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B0" w:rsidRPr="00F55EF6" w:rsidRDefault="00B272B0" w:rsidP="00B272B0">
      <w:pPr>
        <w:pStyle w:val="3"/>
        <w:jc w:val="center"/>
      </w:pPr>
      <w:r w:rsidRPr="00F55EF6">
        <w:t>Муниципальное общеобразовательное учреждение</w:t>
      </w:r>
    </w:p>
    <w:p w:rsidR="00B272B0" w:rsidRDefault="00B272B0" w:rsidP="00B272B0">
      <w:pPr>
        <w:pStyle w:val="3"/>
        <w:jc w:val="center"/>
      </w:pPr>
      <w:r w:rsidRPr="00F55EF6">
        <w:t>«Средняя общеобразовательная школа № 11»</w:t>
      </w:r>
    </w:p>
    <w:p w:rsidR="00B272B0" w:rsidRPr="00F90FDD" w:rsidRDefault="00B272B0" w:rsidP="00B272B0">
      <w:pPr>
        <w:pStyle w:val="3"/>
        <w:jc w:val="center"/>
      </w:pPr>
      <w:r>
        <w:t>Воскресенского муниципального района Московской области</w:t>
      </w: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tbl>
      <w:tblPr>
        <w:tblW w:w="9750" w:type="dxa"/>
        <w:tblInd w:w="-72" w:type="dxa"/>
        <w:tblLayout w:type="fixed"/>
        <w:tblLook w:val="0000"/>
      </w:tblPr>
      <w:tblGrid>
        <w:gridCol w:w="5580"/>
        <w:gridCol w:w="4170"/>
      </w:tblGrid>
      <w:tr w:rsidR="00B272B0" w:rsidRPr="00F55EF6" w:rsidTr="003C2C15">
        <w:tc>
          <w:tcPr>
            <w:tcW w:w="5580" w:type="dxa"/>
            <w:shd w:val="clear" w:color="auto" w:fill="auto"/>
          </w:tcPr>
          <w:p w:rsidR="00B272B0" w:rsidRPr="00F55EF6" w:rsidRDefault="00B272B0" w:rsidP="003C2C15">
            <w:pPr>
              <w:pStyle w:val="3"/>
            </w:pPr>
          </w:p>
          <w:p w:rsidR="00B272B0" w:rsidRPr="00F55EF6" w:rsidRDefault="00B272B0" w:rsidP="003C2C15">
            <w:pPr>
              <w:pStyle w:val="3"/>
            </w:pPr>
          </w:p>
          <w:p w:rsidR="00B272B0" w:rsidRPr="00F55EF6" w:rsidRDefault="00B272B0" w:rsidP="003C2C15">
            <w:pPr>
              <w:pStyle w:val="3"/>
            </w:pPr>
          </w:p>
        </w:tc>
        <w:tc>
          <w:tcPr>
            <w:tcW w:w="4170" w:type="dxa"/>
            <w:shd w:val="clear" w:color="auto" w:fill="auto"/>
          </w:tcPr>
          <w:p w:rsidR="00B272B0" w:rsidRPr="00F55EF6" w:rsidRDefault="00B272B0" w:rsidP="003C2C15">
            <w:pPr>
              <w:pStyle w:val="3"/>
            </w:pPr>
            <w:r w:rsidRPr="00F55EF6">
              <w:t xml:space="preserve"> </w:t>
            </w:r>
          </w:p>
          <w:p w:rsidR="00B272B0" w:rsidRPr="00F55EF6" w:rsidRDefault="00B272B0" w:rsidP="003C2C15">
            <w:pPr>
              <w:pStyle w:val="3"/>
            </w:pPr>
            <w:r w:rsidRPr="00F55EF6">
              <w:t xml:space="preserve">                                   УТВЕРЖДЕНА</w:t>
            </w:r>
          </w:p>
          <w:p w:rsidR="00B272B0" w:rsidRPr="00F55EF6" w:rsidRDefault="00B272B0" w:rsidP="003C2C15">
            <w:pPr>
              <w:pStyle w:val="3"/>
            </w:pPr>
            <w:r>
              <w:t xml:space="preserve">          приказом </w:t>
            </w:r>
            <w:r w:rsidRPr="00B272B0">
              <w:t>от    .08.2019г. №</w:t>
            </w:r>
            <w:r w:rsidRPr="00F55EF6">
              <w:t xml:space="preserve"> </w:t>
            </w:r>
            <w:r>
              <w:t xml:space="preserve"> </w:t>
            </w:r>
          </w:p>
        </w:tc>
      </w:tr>
    </w:tbl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381523" w:rsidRDefault="00B272B0" w:rsidP="00B272B0">
      <w:pPr>
        <w:pStyle w:val="3"/>
      </w:pPr>
    </w:p>
    <w:p w:rsidR="00B272B0" w:rsidRPr="00381523" w:rsidRDefault="00B272B0" w:rsidP="00B272B0">
      <w:pPr>
        <w:pStyle w:val="3"/>
        <w:jc w:val="center"/>
      </w:pPr>
      <w:r w:rsidRPr="00381523">
        <w:t>Рабочая программа</w:t>
      </w:r>
    </w:p>
    <w:p w:rsidR="00B272B0" w:rsidRPr="00B272B0" w:rsidRDefault="00B272B0" w:rsidP="00B272B0">
      <w:pPr>
        <w:pStyle w:val="3"/>
        <w:jc w:val="center"/>
      </w:pPr>
      <w:r w:rsidRPr="00381523">
        <w:t xml:space="preserve">учебного предмета  </w:t>
      </w:r>
      <w:r w:rsidRPr="00B272B0">
        <w:t>«Химия»</w:t>
      </w:r>
    </w:p>
    <w:p w:rsidR="00B272B0" w:rsidRPr="00381523" w:rsidRDefault="00B272B0" w:rsidP="00B272B0">
      <w:pPr>
        <w:pStyle w:val="3"/>
      </w:pPr>
      <w:r w:rsidRPr="00381523">
        <w:t xml:space="preserve">                                                                        </w:t>
      </w:r>
    </w:p>
    <w:p w:rsidR="00B272B0" w:rsidRPr="00381523" w:rsidRDefault="00B272B0" w:rsidP="00B272B0">
      <w:pPr>
        <w:pStyle w:val="3"/>
        <w:jc w:val="center"/>
      </w:pPr>
      <w:r w:rsidRPr="00381523">
        <w:t xml:space="preserve">для   </w:t>
      </w:r>
      <w:r>
        <w:t>10</w:t>
      </w:r>
      <w:r w:rsidRPr="00381523">
        <w:t xml:space="preserve">  класса</w:t>
      </w:r>
    </w:p>
    <w:p w:rsidR="00B272B0" w:rsidRPr="00381523" w:rsidRDefault="00B272B0" w:rsidP="00B272B0">
      <w:pPr>
        <w:pStyle w:val="3"/>
        <w:jc w:val="center"/>
      </w:pPr>
    </w:p>
    <w:p w:rsidR="00B272B0" w:rsidRPr="00381523" w:rsidRDefault="00B272B0" w:rsidP="00B272B0">
      <w:pPr>
        <w:pStyle w:val="3"/>
        <w:jc w:val="center"/>
      </w:pPr>
      <w:r w:rsidRPr="00381523">
        <w:t>(базовый уровень)</w:t>
      </w: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381523" w:rsidRDefault="00B272B0" w:rsidP="00B272B0">
      <w:pPr>
        <w:pStyle w:val="3"/>
        <w:jc w:val="right"/>
      </w:pPr>
      <w:r w:rsidRPr="00381523">
        <w:t>Составитель:</w:t>
      </w:r>
    </w:p>
    <w:p w:rsidR="00B272B0" w:rsidRPr="00B272B0" w:rsidRDefault="00B272B0" w:rsidP="00B272B0">
      <w:pPr>
        <w:pStyle w:val="3"/>
        <w:jc w:val="right"/>
      </w:pPr>
      <w:r w:rsidRPr="00B272B0">
        <w:t xml:space="preserve">Перегудова Л.М.,учитель химии и биологии </w:t>
      </w:r>
    </w:p>
    <w:p w:rsidR="00B272B0" w:rsidRPr="00B272B0" w:rsidRDefault="00B272B0" w:rsidP="00B272B0">
      <w:pPr>
        <w:pStyle w:val="3"/>
        <w:jc w:val="right"/>
      </w:pPr>
      <w:r w:rsidRPr="00B272B0">
        <w:t>высшей квалификационной категории</w:t>
      </w:r>
    </w:p>
    <w:p w:rsidR="00B272B0" w:rsidRPr="00B272B0" w:rsidRDefault="00B272B0" w:rsidP="00B272B0">
      <w:pPr>
        <w:pStyle w:val="3"/>
      </w:pPr>
    </w:p>
    <w:p w:rsidR="00B272B0" w:rsidRPr="00B272B0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Default="00B272B0" w:rsidP="00B272B0">
      <w:pPr>
        <w:pStyle w:val="3"/>
      </w:pPr>
    </w:p>
    <w:p w:rsidR="00B272B0" w:rsidRPr="00F55EF6" w:rsidRDefault="00B272B0" w:rsidP="00B272B0">
      <w:pPr>
        <w:pStyle w:val="3"/>
      </w:pPr>
    </w:p>
    <w:p w:rsidR="00B272B0" w:rsidRPr="00F55EF6" w:rsidRDefault="00B272B0" w:rsidP="00B272B0">
      <w:pPr>
        <w:pStyle w:val="3"/>
        <w:jc w:val="center"/>
      </w:pPr>
      <w:r w:rsidRPr="00F55EF6">
        <w:t>г. Воскресенск</w:t>
      </w:r>
    </w:p>
    <w:p w:rsidR="00B272B0" w:rsidRPr="00F55EF6" w:rsidRDefault="00B272B0" w:rsidP="00B272B0">
      <w:pPr>
        <w:pStyle w:val="3"/>
        <w:jc w:val="center"/>
        <w:sectPr w:rsidR="00B272B0" w:rsidRPr="00F55EF6" w:rsidSect="00F90FDD">
          <w:footerReference w:type="even" r:id="rId7"/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>
        <w:t xml:space="preserve">2019 </w:t>
      </w:r>
      <w:r w:rsidRPr="00F55EF6">
        <w:t>год</w:t>
      </w:r>
    </w:p>
    <w:p w:rsidR="00B272B0" w:rsidRPr="0024684A" w:rsidRDefault="00B272B0" w:rsidP="00B272B0">
      <w:pPr>
        <w:pStyle w:val="FR2"/>
        <w:numPr>
          <w:ilvl w:val="0"/>
          <w:numId w:val="2"/>
        </w:numPr>
        <w:tabs>
          <w:tab w:val="left" w:pos="720"/>
        </w:tabs>
        <w:spacing w:line="360" w:lineRule="auto"/>
        <w:jc w:val="left"/>
        <w:rPr>
          <w:sz w:val="28"/>
          <w:szCs w:val="28"/>
        </w:rPr>
      </w:pPr>
      <w:r w:rsidRPr="0024684A">
        <w:rPr>
          <w:sz w:val="28"/>
          <w:szCs w:val="28"/>
        </w:rPr>
        <w:lastRenderedPageBreak/>
        <w:t>Вступительная часть</w:t>
      </w:r>
    </w:p>
    <w:p w:rsidR="00B272B0" w:rsidRPr="00381523" w:rsidRDefault="00B272B0" w:rsidP="00B272B0">
      <w:pPr>
        <w:pStyle w:val="FR2"/>
        <w:tabs>
          <w:tab w:val="left" w:pos="720"/>
        </w:tabs>
        <w:spacing w:line="360" w:lineRule="auto"/>
        <w:ind w:firstLine="567"/>
        <w:jc w:val="left"/>
        <w:rPr>
          <w:rFonts w:cs="Times New Roman"/>
          <w:b w:val="0"/>
          <w:sz w:val="24"/>
          <w:szCs w:val="24"/>
        </w:rPr>
      </w:pPr>
      <w:r w:rsidRPr="00381523">
        <w:rPr>
          <w:b w:val="0"/>
          <w:sz w:val="24"/>
          <w:szCs w:val="24"/>
        </w:rPr>
        <w:t xml:space="preserve">Рабочая программа </w:t>
      </w:r>
      <w:r w:rsidRPr="00B272B0">
        <w:rPr>
          <w:b w:val="0"/>
          <w:sz w:val="24"/>
          <w:szCs w:val="24"/>
        </w:rPr>
        <w:t>по химии для</w:t>
      </w:r>
      <w:r w:rsidRPr="0038152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10</w:t>
      </w:r>
      <w:r w:rsidRPr="00381523">
        <w:rPr>
          <w:b w:val="0"/>
          <w:sz w:val="24"/>
          <w:szCs w:val="24"/>
        </w:rPr>
        <w:t xml:space="preserve"> класса составлена на основе  </w:t>
      </w:r>
      <w:r w:rsidRPr="00381523">
        <w:rPr>
          <w:rFonts w:cs="Times New Roman"/>
          <w:b w:val="0"/>
          <w:sz w:val="24"/>
          <w:szCs w:val="24"/>
        </w:rPr>
        <w:t xml:space="preserve"> </w:t>
      </w:r>
    </w:p>
    <w:p w:rsidR="00B272B0" w:rsidRDefault="00B272B0" w:rsidP="00B272B0">
      <w:pPr>
        <w:pStyle w:val="3"/>
      </w:pPr>
      <w:r>
        <w:t>- Федерального закона от 29.12.2012г. № 273-ФЗ «Об образовании в Российской Федерации»;</w:t>
      </w:r>
    </w:p>
    <w:p w:rsidR="00B272B0" w:rsidRPr="00441208" w:rsidRDefault="00B272B0" w:rsidP="00B272B0">
      <w:pPr>
        <w:pStyle w:val="4"/>
      </w:pPr>
      <w:r w:rsidRPr="00441208">
        <w:rPr>
          <w:spacing w:val="-7"/>
        </w:rPr>
        <w:t xml:space="preserve">- Федерального государственного  образовательного  стандарта  среднего общего образования </w:t>
      </w:r>
      <w:r w:rsidRPr="00441208">
        <w:t xml:space="preserve">(Приказ Министерства образования и науки Российской Федерации от 17.05.2012г.                 № 413 с изменениями и дополнениями от 31.12.2015 № 1578; </w:t>
      </w:r>
    </w:p>
    <w:p w:rsidR="00B272B0" w:rsidRDefault="00B272B0" w:rsidP="00B272B0">
      <w:pPr>
        <w:pStyle w:val="4"/>
      </w:pPr>
      <w:r w:rsidRPr="00C6230C">
        <w:t xml:space="preserve">- </w:t>
      </w:r>
      <w:r w:rsidRPr="00490B2D">
        <w:t>Осно</w:t>
      </w:r>
      <w:r>
        <w:t>вной образовательной программы среднего  общего образования (10-11 классы) МОУ «Средняя общеобразовательная школа</w:t>
      </w:r>
      <w:r w:rsidRPr="00490B2D">
        <w:t xml:space="preserve"> №11» </w:t>
      </w:r>
      <w:r>
        <w:t>на 2019-2024</w:t>
      </w:r>
      <w:r w:rsidRPr="00490B2D">
        <w:t xml:space="preserve"> годы</w:t>
      </w:r>
      <w:r w:rsidRPr="00490B2D">
        <w:rPr>
          <w:szCs w:val="28"/>
        </w:rPr>
        <w:t xml:space="preserve"> (Приказ МОУ «СОШ №11» от </w:t>
      </w:r>
      <w:r w:rsidRPr="00441208">
        <w:rPr>
          <w:color w:val="FF0000"/>
          <w:szCs w:val="28"/>
        </w:rPr>
        <w:t>31.08. 2016 года № 70</w:t>
      </w:r>
      <w:r w:rsidRPr="00490B2D">
        <w:rPr>
          <w:szCs w:val="28"/>
        </w:rPr>
        <w:t>)</w:t>
      </w:r>
      <w:r w:rsidRPr="00490B2D">
        <w:t>;</w:t>
      </w:r>
    </w:p>
    <w:p w:rsidR="00B272B0" w:rsidRPr="00B272B0" w:rsidRDefault="00B272B0" w:rsidP="00B272B0">
      <w:pPr>
        <w:pStyle w:val="4"/>
      </w:pPr>
      <w:r>
        <w:t xml:space="preserve">- </w:t>
      </w:r>
      <w:r>
        <w:rPr>
          <w:szCs w:val="28"/>
        </w:rPr>
        <w:t>Положения</w:t>
      </w:r>
      <w:r w:rsidRPr="00E65B53">
        <w:rPr>
          <w:szCs w:val="28"/>
        </w:rPr>
        <w:t xml:space="preserve"> о порядке составления, согласования и утверж</w:t>
      </w:r>
      <w:r>
        <w:rPr>
          <w:szCs w:val="28"/>
        </w:rPr>
        <w:t>дения рабочих программ по ФГОС С</w:t>
      </w:r>
      <w:r w:rsidRPr="00E65B53">
        <w:rPr>
          <w:szCs w:val="28"/>
        </w:rPr>
        <w:t>ОО учебных предметов</w:t>
      </w:r>
      <w:r>
        <w:rPr>
          <w:szCs w:val="28"/>
        </w:rPr>
        <w:t xml:space="preserve"> (Приказ МОУ «СОШ №11» </w:t>
      </w:r>
      <w:r w:rsidRPr="00B272B0">
        <w:rPr>
          <w:szCs w:val="28"/>
        </w:rPr>
        <w:t>от 17.06.2016 года № 59-01);</w:t>
      </w:r>
    </w:p>
    <w:p w:rsidR="00B272B0" w:rsidRDefault="00B272B0" w:rsidP="00B272B0">
      <w:pPr>
        <w:pStyle w:val="3"/>
      </w:pPr>
      <w:r w:rsidRPr="00B272B0">
        <w:t xml:space="preserve">- </w:t>
      </w:r>
      <w:r w:rsidRPr="00B272B0">
        <w:rPr>
          <w:rFonts w:eastAsia="Times New Roman"/>
        </w:rPr>
        <w:t>Авторской программы курса «Химия» 10-11 классы. Базовый уровень. Автор-составитель О.С.Габриелян, С.А.Сладков, М: «Просвещение», 2019г.</w:t>
      </w:r>
      <w:r w:rsidRPr="00B272B0">
        <w:t xml:space="preserve">  </w:t>
      </w:r>
    </w:p>
    <w:p w:rsidR="00B272B0" w:rsidRPr="00B272B0" w:rsidRDefault="00B272B0" w:rsidP="00B272B0">
      <w:pPr>
        <w:pStyle w:val="3"/>
      </w:pPr>
      <w:r>
        <w:t>-</w:t>
      </w:r>
      <w:r w:rsidRPr="00B272B0">
        <w:t>Учебного плана МОУ «СОШ №11» на 2019-2020 учебный год.</w:t>
      </w:r>
    </w:p>
    <w:p w:rsidR="00B272B0" w:rsidRDefault="00B272B0" w:rsidP="00B272B0">
      <w:pPr>
        <w:pStyle w:val="3"/>
      </w:pPr>
    </w:p>
    <w:p w:rsidR="00B272B0" w:rsidRPr="00F67349" w:rsidRDefault="00B272B0" w:rsidP="00B272B0">
      <w:pPr>
        <w:pStyle w:val="3"/>
      </w:pPr>
    </w:p>
    <w:p w:rsidR="00B272B0" w:rsidRPr="009F4EA6" w:rsidRDefault="00B272B0" w:rsidP="00B272B0">
      <w:pPr>
        <w:pStyle w:val="3"/>
        <w:rPr>
          <w:color w:val="FF0000"/>
        </w:rPr>
      </w:pPr>
      <w:r>
        <w:tab/>
      </w:r>
      <w:r w:rsidRPr="0072141E">
        <w:t>Рабочая программа ориентирована на использование учебника</w:t>
      </w:r>
      <w:r>
        <w:t xml:space="preserve"> «</w:t>
      </w:r>
      <w:r w:rsidRPr="00B272B0">
        <w:t xml:space="preserve">Химия» 10 класс :         учебник для общеобразовательных организаций. Базовый уровень; в 2ч./  </w:t>
      </w:r>
      <w:r w:rsidRPr="00B272B0">
        <w:rPr>
          <w:rFonts w:eastAsia="Times New Roman"/>
        </w:rPr>
        <w:t>О.С.Габриелян</w:t>
      </w:r>
      <w:r>
        <w:rPr>
          <w:rFonts w:eastAsia="Times New Roman"/>
        </w:rPr>
        <w:t>, И.Г.Остроумов, С.А.Сладков. М.: Просвещение,2019.-127с</w:t>
      </w:r>
      <w:r w:rsidRPr="009F4EA6">
        <w:rPr>
          <w:rFonts w:eastAsia="Times New Roman"/>
          <w:color w:val="FF0000"/>
        </w:rPr>
        <w:t xml:space="preserve">, </w:t>
      </w:r>
    </w:p>
    <w:p w:rsidR="00B272B0" w:rsidRDefault="00B272B0" w:rsidP="00B272B0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B272B0" w:rsidRDefault="00B272B0" w:rsidP="00B272B0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B272B0" w:rsidRPr="0072141E" w:rsidRDefault="00B272B0" w:rsidP="00B272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72141E">
        <w:rPr>
          <w:rFonts w:ascii="Times New Roman" w:hAnsi="Times New Roman"/>
          <w:sz w:val="24"/>
          <w:szCs w:val="24"/>
          <w:lang w:eastAsia="ar-SA"/>
        </w:rPr>
        <w:t>Прогр</w:t>
      </w:r>
      <w:r>
        <w:rPr>
          <w:rFonts w:ascii="Times New Roman" w:hAnsi="Times New Roman"/>
          <w:sz w:val="24"/>
          <w:szCs w:val="24"/>
          <w:lang w:eastAsia="ar-SA"/>
        </w:rPr>
        <w:t>амма предусматривает изучение  химии</w:t>
      </w:r>
      <w:r w:rsidRPr="0072141E">
        <w:rPr>
          <w:rFonts w:ascii="Times New Roman" w:hAnsi="Times New Roman"/>
          <w:sz w:val="24"/>
          <w:szCs w:val="24"/>
          <w:lang w:eastAsia="ar-SA"/>
        </w:rPr>
        <w:t xml:space="preserve"> на </w:t>
      </w:r>
      <w:r w:rsidRPr="0072141E">
        <w:rPr>
          <w:rFonts w:ascii="Times New Roman" w:hAnsi="Times New Roman"/>
          <w:sz w:val="24"/>
          <w:szCs w:val="24"/>
        </w:rPr>
        <w:t>базовом  уровне</w:t>
      </w:r>
      <w:r w:rsidRPr="0072141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272B0" w:rsidRPr="00B272B0" w:rsidRDefault="00B272B0" w:rsidP="00B272B0">
      <w:pPr>
        <w:widowControl w:val="0"/>
        <w:suppressAutoHyphens/>
        <w:spacing w:after="0" w:line="25" w:lineRule="atLeas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2141E"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z w:val="24"/>
          <w:szCs w:val="24"/>
        </w:rPr>
        <w:t xml:space="preserve">рамма рассчитана на </w:t>
      </w:r>
      <w:r w:rsidRPr="00B272B0">
        <w:rPr>
          <w:rFonts w:ascii="Times New Roman" w:hAnsi="Times New Roman"/>
          <w:sz w:val="24"/>
          <w:szCs w:val="24"/>
        </w:rPr>
        <w:t>68ч. в год (2 часа в неделю).</w:t>
      </w:r>
      <w:r w:rsidRPr="00B272B0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B272B0" w:rsidRPr="009F4EA6" w:rsidRDefault="00B272B0" w:rsidP="00B272B0">
      <w:pPr>
        <w:widowControl w:val="0"/>
        <w:suppressAutoHyphens/>
        <w:spacing w:after="0" w:line="25" w:lineRule="atLeast"/>
        <w:jc w:val="both"/>
        <w:rPr>
          <w:color w:val="FF0000"/>
          <w:kern w:val="1"/>
        </w:rPr>
      </w:pPr>
      <w:r>
        <w:rPr>
          <w:rFonts w:ascii="Times New Roman" w:hAnsi="Times New Roman"/>
          <w:kern w:val="1"/>
          <w:sz w:val="24"/>
          <w:szCs w:val="24"/>
        </w:rPr>
        <w:tab/>
      </w:r>
    </w:p>
    <w:p w:rsidR="00B272B0" w:rsidRPr="0072141E" w:rsidRDefault="00B272B0" w:rsidP="00B272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B272B0" w:rsidRPr="0072141E" w:rsidRDefault="00B272B0" w:rsidP="00B272B0">
      <w:pPr>
        <w:pStyle w:val="3"/>
      </w:pPr>
      <w:r w:rsidRPr="0072141E">
        <w:t xml:space="preserve">Резерв учебного времени составляет    </w:t>
      </w:r>
      <w:r w:rsidRPr="00D17DE6">
        <w:t xml:space="preserve">4  </w:t>
      </w:r>
      <w:r w:rsidRPr="009F4EA6">
        <w:rPr>
          <w:color w:val="FF0000"/>
        </w:rPr>
        <w:t xml:space="preserve">  </w:t>
      </w:r>
      <w:r w:rsidRPr="0072141E">
        <w:t xml:space="preserve"> ч</w:t>
      </w:r>
      <w:r>
        <w:t>аса</w:t>
      </w:r>
    </w:p>
    <w:p w:rsidR="00B272B0" w:rsidRPr="00B7586E" w:rsidRDefault="00B272B0" w:rsidP="00B272B0">
      <w:pPr>
        <w:pStyle w:val="3"/>
      </w:pPr>
    </w:p>
    <w:p w:rsidR="00B272B0" w:rsidRPr="00F65564" w:rsidRDefault="00B272B0" w:rsidP="00B272B0">
      <w:pPr>
        <w:pStyle w:val="3"/>
      </w:pPr>
      <w:r w:rsidRPr="00B7586E">
        <w:tab/>
      </w:r>
      <w:r w:rsidRPr="00F65564">
        <w:t>Программой предусмотрено проведение:</w:t>
      </w:r>
    </w:p>
    <w:p w:rsidR="00B272B0" w:rsidRDefault="00B272B0" w:rsidP="00B272B0">
      <w:pPr>
        <w:pStyle w:val="3"/>
        <w:numPr>
          <w:ilvl w:val="0"/>
          <w:numId w:val="1"/>
        </w:numPr>
      </w:pPr>
      <w:r>
        <w:t>лабораторных работ</w:t>
      </w:r>
      <w:r w:rsidR="00D17DE6">
        <w:t>- 7</w:t>
      </w:r>
    </w:p>
    <w:p w:rsidR="00B272B0" w:rsidRPr="00F65564" w:rsidRDefault="00D17DE6" w:rsidP="00B272B0">
      <w:pPr>
        <w:pStyle w:val="3"/>
        <w:numPr>
          <w:ilvl w:val="0"/>
          <w:numId w:val="1"/>
        </w:numPr>
      </w:pPr>
      <w:r>
        <w:t>практических работ- 2.</w:t>
      </w:r>
    </w:p>
    <w:p w:rsidR="00B272B0" w:rsidRDefault="00B272B0" w:rsidP="00B272B0">
      <w:pPr>
        <w:pStyle w:val="3"/>
      </w:pPr>
      <w:r>
        <w:tab/>
      </w:r>
    </w:p>
    <w:p w:rsidR="00B272B0" w:rsidRPr="00B7586E" w:rsidRDefault="00B272B0" w:rsidP="00B272B0">
      <w:pPr>
        <w:pStyle w:val="3"/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B272B0" w:rsidRDefault="00B272B0" w:rsidP="00B272B0">
      <w:pPr>
        <w:pStyle w:val="3"/>
        <w:rPr>
          <w:sz w:val="22"/>
          <w:szCs w:val="22"/>
        </w:rPr>
      </w:pPr>
    </w:p>
    <w:p w:rsidR="00D17DE6" w:rsidRDefault="00D17DE6" w:rsidP="00B272B0">
      <w:pPr>
        <w:pStyle w:val="3"/>
        <w:rPr>
          <w:sz w:val="22"/>
          <w:szCs w:val="22"/>
        </w:rPr>
      </w:pPr>
    </w:p>
    <w:p w:rsidR="00D17DE6" w:rsidRDefault="00D17DE6" w:rsidP="00B272B0">
      <w:pPr>
        <w:pStyle w:val="3"/>
        <w:rPr>
          <w:sz w:val="22"/>
          <w:szCs w:val="22"/>
        </w:rPr>
      </w:pPr>
    </w:p>
    <w:p w:rsidR="00B272B0" w:rsidRPr="0016147D" w:rsidRDefault="00B272B0" w:rsidP="00B272B0">
      <w:pPr>
        <w:pStyle w:val="3"/>
        <w:numPr>
          <w:ilvl w:val="0"/>
          <w:numId w:val="2"/>
        </w:numPr>
        <w:ind w:left="180" w:firstLine="0"/>
        <w:jc w:val="center"/>
        <w:rPr>
          <w:b/>
          <w:sz w:val="28"/>
          <w:szCs w:val="28"/>
        </w:rPr>
      </w:pPr>
      <w:r w:rsidRPr="0016147D">
        <w:rPr>
          <w:b/>
          <w:sz w:val="28"/>
          <w:szCs w:val="28"/>
        </w:rPr>
        <w:lastRenderedPageBreak/>
        <w:t xml:space="preserve">Планируемые личностные, метапредметные и предметные результаты освоения  </w:t>
      </w:r>
      <w:r>
        <w:rPr>
          <w:b/>
          <w:sz w:val="28"/>
          <w:szCs w:val="28"/>
        </w:rPr>
        <w:t xml:space="preserve"> учебного предмета «Химия </w:t>
      </w:r>
      <w:r w:rsidRPr="0016147D">
        <w:rPr>
          <w:b/>
          <w:sz w:val="28"/>
          <w:szCs w:val="28"/>
        </w:rPr>
        <w:t>»</w:t>
      </w:r>
    </w:p>
    <w:p w:rsidR="00B272B0" w:rsidRPr="00C56A2E" w:rsidRDefault="00B272B0" w:rsidP="00B272B0">
      <w:pPr>
        <w:pStyle w:val="3"/>
      </w:pPr>
    </w:p>
    <w:p w:rsidR="00B272B0" w:rsidRPr="00C87F25" w:rsidRDefault="00B272B0" w:rsidP="00B272B0">
      <w:pPr>
        <w:pStyle w:val="3"/>
        <w:numPr>
          <w:ilvl w:val="1"/>
          <w:numId w:val="2"/>
        </w:numPr>
        <w:tabs>
          <w:tab w:val="clear" w:pos="927"/>
          <w:tab w:val="num" w:pos="540"/>
        </w:tabs>
        <w:ind w:hanging="927"/>
        <w:rPr>
          <w:b/>
          <w:color w:val="365F91"/>
        </w:rPr>
      </w:pPr>
      <w:r w:rsidRPr="006A2152">
        <w:rPr>
          <w:b/>
        </w:rPr>
        <w:t xml:space="preserve">Личностные результаты освоения   учебного предмета </w:t>
      </w:r>
      <w:r>
        <w:rPr>
          <w:b/>
        </w:rPr>
        <w:t>«Химия</w:t>
      </w:r>
      <w:r w:rsidRPr="001B652D">
        <w:rPr>
          <w:b/>
        </w:rPr>
        <w:t>»</w:t>
      </w:r>
    </w:p>
    <w:p w:rsidR="00B272B0" w:rsidRDefault="00B272B0" w:rsidP="00B272B0">
      <w:pPr>
        <w:pStyle w:val="3"/>
        <w:rPr>
          <w:b/>
        </w:rPr>
      </w:pPr>
    </w:p>
    <w:p w:rsidR="00B272B0" w:rsidRDefault="00B272B0" w:rsidP="00B272B0">
      <w:pPr>
        <w:pStyle w:val="3"/>
        <w:rPr>
          <w:b/>
        </w:rPr>
      </w:pPr>
      <w:r w:rsidRPr="00C467A1">
        <w:rPr>
          <w:b/>
        </w:rPr>
        <w:t>Личностные  результаты</w:t>
      </w:r>
    </w:p>
    <w:p w:rsidR="00152E3F" w:rsidRPr="00152E3F" w:rsidRDefault="00152E3F" w:rsidP="00E7384C">
      <w:pPr>
        <w:pStyle w:val="3"/>
        <w:numPr>
          <w:ilvl w:val="0"/>
          <w:numId w:val="3"/>
        </w:numPr>
        <w:rPr>
          <w:i/>
        </w:rPr>
      </w:pPr>
      <w:r>
        <w:t xml:space="preserve">чувство гордости за российскую химическую науку и осознание российской гражданской идентичности – </w:t>
      </w:r>
      <w:r w:rsidRPr="00152E3F">
        <w:rPr>
          <w:i/>
        </w:rPr>
        <w:t>в ценностно-ориентированной сфере;</w:t>
      </w:r>
    </w:p>
    <w:p w:rsidR="00152E3F" w:rsidRDefault="00152E3F" w:rsidP="00E7384C">
      <w:pPr>
        <w:pStyle w:val="6"/>
        <w:numPr>
          <w:ilvl w:val="0"/>
          <w:numId w:val="3"/>
        </w:numPr>
        <w:tabs>
          <w:tab w:val="num" w:pos="0"/>
          <w:tab w:val="left" w:pos="180"/>
        </w:tabs>
        <w:ind w:left="-180" w:firstLine="180"/>
        <w:jc w:val="both"/>
        <w:rPr>
          <w:i/>
        </w:rPr>
      </w:pPr>
      <w:r>
        <w:t xml:space="preserve">осознание необходимости своей познавательной деятельности и умение управлять ею, готовность и способность к самообразованию на протяжении всей жизни; понимание важности </w:t>
      </w:r>
      <w:r w:rsidRPr="00873E1C">
        <w:t>непр</w:t>
      </w:r>
      <w:r>
        <w:t>ерывного образования как фактора</w:t>
      </w:r>
      <w:r w:rsidRPr="00152E3F">
        <w:t xml:space="preserve"> </w:t>
      </w:r>
      <w:r w:rsidRPr="00873E1C">
        <w:t>успешной профессиональн</w:t>
      </w:r>
      <w:r>
        <w:t xml:space="preserve">ой и общественной деятельности – </w:t>
      </w:r>
      <w:r w:rsidRPr="00152E3F">
        <w:rPr>
          <w:i/>
        </w:rPr>
        <w:t>в познавательной сфере</w:t>
      </w:r>
      <w:r>
        <w:rPr>
          <w:i/>
        </w:rPr>
        <w:t>;</w:t>
      </w:r>
    </w:p>
    <w:p w:rsidR="00152E3F" w:rsidRDefault="00152E3F" w:rsidP="00E7384C">
      <w:pPr>
        <w:pStyle w:val="6"/>
        <w:numPr>
          <w:ilvl w:val="0"/>
          <w:numId w:val="3"/>
        </w:numPr>
        <w:tabs>
          <w:tab w:val="left" w:pos="180"/>
        </w:tabs>
        <w:jc w:val="both"/>
        <w:rPr>
          <w:i/>
        </w:rPr>
      </w:pPr>
      <w:r w:rsidRPr="00152E3F">
        <w:t>готовность к осознанному выбору дальнейшей образовательной траектории или сферы профессиональной деятельности</w:t>
      </w:r>
      <w:r>
        <w:rPr>
          <w:i/>
        </w:rPr>
        <w:t xml:space="preserve"> – в трудовой сфере;</w:t>
      </w:r>
    </w:p>
    <w:p w:rsidR="00152E3F" w:rsidRPr="001277FA" w:rsidRDefault="00152E3F" w:rsidP="00E7384C">
      <w:pPr>
        <w:pStyle w:val="6"/>
        <w:numPr>
          <w:ilvl w:val="0"/>
          <w:numId w:val="3"/>
        </w:numPr>
        <w:tabs>
          <w:tab w:val="left" w:pos="180"/>
        </w:tabs>
        <w:jc w:val="both"/>
        <w:rPr>
          <w:i/>
        </w:rPr>
      </w:pPr>
      <w:r>
        <w:t xml:space="preserve">неприятие вредных привычек </w:t>
      </w:r>
      <w:r w:rsidR="001277FA">
        <w:t>( курения</w:t>
      </w:r>
      <w:r>
        <w:t>, употребления алкоголя и наркотиков) на основе знаний о токс</w:t>
      </w:r>
      <w:r w:rsidR="001277FA">
        <w:t xml:space="preserve">ическом и наркотическом действии веществ – </w:t>
      </w:r>
      <w:r w:rsidR="001277FA" w:rsidRPr="001277FA">
        <w:rPr>
          <w:i/>
        </w:rPr>
        <w:t>в сфере здоровьесбережения и безопасного образа жизни.</w:t>
      </w:r>
    </w:p>
    <w:p w:rsidR="00152E3F" w:rsidRPr="00152E3F" w:rsidRDefault="00152E3F" w:rsidP="00E7384C">
      <w:pPr>
        <w:pStyle w:val="6"/>
        <w:tabs>
          <w:tab w:val="left" w:pos="180"/>
        </w:tabs>
        <w:jc w:val="both"/>
        <w:rPr>
          <w:i/>
        </w:rPr>
      </w:pPr>
    </w:p>
    <w:p w:rsidR="00152E3F" w:rsidRPr="00152E3F" w:rsidRDefault="00152E3F" w:rsidP="00E7384C">
      <w:pPr>
        <w:pStyle w:val="3"/>
      </w:pPr>
    </w:p>
    <w:p w:rsidR="00B272B0" w:rsidRDefault="00B272B0" w:rsidP="00B272B0">
      <w:pPr>
        <w:pStyle w:val="6"/>
        <w:tabs>
          <w:tab w:val="left" w:pos="180"/>
        </w:tabs>
        <w:ind w:left="-180"/>
        <w:jc w:val="both"/>
      </w:pPr>
    </w:p>
    <w:p w:rsidR="00B272B0" w:rsidRPr="00C87F25" w:rsidRDefault="00B272B0" w:rsidP="00B272B0">
      <w:pPr>
        <w:pStyle w:val="3"/>
        <w:numPr>
          <w:ilvl w:val="1"/>
          <w:numId w:val="2"/>
        </w:numPr>
        <w:tabs>
          <w:tab w:val="clear" w:pos="927"/>
          <w:tab w:val="num" w:pos="540"/>
        </w:tabs>
        <w:ind w:hanging="927"/>
        <w:rPr>
          <w:b/>
          <w:color w:val="365F91"/>
        </w:rPr>
      </w:pPr>
      <w:r>
        <w:rPr>
          <w:b/>
        </w:rPr>
        <w:t>М</w:t>
      </w:r>
      <w:r w:rsidRPr="006A2152">
        <w:rPr>
          <w:b/>
        </w:rPr>
        <w:t xml:space="preserve">етапредметные результаты освоения   учебного предмета </w:t>
      </w:r>
      <w:r w:rsidR="001277FA">
        <w:rPr>
          <w:b/>
        </w:rPr>
        <w:t>«Химия</w:t>
      </w:r>
      <w:r w:rsidRPr="001B652D">
        <w:rPr>
          <w:b/>
        </w:rPr>
        <w:t>»</w:t>
      </w:r>
    </w:p>
    <w:p w:rsidR="00B272B0" w:rsidRDefault="00B272B0" w:rsidP="00B272B0">
      <w:pPr>
        <w:pStyle w:val="6"/>
        <w:tabs>
          <w:tab w:val="left" w:pos="180"/>
        </w:tabs>
        <w:ind w:left="-180"/>
        <w:jc w:val="both"/>
      </w:pPr>
    </w:p>
    <w:p w:rsidR="001277FA" w:rsidRDefault="001277FA" w:rsidP="004216DA">
      <w:pPr>
        <w:pStyle w:val="6"/>
        <w:numPr>
          <w:ilvl w:val="0"/>
          <w:numId w:val="9"/>
        </w:numPr>
        <w:jc w:val="both"/>
      </w:pPr>
      <w:r w:rsidRPr="001277FA">
        <w:rPr>
          <w:i/>
        </w:rPr>
        <w:t>использование</w:t>
      </w:r>
      <w:r>
        <w:t xml:space="preserve"> умений и навыков различных видов познавательной деятельности, применение основных методов познания( системно- 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1277FA" w:rsidRDefault="001277FA" w:rsidP="004216DA">
      <w:pPr>
        <w:pStyle w:val="6"/>
        <w:numPr>
          <w:ilvl w:val="0"/>
          <w:numId w:val="9"/>
        </w:numPr>
        <w:jc w:val="both"/>
      </w:pPr>
      <w:r w:rsidRPr="001277FA">
        <w:rPr>
          <w:i/>
        </w:rPr>
        <w:t>владение</w:t>
      </w:r>
      <w:r>
        <w:t xml:space="preserve"> основными интеллектуальными операциями ( формулировка гипотез, анализ, сравнение и систематизация, обобщение и конкретизация, выявление причинно- следственных связей и поиск аналогов);</w:t>
      </w:r>
    </w:p>
    <w:p w:rsidR="001277FA" w:rsidRDefault="001277FA" w:rsidP="00E7384C">
      <w:pPr>
        <w:pStyle w:val="6"/>
        <w:numPr>
          <w:ilvl w:val="0"/>
          <w:numId w:val="9"/>
        </w:numPr>
        <w:jc w:val="both"/>
      </w:pPr>
      <w:r>
        <w:t>.</w:t>
      </w:r>
      <w:r w:rsidRPr="001277FA">
        <w:rPr>
          <w:i/>
        </w:rPr>
        <w:t>познание</w:t>
      </w:r>
      <w:r>
        <w:t xml:space="preserve"> объектов окружающего мира от общего через особенное к единичному;</w:t>
      </w:r>
    </w:p>
    <w:p w:rsidR="001277FA" w:rsidRDefault="001277FA" w:rsidP="00E7384C">
      <w:pPr>
        <w:pStyle w:val="6"/>
        <w:numPr>
          <w:ilvl w:val="0"/>
          <w:numId w:val="9"/>
        </w:numPr>
        <w:jc w:val="both"/>
      </w:pPr>
      <w:r w:rsidRPr="004216DA">
        <w:rPr>
          <w:i/>
        </w:rPr>
        <w:t>умение</w:t>
      </w:r>
      <w:r>
        <w:t xml:space="preserve"> выдви</w:t>
      </w:r>
      <w:r w:rsidR="004216DA">
        <w:t>гать идеи и определять средства,</w:t>
      </w:r>
      <w:r>
        <w:t xml:space="preserve"> необходимые для их реализации;</w:t>
      </w:r>
    </w:p>
    <w:p w:rsidR="001277FA" w:rsidRDefault="001277FA" w:rsidP="00E7384C">
      <w:pPr>
        <w:pStyle w:val="6"/>
        <w:numPr>
          <w:ilvl w:val="0"/>
          <w:numId w:val="9"/>
        </w:numPr>
        <w:jc w:val="both"/>
      </w:pPr>
      <w:r w:rsidRPr="004216DA">
        <w:rPr>
          <w:i/>
        </w:rPr>
        <w:t>умение</w:t>
      </w:r>
      <w:r>
        <w:t xml:space="preserve"> определять цели и задачи деятельности, выбирать средства реализации цели и применять их на практике;</w:t>
      </w:r>
    </w:p>
    <w:p w:rsidR="001277FA" w:rsidRDefault="001277FA" w:rsidP="00E7384C">
      <w:pPr>
        <w:pStyle w:val="6"/>
        <w:numPr>
          <w:ilvl w:val="0"/>
          <w:numId w:val="9"/>
        </w:numPr>
        <w:jc w:val="both"/>
      </w:pPr>
      <w:r w:rsidRPr="004216DA">
        <w:rPr>
          <w:i/>
        </w:rPr>
        <w:t xml:space="preserve">использование </w:t>
      </w:r>
      <w:r>
        <w:t>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1277FA" w:rsidRDefault="004216DA" w:rsidP="00E7384C">
      <w:pPr>
        <w:pStyle w:val="6"/>
        <w:numPr>
          <w:ilvl w:val="0"/>
          <w:numId w:val="9"/>
        </w:numPr>
        <w:jc w:val="both"/>
      </w:pPr>
      <w:r w:rsidRPr="004216DA">
        <w:rPr>
          <w:i/>
        </w:rPr>
        <w:t>умение</w:t>
      </w:r>
      <w: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216DA" w:rsidRDefault="004216DA" w:rsidP="00E7384C">
      <w:pPr>
        <w:pStyle w:val="6"/>
        <w:numPr>
          <w:ilvl w:val="0"/>
          <w:numId w:val="9"/>
        </w:numPr>
        <w:jc w:val="both"/>
      </w:pPr>
      <w:r w:rsidRPr="004216DA">
        <w:rPr>
          <w:i/>
        </w:rPr>
        <w:t>готовность</w:t>
      </w:r>
      <w: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216DA" w:rsidRDefault="004216DA" w:rsidP="00E7384C">
      <w:pPr>
        <w:pStyle w:val="6"/>
        <w:numPr>
          <w:ilvl w:val="0"/>
          <w:numId w:val="9"/>
        </w:numPr>
        <w:jc w:val="both"/>
      </w:pPr>
      <w:r w:rsidRPr="004216DA">
        <w:rPr>
          <w:i/>
        </w:rPr>
        <w:t>умение</w:t>
      </w:r>
      <w: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ии этических норм, норм информационной безопасности;</w:t>
      </w:r>
    </w:p>
    <w:p w:rsidR="004216DA" w:rsidRDefault="004216DA" w:rsidP="00E7384C">
      <w:pPr>
        <w:pStyle w:val="6"/>
        <w:numPr>
          <w:ilvl w:val="0"/>
          <w:numId w:val="9"/>
        </w:numPr>
        <w:jc w:val="both"/>
      </w:pPr>
      <w:r w:rsidRPr="004216DA">
        <w:rPr>
          <w:i/>
        </w:rPr>
        <w:t>владение</w:t>
      </w:r>
      <w:r>
        <w:t xml:space="preserve"> языковыми средствами, в том числе и языком химии,- умение ясно, логично и точно излагать свою точку зрения, использовать адекватные языковые средства , в том числе и символьные( химические знаки, формулы и уравнения).</w:t>
      </w:r>
    </w:p>
    <w:p w:rsidR="001277FA" w:rsidRDefault="001277FA" w:rsidP="00B272B0">
      <w:pPr>
        <w:pStyle w:val="6"/>
        <w:ind w:left="-180"/>
        <w:jc w:val="both"/>
      </w:pPr>
    </w:p>
    <w:p w:rsidR="001277FA" w:rsidRDefault="001277FA" w:rsidP="00B272B0">
      <w:pPr>
        <w:pStyle w:val="6"/>
        <w:ind w:left="-180"/>
        <w:jc w:val="both"/>
      </w:pPr>
    </w:p>
    <w:p w:rsidR="001277FA" w:rsidRDefault="001277FA" w:rsidP="00B272B0">
      <w:pPr>
        <w:pStyle w:val="6"/>
        <w:ind w:left="-180"/>
        <w:jc w:val="both"/>
      </w:pPr>
    </w:p>
    <w:p w:rsidR="001277FA" w:rsidRDefault="00E7384C" w:rsidP="00B272B0">
      <w:pPr>
        <w:pStyle w:val="6"/>
        <w:ind w:left="-180"/>
        <w:jc w:val="both"/>
        <w:rPr>
          <w:b/>
        </w:rPr>
      </w:pPr>
      <w:r w:rsidRPr="00E7384C">
        <w:rPr>
          <w:b/>
        </w:rPr>
        <w:t>2.3 . Предметные результаты освоения учебного предмета « Химия»</w:t>
      </w:r>
    </w:p>
    <w:p w:rsidR="00E7384C" w:rsidRDefault="00E7384C" w:rsidP="00B272B0">
      <w:pPr>
        <w:pStyle w:val="6"/>
        <w:ind w:left="-180"/>
        <w:jc w:val="both"/>
        <w:rPr>
          <w:b/>
        </w:rPr>
      </w:pPr>
    </w:p>
    <w:p w:rsidR="00E7384C" w:rsidRDefault="00E7384C" w:rsidP="00B272B0">
      <w:pPr>
        <w:pStyle w:val="6"/>
        <w:ind w:left="-180"/>
        <w:jc w:val="both"/>
        <w:rPr>
          <w:b/>
        </w:rPr>
      </w:pPr>
      <w:r>
        <w:rPr>
          <w:b/>
        </w:rPr>
        <w:t>1. В познавательной сфере:</w:t>
      </w:r>
    </w:p>
    <w:p w:rsidR="00E7384C" w:rsidRDefault="00E7384C" w:rsidP="00E7384C">
      <w:pPr>
        <w:pStyle w:val="6"/>
        <w:numPr>
          <w:ilvl w:val="0"/>
          <w:numId w:val="11"/>
        </w:numPr>
        <w:jc w:val="both"/>
      </w:pPr>
      <w:r w:rsidRPr="00E7384C">
        <w:rPr>
          <w:i/>
        </w:rPr>
        <w:t xml:space="preserve">знание </w:t>
      </w:r>
      <w:r>
        <w:t>терминов, основных законов и важнейших теорий курса органической и общей химии;</w:t>
      </w:r>
    </w:p>
    <w:p w:rsidR="00E7384C" w:rsidRDefault="00E7384C" w:rsidP="00E7384C">
      <w:pPr>
        <w:pStyle w:val="6"/>
        <w:numPr>
          <w:ilvl w:val="0"/>
          <w:numId w:val="11"/>
        </w:numPr>
        <w:jc w:val="both"/>
      </w:pPr>
      <w:r w:rsidRPr="00E7384C">
        <w:rPr>
          <w:i/>
        </w:rPr>
        <w:t xml:space="preserve">умение </w:t>
      </w:r>
      <w:r>
        <w:t>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 русский) язык и язык химии;</w:t>
      </w:r>
    </w:p>
    <w:p w:rsidR="00E7384C" w:rsidRDefault="00E7384C" w:rsidP="00E7384C">
      <w:pPr>
        <w:pStyle w:val="6"/>
        <w:numPr>
          <w:ilvl w:val="0"/>
          <w:numId w:val="11"/>
        </w:numPr>
        <w:jc w:val="both"/>
      </w:pPr>
      <w:r w:rsidRPr="00BF1B75">
        <w:rPr>
          <w:i/>
        </w:rPr>
        <w:t>умение классифицировать</w:t>
      </w:r>
      <w:r>
        <w:t xml:space="preserve"> химические элементы, простые вещества, неорганические и органические соединения, химические процессы;</w:t>
      </w:r>
    </w:p>
    <w:p w:rsidR="00E7384C" w:rsidRDefault="00BF1B75" w:rsidP="00E7384C">
      <w:pPr>
        <w:pStyle w:val="6"/>
        <w:numPr>
          <w:ilvl w:val="0"/>
          <w:numId w:val="11"/>
        </w:numPr>
        <w:jc w:val="both"/>
      </w:pPr>
      <w:r w:rsidRPr="00BF1B75">
        <w:rPr>
          <w:i/>
        </w:rPr>
        <w:t>умен</w:t>
      </w:r>
      <w:r w:rsidR="00E7384C" w:rsidRPr="00BF1B75">
        <w:rPr>
          <w:i/>
        </w:rPr>
        <w:t>ие характеризовать</w:t>
      </w:r>
      <w:r w:rsidR="00E7384C">
        <w:t xml:space="preserve"> общие свойства, получение и применение изученных классов</w:t>
      </w:r>
      <w:r>
        <w:t xml:space="preserve"> неорганических и органических веществ и их важнейших представителей;</w:t>
      </w:r>
    </w:p>
    <w:p w:rsidR="00BF1B75" w:rsidRDefault="00BF1B75" w:rsidP="00E7384C">
      <w:pPr>
        <w:pStyle w:val="6"/>
        <w:numPr>
          <w:ilvl w:val="0"/>
          <w:numId w:val="11"/>
        </w:numPr>
        <w:jc w:val="both"/>
      </w:pPr>
      <w:r w:rsidRPr="00BF1B75">
        <w:rPr>
          <w:i/>
        </w:rPr>
        <w:t>умение описывать</w:t>
      </w:r>
      <w:r>
        <w:t xml:space="preserve"> конкретные химические реакции, условия их проведения и управления химическими процессами;</w:t>
      </w:r>
    </w:p>
    <w:p w:rsidR="00BF1B75" w:rsidRDefault="00BF1B75" w:rsidP="00E7384C">
      <w:pPr>
        <w:pStyle w:val="6"/>
        <w:numPr>
          <w:ilvl w:val="0"/>
          <w:numId w:val="11"/>
        </w:numPr>
        <w:jc w:val="both"/>
      </w:pPr>
      <w:r w:rsidRPr="00BF1B75">
        <w:rPr>
          <w:i/>
        </w:rPr>
        <w:t>умение самостоятельно проводить химический эксперимент</w:t>
      </w:r>
      <w:r>
        <w:t xml:space="preserve"> и наблюдать демонстрационный эксперимент, фиксировать результаты и делать выводы и заключения по результатам;</w:t>
      </w:r>
    </w:p>
    <w:p w:rsidR="00BF1B75" w:rsidRDefault="00BF1B75" w:rsidP="00E7384C">
      <w:pPr>
        <w:pStyle w:val="6"/>
        <w:numPr>
          <w:ilvl w:val="0"/>
          <w:numId w:val="11"/>
        </w:numPr>
        <w:jc w:val="both"/>
      </w:pPr>
      <w:r w:rsidRPr="00BF1B75">
        <w:rPr>
          <w:i/>
        </w:rPr>
        <w:t>умение прогнозировать</w:t>
      </w:r>
      <w:r>
        <w:t xml:space="preserve"> свойства неизученных веществ по аналогии со свойствами изученных на основе знания химических закономерностей;</w:t>
      </w:r>
    </w:p>
    <w:p w:rsidR="00BF1B75" w:rsidRDefault="00BF1B75" w:rsidP="00E7384C">
      <w:pPr>
        <w:pStyle w:val="6"/>
        <w:numPr>
          <w:ilvl w:val="0"/>
          <w:numId w:val="11"/>
        </w:numPr>
        <w:jc w:val="both"/>
      </w:pPr>
      <w:r w:rsidRPr="0007306E">
        <w:rPr>
          <w:i/>
        </w:rPr>
        <w:t>умение определять</w:t>
      </w:r>
      <w: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BF1B75" w:rsidRDefault="00BF1B75" w:rsidP="00E7384C">
      <w:pPr>
        <w:pStyle w:val="6"/>
        <w:numPr>
          <w:ilvl w:val="0"/>
          <w:numId w:val="11"/>
        </w:numPr>
        <w:jc w:val="both"/>
      </w:pPr>
      <w:r w:rsidRPr="0007306E">
        <w:rPr>
          <w:i/>
        </w:rPr>
        <w:t>умение пользоваться</w:t>
      </w:r>
      <w:r>
        <w:t xml:space="preserve"> обязательными справочными материалами( периодической системой химических элементов Д.И.Менделеева, таблицей растворимости, электрохимическим рядом напряжений металлов) для характеристики строения, состава и свойств атомов химических элементов </w:t>
      </w:r>
      <w:r>
        <w:rPr>
          <w:lang w:val="en-US"/>
        </w:rPr>
        <w:t>I</w:t>
      </w:r>
      <w:r w:rsidRPr="00BF1B75">
        <w:t>-</w:t>
      </w:r>
      <w:r>
        <w:rPr>
          <w:lang w:val="en-US"/>
        </w:rPr>
        <w:t>IV</w:t>
      </w:r>
      <w:r>
        <w:t>периодов и образованных ими простых и сложных веществ;</w:t>
      </w:r>
    </w:p>
    <w:p w:rsidR="00BF1B75" w:rsidRDefault="0007306E" w:rsidP="00E7384C">
      <w:pPr>
        <w:pStyle w:val="6"/>
        <w:numPr>
          <w:ilvl w:val="0"/>
          <w:numId w:val="11"/>
        </w:numPr>
        <w:jc w:val="both"/>
      </w:pPr>
      <w:r w:rsidRPr="0007306E">
        <w:rPr>
          <w:i/>
        </w:rPr>
        <w:t>умение устанавливать</w:t>
      </w:r>
      <w:r>
        <w:t xml:space="preserve"> зависимость свойств и применения важнейших органических соединений от их химического строения, в том числе и обусловленных характером этого строения( предельным или непредельным) и наличием функциональных групп;</w:t>
      </w:r>
    </w:p>
    <w:p w:rsidR="0007306E" w:rsidRDefault="0007306E" w:rsidP="00E7384C">
      <w:pPr>
        <w:pStyle w:val="6"/>
        <w:numPr>
          <w:ilvl w:val="0"/>
          <w:numId w:val="11"/>
        </w:numPr>
        <w:jc w:val="both"/>
      </w:pPr>
      <w:r w:rsidRPr="0007306E">
        <w:rPr>
          <w:i/>
        </w:rPr>
        <w:t>умение моделировать</w:t>
      </w:r>
      <w:r>
        <w:t xml:space="preserve"> молекулы неорганических и органических веществ;</w:t>
      </w:r>
    </w:p>
    <w:p w:rsidR="0007306E" w:rsidRPr="00E7384C" w:rsidRDefault="0007306E" w:rsidP="00E7384C">
      <w:pPr>
        <w:pStyle w:val="6"/>
        <w:numPr>
          <w:ilvl w:val="0"/>
          <w:numId w:val="11"/>
        </w:numPr>
        <w:jc w:val="both"/>
      </w:pPr>
      <w:r w:rsidRPr="0007306E">
        <w:rPr>
          <w:i/>
        </w:rPr>
        <w:t xml:space="preserve">понимание </w:t>
      </w:r>
      <w:r>
        <w:t>химической картины мира как неотъемлемой части целостной научной картины мира.</w:t>
      </w:r>
    </w:p>
    <w:p w:rsidR="00E7384C" w:rsidRDefault="0007306E" w:rsidP="00B272B0">
      <w:pPr>
        <w:pStyle w:val="6"/>
        <w:ind w:left="-180"/>
        <w:jc w:val="both"/>
        <w:rPr>
          <w:b/>
        </w:rPr>
      </w:pPr>
      <w:r>
        <w:rPr>
          <w:b/>
          <w:lang w:val="en-US"/>
        </w:rPr>
        <w:t>II</w:t>
      </w:r>
      <w:r w:rsidRPr="0007306E">
        <w:rPr>
          <w:b/>
        </w:rPr>
        <w:t>. В ценностно- ориен</w:t>
      </w:r>
      <w:r>
        <w:rPr>
          <w:b/>
        </w:rPr>
        <w:t>т</w:t>
      </w:r>
      <w:r w:rsidRPr="0007306E">
        <w:rPr>
          <w:b/>
        </w:rPr>
        <w:t>ационной сфере:</w:t>
      </w:r>
    </w:p>
    <w:p w:rsidR="0007306E" w:rsidRPr="0007306E" w:rsidRDefault="0007306E" w:rsidP="0007306E">
      <w:pPr>
        <w:pStyle w:val="6"/>
        <w:numPr>
          <w:ilvl w:val="0"/>
          <w:numId w:val="12"/>
        </w:numPr>
        <w:jc w:val="both"/>
      </w:pPr>
      <w:r w:rsidRPr="0007306E">
        <w:t>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продуктов.</w:t>
      </w:r>
    </w:p>
    <w:p w:rsidR="0007306E" w:rsidRDefault="0007306E" w:rsidP="0007306E">
      <w:pPr>
        <w:pStyle w:val="6"/>
        <w:jc w:val="both"/>
        <w:rPr>
          <w:b/>
          <w:lang w:val="en-US"/>
        </w:rPr>
      </w:pPr>
      <w:r w:rsidRPr="0007306E">
        <w:rPr>
          <w:b/>
          <w:lang w:val="en-US"/>
        </w:rPr>
        <w:t>III</w:t>
      </w:r>
      <w:r>
        <w:rPr>
          <w:b/>
          <w:lang w:val="en-US"/>
        </w:rPr>
        <w:t>. В трудовой сфере:</w:t>
      </w:r>
    </w:p>
    <w:p w:rsidR="0007306E" w:rsidRPr="0007306E" w:rsidRDefault="0007306E" w:rsidP="0007306E">
      <w:pPr>
        <w:pStyle w:val="6"/>
        <w:numPr>
          <w:ilvl w:val="0"/>
          <w:numId w:val="12"/>
        </w:numPr>
        <w:jc w:val="both"/>
      </w:pPr>
      <w:r w:rsidRPr="0007306E">
        <w:t>проведение химического эксперимента, развитие навыков учебной, проектно-исследовательской и творческой деятельности при выполнении индивидуального проекта по химии.</w:t>
      </w:r>
    </w:p>
    <w:p w:rsidR="0007306E" w:rsidRPr="00D17DE6" w:rsidRDefault="0007306E" w:rsidP="0007306E">
      <w:pPr>
        <w:pStyle w:val="6"/>
        <w:ind w:left="180"/>
        <w:jc w:val="both"/>
      </w:pPr>
    </w:p>
    <w:p w:rsidR="00E7384C" w:rsidRPr="00717B5E" w:rsidRDefault="00717B5E" w:rsidP="00B272B0">
      <w:pPr>
        <w:pStyle w:val="6"/>
        <w:ind w:left="-180"/>
        <w:jc w:val="both"/>
        <w:rPr>
          <w:b/>
        </w:rPr>
      </w:pPr>
      <w:r w:rsidRPr="00717B5E">
        <w:rPr>
          <w:b/>
          <w:lang w:val="en-US"/>
        </w:rPr>
        <w:t>IV</w:t>
      </w:r>
      <w:r w:rsidRPr="00717B5E">
        <w:rPr>
          <w:b/>
        </w:rPr>
        <w:t>.В сфере здорового образа жизни:</w:t>
      </w:r>
    </w:p>
    <w:p w:rsidR="00717B5E" w:rsidRPr="00717B5E" w:rsidRDefault="00717B5E" w:rsidP="00717B5E">
      <w:pPr>
        <w:pStyle w:val="6"/>
        <w:numPr>
          <w:ilvl w:val="0"/>
          <w:numId w:val="12"/>
        </w:numPr>
        <w:jc w:val="both"/>
      </w:pPr>
      <w:r>
        <w:t>соблюдение правил безопасного обращения с веществами, материалами; оказание первой медицинской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E7384C" w:rsidRDefault="00E7384C" w:rsidP="00B272B0">
      <w:pPr>
        <w:pStyle w:val="6"/>
        <w:ind w:left="-180"/>
        <w:jc w:val="both"/>
        <w:rPr>
          <w:b/>
        </w:rPr>
      </w:pPr>
    </w:p>
    <w:p w:rsidR="00E7384C" w:rsidRPr="00E7384C" w:rsidRDefault="00E7384C" w:rsidP="00B272B0">
      <w:pPr>
        <w:pStyle w:val="6"/>
        <w:ind w:left="-180"/>
        <w:jc w:val="both"/>
        <w:rPr>
          <w:b/>
        </w:rPr>
      </w:pPr>
    </w:p>
    <w:p w:rsidR="00B272B0" w:rsidRDefault="00B272B0" w:rsidP="00B272B0">
      <w:pPr>
        <w:pStyle w:val="6"/>
        <w:numPr>
          <w:ilvl w:val="0"/>
          <w:numId w:val="3"/>
        </w:numPr>
        <w:tabs>
          <w:tab w:val="clear" w:pos="360"/>
          <w:tab w:val="num" w:pos="-180"/>
          <w:tab w:val="left" w:pos="180"/>
        </w:tabs>
        <w:ind w:left="-180" w:firstLine="180"/>
        <w:jc w:val="both"/>
      </w:pPr>
      <w:r w:rsidRPr="00873E1C">
        <w:t>самостоятельно определять цели, задавать параметры и критерии, по которым можно определить, что цель достигнута;</w:t>
      </w:r>
    </w:p>
    <w:p w:rsidR="00B272B0" w:rsidRPr="00E310C4" w:rsidRDefault="00B272B0" w:rsidP="00B272B0">
      <w:pPr>
        <w:pStyle w:val="6"/>
        <w:ind w:left="-180" w:firstLine="180"/>
        <w:jc w:val="both"/>
      </w:pPr>
      <w:r w:rsidRPr="00E310C4">
        <w:lastRenderedPageBreak/>
        <w:t>В результате изучения</w:t>
      </w:r>
      <w:r w:rsidR="00E310C4" w:rsidRPr="00E310C4">
        <w:t xml:space="preserve"> учебного предмета «Химия </w:t>
      </w:r>
      <w:r w:rsidRPr="00E310C4">
        <w:t>» на уровне среднего общего образования</w:t>
      </w:r>
    </w:p>
    <w:p w:rsidR="00B272B0" w:rsidRPr="00E310C4" w:rsidRDefault="00B272B0" w:rsidP="00B272B0">
      <w:pPr>
        <w:pStyle w:val="6"/>
        <w:rPr>
          <w:b/>
        </w:rPr>
      </w:pPr>
    </w:p>
    <w:p w:rsidR="00B272B0" w:rsidRPr="00E310C4" w:rsidRDefault="00B272B0" w:rsidP="00B272B0">
      <w:pPr>
        <w:pStyle w:val="6"/>
        <w:rPr>
          <w:b/>
        </w:rPr>
      </w:pPr>
      <w:r w:rsidRPr="00E310C4">
        <w:rPr>
          <w:b/>
        </w:rPr>
        <w:t>Выпускник на базовом уровне научится:</w:t>
      </w:r>
    </w:p>
    <w:p w:rsidR="00B272B0" w:rsidRPr="00E310C4" w:rsidRDefault="00B272B0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rFonts w:ascii="Arial" w:hAnsi="Arial" w:cs="Arial"/>
        </w:rPr>
      </w:pPr>
      <w:r>
        <w:t xml:space="preserve"> </w:t>
      </w:r>
      <w:r w:rsidR="00E310C4" w:rsidRPr="00E310C4">
        <w:rPr>
          <w:i/>
        </w:rPr>
        <w:t xml:space="preserve">понимать </w:t>
      </w:r>
      <w:r w:rsidR="00E310C4">
        <w:t>химическую картину мира как составную часть целостной научной картины мира;</w:t>
      </w:r>
    </w:p>
    <w:p w:rsidR="00E310C4" w:rsidRPr="00E310C4" w:rsidRDefault="00F860F1" w:rsidP="00F860F1">
      <w:pPr>
        <w:pStyle w:val="6"/>
        <w:numPr>
          <w:ilvl w:val="0"/>
          <w:numId w:val="3"/>
        </w:numPr>
        <w:tabs>
          <w:tab w:val="left" w:pos="180"/>
        </w:tabs>
        <w:jc w:val="both"/>
        <w:rPr>
          <w:rFonts w:ascii="Arial" w:hAnsi="Arial" w:cs="Arial"/>
        </w:rPr>
      </w:pPr>
      <w:r>
        <w:rPr>
          <w:i/>
        </w:rPr>
        <w:t>р</w:t>
      </w:r>
      <w:r w:rsidR="00E310C4" w:rsidRPr="00E310C4">
        <w:rPr>
          <w:i/>
        </w:rPr>
        <w:t xml:space="preserve">аскрывать </w:t>
      </w:r>
      <w:r w:rsidR="00E310C4">
        <w:t>роль химии и химического производства как производительной силы современного общества;</w:t>
      </w:r>
    </w:p>
    <w:p w:rsidR="00E310C4" w:rsidRPr="00E310C4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rFonts w:ascii="Arial" w:hAnsi="Arial" w:cs="Arial"/>
        </w:rPr>
      </w:pPr>
      <w:r>
        <w:rPr>
          <w:i/>
        </w:rPr>
        <w:t>ф</w:t>
      </w:r>
      <w:r w:rsidR="00E310C4" w:rsidRPr="00E310C4">
        <w:rPr>
          <w:i/>
        </w:rPr>
        <w:t xml:space="preserve">ормулировать </w:t>
      </w:r>
      <w:r w:rsidR="00E310C4">
        <w:t>значение химии и её достижений в повседневной жизни человека;</w:t>
      </w:r>
    </w:p>
    <w:p w:rsidR="00E310C4" w:rsidRPr="00E310C4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у</w:t>
      </w:r>
      <w:r w:rsidR="00E310C4" w:rsidRPr="00E310C4">
        <w:rPr>
          <w:i/>
        </w:rPr>
        <w:t xml:space="preserve">станавливать </w:t>
      </w:r>
      <w:r w:rsidR="00E310C4" w:rsidRPr="00E310C4">
        <w:t>взаимосвязи между химией и другими естественными науками;</w:t>
      </w:r>
    </w:p>
    <w:p w:rsidR="00E310C4" w:rsidRPr="00E310C4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ф</w:t>
      </w:r>
      <w:r w:rsidR="00E310C4" w:rsidRPr="00E310C4">
        <w:rPr>
          <w:i/>
        </w:rPr>
        <w:t>ормулировать</w:t>
      </w:r>
      <w:r w:rsidR="00E310C4" w:rsidRPr="00E310C4">
        <w:t xml:space="preserve"> основные положения теории химического строения органических соединений и иллюстрировать их примерами из органической и неорганич</w:t>
      </w:r>
      <w:r w:rsidR="00E310C4">
        <w:t>еско</w:t>
      </w:r>
      <w:r w:rsidR="00E310C4" w:rsidRPr="00E310C4">
        <w:t>й химии;</w:t>
      </w:r>
    </w:p>
    <w:p w:rsidR="00E310C4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а</w:t>
      </w:r>
      <w:r w:rsidR="00E310C4" w:rsidRPr="00E310C4">
        <w:rPr>
          <w:i/>
        </w:rPr>
        <w:t>ргументировать</w:t>
      </w:r>
      <w:r w:rsidR="00E310C4" w:rsidRPr="00E310C4">
        <w:t xml:space="preserve"> универсальный характер х</w:t>
      </w:r>
      <w:r w:rsidR="00E310C4">
        <w:t>имических понятий, законов и те</w:t>
      </w:r>
      <w:r w:rsidR="00E310C4" w:rsidRPr="00E310C4">
        <w:t>орий</w:t>
      </w:r>
      <w:r w:rsidR="00E310C4">
        <w:t xml:space="preserve"> </w:t>
      </w:r>
      <w:r w:rsidR="00E310C4" w:rsidRPr="00E310C4">
        <w:t>для органической и неорганической химии;</w:t>
      </w:r>
    </w:p>
    <w:p w:rsidR="00E310C4" w:rsidRPr="00E310C4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ф</w:t>
      </w:r>
      <w:r w:rsidR="00E310C4">
        <w:rPr>
          <w:i/>
        </w:rPr>
        <w:t xml:space="preserve">ормулировать </w:t>
      </w:r>
      <w:r w:rsidR="00E310C4" w:rsidRPr="00E310C4">
        <w:t>периодический закон Д.И.Менделеева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</w:t>
      </w:r>
    </w:p>
    <w:p w:rsidR="00E310C4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х</w:t>
      </w:r>
      <w:r w:rsidR="00E310C4" w:rsidRPr="00E310C4">
        <w:rPr>
          <w:i/>
        </w:rPr>
        <w:t>арактеризовать</w:t>
      </w:r>
      <w:r w:rsidR="00E310C4">
        <w:t xml:space="preserve"> s- p- </w:t>
      </w:r>
      <w:r w:rsidR="00D03F1B">
        <w:t>элементы, а</w:t>
      </w:r>
      <w:r w:rsidR="00E310C4">
        <w:t xml:space="preserve"> также железо по их положению в периодической системе Д.И.Менделеева;</w:t>
      </w:r>
    </w:p>
    <w:p w:rsidR="00E310C4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к</w:t>
      </w:r>
      <w:r w:rsidR="00D03F1B" w:rsidRPr="00D03F1B">
        <w:rPr>
          <w:i/>
        </w:rPr>
        <w:t>лассифицировать</w:t>
      </w:r>
      <w:r w:rsidR="00D03F1B">
        <w:t xml:space="preserve"> химические связи и кристаллические решётки, объяснять механизмы их образования и </w:t>
      </w:r>
      <w:r w:rsidR="00D03F1B" w:rsidRPr="00D03F1B">
        <w:rPr>
          <w:i/>
        </w:rPr>
        <w:t xml:space="preserve">доказывать </w:t>
      </w:r>
      <w:r w:rsidR="00D03F1B">
        <w:t>единую природу химических связей;</w:t>
      </w:r>
    </w:p>
    <w:p w:rsidR="00D03F1B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 w:rsidRPr="00F860F1">
        <w:rPr>
          <w:i/>
        </w:rPr>
        <w:t>о</w:t>
      </w:r>
      <w:r w:rsidR="00D03F1B" w:rsidRPr="00F860F1">
        <w:rPr>
          <w:i/>
        </w:rPr>
        <w:t>бъяснять</w:t>
      </w:r>
      <w:r w:rsidR="00D03F1B">
        <w:t xml:space="preserve"> причины многообразия веществ, используя явления изомерии, гомологии, аллотропии;</w:t>
      </w:r>
    </w:p>
    <w:p w:rsidR="00D03F1B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к</w:t>
      </w:r>
      <w:r w:rsidR="00D03F1B" w:rsidRPr="00D03F1B">
        <w:rPr>
          <w:i/>
        </w:rPr>
        <w:t>лассифицировать</w:t>
      </w:r>
      <w:r w:rsidR="00D03F1B">
        <w:t xml:space="preserve"> химические реакции в неорганической и органической химии по различным основаниям и </w:t>
      </w:r>
      <w:r w:rsidR="00D03F1B" w:rsidRPr="00D03F1B">
        <w:rPr>
          <w:i/>
        </w:rPr>
        <w:t>устанавливать</w:t>
      </w:r>
      <w:r w:rsidR="00D03F1B">
        <w:t xml:space="preserve"> специфику типов реакций от общего через особенное к единичному;</w:t>
      </w:r>
    </w:p>
    <w:p w:rsidR="00B272B0" w:rsidRPr="00D03F1B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i/>
        </w:rPr>
        <w:t>х</w:t>
      </w:r>
      <w:r w:rsidR="00D03F1B" w:rsidRPr="00D03F1B">
        <w:rPr>
          <w:i/>
        </w:rPr>
        <w:t xml:space="preserve">арактеризовать </w:t>
      </w:r>
      <w:r w:rsidR="00D03F1B">
        <w:t xml:space="preserve">гидролиз как специфичный процесс и </w:t>
      </w:r>
      <w:r w:rsidR="00D03F1B" w:rsidRPr="00822098">
        <w:rPr>
          <w:i/>
        </w:rPr>
        <w:t>раскрывать</w:t>
      </w:r>
      <w:r w:rsidR="00D03F1B">
        <w:t xml:space="preserve"> его роль в живой и неживой природе;</w:t>
      </w:r>
    </w:p>
    <w:p w:rsidR="00D03F1B" w:rsidRPr="00D03F1B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i/>
        </w:rPr>
        <w:t>х</w:t>
      </w:r>
      <w:r w:rsidR="00D03F1B">
        <w:rPr>
          <w:i/>
        </w:rPr>
        <w:t xml:space="preserve">арактеризовать </w:t>
      </w:r>
      <w:r w:rsidR="00D03F1B">
        <w:t xml:space="preserve">электролиз как специфичный окислительно-восстановительный процесс и </w:t>
      </w:r>
      <w:r w:rsidR="00D03F1B" w:rsidRPr="00822098">
        <w:rPr>
          <w:i/>
        </w:rPr>
        <w:t>предлагать</w:t>
      </w:r>
      <w:r w:rsidR="00D03F1B">
        <w:t xml:space="preserve"> способы защиты  от неё;</w:t>
      </w:r>
    </w:p>
    <w:p w:rsidR="00D03F1B" w:rsidRPr="00D03F1B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к</w:t>
      </w:r>
      <w:r w:rsidR="00D03F1B" w:rsidRPr="00D03F1B">
        <w:rPr>
          <w:i/>
        </w:rPr>
        <w:t>лассифицировать</w:t>
      </w:r>
      <w:r w:rsidR="00D03F1B" w:rsidRPr="00D03F1B">
        <w:t xml:space="preserve"> неорганические и органические вещества;</w:t>
      </w:r>
    </w:p>
    <w:p w:rsidR="00D03F1B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х</w:t>
      </w:r>
      <w:r w:rsidR="00822098" w:rsidRPr="00822098">
        <w:rPr>
          <w:i/>
        </w:rPr>
        <w:t>арактеризовать</w:t>
      </w:r>
      <w:r w:rsidR="00822098">
        <w:t xml:space="preserve"> общие химические свойства важнейших классов неорганических и органических соединений в плане от общего через особенное к единичному;</w:t>
      </w:r>
    </w:p>
    <w:p w:rsidR="00822098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и</w:t>
      </w:r>
      <w:r w:rsidR="00822098" w:rsidRPr="00822098">
        <w:rPr>
          <w:i/>
        </w:rPr>
        <w:t>спользовать</w:t>
      </w:r>
      <w:r w:rsidR="00822098">
        <w:t xml:space="preserve"> знаковую систему химического языка для отображения состава и свойств веществ;</w:t>
      </w:r>
    </w:p>
    <w:p w:rsidR="00822098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з</w:t>
      </w:r>
      <w:r w:rsidR="00822098" w:rsidRPr="00822098">
        <w:rPr>
          <w:i/>
        </w:rPr>
        <w:t>нать</w:t>
      </w:r>
      <w:r w:rsidR="00822098">
        <w:t xml:space="preserve"> тривиальные названия важнейших в бытовом отношении неорганических и органических веществ;</w:t>
      </w:r>
    </w:p>
    <w:p w:rsidR="00822098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х</w:t>
      </w:r>
      <w:r w:rsidR="00822098" w:rsidRPr="00822098">
        <w:rPr>
          <w:i/>
        </w:rPr>
        <w:t>арактеризовать</w:t>
      </w:r>
      <w:r w:rsidR="00822098">
        <w:t xml:space="preserve"> свойства, получение и применение важнейших представителей классов органических соединений ( алканов, алкенов, алкинов, алкадиенов, ароматических углеводородов, спиртов, фенолов, альдегидов, углеводов. аминов, аминокислот);</w:t>
      </w:r>
    </w:p>
    <w:p w:rsidR="00822098" w:rsidRPr="00822098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rPr>
          <w:i/>
        </w:rPr>
        <w:t>у</w:t>
      </w:r>
      <w:r w:rsidR="00822098">
        <w:rPr>
          <w:i/>
        </w:rPr>
        <w:t xml:space="preserve">станавливать </w:t>
      </w:r>
      <w:r w:rsidR="00822098" w:rsidRPr="00822098">
        <w:t>зависимость экономики страны от добычи, транспортировки и переработки углеводородного сырья;</w:t>
      </w:r>
    </w:p>
    <w:p w:rsidR="00822098" w:rsidRDefault="00F860F1" w:rsidP="00B272B0">
      <w:pPr>
        <w:pStyle w:val="6"/>
        <w:numPr>
          <w:ilvl w:val="0"/>
          <w:numId w:val="7"/>
        </w:numPr>
        <w:tabs>
          <w:tab w:val="clear" w:pos="720"/>
          <w:tab w:val="num" w:pos="0"/>
          <w:tab w:val="left" w:pos="180"/>
        </w:tabs>
        <w:ind w:left="0" w:firstLine="0"/>
        <w:jc w:val="both"/>
      </w:pPr>
      <w:r>
        <w:t>э</w:t>
      </w:r>
      <w:r w:rsidR="00822098">
        <w:t xml:space="preserve">кспериментально </w:t>
      </w:r>
      <w:r w:rsidR="00822098" w:rsidRPr="006D3CD4">
        <w:rPr>
          <w:i/>
        </w:rPr>
        <w:t xml:space="preserve">подтверждать </w:t>
      </w:r>
      <w:r w:rsidR="00822098">
        <w:t xml:space="preserve">состав и свойства </w:t>
      </w:r>
      <w:r w:rsidR="006D3CD4">
        <w:t xml:space="preserve"> </w:t>
      </w:r>
      <w:r w:rsidR="00822098">
        <w:t xml:space="preserve"> изученных классов</w:t>
      </w:r>
      <w:r w:rsidR="006D3CD4">
        <w:t xml:space="preserve"> неорганических </w:t>
      </w:r>
    </w:p>
    <w:p w:rsidR="006D3CD4" w:rsidRDefault="006D3CD4" w:rsidP="006D3CD4">
      <w:pPr>
        <w:pStyle w:val="6"/>
        <w:tabs>
          <w:tab w:val="left" w:pos="180"/>
        </w:tabs>
        <w:jc w:val="both"/>
      </w:pPr>
      <w:r>
        <w:t>и органических веществ с соблюдением правил техники безопасности при работе с химическими веществами и лабораторным оборудованием;</w:t>
      </w:r>
    </w:p>
    <w:p w:rsidR="006D3CD4" w:rsidRDefault="00F860F1" w:rsidP="006D3CD4">
      <w:pPr>
        <w:pStyle w:val="6"/>
        <w:numPr>
          <w:ilvl w:val="0"/>
          <w:numId w:val="3"/>
        </w:numPr>
        <w:tabs>
          <w:tab w:val="left" w:pos="180"/>
        </w:tabs>
        <w:jc w:val="both"/>
      </w:pPr>
      <w:r w:rsidRPr="00F860F1">
        <w:rPr>
          <w:i/>
        </w:rPr>
        <w:t>х</w:t>
      </w:r>
      <w:r w:rsidR="006D3CD4" w:rsidRPr="00F860F1">
        <w:rPr>
          <w:i/>
        </w:rPr>
        <w:t>арактеризовать</w:t>
      </w:r>
      <w:r w:rsidR="006D3CD4" w:rsidRPr="006D3CD4">
        <w:t xml:space="preserve"> </w:t>
      </w:r>
      <w:r w:rsidR="006D3CD4">
        <w:t>скорость химической реакции и её зависимость от различных факторов;</w:t>
      </w:r>
    </w:p>
    <w:p w:rsidR="006D3CD4" w:rsidRDefault="00F860F1" w:rsidP="006D3CD4">
      <w:pPr>
        <w:pStyle w:val="6"/>
        <w:numPr>
          <w:ilvl w:val="0"/>
          <w:numId w:val="3"/>
        </w:numPr>
        <w:tabs>
          <w:tab w:val="left" w:pos="180"/>
        </w:tabs>
        <w:jc w:val="both"/>
      </w:pPr>
      <w:r>
        <w:rPr>
          <w:i/>
        </w:rPr>
        <w:t>х</w:t>
      </w:r>
      <w:r w:rsidR="006D3CD4" w:rsidRPr="006D3CD4">
        <w:rPr>
          <w:i/>
        </w:rPr>
        <w:t xml:space="preserve">арактеризовать </w:t>
      </w:r>
      <w:r w:rsidR="006D3CD4">
        <w:t>химическое равновесие и его смещение в зависимости от различных</w:t>
      </w:r>
    </w:p>
    <w:p w:rsidR="006D3CD4" w:rsidRDefault="006D3CD4" w:rsidP="006D3CD4">
      <w:pPr>
        <w:pStyle w:val="6"/>
        <w:tabs>
          <w:tab w:val="left" w:pos="180"/>
        </w:tabs>
        <w:ind w:left="360"/>
        <w:jc w:val="both"/>
      </w:pPr>
      <w:r>
        <w:t>ф</w:t>
      </w:r>
      <w:r w:rsidRPr="006D3CD4">
        <w:t>акторов</w:t>
      </w:r>
      <w:r>
        <w:t>;</w:t>
      </w:r>
    </w:p>
    <w:p w:rsidR="006D3CD4" w:rsidRDefault="006D3CD4" w:rsidP="006D3CD4">
      <w:pPr>
        <w:pStyle w:val="6"/>
        <w:tabs>
          <w:tab w:val="left" w:pos="180"/>
        </w:tabs>
        <w:ind w:left="360"/>
        <w:jc w:val="both"/>
      </w:pPr>
    </w:p>
    <w:p w:rsidR="006D3CD4" w:rsidRDefault="006D3CD4" w:rsidP="006D3CD4">
      <w:pPr>
        <w:pStyle w:val="6"/>
        <w:tabs>
          <w:tab w:val="left" w:pos="180"/>
        </w:tabs>
        <w:ind w:left="360"/>
        <w:jc w:val="both"/>
      </w:pPr>
    </w:p>
    <w:p w:rsidR="006D3CD4" w:rsidRDefault="006D3CD4" w:rsidP="006D3CD4">
      <w:pPr>
        <w:pStyle w:val="6"/>
        <w:numPr>
          <w:ilvl w:val="0"/>
          <w:numId w:val="13"/>
        </w:numPr>
        <w:tabs>
          <w:tab w:val="left" w:pos="180"/>
        </w:tabs>
        <w:jc w:val="both"/>
      </w:pPr>
      <w:r w:rsidRPr="00F860F1">
        <w:rPr>
          <w:i/>
        </w:rPr>
        <w:lastRenderedPageBreak/>
        <w:t>производить</w:t>
      </w:r>
      <w:r>
        <w:t xml:space="preserve"> расчёты по химическим формулам и уравнениям на основе количественных отношений между </w:t>
      </w:r>
      <w:r w:rsidR="00F860F1">
        <w:t>участниками химических реакций;</w:t>
      </w:r>
    </w:p>
    <w:p w:rsidR="006D3CD4" w:rsidRPr="00F860F1" w:rsidRDefault="00F860F1" w:rsidP="00B272B0">
      <w:pPr>
        <w:pStyle w:val="6"/>
        <w:numPr>
          <w:ilvl w:val="0"/>
          <w:numId w:val="13"/>
        </w:numPr>
        <w:tabs>
          <w:tab w:val="left" w:pos="180"/>
        </w:tabs>
        <w:jc w:val="both"/>
      </w:pPr>
      <w:r w:rsidRPr="00F860F1">
        <w:rPr>
          <w:i/>
        </w:rPr>
        <w:t>соблюдать</w:t>
      </w:r>
      <w:r>
        <w:t xml:space="preserve"> правила экологической безопасности во взаимоотношениях с окружающей средой при обращении  с химическими веществами, материалами и процессами.</w:t>
      </w:r>
    </w:p>
    <w:p w:rsidR="006D3CD4" w:rsidRDefault="006D3CD4" w:rsidP="00B272B0">
      <w:pPr>
        <w:pStyle w:val="6"/>
        <w:rPr>
          <w:b/>
          <w:color w:val="FF0000"/>
        </w:rPr>
      </w:pPr>
    </w:p>
    <w:p w:rsidR="00B272B0" w:rsidRPr="00F860F1" w:rsidRDefault="00B272B0" w:rsidP="00B272B0">
      <w:pPr>
        <w:pStyle w:val="6"/>
        <w:rPr>
          <w:b/>
        </w:rPr>
      </w:pPr>
      <w:r w:rsidRPr="00F860F1">
        <w:rPr>
          <w:b/>
        </w:rPr>
        <w:t>Выпускник на базовом уровне получит возможность научиться:</w:t>
      </w:r>
    </w:p>
    <w:p w:rsidR="00B272B0" w:rsidRDefault="00B272B0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 </w:t>
      </w:r>
      <w:r w:rsidR="00F860F1" w:rsidRPr="00F860F1">
        <w:rPr>
          <w:i/>
        </w:rPr>
        <w:t>использовать</w:t>
      </w:r>
      <w:r w:rsidR="00F860F1">
        <w:t xml:space="preserve"> методы научного познания при выполнении проектов и учебно- исследовательских задач химической тематики;</w:t>
      </w:r>
    </w:p>
    <w:p w:rsidR="00F860F1" w:rsidRDefault="00F860F1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</w:rPr>
        <w:t>п</w:t>
      </w:r>
      <w:r w:rsidRPr="00F860F1">
        <w:rPr>
          <w:i/>
        </w:rPr>
        <w:t>рогнозировать</w:t>
      </w:r>
      <w:r>
        <w:t xml:space="preserve"> строение и свойства незнакомых неорганических и органических веществ на основе аналогии;</w:t>
      </w:r>
    </w:p>
    <w:p w:rsidR="00F860F1" w:rsidRDefault="00F860F1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</w:rPr>
        <w:t>п</w:t>
      </w:r>
      <w:r w:rsidRPr="00F860F1">
        <w:rPr>
          <w:i/>
        </w:rPr>
        <w:t>рогнозировать</w:t>
      </w:r>
      <w:r>
        <w:rPr>
          <w:i/>
        </w:rPr>
        <w:t xml:space="preserve"> </w:t>
      </w:r>
      <w:r w:rsidRPr="00F860F1">
        <w:t>течение химических процессов</w:t>
      </w:r>
      <w:r>
        <w:t xml:space="preserve"> в зависимости от условий их протекания и предлагать способы управления этими процессами;</w:t>
      </w:r>
    </w:p>
    <w:p w:rsidR="00F860F1" w:rsidRPr="00F860F1" w:rsidRDefault="00F860F1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</w:rPr>
        <w:t xml:space="preserve">устанавливать </w:t>
      </w:r>
      <w:r w:rsidRPr="00F860F1">
        <w:t>взаимосвязи химии с предметами гуманитарного цикла( языком, литературой, мировой художественной культурой);</w:t>
      </w:r>
    </w:p>
    <w:p w:rsidR="00F860F1" w:rsidRDefault="00F860F1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 w:rsidRPr="00F860F1">
        <w:rPr>
          <w:i/>
        </w:rPr>
        <w:t>раскрывать</w:t>
      </w:r>
      <w:r>
        <w:t xml:space="preserve"> роль химических знаний в формировании индивидуальной образовательной траектории;</w:t>
      </w:r>
    </w:p>
    <w:p w:rsidR="00F860F1" w:rsidRPr="0039499B" w:rsidRDefault="0039499B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</w:rPr>
        <w:t>п</w:t>
      </w:r>
      <w:r w:rsidRPr="00F860F1">
        <w:rPr>
          <w:i/>
        </w:rPr>
        <w:t>рогнозировать</w:t>
      </w:r>
      <w:r>
        <w:rPr>
          <w:i/>
        </w:rPr>
        <w:t xml:space="preserve"> </w:t>
      </w:r>
      <w:r w:rsidRPr="0039499B">
        <w:t>способность неорганических и органических веществ проявлять окислительные и/ или восстановительные свойства с учётом степеней окисления элементов, их образующих;</w:t>
      </w:r>
    </w:p>
    <w:p w:rsidR="0039499B" w:rsidRDefault="0039499B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</w:rPr>
        <w:t>а</w:t>
      </w:r>
      <w:r w:rsidRPr="00E310C4">
        <w:rPr>
          <w:i/>
        </w:rPr>
        <w:t>ргументировать</w:t>
      </w:r>
      <w:r>
        <w:t xml:space="preserve"> единство мира веществ установлением генетической связи между неорганическими  и органическими веществами;</w:t>
      </w:r>
    </w:p>
    <w:p w:rsidR="0039499B" w:rsidRPr="0039499B" w:rsidRDefault="0039499B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</w:rPr>
        <w:t xml:space="preserve">владеть </w:t>
      </w:r>
      <w:r w:rsidRPr="0039499B">
        <w:t>химическим языком для обогащения словарного запаса и развития речи;</w:t>
      </w:r>
    </w:p>
    <w:p w:rsidR="0039499B" w:rsidRPr="0039499B" w:rsidRDefault="0039499B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</w:rPr>
        <w:t>х</w:t>
      </w:r>
      <w:r w:rsidRPr="00D03F1B">
        <w:rPr>
          <w:i/>
        </w:rPr>
        <w:t>арактеризовать</w:t>
      </w:r>
      <w:r>
        <w:rPr>
          <w:i/>
        </w:rPr>
        <w:t xml:space="preserve"> </w:t>
      </w:r>
      <w:r w:rsidRPr="0039499B">
        <w:t>становление научной теории на примере открытия периодического закона и теории химического строения органических веществ;</w:t>
      </w:r>
    </w:p>
    <w:p w:rsidR="0039499B" w:rsidRDefault="0039499B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>
        <w:t xml:space="preserve">критически </w:t>
      </w:r>
      <w:r w:rsidRPr="0039499B">
        <w:rPr>
          <w:i/>
        </w:rPr>
        <w:t xml:space="preserve">относиться </w:t>
      </w:r>
      <w:r>
        <w:t>к псевдонаучной химической информации, получаемой из разных источников;</w:t>
      </w:r>
    </w:p>
    <w:p w:rsidR="0039499B" w:rsidRPr="00F860F1" w:rsidRDefault="0039499B" w:rsidP="00B272B0">
      <w:pPr>
        <w:pStyle w:val="6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r w:rsidRPr="0039499B">
        <w:rPr>
          <w:i/>
        </w:rPr>
        <w:t>понимать</w:t>
      </w:r>
      <w:r>
        <w:t xml:space="preserve"> глобальные проблемы, стоящие пере человечеством( экологические, энергетические, сырьевые), и </w:t>
      </w:r>
      <w:r w:rsidRPr="0039499B">
        <w:rPr>
          <w:i/>
        </w:rPr>
        <w:t xml:space="preserve">предлагать </w:t>
      </w:r>
      <w:r>
        <w:t>пути их решения, в том числе и с помощь. химии.</w:t>
      </w:r>
    </w:p>
    <w:p w:rsidR="00B272B0" w:rsidRDefault="00B272B0" w:rsidP="00B272B0">
      <w:pPr>
        <w:pStyle w:val="6"/>
      </w:pPr>
    </w:p>
    <w:p w:rsidR="00B272B0" w:rsidRDefault="00B272B0" w:rsidP="00B272B0">
      <w:pPr>
        <w:pStyle w:val="a"/>
        <w:numPr>
          <w:ilvl w:val="0"/>
          <w:numId w:val="0"/>
        </w:numPr>
        <w:ind w:left="284"/>
      </w:pPr>
    </w:p>
    <w:p w:rsidR="00B272B0" w:rsidRPr="002A1A95" w:rsidRDefault="00B272B0" w:rsidP="00B272B0">
      <w:pPr>
        <w:pStyle w:val="6"/>
      </w:pP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99B" w:rsidRDefault="0039499B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99B" w:rsidRDefault="0039499B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99B" w:rsidRDefault="0039499B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Pr="0032632F" w:rsidRDefault="00B272B0" w:rsidP="00B272B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72B0" w:rsidRPr="0039499B" w:rsidRDefault="00B272B0" w:rsidP="00B272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383B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499B">
        <w:rPr>
          <w:rFonts w:ascii="Times New Roman" w:hAnsi="Times New Roman"/>
          <w:b/>
          <w:sz w:val="28"/>
          <w:szCs w:val="28"/>
        </w:rPr>
        <w:t>«</w:t>
      </w:r>
      <w:r w:rsidR="0039499B" w:rsidRPr="0039499B">
        <w:rPr>
          <w:rFonts w:ascii="Times New Roman" w:hAnsi="Times New Roman"/>
          <w:b/>
          <w:sz w:val="28"/>
          <w:szCs w:val="28"/>
        </w:rPr>
        <w:t>Химия»</w:t>
      </w:r>
    </w:p>
    <w:p w:rsidR="00B272B0" w:rsidRDefault="00B272B0" w:rsidP="00B272B0">
      <w:pPr>
        <w:pStyle w:val="3"/>
      </w:pPr>
    </w:p>
    <w:p w:rsidR="00B272B0" w:rsidRPr="00F44F86" w:rsidRDefault="00B272B0" w:rsidP="00B272B0">
      <w:pPr>
        <w:pStyle w:val="3"/>
      </w:pPr>
      <w:r w:rsidRPr="00F44F86">
        <w:t>Содержание программы не менялось.</w:t>
      </w:r>
    </w:p>
    <w:p w:rsidR="00B272B0" w:rsidRPr="00CE08A9" w:rsidRDefault="00B272B0" w:rsidP="00B27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F86">
        <w:rPr>
          <w:rFonts w:ascii="Times New Roman" w:hAnsi="Times New Roman"/>
          <w:sz w:val="24"/>
          <w:szCs w:val="24"/>
        </w:rPr>
        <w:t xml:space="preserve">В рабочую программу внесены незначительные изменения, касающиеся распределения часов по разделам. </w:t>
      </w:r>
    </w:p>
    <w:p w:rsidR="00B272B0" w:rsidRPr="00684653" w:rsidRDefault="00B272B0" w:rsidP="00B272B0">
      <w:pPr>
        <w:pStyle w:val="6"/>
      </w:pPr>
    </w:p>
    <w:p w:rsidR="00B272B0" w:rsidRPr="00964B04" w:rsidRDefault="00B272B0" w:rsidP="00B272B0">
      <w:pPr>
        <w:pStyle w:val="6"/>
        <w:rPr>
          <w:b/>
        </w:rPr>
      </w:pPr>
      <w:r w:rsidRPr="00964B04">
        <w:rPr>
          <w:b/>
        </w:rPr>
        <w:tab/>
      </w:r>
    </w:p>
    <w:p w:rsidR="00964B04" w:rsidRPr="00D17DE6" w:rsidRDefault="00964B04" w:rsidP="00964B04">
      <w:pPr>
        <w:rPr>
          <w:rFonts w:ascii="Times New Roman" w:hAnsi="Times New Roman"/>
          <w:b/>
          <w:sz w:val="28"/>
          <w:szCs w:val="28"/>
        </w:rPr>
      </w:pPr>
      <w:r w:rsidRPr="00D17DE6">
        <w:rPr>
          <w:rFonts w:ascii="Times New Roman" w:hAnsi="Times New Roman"/>
          <w:b/>
          <w:sz w:val="28"/>
          <w:szCs w:val="28"/>
        </w:rPr>
        <w:t>Предмет органической химии. Теория строения органических соединений.</w:t>
      </w:r>
    </w:p>
    <w:p w:rsidR="00964B04" w:rsidRPr="00964B04" w:rsidRDefault="00964B04" w:rsidP="00964B04">
      <w:pPr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 xml:space="preserve">Органические вещества: природные, искусственные и синтетические. Особенности состава и строения органических веществ. Витализм и его крах. Понятие об углеводородах. </w:t>
      </w:r>
    </w:p>
    <w:p w:rsidR="00964B04" w:rsidRPr="00964B04" w:rsidRDefault="00964B04" w:rsidP="00964B04">
      <w:pPr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Основные положения теории химического строения . Валентность. Структурные формулы – полные и сокращённые. Простые ( одинарные) и кратные ( двойные и тройные) связи. Изомерия и изомеры. Взаимное влияние атомов в молекуле.</w:t>
      </w:r>
    </w:p>
    <w:p w:rsidR="00964B04" w:rsidRPr="00964B04" w:rsidRDefault="00964B04" w:rsidP="00964B04">
      <w:pPr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i/>
          <w:sz w:val="24"/>
          <w:szCs w:val="24"/>
        </w:rPr>
        <w:t>Лабораторные опыты:</w:t>
      </w:r>
      <w:r w:rsidRPr="00964B04">
        <w:rPr>
          <w:rFonts w:ascii="Times New Roman" w:hAnsi="Times New Roman"/>
          <w:sz w:val="24"/>
          <w:szCs w:val="24"/>
        </w:rPr>
        <w:t xml:space="preserve"> </w:t>
      </w:r>
    </w:p>
    <w:p w:rsidR="00964B04" w:rsidRPr="00964B04" w:rsidRDefault="00964B04" w:rsidP="00964B04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Изготовление моделей органических соединений.</w:t>
      </w:r>
    </w:p>
    <w:p w:rsidR="00964B04" w:rsidRPr="00D17DE6" w:rsidRDefault="00964B04" w:rsidP="00964B04">
      <w:pPr>
        <w:rPr>
          <w:rFonts w:ascii="Times New Roman" w:hAnsi="Times New Roman"/>
          <w:b/>
          <w:sz w:val="28"/>
          <w:szCs w:val="28"/>
        </w:rPr>
      </w:pPr>
      <w:r w:rsidRPr="00D17DE6">
        <w:rPr>
          <w:rFonts w:ascii="Times New Roman" w:hAnsi="Times New Roman"/>
          <w:b/>
          <w:sz w:val="28"/>
          <w:szCs w:val="28"/>
        </w:rPr>
        <w:t>Углеводороды и их природные источники.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Алканы.</w:t>
      </w:r>
      <w:r w:rsidRPr="00964B04">
        <w:rPr>
          <w:rFonts w:ascii="Times New Roman" w:hAnsi="Times New Roman"/>
          <w:sz w:val="24"/>
          <w:szCs w:val="24"/>
        </w:rPr>
        <w:t xml:space="preserve"> Гомологический ряд и общая формула алканов. Структурная изомерия ( изомерия углеродной цепи). </w:t>
      </w:r>
      <w:r w:rsidRPr="00964B04">
        <w:rPr>
          <w:rFonts w:ascii="Times New Roman" w:hAnsi="Times New Roman"/>
          <w:sz w:val="24"/>
          <w:szCs w:val="24"/>
          <w:u w:val="single"/>
        </w:rPr>
        <w:t>Циклоалканы,</w:t>
      </w:r>
      <w:r w:rsidRPr="00964B04">
        <w:rPr>
          <w:rFonts w:ascii="Times New Roman" w:hAnsi="Times New Roman"/>
          <w:sz w:val="24"/>
          <w:szCs w:val="24"/>
        </w:rPr>
        <w:t xml:space="preserve"> Алкильные радикалы. Номенклатура алканов. Физические и  химические свойства (горение, реакции замещения (галогенирование), дегидрирования, реакция разложения метана. 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Алкены.</w:t>
      </w:r>
      <w:r w:rsidRPr="00964B04">
        <w:rPr>
          <w:rFonts w:ascii="Times New Roman" w:hAnsi="Times New Roman"/>
          <w:i/>
          <w:sz w:val="24"/>
          <w:szCs w:val="24"/>
          <w:u w:val="single"/>
        </w:rPr>
        <w:t>.</w:t>
      </w:r>
      <w:r w:rsidRPr="00964B04">
        <w:rPr>
          <w:rFonts w:ascii="Times New Roman" w:hAnsi="Times New Roman"/>
          <w:i/>
          <w:sz w:val="24"/>
          <w:szCs w:val="24"/>
        </w:rPr>
        <w:t xml:space="preserve"> </w:t>
      </w:r>
      <w:r w:rsidRPr="00964B04">
        <w:rPr>
          <w:rFonts w:ascii="Times New Roman" w:hAnsi="Times New Roman"/>
          <w:sz w:val="24"/>
          <w:szCs w:val="24"/>
        </w:rPr>
        <w:t>Гомологический ряд алкенов. Номенклатура. Структурная и пространственная изомерия. Промышленное получение алкенов: крекинг и дегидрирование алканов.  Лабораторное получение этилена – реакция дегидратации этанола. Реакции присоединения: гидратация, гидрогалогенирование, галогенирование, полимеризации. Правило Марковникова. Окисление алкенов. Качественные реакции на непредельные углеводороды.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Алкадиены и каучуки</w:t>
      </w:r>
      <w:r w:rsidRPr="00964B04">
        <w:rPr>
          <w:rFonts w:ascii="Times New Roman" w:hAnsi="Times New Roman"/>
          <w:sz w:val="24"/>
          <w:szCs w:val="24"/>
        </w:rPr>
        <w:t>. Сопряжённые алкадиены.: бутадиен-1,3, изопрен. Номенклатура .Способы получения алкадиенов.  Каучуки: натуральный и синтетический каучуки. Вулканизация каучука. Резина. Эбонит.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 xml:space="preserve"> Алкины</w:t>
      </w:r>
      <w:r w:rsidRPr="00964B04">
        <w:rPr>
          <w:rFonts w:ascii="Times New Roman" w:hAnsi="Times New Roman"/>
          <w:sz w:val="24"/>
          <w:szCs w:val="24"/>
        </w:rPr>
        <w:t>. Гомологический ряд алкинов. Номенклатура и  изомерия . Получение и применение ацетилена. Химические свойства ацетилена: горение, реакции присоединения – гидрогалогенирование, галогенирование, гидратация( реакция Кучерова). Винилхлорид, поливинилхлорид.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Арены.</w:t>
      </w:r>
      <w:r w:rsidRPr="00964B04">
        <w:rPr>
          <w:rFonts w:ascii="Times New Roman" w:hAnsi="Times New Roman"/>
          <w:sz w:val="24"/>
          <w:szCs w:val="24"/>
        </w:rPr>
        <w:t xml:space="preserve"> Бензол: его строение, некоторые физические и химические свойства( горение, реакции замещения – галогенирование, нитрование). Получение и применение бензола.Экстракция.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lastRenderedPageBreak/>
        <w:t>Нефть и способы её переработки</w:t>
      </w:r>
      <w:r w:rsidRPr="00964B04">
        <w:rPr>
          <w:rFonts w:ascii="Times New Roman" w:hAnsi="Times New Roman"/>
          <w:sz w:val="24"/>
          <w:szCs w:val="24"/>
        </w:rPr>
        <w:t>. Попутный нефтяной газ, его состав и фракции( газовый бензин, пропан- бутановая, сухой газ). Нефть, её состав и переработка( перегонка, крекинг, риформинг). Нефтепродукты. Октановое число.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Каменный уголь и его переработка.</w:t>
      </w:r>
      <w:r w:rsidRPr="00964B04">
        <w:rPr>
          <w:rFonts w:ascii="Times New Roman" w:hAnsi="Times New Roman"/>
          <w:sz w:val="24"/>
          <w:szCs w:val="24"/>
        </w:rPr>
        <w:t xml:space="preserve"> Ископаемый уголь: антрацит, каменный, бурый.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</w:r>
    </w:p>
    <w:p w:rsidR="00964B04" w:rsidRPr="00964B04" w:rsidRDefault="00964B04" w:rsidP="00964B04">
      <w:pPr>
        <w:ind w:firstLine="720"/>
        <w:rPr>
          <w:rFonts w:ascii="Times New Roman" w:hAnsi="Times New Roman"/>
          <w:i/>
          <w:sz w:val="24"/>
          <w:szCs w:val="24"/>
        </w:rPr>
      </w:pPr>
      <w:r w:rsidRPr="00964B04">
        <w:rPr>
          <w:rFonts w:ascii="Times New Roman" w:hAnsi="Times New Roman"/>
          <w:i/>
          <w:sz w:val="24"/>
          <w:szCs w:val="24"/>
        </w:rPr>
        <w:t>Лабораторные опыты:</w:t>
      </w:r>
    </w:p>
    <w:p w:rsidR="00964B04" w:rsidRPr="00964B04" w:rsidRDefault="00964B04" w:rsidP="00964B0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Обнаружение продуктов горения свечи.</w:t>
      </w:r>
    </w:p>
    <w:p w:rsidR="00964B04" w:rsidRPr="00964B04" w:rsidRDefault="00964B04" w:rsidP="00964B0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Исследование свойств каучука.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</w:p>
    <w:p w:rsidR="00964B04" w:rsidRPr="00D17DE6" w:rsidRDefault="00964B04" w:rsidP="00964B04">
      <w:pPr>
        <w:ind w:firstLine="720"/>
        <w:rPr>
          <w:rFonts w:ascii="Times New Roman" w:hAnsi="Times New Roman"/>
          <w:b/>
          <w:sz w:val="28"/>
          <w:szCs w:val="28"/>
        </w:rPr>
      </w:pPr>
      <w:r w:rsidRPr="00D17DE6">
        <w:rPr>
          <w:rFonts w:ascii="Times New Roman" w:hAnsi="Times New Roman"/>
          <w:b/>
          <w:sz w:val="28"/>
          <w:szCs w:val="28"/>
        </w:rPr>
        <w:t>Кислород и азотсодержащие органические соединения.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Одноатомные спирты.</w:t>
      </w:r>
      <w:r w:rsidRPr="00964B04">
        <w:rPr>
          <w:rFonts w:ascii="Times New Roman" w:hAnsi="Times New Roman"/>
          <w:sz w:val="24"/>
          <w:szCs w:val="24"/>
        </w:rPr>
        <w:t xml:space="preserve"> Функциональная гидроксильная группа. Гомологический ряд предельных одноатомных спиртов. Номенклатура. Изомерия положения функциональной группы.Водородная связь.  Метанол и этанол как представители предельных одноатомных спиртов.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 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Многоатомные спирты</w:t>
      </w:r>
      <w:r w:rsidRPr="00964B04">
        <w:rPr>
          <w:rFonts w:ascii="Times New Roman" w:hAnsi="Times New Roman"/>
          <w:sz w:val="24"/>
          <w:szCs w:val="24"/>
        </w:rPr>
        <w:t>. Этиленгликоль как представитель двухатомных спиртов и глицерин как представитель трёхатомных спиртов. Качественная реакция на многоатомные спирты, их свойства, получение и применение. Понятие об антифпизах.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Фенол.</w:t>
      </w:r>
      <w:r w:rsidRPr="00964B04">
        <w:rPr>
          <w:rFonts w:ascii="Times New Roman" w:hAnsi="Times New Roman"/>
          <w:sz w:val="24"/>
          <w:szCs w:val="24"/>
        </w:rPr>
        <w:t xml:space="preserve"> Строение, поучение, свойства и применение фенола. Качественные реакции на фенол. Взаимное влияние атомов в молекулае фенола. 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Альдегиды и кетоны</w:t>
      </w:r>
      <w:r w:rsidRPr="00964B04">
        <w:rPr>
          <w:rFonts w:ascii="Times New Roman" w:hAnsi="Times New Roman"/>
          <w:sz w:val="24"/>
          <w:szCs w:val="24"/>
        </w:rPr>
        <w:t>. Формальдегид и ацетальдегид как представители  альдегидов, состав их молекул. Функциональная карбонильная группа.  Качественные реакции на альдегиды. Свойства, получение и применение формальдегида и ацетальдегида. Реакции  поликонденсации для формальдегида. Понятие о кетонах на примере ацетона. Применение формальдегида и ацетальдегида.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Карбоновые кислоты</w:t>
      </w:r>
      <w:r w:rsidRPr="00964B04">
        <w:rPr>
          <w:rFonts w:ascii="Times New Roman" w:hAnsi="Times New Roman"/>
          <w:sz w:val="24"/>
          <w:szCs w:val="24"/>
        </w:rPr>
        <w:t>. Гомологический ряд предельных одноосновных карбоновых кислот. Химические свойства карбоновых кислот. Получение и применение муравьиной и уксусной кислот.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 xml:space="preserve"> </w:t>
      </w:r>
      <w:r w:rsidRPr="00964B04">
        <w:rPr>
          <w:rFonts w:ascii="Times New Roman" w:hAnsi="Times New Roman"/>
          <w:sz w:val="24"/>
          <w:szCs w:val="24"/>
          <w:u w:val="single"/>
        </w:rPr>
        <w:t>Сложные эфиры . Жиры</w:t>
      </w:r>
      <w:r w:rsidRPr="00964B04">
        <w:rPr>
          <w:rFonts w:ascii="Times New Roman" w:hAnsi="Times New Roman"/>
          <w:sz w:val="24"/>
          <w:szCs w:val="24"/>
        </w:rPr>
        <w:t>. Способы получения и химические свойства сложных эфиров. Строение жиров. Кислотный и щелочной гидролиз жиров. Мыла. Гидрирование жиров.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Углеводы.</w:t>
      </w:r>
      <w:r w:rsidRPr="00964B04">
        <w:rPr>
          <w:rFonts w:ascii="Times New Roman" w:hAnsi="Times New Roman"/>
          <w:sz w:val="24"/>
          <w:szCs w:val="24"/>
        </w:rPr>
        <w:t xml:space="preserve"> Моносахариды. Глюкоза как альдегидоспирт. Сорит. Молочнокислое и спиртовое бпрожение. Фотосинтез. Сахароза как представитель дисахаридов. Полисахариды: крахмал и целлюлоза. 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lastRenderedPageBreak/>
        <w:t>Амины.</w:t>
      </w:r>
      <w:r w:rsidRPr="00964B04">
        <w:rPr>
          <w:rFonts w:ascii="Times New Roman" w:hAnsi="Times New Roman"/>
          <w:sz w:val="24"/>
          <w:szCs w:val="24"/>
        </w:rPr>
        <w:t xml:space="preserve"> 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 xml:space="preserve">Аминокислоты </w:t>
      </w:r>
      <w:r w:rsidRPr="00964B04">
        <w:rPr>
          <w:rFonts w:ascii="Times New Roman" w:hAnsi="Times New Roman"/>
          <w:sz w:val="24"/>
          <w:szCs w:val="24"/>
        </w:rPr>
        <w:t xml:space="preserve">. Аминокислоты, состав их молекул и свойства как амфотерных органических соединений. Глицин как представитель аминокислот. Получение полипептидов реакцией поликонденсации. Понятие о пептидной связи. 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 xml:space="preserve">Белки. </w:t>
      </w:r>
      <w:r w:rsidRPr="00964B04">
        <w:rPr>
          <w:rFonts w:ascii="Times New Roman" w:hAnsi="Times New Roman"/>
          <w:sz w:val="24"/>
          <w:szCs w:val="24"/>
        </w:rPr>
        <w:t>Строение молекул белков: первичная, вторичная, третичная структуры. Качественные реакции на белки. Гидролиз и денатурация белков. Биологические функции белков.</w:t>
      </w:r>
    </w:p>
    <w:p w:rsidR="00964B04" w:rsidRPr="00964B04" w:rsidRDefault="00964B04" w:rsidP="00964B04">
      <w:pPr>
        <w:ind w:firstLine="720"/>
        <w:rPr>
          <w:rFonts w:ascii="Times New Roman" w:hAnsi="Times New Roman"/>
          <w:i/>
          <w:sz w:val="24"/>
          <w:szCs w:val="24"/>
        </w:rPr>
      </w:pPr>
      <w:r w:rsidRPr="00964B04">
        <w:rPr>
          <w:rFonts w:ascii="Times New Roman" w:hAnsi="Times New Roman"/>
          <w:i/>
          <w:sz w:val="24"/>
          <w:szCs w:val="24"/>
        </w:rPr>
        <w:t>Лабораторные опыты:</w:t>
      </w:r>
    </w:p>
    <w:p w:rsidR="00964B04" w:rsidRPr="00964B04" w:rsidRDefault="00964B04" w:rsidP="00964B0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Сравнение скорости испарения воды и этанола.</w:t>
      </w:r>
    </w:p>
    <w:p w:rsidR="00964B04" w:rsidRPr="00964B04" w:rsidRDefault="00964B04" w:rsidP="00964B0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Химические свойства уксусной кислоты</w:t>
      </w:r>
    </w:p>
    <w:p w:rsidR="00964B04" w:rsidRPr="00964B04" w:rsidRDefault="00964B04" w:rsidP="00964B04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Идентификация крахмала в некоторых продуктах питания</w:t>
      </w:r>
    </w:p>
    <w:p w:rsidR="00964B04" w:rsidRPr="00964B04" w:rsidRDefault="00964B04" w:rsidP="00964B04">
      <w:pPr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964B04">
        <w:rPr>
          <w:rFonts w:ascii="Times New Roman" w:hAnsi="Times New Roman"/>
          <w:sz w:val="24"/>
          <w:szCs w:val="24"/>
        </w:rPr>
        <w:t xml:space="preserve"> Идентификация органических соединении.</w:t>
      </w:r>
    </w:p>
    <w:p w:rsidR="00964B04" w:rsidRPr="00D17DE6" w:rsidRDefault="00964B04" w:rsidP="00964B04">
      <w:pPr>
        <w:ind w:firstLine="720"/>
        <w:rPr>
          <w:rFonts w:ascii="Times New Roman" w:hAnsi="Times New Roman"/>
          <w:b/>
          <w:sz w:val="28"/>
          <w:szCs w:val="28"/>
        </w:rPr>
      </w:pPr>
      <w:r w:rsidRPr="00D17DE6">
        <w:rPr>
          <w:rFonts w:ascii="Times New Roman" w:hAnsi="Times New Roman"/>
          <w:b/>
          <w:sz w:val="28"/>
          <w:szCs w:val="28"/>
        </w:rPr>
        <w:t>Органическая химия и общество.</w:t>
      </w:r>
    </w:p>
    <w:p w:rsidR="00B272B0" w:rsidRPr="00964B04" w:rsidRDefault="00B272B0" w:rsidP="00B272B0">
      <w:pPr>
        <w:pStyle w:val="6"/>
      </w:pPr>
    </w:p>
    <w:p w:rsidR="00964B04" w:rsidRPr="00964B04" w:rsidRDefault="00964B04" w:rsidP="00964B04">
      <w:pPr>
        <w:ind w:firstLine="720"/>
        <w:rPr>
          <w:rFonts w:ascii="Times New Roman" w:hAnsi="Times New Roman"/>
          <w:b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 xml:space="preserve">Биотехнология. </w:t>
      </w:r>
      <w:r w:rsidRPr="00964B04">
        <w:rPr>
          <w:rFonts w:ascii="Times New Roman" w:hAnsi="Times New Roman"/>
          <w:sz w:val="24"/>
          <w:szCs w:val="24"/>
        </w:rPr>
        <w:t>Древнейшие и современные биотехнологии. Важнейшие направления биотехнологии: генная( генетическая) и клеточная инженерия. Клонирование</w:t>
      </w:r>
      <w:r w:rsidRPr="00964B04">
        <w:rPr>
          <w:rFonts w:ascii="Times New Roman" w:hAnsi="Times New Roman"/>
          <w:b/>
          <w:sz w:val="24"/>
          <w:szCs w:val="24"/>
        </w:rPr>
        <w:t>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Полимеры</w:t>
      </w:r>
      <w:r w:rsidRPr="00964B04">
        <w:rPr>
          <w:rFonts w:ascii="Times New Roman" w:hAnsi="Times New Roman"/>
          <w:sz w:val="24"/>
          <w:szCs w:val="24"/>
        </w:rPr>
        <w:t>. Классификация полимеров. Искусственные полимеры: целлулоид, ацетатный шёлк, вискоза, целлофан. Пластмассы. Волокна.</w:t>
      </w:r>
    </w:p>
    <w:p w:rsidR="00964B04" w:rsidRPr="00964B04" w:rsidRDefault="00964B04" w:rsidP="00964B04">
      <w:pPr>
        <w:ind w:firstLine="720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 xml:space="preserve">Синтетические полимеры. </w:t>
      </w:r>
      <w:r w:rsidRPr="00964B04">
        <w:rPr>
          <w:rFonts w:ascii="Times New Roman" w:hAnsi="Times New Roman"/>
          <w:sz w:val="24"/>
          <w:szCs w:val="24"/>
        </w:rPr>
        <w:t>Полимеризация и поликонденсация как способы получения полимеров. Синтетические каучуки. Полистирол, тефлон и поливинилхлорид как представители пластмасс.</w:t>
      </w:r>
      <w:r w:rsidRPr="00964B04">
        <w:rPr>
          <w:rFonts w:ascii="Times New Roman" w:hAnsi="Times New Roman"/>
          <w:b/>
          <w:sz w:val="24"/>
          <w:szCs w:val="24"/>
        </w:rPr>
        <w:t xml:space="preserve"> </w:t>
      </w:r>
      <w:r w:rsidRPr="00964B04">
        <w:rPr>
          <w:rFonts w:ascii="Times New Roman" w:hAnsi="Times New Roman"/>
          <w:sz w:val="24"/>
          <w:szCs w:val="24"/>
        </w:rPr>
        <w:t>Синтетические волокна: капрон, нейлон, кевлар, лавсан.</w:t>
      </w:r>
    </w:p>
    <w:p w:rsidR="00964B04" w:rsidRPr="00964B04" w:rsidRDefault="00964B04" w:rsidP="00964B04">
      <w:pPr>
        <w:ind w:firstLine="720"/>
        <w:rPr>
          <w:rFonts w:ascii="Times New Roman" w:hAnsi="Times New Roman"/>
          <w:i/>
          <w:sz w:val="24"/>
          <w:szCs w:val="24"/>
        </w:rPr>
      </w:pPr>
      <w:r w:rsidRPr="00964B04">
        <w:rPr>
          <w:rFonts w:ascii="Times New Roman" w:hAnsi="Times New Roman"/>
          <w:i/>
          <w:sz w:val="24"/>
          <w:szCs w:val="24"/>
        </w:rPr>
        <w:t>Лабораторные опыты:</w:t>
      </w:r>
    </w:p>
    <w:p w:rsidR="00964B04" w:rsidRPr="00964B04" w:rsidRDefault="00964B04" w:rsidP="00964B04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</w:rPr>
        <w:t>Ознакомление с коллекциями каучуков, пластмасс и волокон.</w:t>
      </w:r>
    </w:p>
    <w:p w:rsidR="00964B04" w:rsidRPr="00964B04" w:rsidRDefault="00964B04" w:rsidP="00964B04">
      <w:pPr>
        <w:rPr>
          <w:rFonts w:ascii="Times New Roman" w:hAnsi="Times New Roman"/>
          <w:sz w:val="24"/>
          <w:szCs w:val="24"/>
        </w:rPr>
      </w:pPr>
      <w:r w:rsidRPr="00964B04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964B04">
        <w:rPr>
          <w:rFonts w:ascii="Times New Roman" w:hAnsi="Times New Roman"/>
          <w:sz w:val="24"/>
          <w:szCs w:val="24"/>
        </w:rPr>
        <w:t xml:space="preserve"> Распознавание пластмасс и волокон.</w:t>
      </w:r>
    </w:p>
    <w:p w:rsidR="00B272B0" w:rsidRPr="00964B04" w:rsidRDefault="00B272B0" w:rsidP="00B272B0">
      <w:pPr>
        <w:pStyle w:val="6"/>
      </w:pPr>
    </w:p>
    <w:p w:rsidR="00B272B0" w:rsidRPr="00964B04" w:rsidRDefault="00B272B0" w:rsidP="00B272B0">
      <w:pPr>
        <w:pStyle w:val="6"/>
      </w:pPr>
      <w:r w:rsidRPr="00964B04">
        <w:t xml:space="preserve">              </w:t>
      </w:r>
    </w:p>
    <w:p w:rsidR="00B272B0" w:rsidRPr="00964B04" w:rsidRDefault="00B272B0" w:rsidP="00B272B0">
      <w:pPr>
        <w:pStyle w:val="3"/>
        <w:rPr>
          <w:b/>
          <w:lang w:eastAsia="ar-SA"/>
        </w:rPr>
      </w:pPr>
    </w:p>
    <w:p w:rsidR="00964B04" w:rsidRPr="00964B04" w:rsidRDefault="00964B04" w:rsidP="00964B04">
      <w:pPr>
        <w:pStyle w:val="3"/>
      </w:pPr>
      <w:r w:rsidRPr="00964B04">
        <w:t>СОГЛАСОВАНО</w:t>
      </w:r>
    </w:p>
    <w:p w:rsidR="00964B04" w:rsidRPr="00964B04" w:rsidRDefault="00964B04" w:rsidP="00964B04">
      <w:pPr>
        <w:pStyle w:val="3"/>
      </w:pPr>
      <w:r w:rsidRPr="00964B04">
        <w:t>Зам. директора по УВР</w:t>
      </w:r>
    </w:p>
    <w:p w:rsidR="00964B04" w:rsidRPr="00964B04" w:rsidRDefault="00964B04" w:rsidP="00964B04">
      <w:pPr>
        <w:pStyle w:val="3"/>
      </w:pPr>
      <w:r w:rsidRPr="00964B04">
        <w:t xml:space="preserve"> __________/ И. А. Крылова /</w:t>
      </w:r>
    </w:p>
    <w:p w:rsidR="00964B04" w:rsidRPr="00964B04" w:rsidRDefault="00964B04" w:rsidP="00964B04">
      <w:pPr>
        <w:pStyle w:val="3"/>
      </w:pPr>
    </w:p>
    <w:p w:rsidR="00964B04" w:rsidRPr="006B6D99" w:rsidRDefault="00964B04" w:rsidP="00964B04">
      <w:pPr>
        <w:pStyle w:val="3"/>
      </w:pPr>
      <w:r w:rsidRPr="006B6D99">
        <w:t>«</w:t>
      </w:r>
      <w:r w:rsidRPr="009F4EA6">
        <w:rPr>
          <w:color w:val="FF0000"/>
        </w:rPr>
        <w:t>28»</w:t>
      </w:r>
      <w:r w:rsidRPr="006B6D99">
        <w:t xml:space="preserve">  августа </w:t>
      </w:r>
      <w:r>
        <w:t xml:space="preserve"> 2019</w:t>
      </w:r>
      <w:r w:rsidRPr="006B6D99">
        <w:t>г.</w:t>
      </w:r>
    </w:p>
    <w:p w:rsidR="00964B04" w:rsidRPr="006B6D99" w:rsidRDefault="00964B04" w:rsidP="00964B04">
      <w:pPr>
        <w:pStyle w:val="3"/>
      </w:pPr>
    </w:p>
    <w:p w:rsidR="00964B04" w:rsidRPr="006B6D99" w:rsidRDefault="00964B04" w:rsidP="00964B04">
      <w:pPr>
        <w:pStyle w:val="3"/>
      </w:pPr>
    </w:p>
    <w:p w:rsidR="00964B04" w:rsidRPr="006B6D99" w:rsidRDefault="00964B04" w:rsidP="00964B04">
      <w:pPr>
        <w:pStyle w:val="3"/>
      </w:pPr>
      <w:r w:rsidRPr="006B6D99">
        <w:t>СОГЛАСОВАНО  на заседании ШМО. Рекомендуется к утверждению</w:t>
      </w:r>
    </w:p>
    <w:p w:rsidR="00964B04" w:rsidRPr="006B6D99" w:rsidRDefault="00964B04" w:rsidP="00964B04">
      <w:pPr>
        <w:pStyle w:val="3"/>
      </w:pPr>
      <w:r w:rsidRPr="006B6D99">
        <w:t>протокол № 1  от  «</w:t>
      </w:r>
      <w:r w:rsidRPr="009F4EA6">
        <w:rPr>
          <w:color w:val="FF0000"/>
        </w:rPr>
        <w:t>29»</w:t>
      </w:r>
      <w:r w:rsidRPr="006B6D99">
        <w:t xml:space="preserve">  августа </w:t>
      </w:r>
      <w:r>
        <w:t xml:space="preserve"> 2019</w:t>
      </w:r>
      <w:r w:rsidRPr="006B6D99">
        <w:t>г.</w:t>
      </w:r>
    </w:p>
    <w:p w:rsidR="00964B04" w:rsidRPr="006B6D99" w:rsidRDefault="00964B04" w:rsidP="00964B04">
      <w:pPr>
        <w:pStyle w:val="3"/>
      </w:pPr>
      <w:r w:rsidRPr="006B6D99">
        <w:t>Руководитель ШМО</w:t>
      </w:r>
      <w:r>
        <w:t xml:space="preserve">  _____________ / Н.В.Мамонова</w:t>
      </w:r>
      <w:r w:rsidRPr="006B6D99">
        <w:t>/</w:t>
      </w:r>
    </w:p>
    <w:p w:rsidR="00964B04" w:rsidRDefault="00964B04" w:rsidP="00964B04"/>
    <w:p w:rsidR="00B272B0" w:rsidRPr="00964B04" w:rsidRDefault="00B272B0" w:rsidP="00B272B0">
      <w:pPr>
        <w:pStyle w:val="3"/>
        <w:rPr>
          <w:b/>
          <w:lang w:eastAsia="ar-SA"/>
        </w:rPr>
      </w:pPr>
    </w:p>
    <w:p w:rsidR="00B272B0" w:rsidRPr="00964B04" w:rsidRDefault="00B272B0" w:rsidP="00B272B0">
      <w:pPr>
        <w:pStyle w:val="3"/>
        <w:rPr>
          <w:b/>
          <w:lang w:eastAsia="ar-SA"/>
        </w:rPr>
      </w:pPr>
    </w:p>
    <w:p w:rsidR="00B272B0" w:rsidRPr="00964B04" w:rsidRDefault="00B272B0" w:rsidP="00B272B0">
      <w:pPr>
        <w:pStyle w:val="3"/>
        <w:rPr>
          <w:b/>
          <w:lang w:eastAsia="ar-SA"/>
        </w:rPr>
      </w:pPr>
    </w:p>
    <w:p w:rsidR="00B272B0" w:rsidRPr="00964B04" w:rsidRDefault="00B272B0" w:rsidP="00B272B0">
      <w:pPr>
        <w:pStyle w:val="3"/>
        <w:rPr>
          <w:b/>
          <w:lang w:eastAsia="ar-SA"/>
        </w:rPr>
      </w:pPr>
    </w:p>
    <w:p w:rsidR="00B272B0" w:rsidRPr="00964B04" w:rsidRDefault="00B272B0" w:rsidP="00B272B0">
      <w:pPr>
        <w:pStyle w:val="3"/>
        <w:rPr>
          <w:b/>
          <w:lang w:eastAsia="ar-SA"/>
        </w:rPr>
      </w:pPr>
    </w:p>
    <w:p w:rsidR="00B272B0" w:rsidRPr="00964B04" w:rsidRDefault="00B272B0" w:rsidP="00B272B0">
      <w:pPr>
        <w:pStyle w:val="3"/>
        <w:rPr>
          <w:b/>
          <w:lang w:eastAsia="ar-SA"/>
        </w:rPr>
      </w:pPr>
    </w:p>
    <w:p w:rsidR="00B272B0" w:rsidRPr="00964B04" w:rsidRDefault="00B272B0" w:rsidP="00B272B0">
      <w:pPr>
        <w:pStyle w:val="3"/>
        <w:rPr>
          <w:b/>
          <w:lang w:eastAsia="ar-SA"/>
        </w:rPr>
      </w:pPr>
    </w:p>
    <w:p w:rsidR="00B272B0" w:rsidRPr="00964B04" w:rsidRDefault="00B272B0" w:rsidP="00964B04">
      <w:pPr>
        <w:pStyle w:val="5"/>
      </w:pPr>
    </w:p>
    <w:p w:rsidR="00B272B0" w:rsidRPr="00964B04" w:rsidRDefault="00B272B0" w:rsidP="00B272B0">
      <w:pPr>
        <w:pStyle w:val="3"/>
      </w:pPr>
    </w:p>
    <w:p w:rsidR="00B272B0" w:rsidRPr="00964B04" w:rsidRDefault="00B272B0" w:rsidP="00B272B0">
      <w:pPr>
        <w:pStyle w:val="3"/>
      </w:pPr>
    </w:p>
    <w:sectPr w:rsidR="00B272B0" w:rsidRPr="00964B04" w:rsidSect="0013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88" w:rsidRDefault="008F2E88" w:rsidP="0043318A">
      <w:pPr>
        <w:spacing w:after="0" w:line="240" w:lineRule="auto"/>
      </w:pPr>
      <w:r>
        <w:separator/>
      </w:r>
    </w:p>
  </w:endnote>
  <w:endnote w:type="continuationSeparator" w:id="1">
    <w:p w:rsidR="008F2E88" w:rsidRDefault="008F2E88" w:rsidP="0043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CD" w:rsidRDefault="005E37D7" w:rsidP="00F90F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15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01CD" w:rsidRDefault="008F2E88" w:rsidP="00F90FD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CD" w:rsidRDefault="005E37D7" w:rsidP="00F90F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15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DE6">
      <w:rPr>
        <w:rStyle w:val="a6"/>
        <w:noProof/>
      </w:rPr>
      <w:t>8</w:t>
    </w:r>
    <w:r>
      <w:rPr>
        <w:rStyle w:val="a6"/>
      </w:rPr>
      <w:fldChar w:fldCharType="end"/>
    </w:r>
  </w:p>
  <w:p w:rsidR="004301CD" w:rsidRDefault="008F2E88" w:rsidP="00F90FD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88" w:rsidRDefault="008F2E88" w:rsidP="0043318A">
      <w:pPr>
        <w:spacing w:after="0" w:line="240" w:lineRule="auto"/>
      </w:pPr>
      <w:r>
        <w:separator/>
      </w:r>
    </w:p>
  </w:footnote>
  <w:footnote w:type="continuationSeparator" w:id="1">
    <w:p w:rsidR="008F2E88" w:rsidRDefault="008F2E88" w:rsidP="0043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BDC"/>
    <w:multiLevelType w:val="hybridMultilevel"/>
    <w:tmpl w:val="88E402A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 w:val="0"/>
        <w:imprint w:val="0"/>
        <w:vertAlign w:val="super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94A45"/>
    <w:multiLevelType w:val="hybridMultilevel"/>
    <w:tmpl w:val="EF68F488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8DB3C7B"/>
    <w:multiLevelType w:val="hybridMultilevel"/>
    <w:tmpl w:val="EA32054A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C9D768C"/>
    <w:multiLevelType w:val="hybridMultilevel"/>
    <w:tmpl w:val="3D72D0BC"/>
    <w:lvl w:ilvl="0" w:tplc="ED405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vertAlign w:val="super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F606BA"/>
    <w:multiLevelType w:val="hybridMultilevel"/>
    <w:tmpl w:val="9B885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66FDA"/>
    <w:multiLevelType w:val="hybridMultilevel"/>
    <w:tmpl w:val="A192F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2406D"/>
    <w:multiLevelType w:val="hybridMultilevel"/>
    <w:tmpl w:val="A72AAB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5C082B"/>
    <w:multiLevelType w:val="multilevel"/>
    <w:tmpl w:val="E6747BA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  <w:color w:val="auto"/>
      </w:rPr>
    </w:lvl>
  </w:abstractNum>
  <w:abstractNum w:abstractNumId="9">
    <w:nsid w:val="482B62CD"/>
    <w:multiLevelType w:val="hybridMultilevel"/>
    <w:tmpl w:val="5F84D5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6B2CC4"/>
    <w:multiLevelType w:val="hybridMultilevel"/>
    <w:tmpl w:val="1A56A12A"/>
    <w:lvl w:ilvl="0" w:tplc="831C6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/>
        <w:outline w:val="0"/>
        <w:shadow w:val="0"/>
        <w:emboss/>
        <w:imprint w:val="0"/>
        <w:vanish w:val="0"/>
        <w:sz w:val="16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D499F"/>
    <w:multiLevelType w:val="hybridMultilevel"/>
    <w:tmpl w:val="BA92FF10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573D0D29"/>
    <w:multiLevelType w:val="hybridMultilevel"/>
    <w:tmpl w:val="0E86A8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506F0C"/>
    <w:multiLevelType w:val="hybridMultilevel"/>
    <w:tmpl w:val="E268618A"/>
    <w:lvl w:ilvl="0" w:tplc="ED405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vertAlign w:val="super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50AAA"/>
    <w:multiLevelType w:val="hybridMultilevel"/>
    <w:tmpl w:val="B532B128"/>
    <w:lvl w:ilvl="0" w:tplc="ED405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vertAlign w:val="super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63601"/>
    <w:multiLevelType w:val="hybridMultilevel"/>
    <w:tmpl w:val="E346B10A"/>
    <w:lvl w:ilvl="0" w:tplc="ED405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vertAlign w:val="superscrip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4A71BE"/>
    <w:multiLevelType w:val="hybridMultilevel"/>
    <w:tmpl w:val="AE8252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5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2B0"/>
    <w:rsid w:val="0007306E"/>
    <w:rsid w:val="001277FA"/>
    <w:rsid w:val="00152E3F"/>
    <w:rsid w:val="0038130C"/>
    <w:rsid w:val="0039499B"/>
    <w:rsid w:val="004216DA"/>
    <w:rsid w:val="0043318A"/>
    <w:rsid w:val="004774FD"/>
    <w:rsid w:val="005E37D7"/>
    <w:rsid w:val="006D3CD4"/>
    <w:rsid w:val="00717B5E"/>
    <w:rsid w:val="00822098"/>
    <w:rsid w:val="008F2E88"/>
    <w:rsid w:val="00964B04"/>
    <w:rsid w:val="00B272B0"/>
    <w:rsid w:val="00BF1B75"/>
    <w:rsid w:val="00D03F1B"/>
    <w:rsid w:val="00D17DE6"/>
    <w:rsid w:val="00E310C4"/>
    <w:rsid w:val="00E7384C"/>
    <w:rsid w:val="00ED7354"/>
    <w:rsid w:val="00F860F1"/>
    <w:rsid w:val="00F9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72B0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B272B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customStyle="1" w:styleId="3">
    <w:name w:val="Стиль3"/>
    <w:basedOn w:val="a0"/>
    <w:rsid w:val="00B272B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footer"/>
    <w:basedOn w:val="a0"/>
    <w:link w:val="a5"/>
    <w:rsid w:val="00B27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rsid w:val="00B2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B272B0"/>
  </w:style>
  <w:style w:type="paragraph" w:customStyle="1" w:styleId="4">
    <w:name w:val="Стиль4"/>
    <w:basedOn w:val="3"/>
    <w:rsid w:val="00B272B0"/>
    <w:rPr>
      <w:rFonts w:eastAsia="Times New Roman"/>
      <w:lang w:eastAsia="ar-SA"/>
    </w:rPr>
  </w:style>
  <w:style w:type="paragraph" w:customStyle="1" w:styleId="5">
    <w:name w:val="Стиль5"/>
    <w:basedOn w:val="a0"/>
    <w:rsid w:val="00B272B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Стиль6"/>
    <w:basedOn w:val="a0"/>
    <w:rsid w:val="00B272B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Перечень"/>
    <w:basedOn w:val="a0"/>
    <w:next w:val="a0"/>
    <w:link w:val="a7"/>
    <w:qFormat/>
    <w:rsid w:val="00B272B0"/>
    <w:pPr>
      <w:numPr>
        <w:numId w:val="4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B272B0"/>
    <w:rPr>
      <w:rFonts w:ascii="Calibri" w:eastAsia="Calibri" w:hAnsi="Calibri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2019-08-21T15:28:00Z</dcterms:created>
  <dcterms:modified xsi:type="dcterms:W3CDTF">2019-08-27T15:14:00Z</dcterms:modified>
</cp:coreProperties>
</file>