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C1" w:rsidRPr="007536C1" w:rsidRDefault="007536C1" w:rsidP="00753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36C1">
        <w:rPr>
          <w:rFonts w:ascii="Times New Roman" w:hAnsi="Times New Roman" w:cs="Times New Roman"/>
          <w:sz w:val="28"/>
          <w:szCs w:val="28"/>
        </w:rPr>
        <w:t>Одним из приоритетных направлений воспитательной системы современных образовательных организаций является патриотическое воспитание детей.</w:t>
      </w:r>
    </w:p>
    <w:p w:rsidR="007536C1" w:rsidRPr="007536C1" w:rsidRDefault="007536C1" w:rsidP="00753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36C1">
        <w:rPr>
          <w:rFonts w:ascii="Times New Roman" w:hAnsi="Times New Roman" w:cs="Times New Roman"/>
          <w:sz w:val="28"/>
          <w:szCs w:val="28"/>
        </w:rPr>
        <w:t>В «Концепции патриотического воспитания граждан Российской Федерации» констатируется, что воспитательный потенциал российской культуры, искусства и образования как важнейших факторов формирования патриотизма резко снизился, поэтому «патриотизм призван дать новый импульс духовному оздоровлению народа, формированию в России единого гражданского общества». Следовательно, духовное оздоровление всего народа связано, прежде всего, с патриотическим воспитанием подрастающих поколений.</w:t>
      </w:r>
    </w:p>
    <w:p w:rsidR="007536C1" w:rsidRPr="007536C1" w:rsidRDefault="007536C1" w:rsidP="00753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36C1">
        <w:rPr>
          <w:rFonts w:ascii="Times New Roman" w:hAnsi="Times New Roman" w:cs="Times New Roman"/>
          <w:sz w:val="28"/>
          <w:szCs w:val="28"/>
        </w:rPr>
        <w:t xml:space="preserve">Чувство Родины начинается у ребенка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У каждого народа свои сказки, и все они передают от поколения к поколению основные нравственные ценности: добро, дружбу, взаимопомощь, трудолюбие. </w:t>
      </w:r>
    </w:p>
    <w:p w:rsidR="007536C1" w:rsidRPr="007536C1" w:rsidRDefault="007536C1" w:rsidP="00753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36C1">
        <w:rPr>
          <w:rFonts w:ascii="Times New Roman" w:hAnsi="Times New Roman" w:cs="Times New Roman"/>
          <w:sz w:val="28"/>
          <w:szCs w:val="28"/>
        </w:rPr>
        <w:t>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7536C1" w:rsidRPr="007536C1" w:rsidRDefault="007536C1" w:rsidP="00753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36C1">
        <w:rPr>
          <w:rFonts w:ascii="Times New Roman" w:hAnsi="Times New Roman" w:cs="Times New Roman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ребенок знакомится с детским садом, своей улицей, городом, а затем и со страной, ее столицей и символами.</w:t>
      </w:r>
    </w:p>
    <w:p w:rsidR="007536C1" w:rsidRPr="007536C1" w:rsidRDefault="007536C1" w:rsidP="00753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36C1">
        <w:rPr>
          <w:rFonts w:ascii="Times New Roman" w:hAnsi="Times New Roman" w:cs="Times New Roman"/>
          <w:sz w:val="28"/>
          <w:szCs w:val="28"/>
        </w:rPr>
        <w:t>Задача педагога —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7536C1" w:rsidRPr="007536C1" w:rsidRDefault="007536C1" w:rsidP="00753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36C1">
        <w:rPr>
          <w:rFonts w:ascii="Times New Roman" w:hAnsi="Times New Roman" w:cs="Times New Roman"/>
          <w:sz w:val="28"/>
          <w:szCs w:val="28"/>
        </w:rPr>
        <w:t xml:space="preserve">Проживая в Республике Мордовия, среди мокши, </w:t>
      </w:r>
      <w:proofErr w:type="spellStart"/>
      <w:r w:rsidRPr="007536C1">
        <w:rPr>
          <w:rFonts w:ascii="Times New Roman" w:hAnsi="Times New Roman" w:cs="Times New Roman"/>
          <w:sz w:val="28"/>
          <w:szCs w:val="28"/>
        </w:rPr>
        <w:t>эрьзи</w:t>
      </w:r>
      <w:proofErr w:type="spellEnd"/>
      <w:r w:rsidRPr="007536C1">
        <w:rPr>
          <w:rFonts w:ascii="Times New Roman" w:hAnsi="Times New Roman" w:cs="Times New Roman"/>
          <w:sz w:val="28"/>
          <w:szCs w:val="28"/>
        </w:rPr>
        <w:t>, русских и татар, мы и наши дети не знаем традиции и обычаи своего народа. В ходе реализации проекта дети получают знания о традициях, о различных вариациях мордовского, татарского и русского национального костюма, дети приобретают знания об истории родного села, символике, достопримечательностях, будут знать имена тех, кто прославил Мордовию. Дети также узнают, как неграмотные  крестьяне моделировали и конструировали свою одежду, начнут проявлять интерес к национальной культуре.</w:t>
      </w:r>
    </w:p>
    <w:p w:rsidR="007536C1" w:rsidRPr="007536C1" w:rsidRDefault="007536C1" w:rsidP="007536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36C1">
        <w:rPr>
          <w:rFonts w:ascii="Times New Roman" w:hAnsi="Times New Roman" w:cs="Times New Roman"/>
          <w:sz w:val="28"/>
          <w:szCs w:val="28"/>
        </w:rPr>
        <w:lastRenderedPageBreak/>
        <w:t>В группе имеется национально-региональный уголок, который содержит наглядный дидактический материал о стране, событиях, людях.</w:t>
      </w:r>
    </w:p>
    <w:p w:rsidR="007536C1" w:rsidRPr="007536C1" w:rsidRDefault="007536C1" w:rsidP="007536C1">
      <w:pPr>
        <w:pStyle w:val="a3"/>
        <w:rPr>
          <w:rFonts w:ascii="Times New Roman" w:hAnsi="Times New Roman" w:cs="Times New Roman"/>
          <w:sz w:val="28"/>
          <w:szCs w:val="28"/>
        </w:rPr>
      </w:pPr>
      <w:r w:rsidRPr="007536C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536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536C1">
        <w:rPr>
          <w:rFonts w:ascii="Times New Roman" w:hAnsi="Times New Roman" w:cs="Times New Roman"/>
          <w:sz w:val="28"/>
          <w:szCs w:val="28"/>
        </w:rPr>
        <w:t xml:space="preserve"> 70 </w:t>
      </w:r>
      <w:proofErr w:type="spellStart"/>
      <w:r w:rsidRPr="007536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536C1">
        <w:rPr>
          <w:rFonts w:ascii="Times New Roman" w:hAnsi="Times New Roman" w:cs="Times New Roman"/>
          <w:sz w:val="28"/>
          <w:szCs w:val="28"/>
        </w:rPr>
        <w:t xml:space="preserve"> Великой Победы совместно с родителями и для родителей была изготовлена стенгазета «Они подарили нам жизнь», «летописи военных лет жителей </w:t>
      </w:r>
      <w:proofErr w:type="spellStart"/>
      <w:r w:rsidRPr="007536C1">
        <w:rPr>
          <w:rFonts w:ascii="Times New Roman" w:hAnsi="Times New Roman" w:cs="Times New Roman"/>
          <w:sz w:val="28"/>
          <w:szCs w:val="28"/>
        </w:rPr>
        <w:t>Лямбирского</w:t>
      </w:r>
      <w:proofErr w:type="spellEnd"/>
      <w:r w:rsidRPr="007536C1">
        <w:rPr>
          <w:rFonts w:ascii="Times New Roman" w:hAnsi="Times New Roman" w:cs="Times New Roman"/>
          <w:sz w:val="28"/>
          <w:szCs w:val="28"/>
        </w:rPr>
        <w:t xml:space="preserve"> района», папки-вкладыши «Города-герои» и «Награды Великой Отечественной Войны», «Дети – герои». Дети совместно с родителями готовили рассказы о своих семьях в годы Великой Отечественной Войны.</w:t>
      </w:r>
    </w:p>
    <w:p w:rsidR="007536C1" w:rsidRPr="007536C1" w:rsidRDefault="007536C1" w:rsidP="007536C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536C1" w:rsidRPr="007536C1" w:rsidSect="00A3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36C1"/>
    <w:rsid w:val="007536C1"/>
    <w:rsid w:val="00A3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36C1"/>
  </w:style>
  <w:style w:type="character" w:customStyle="1" w:styleId="c3">
    <w:name w:val="c3"/>
    <w:basedOn w:val="a0"/>
    <w:rsid w:val="007536C1"/>
  </w:style>
  <w:style w:type="character" w:customStyle="1" w:styleId="c10">
    <w:name w:val="c10"/>
    <w:basedOn w:val="a0"/>
    <w:rsid w:val="007536C1"/>
  </w:style>
  <w:style w:type="paragraph" w:styleId="a3">
    <w:name w:val="No Spacing"/>
    <w:uiPriority w:val="1"/>
    <w:qFormat/>
    <w:rsid w:val="007536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2019-09-15T11:51:00Z</dcterms:created>
  <dcterms:modified xsi:type="dcterms:W3CDTF">2019-09-15T12:01:00Z</dcterms:modified>
</cp:coreProperties>
</file>