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00" w:rsidRDefault="008F3200" w:rsidP="008F3200">
      <w:pPr>
        <w:spacing w:line="276" w:lineRule="auto"/>
        <w:ind w:firstLine="709"/>
        <w:jc w:val="right"/>
        <w:rPr>
          <w:b/>
          <w:sz w:val="32"/>
          <w:szCs w:val="28"/>
          <w:shd w:val="clear" w:color="auto" w:fill="FFFFFF"/>
        </w:rPr>
      </w:pPr>
      <w:r>
        <w:rPr>
          <w:b/>
          <w:sz w:val="32"/>
          <w:szCs w:val="28"/>
          <w:shd w:val="clear" w:color="auto" w:fill="FFFFFF"/>
        </w:rPr>
        <w:t>Луценко М.Е.,</w:t>
      </w:r>
    </w:p>
    <w:p w:rsidR="008F3200" w:rsidRDefault="008F3200" w:rsidP="008F3200">
      <w:pPr>
        <w:spacing w:line="276" w:lineRule="auto"/>
        <w:ind w:firstLine="709"/>
        <w:jc w:val="right"/>
        <w:rPr>
          <w:b/>
          <w:sz w:val="32"/>
          <w:szCs w:val="28"/>
          <w:shd w:val="clear" w:color="auto" w:fill="FFFFFF"/>
        </w:rPr>
      </w:pPr>
      <w:r>
        <w:rPr>
          <w:b/>
          <w:sz w:val="32"/>
          <w:szCs w:val="28"/>
          <w:shd w:val="clear" w:color="auto" w:fill="FFFFFF"/>
        </w:rPr>
        <w:t xml:space="preserve">учитель начальных классов </w:t>
      </w:r>
    </w:p>
    <w:p w:rsidR="008F3200" w:rsidRDefault="008F3200" w:rsidP="008F3200">
      <w:pPr>
        <w:spacing w:line="276" w:lineRule="auto"/>
        <w:ind w:firstLine="709"/>
        <w:jc w:val="right"/>
        <w:rPr>
          <w:b/>
          <w:sz w:val="32"/>
          <w:szCs w:val="28"/>
          <w:shd w:val="clear" w:color="auto" w:fill="FFFFFF"/>
        </w:rPr>
      </w:pPr>
      <w:r>
        <w:rPr>
          <w:b/>
          <w:sz w:val="32"/>
          <w:szCs w:val="28"/>
          <w:shd w:val="clear" w:color="auto" w:fill="FFFFFF"/>
        </w:rPr>
        <w:t>МОУ СОШ 20 г</w:t>
      </w:r>
      <w:proofErr w:type="gramStart"/>
      <w:r>
        <w:rPr>
          <w:b/>
          <w:sz w:val="32"/>
          <w:szCs w:val="28"/>
          <w:shd w:val="clear" w:color="auto" w:fill="FFFFFF"/>
        </w:rPr>
        <w:t>.Т</w:t>
      </w:r>
      <w:proofErr w:type="gramEnd"/>
      <w:r>
        <w:rPr>
          <w:b/>
          <w:sz w:val="32"/>
          <w:szCs w:val="28"/>
          <w:shd w:val="clear" w:color="auto" w:fill="FFFFFF"/>
        </w:rPr>
        <w:t>вери</w:t>
      </w:r>
    </w:p>
    <w:p w:rsidR="008F3200" w:rsidRDefault="008F3200" w:rsidP="00572843">
      <w:pPr>
        <w:spacing w:line="276" w:lineRule="auto"/>
        <w:ind w:firstLine="709"/>
        <w:jc w:val="center"/>
        <w:rPr>
          <w:b/>
          <w:sz w:val="32"/>
          <w:szCs w:val="28"/>
          <w:shd w:val="clear" w:color="auto" w:fill="FFFFFF"/>
        </w:rPr>
      </w:pPr>
    </w:p>
    <w:p w:rsidR="008F3200" w:rsidRDefault="008F3200" w:rsidP="00572843">
      <w:pPr>
        <w:spacing w:line="276" w:lineRule="auto"/>
        <w:ind w:firstLine="709"/>
        <w:jc w:val="center"/>
        <w:rPr>
          <w:b/>
          <w:sz w:val="32"/>
          <w:szCs w:val="28"/>
          <w:shd w:val="clear" w:color="auto" w:fill="FFFFFF"/>
        </w:rPr>
      </w:pPr>
    </w:p>
    <w:p w:rsidR="00572843" w:rsidRPr="009E2C56" w:rsidRDefault="00572843" w:rsidP="00572843">
      <w:pPr>
        <w:spacing w:line="276" w:lineRule="auto"/>
        <w:ind w:firstLine="709"/>
        <w:jc w:val="center"/>
        <w:rPr>
          <w:b/>
          <w:sz w:val="32"/>
          <w:szCs w:val="28"/>
          <w:shd w:val="clear" w:color="auto" w:fill="FFFFFF"/>
        </w:rPr>
      </w:pPr>
      <w:r w:rsidRPr="009E2C56">
        <w:rPr>
          <w:b/>
          <w:sz w:val="32"/>
          <w:szCs w:val="28"/>
          <w:shd w:val="clear" w:color="auto" w:fill="FFFFFF"/>
        </w:rPr>
        <w:t>Школьная неуспеваемость: как её преодолеть?</w:t>
      </w:r>
    </w:p>
    <w:p w:rsidR="00572843" w:rsidRDefault="00572843" w:rsidP="00572843">
      <w:pPr>
        <w:spacing w:line="276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572843" w:rsidRPr="00E33325" w:rsidRDefault="00572843" w:rsidP="00572843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33325">
        <w:rPr>
          <w:sz w:val="28"/>
          <w:szCs w:val="28"/>
          <w:shd w:val="clear" w:color="auto" w:fill="FFFFFF"/>
        </w:rPr>
        <w:t xml:space="preserve">Проблема неуспеваемости беспокоит всех: и </w:t>
      </w:r>
      <w:r>
        <w:rPr>
          <w:sz w:val="28"/>
          <w:szCs w:val="28"/>
          <w:shd w:val="clear" w:color="auto" w:fill="FFFFFF"/>
        </w:rPr>
        <w:t>педагогов, и детей, и родителей.</w:t>
      </w:r>
      <w:r w:rsidRPr="00E333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 w:rsidRPr="00E33325">
        <w:rPr>
          <w:sz w:val="28"/>
          <w:szCs w:val="28"/>
          <w:shd w:val="clear" w:color="auto" w:fill="FFFFFF"/>
        </w:rPr>
        <w:t xml:space="preserve">ет ни одного ребенка, который хотел бы плохо учиться. Когда же мечты об успешных школьных годах разбиваются о первые двойки, у ребенка сначала пропадает желание учиться, а потом он просто прогуливает уроки или становится «трудным» учеником, что чаще всего приводит к новым негативным проявлениям в поведении. </w:t>
      </w:r>
    </w:p>
    <w:p w:rsidR="00572843" w:rsidRPr="00E33325" w:rsidRDefault="00572843" w:rsidP="00572843">
      <w:pPr>
        <w:pStyle w:val="HTM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325">
        <w:rPr>
          <w:rFonts w:ascii="Times New Roman" w:hAnsi="Times New Roman"/>
          <w:sz w:val="28"/>
          <w:szCs w:val="28"/>
        </w:rPr>
        <w:t xml:space="preserve">Преодоление неуспеваемости - важнейшая задача практической и теоретической педагогики. Для </w:t>
      </w:r>
      <w:r>
        <w:rPr>
          <w:rFonts w:ascii="Times New Roman" w:hAnsi="Times New Roman"/>
          <w:sz w:val="28"/>
          <w:szCs w:val="28"/>
        </w:rPr>
        <w:t>ее решения</w:t>
      </w:r>
      <w:r w:rsidRPr="00E33325">
        <w:rPr>
          <w:rFonts w:ascii="Times New Roman" w:hAnsi="Times New Roman"/>
          <w:sz w:val="28"/>
          <w:szCs w:val="28"/>
        </w:rPr>
        <w:t xml:space="preserve"> используется самый передовой опыт педагогов и внедрение результатов педагогических исследований в школьную практику. 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sz w:val="28"/>
          <w:szCs w:val="28"/>
        </w:rPr>
      </w:pPr>
      <w:r w:rsidRPr="00E33325">
        <w:rPr>
          <w:iCs/>
          <w:sz w:val="28"/>
          <w:szCs w:val="28"/>
        </w:rPr>
        <w:t>Под неуспеваем</w:t>
      </w:r>
      <w:r>
        <w:rPr>
          <w:iCs/>
          <w:sz w:val="28"/>
          <w:szCs w:val="28"/>
        </w:rPr>
        <w:t xml:space="preserve">остью понимают итоговую </w:t>
      </w:r>
      <w:r w:rsidRPr="00E33325">
        <w:rPr>
          <w:iCs/>
          <w:sz w:val="28"/>
          <w:szCs w:val="28"/>
        </w:rPr>
        <w:t>неподготовленность учащихся по одному или нескольким предметам, которая диагностируется по завершении более или менее длительного законченного отрезка времени (учебная четверть, полугодие, учебный год). </w:t>
      </w:r>
    </w:p>
    <w:p w:rsidR="00572843" w:rsidRPr="00E33325" w:rsidRDefault="00572843" w:rsidP="00572843">
      <w:pPr>
        <w:pStyle w:val="HTM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325">
        <w:rPr>
          <w:rFonts w:ascii="Times New Roman" w:hAnsi="Times New Roman"/>
          <w:sz w:val="28"/>
          <w:szCs w:val="28"/>
        </w:rPr>
        <w:t>Многие российские педагоги различают два вида неуспеваемости:</w:t>
      </w:r>
    </w:p>
    <w:p w:rsidR="00572843" w:rsidRPr="00E33325" w:rsidRDefault="00572843" w:rsidP="00572843">
      <w:pPr>
        <w:pStyle w:val="HTM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325">
        <w:rPr>
          <w:rFonts w:ascii="Times New Roman" w:hAnsi="Times New Roman"/>
          <w:sz w:val="28"/>
          <w:szCs w:val="28"/>
        </w:rPr>
        <w:t>1. Абсолютная неуспеваемость.   Этот вид неуспеваемости соотносится с минимумом выполнения учеником учебных требований, что определяет полное неосвоение учебного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572843" w:rsidRPr="00E33325" w:rsidRDefault="00572843" w:rsidP="00572843">
      <w:pPr>
        <w:pStyle w:val="HTML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3325">
        <w:rPr>
          <w:rFonts w:ascii="Times New Roman" w:hAnsi="Times New Roman"/>
          <w:sz w:val="28"/>
          <w:szCs w:val="28"/>
        </w:rPr>
        <w:t xml:space="preserve">2. Относительная неуспеваемость - это недостаточная познавательная нагрузка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E33325">
        <w:rPr>
          <w:rFonts w:ascii="Times New Roman" w:hAnsi="Times New Roman"/>
          <w:sz w:val="28"/>
          <w:szCs w:val="28"/>
        </w:rPr>
        <w:t xml:space="preserve">тех учащихся, которые могли бы в целом усвоить минимум учебного материала. При решении вопросов повышения успеваемости школьников в целом введение понятия относительной неуспеваемости оправдано с той точки зрения, что оно определяет пути устранения абсолютной неуспеваемости. </w:t>
      </w:r>
    </w:p>
    <w:p w:rsidR="00572843" w:rsidRPr="00E33325" w:rsidRDefault="00572843" w:rsidP="00572843">
      <w:pPr>
        <w:spacing w:line="276" w:lineRule="auto"/>
        <w:ind w:firstLine="709"/>
        <w:jc w:val="both"/>
        <w:rPr>
          <w:color w:val="BFBFBF"/>
          <w:sz w:val="28"/>
          <w:szCs w:val="28"/>
        </w:rPr>
      </w:pPr>
      <w:r w:rsidRPr="00E33325">
        <w:rPr>
          <w:sz w:val="28"/>
          <w:szCs w:val="28"/>
        </w:rPr>
        <w:t>Чтобы найти средство для преодоления неуспеваемости, н</w:t>
      </w:r>
      <w:r>
        <w:rPr>
          <w:sz w:val="28"/>
          <w:szCs w:val="28"/>
        </w:rPr>
        <w:t>еобходимо</w:t>
      </w:r>
      <w:r w:rsidRPr="00E33325">
        <w:rPr>
          <w:sz w:val="28"/>
          <w:szCs w:val="28"/>
        </w:rPr>
        <w:t xml:space="preserve"> знать причины, порождающие ее. Известные психологи Ю.К. Бабанский и В.С. Цетлин выделяют две группы причин неуспеваемости: внешние и внутренние.</w:t>
      </w:r>
    </w:p>
    <w:p w:rsidR="00572843" w:rsidRPr="00E33325" w:rsidRDefault="00572843" w:rsidP="00572843">
      <w:pPr>
        <w:spacing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К внешним причинам можно отнести</w:t>
      </w:r>
      <w:r>
        <w:rPr>
          <w:sz w:val="28"/>
          <w:szCs w:val="28"/>
        </w:rPr>
        <w:t>,</w:t>
      </w:r>
      <w:r w:rsidRPr="00E33325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первую очередь, социальные, т.</w:t>
      </w:r>
      <w:r w:rsidRPr="00E33325">
        <w:rPr>
          <w:sz w:val="28"/>
          <w:szCs w:val="28"/>
        </w:rPr>
        <w:t xml:space="preserve">е. снижение ценности образования в обществе, нестабильность существующей образовательной системы. Также к числу внешних причин </w:t>
      </w:r>
      <w:r w:rsidRPr="00E33325">
        <w:rPr>
          <w:sz w:val="28"/>
          <w:szCs w:val="28"/>
        </w:rPr>
        <w:lastRenderedPageBreak/>
        <w:t>следует отнести и несовершенство организации учебного процесса на местах (неинтересные уроки, отсутствие инд</w:t>
      </w:r>
      <w:r>
        <w:rPr>
          <w:sz w:val="28"/>
          <w:szCs w:val="28"/>
        </w:rPr>
        <w:t>ивидуального подхода, перегрузку</w:t>
      </w:r>
      <w:r w:rsidRPr="00E33325">
        <w:rPr>
          <w:sz w:val="28"/>
          <w:szCs w:val="28"/>
        </w:rPr>
        <w:t xml:space="preserve"> учащихся, несформированность приемов учебной деятельности, пробелы в знаниях и пр.), отрицательное вл</w:t>
      </w:r>
      <w:r>
        <w:rPr>
          <w:sz w:val="28"/>
          <w:szCs w:val="28"/>
        </w:rPr>
        <w:t>ияние извне – улицы, семьи и т.</w:t>
      </w:r>
      <w:r w:rsidRPr="00E33325">
        <w:rPr>
          <w:sz w:val="28"/>
          <w:szCs w:val="28"/>
        </w:rPr>
        <w:t xml:space="preserve">д. </w:t>
      </w:r>
    </w:p>
    <w:p w:rsidR="00572843" w:rsidRDefault="00572843" w:rsidP="00572843">
      <w:pPr>
        <w:spacing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Одной из самых главных внутренних причин неуспеваемости на сегодняшний день становятся дефекты здоровья школьников. Медицинские учреждения отмечают, что каждый четвертый ребенок имеет серьезные проблемы со здоровьем с момента рождения. </w:t>
      </w:r>
    </w:p>
    <w:p w:rsidR="00572843" w:rsidRPr="00E33325" w:rsidRDefault="00572843" w:rsidP="00572843">
      <w:pPr>
        <w:spacing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К внутренним причинам также следует отнести низкое развитие интеллекта, отсутствие мотивации учения: у ребенка неправильно сформировалось отношение к образованию, он не понимает его общественную значимость и не стремится быть успешным в учебной деятельности. И наконец, проблема слабого развития волевой сферы у учащихся. На данную проблему редко обращают внимание. Хотя об этом писал еще К.Д. Ушинский: «Учение, основанное только на интересе, не дает возможности окрепнуть воле ученика, т. к. не все в учении интересно, и придется многое взять силой воли».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К проявлениям неуспеваемости можно отнести: 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низкий уровень развития учебной мотивации (ничто не побуждает учиться); 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неправильно сформировавшееся отношение к учению, непонимание его общественной значимости, отсутствие стремления быть успешным в учебной деятельности (вполне устраивают удовлетворительные отметки);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интеллектуальную пассивность как результат неправильного воспитания. К интеллектуально пассивным учащимся относятся те, которые не имели ни</w:t>
      </w:r>
      <w:r>
        <w:rPr>
          <w:sz w:val="28"/>
          <w:szCs w:val="28"/>
        </w:rPr>
        <w:t xml:space="preserve"> достаточных</w:t>
      </w:r>
      <w:r w:rsidRPr="00E33325">
        <w:rPr>
          <w:sz w:val="28"/>
          <w:szCs w:val="28"/>
        </w:rPr>
        <w:t xml:space="preserve"> условий для умственного развития, ни практики интеллектуальной деятельности, у них отсутствуют интеллектуальные умения, знания и навыки, на основе которых педагог строит обучение. </w:t>
      </w:r>
      <w:r>
        <w:rPr>
          <w:sz w:val="28"/>
          <w:szCs w:val="28"/>
        </w:rPr>
        <w:t>П</w:t>
      </w:r>
      <w:r w:rsidRPr="00E33325">
        <w:rPr>
          <w:sz w:val="28"/>
          <w:szCs w:val="28"/>
        </w:rPr>
        <w:t>ри выполнении учебного задания, требующего активной мыслительной работы, отсутствует стремление его понять и осмыслить</w:t>
      </w:r>
      <w:r>
        <w:rPr>
          <w:sz w:val="28"/>
          <w:szCs w:val="28"/>
        </w:rPr>
        <w:t>.</w:t>
      </w:r>
      <w:r w:rsidRPr="00FA1243">
        <w:rPr>
          <w:sz w:val="28"/>
          <w:szCs w:val="28"/>
        </w:rPr>
        <w:t xml:space="preserve"> </w:t>
      </w:r>
      <w:r w:rsidRPr="00E33325">
        <w:rPr>
          <w:sz w:val="28"/>
          <w:szCs w:val="28"/>
        </w:rPr>
        <w:t>Интеллектуальная пассивность может проявляться как избирательно</w:t>
      </w:r>
      <w:r>
        <w:rPr>
          <w:sz w:val="28"/>
          <w:szCs w:val="28"/>
        </w:rPr>
        <w:t>сть</w:t>
      </w:r>
      <w:r w:rsidRPr="00E33325">
        <w:rPr>
          <w:sz w:val="28"/>
          <w:szCs w:val="28"/>
        </w:rPr>
        <w:t xml:space="preserve"> в отношении учебных предметов, так и во всей учебной работе;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использование различных обходных путей вместо активного размышления: зазубривание, списывание, подсказки товарищей, угадывание правильных вариантов ответа. Вне учебных занятий многие из таких учащихся действуют активнее и сообразительнее, чем в учении;</w:t>
      </w:r>
    </w:p>
    <w:p w:rsidR="00572843" w:rsidRDefault="00572843" w:rsidP="00572843">
      <w:pPr>
        <w:spacing w:line="276" w:lineRule="auto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неправильные навыки учебной работы, связанные с тем, что со стороны педагога работы, которые требуют от них значительной траты лишнего </w:t>
      </w:r>
      <w:r w:rsidRPr="00E33325">
        <w:rPr>
          <w:sz w:val="28"/>
          <w:szCs w:val="28"/>
        </w:rPr>
        <w:lastRenderedPageBreak/>
        <w:t>времени и труда: заучивают текст, не выделяя логических частей; начинают выполнять практические задания раньше, чем выучивают правило,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правило, для применения которого эти задания задаются; не проверяют свои работы или не умеют проверять; выполняют работу в медленном темпе;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нежелание выполнять не очень интересное, скучное, трудное, отнимающее много времени задание;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небрежность и недобросовестность в выполнении учебных обязанностей;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невыполненные или частично выполненные домашние задания;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неаккуратное обращение с учебными пособиями;</w:t>
      </w:r>
    </w:p>
    <w:p w:rsidR="00572843" w:rsidRPr="00E33325" w:rsidRDefault="00572843" w:rsidP="00572843">
      <w:pPr>
        <w:numPr>
          <w:ilvl w:val="0"/>
          <w:numId w:val="3"/>
        </w:numPr>
        <w:tabs>
          <w:tab w:val="clear" w:pos="72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знания усваиваются без интереса, легко становятся формальными, т.к. не отвечают потребности в их приобретении, остаются мертвым грузом, не используются, не влияют на представления школьника об окружающей действительности и не побуждают к дальнейшей деятельности.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Разделение детей с проблемами школьной успеваемости на типы можно осуществить в зависимости от характера соотношения двух основных групп свойств личности: </w:t>
      </w:r>
    </w:p>
    <w:p w:rsidR="00572843" w:rsidRDefault="00572843" w:rsidP="0057284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Особенности мыслите</w:t>
      </w:r>
      <w:r>
        <w:rPr>
          <w:sz w:val="28"/>
          <w:szCs w:val="28"/>
        </w:rPr>
        <w:t xml:space="preserve">льной деятельности, связанные с </w:t>
      </w:r>
      <w:r w:rsidRPr="00E33325">
        <w:rPr>
          <w:sz w:val="28"/>
          <w:szCs w:val="28"/>
        </w:rPr>
        <w:t>обучаемостью.</w:t>
      </w:r>
    </w:p>
    <w:p w:rsidR="00572843" w:rsidRDefault="00572843" w:rsidP="0057284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Направленность личности школьника, определяющая его отношение к учению. 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left="708" w:firstLine="1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На этой основе выделено три типа неуспевающих школьников:</w:t>
      </w:r>
    </w:p>
    <w:p w:rsidR="00572843" w:rsidRPr="00E33325" w:rsidRDefault="00572843" w:rsidP="0057284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неуспевающие учащиеся, для которых характерно низкое качество мыслительной деятельности при положительном отношении к учению и сохранении позиции школьника;</w:t>
      </w:r>
    </w:p>
    <w:p w:rsidR="00572843" w:rsidRPr="00E33325" w:rsidRDefault="00572843" w:rsidP="0057284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учащиеся с относительно высоким уровнем развития мыслительной деятельности при отрицательном отношении к учению и частичной или полной утрате позиции школьника;</w:t>
      </w:r>
    </w:p>
    <w:p w:rsidR="00572843" w:rsidRPr="00E33325" w:rsidRDefault="00572843" w:rsidP="0057284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неуспевающие, для </w:t>
      </w:r>
      <w:proofErr w:type="gramStart"/>
      <w:r w:rsidRPr="00E33325">
        <w:rPr>
          <w:sz w:val="28"/>
          <w:szCs w:val="28"/>
        </w:rPr>
        <w:t>которых</w:t>
      </w:r>
      <w:proofErr w:type="gramEnd"/>
      <w:r w:rsidRPr="00E33325">
        <w:rPr>
          <w:sz w:val="28"/>
          <w:szCs w:val="28"/>
        </w:rPr>
        <w:t xml:space="preserve"> характерно низкое качество мыслительной деятельности при отрицательном отношении к учению и полной утрате позиции школьника, проявляющееся в стремлении оставить школу.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Для всех школьников первого типа </w:t>
      </w:r>
      <w:proofErr w:type="gramStart"/>
      <w:r w:rsidRPr="00E33325">
        <w:rPr>
          <w:sz w:val="28"/>
          <w:szCs w:val="28"/>
        </w:rPr>
        <w:t>характерна</w:t>
      </w:r>
      <w:proofErr w:type="gramEnd"/>
      <w:r w:rsidRPr="00E33325">
        <w:rPr>
          <w:sz w:val="28"/>
          <w:szCs w:val="28"/>
        </w:rPr>
        <w:t xml:space="preserve"> низкая обучаемость, связанная со сниженным уровнем мыслительных операций. Слабое развитие процесса мышления (анализа, синтеза, сравнения, обобщения и конкретизации) вызывает серьезные трудности в усвоении учебного </w:t>
      </w:r>
      <w:r w:rsidRPr="00E33325">
        <w:rPr>
          <w:sz w:val="28"/>
          <w:szCs w:val="28"/>
        </w:rPr>
        <w:lastRenderedPageBreak/>
        <w:t>материала, которые способствуют возникновению у школьников упрощенного подхода к решению мыслительных задач. При таком подходе учащиеся стремятся приспособить учебные задания к своим ограниченным возможностям или вообще избегают умственной работы, в результате чего происходит задержка умственного развития и не формируются навыки учебной работы.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Неуспех в учебе и неумение работать вместе с классом не являются для них источником морального конфликта, так как в силу ограниченности своих познавательных возможностей свое отставание они видят в неспособности усваивать отдельные предметы наравне со всеми. Отсутствие морального конфликта способствует сохранению позиции школьника и формированию положительной моральной направленности, так как понимание причин неуспеха при положительном отношении к учению является хорошим стимулом для преодоления недостатков. Об этом говорит тот факт, что школьники этого типа охотно принимают помощь учителей и товарищей. 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Неуспевающие школьники второго типа в школу приходят с хорошей интеллектуальной подготовкой, с желанием хорошо учиться. Однако на качестве их учебной работы отражается, прежде всего, то, что они привыкли заниматься только тем, что им нравится. При отсутствии более широкой и устойчивой мотивации в учебном труде эти ученики избегают активной умственной работы по предметам, усвоение которых требует систематического и напряженного труда (языки, математика), задания по устным предметам усваивают поверхностно. В процессе такой работы у них не формируются навыки учения, умения преодолевать трудности. Наряду с этим у них складывается определенный подход к работе: небрежное ее выполнение, низкий темп. У школьников второго типа неуспех в учении неизбежно ведет к моральному конфликту. Он возникает в связи с противоречием между их более широкими интеллектуальными возможностями и слабой реализацией этих возможностей, что объясняется отсутствием навыков самостоятельной учебной работы. Моральный конфликт обнаруживается у них на раннем этапе обучения и не только определяет отрицательное отношение к учению, но и ведет к отрыву от классного коллектива, что может стать причиной возникновения отрицательной моральной направлен</w:t>
      </w:r>
      <w:r w:rsidRPr="00E33325">
        <w:rPr>
          <w:sz w:val="28"/>
          <w:szCs w:val="28"/>
        </w:rPr>
        <w:softHyphen/>
        <w:t>ности.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Для третьего типа неуспевающих школьников, как и для первого, </w:t>
      </w:r>
      <w:proofErr w:type="gramStart"/>
      <w:r w:rsidRPr="00E33325">
        <w:rPr>
          <w:sz w:val="28"/>
          <w:szCs w:val="28"/>
        </w:rPr>
        <w:t>характерна</w:t>
      </w:r>
      <w:proofErr w:type="gramEnd"/>
      <w:r w:rsidRPr="00E33325">
        <w:rPr>
          <w:sz w:val="28"/>
          <w:szCs w:val="28"/>
        </w:rPr>
        <w:t xml:space="preserve"> низкая обучаемость. Слабое развитие мыслительных процессов вызывает серьезные трудности в усвоении учебного материала. При выполнении учебных задач у этих школьников отсутствует критичность; манипулируя цифрами, они легко приходят к абсурду. Причем полученные </w:t>
      </w:r>
      <w:r w:rsidRPr="00E33325">
        <w:rPr>
          <w:sz w:val="28"/>
          <w:szCs w:val="28"/>
        </w:rPr>
        <w:lastRenderedPageBreak/>
        <w:t>результаты они не пытаются сравнивать с результатами других школьников. Выполнение работы подобным образом свидетельствует не только о трудностях в усвоении и неумении работать, но и о беспечном отношении к учению. У этих школьников весьма отчетливо проявляется узость мышления.</w:t>
      </w:r>
      <w:r w:rsidRPr="00E33325">
        <w:rPr>
          <w:sz w:val="28"/>
          <w:szCs w:val="28"/>
        </w:rPr>
        <w:br/>
        <w:t>Слабое развитие мотивационной стороны познавательной деятельности проявляется в отсутствии познавательных интересов, в характере общей направленности личности. Совокупность этих качеств определяет отрицательное отношение к знаниям, к школе, учителям, а также стремление оставить школу. Общее отрицательное отношение определяет интересы этой категории. В школе их больше всего привлекают такие предметы, как физ</w:t>
      </w:r>
      <w:r>
        <w:rPr>
          <w:sz w:val="28"/>
          <w:szCs w:val="28"/>
        </w:rPr>
        <w:t>ическая культура</w:t>
      </w:r>
      <w:r w:rsidRPr="00E33325">
        <w:rPr>
          <w:sz w:val="28"/>
          <w:szCs w:val="28"/>
        </w:rPr>
        <w:t>, труд</w:t>
      </w:r>
      <w:r>
        <w:rPr>
          <w:sz w:val="28"/>
          <w:szCs w:val="28"/>
        </w:rPr>
        <w:t>овое обучение</w:t>
      </w:r>
      <w:r w:rsidRPr="00E33325">
        <w:rPr>
          <w:sz w:val="28"/>
          <w:szCs w:val="28"/>
        </w:rPr>
        <w:t>.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 Общим для неуспевающих учащихся выступает нежелание напрягать свои умственные силы, отрицательное отношение к более сложным методам работы.  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Современная дидактика в качестве основных путей преодоления неуспеваемости предлагает </w:t>
      </w:r>
      <w:r>
        <w:rPr>
          <w:sz w:val="28"/>
          <w:szCs w:val="28"/>
        </w:rPr>
        <w:t>педагогическую профилактику, педагогическую диагностику, педагогическую терапию и воспитательное воздействие.</w:t>
      </w:r>
      <w:r w:rsidRPr="00E33325">
        <w:rPr>
          <w:sz w:val="28"/>
          <w:szCs w:val="28"/>
        </w:rPr>
        <w:t> </w:t>
      </w:r>
    </w:p>
    <w:p w:rsidR="00572843" w:rsidRPr="00E33325" w:rsidRDefault="00572843" w:rsidP="0057284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Педагогическая профилактика </w:t>
      </w:r>
      <w:r>
        <w:rPr>
          <w:sz w:val="28"/>
          <w:szCs w:val="28"/>
        </w:rPr>
        <w:t xml:space="preserve">представляет собой поиск </w:t>
      </w:r>
      <w:r w:rsidRPr="00E33325">
        <w:rPr>
          <w:sz w:val="28"/>
          <w:szCs w:val="28"/>
        </w:rPr>
        <w:t>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</w:t>
      </w:r>
      <w:r>
        <w:rPr>
          <w:sz w:val="28"/>
          <w:szCs w:val="28"/>
        </w:rPr>
        <w:t>ванного обучения, информатизацию</w:t>
      </w:r>
      <w:r w:rsidRPr="00E33325">
        <w:rPr>
          <w:sz w:val="28"/>
          <w:szCs w:val="28"/>
        </w:rPr>
        <w:t xml:space="preserve"> педагогической деятельности. Ю. Бабанским для такой профилактики была предложена концепция оптимизации </w:t>
      </w:r>
      <w:r>
        <w:rPr>
          <w:sz w:val="28"/>
          <w:szCs w:val="28"/>
        </w:rPr>
        <w:t>образовательного</w:t>
      </w:r>
      <w:r w:rsidRPr="00E33325">
        <w:rPr>
          <w:sz w:val="28"/>
          <w:szCs w:val="28"/>
        </w:rPr>
        <w:t xml:space="preserve"> процесса. </w:t>
      </w:r>
    </w:p>
    <w:p w:rsidR="00572843" w:rsidRPr="00E33325" w:rsidRDefault="00572843" w:rsidP="0057284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 Педагогическая диагностика </w:t>
      </w:r>
      <w:r>
        <w:rPr>
          <w:sz w:val="28"/>
          <w:szCs w:val="28"/>
        </w:rPr>
        <w:t>заключается в систематическом</w:t>
      </w:r>
      <w:r w:rsidRPr="00E3332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</w:t>
      </w:r>
      <w:r w:rsidRPr="00E33325">
        <w:rPr>
          <w:sz w:val="28"/>
          <w:szCs w:val="28"/>
        </w:rPr>
        <w:t xml:space="preserve"> и оценк</w:t>
      </w:r>
      <w:r>
        <w:rPr>
          <w:sz w:val="28"/>
          <w:szCs w:val="28"/>
        </w:rPr>
        <w:t>е</w:t>
      </w:r>
      <w:r w:rsidRPr="00E33325">
        <w:rPr>
          <w:sz w:val="28"/>
          <w:szCs w:val="28"/>
        </w:rPr>
        <w:t xml:space="preserve"> результатов обучения, своевременно</w:t>
      </w:r>
      <w:r>
        <w:rPr>
          <w:sz w:val="28"/>
          <w:szCs w:val="28"/>
        </w:rPr>
        <w:t>м</w:t>
      </w:r>
      <w:r w:rsidRPr="00E33325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E33325">
        <w:rPr>
          <w:sz w:val="28"/>
          <w:szCs w:val="28"/>
        </w:rPr>
        <w:t xml:space="preserve"> пробелов. Для этого применяются беседы учителя с учениками, родителями, наблюдение за трудным учеником с фиксацией данных в дневнике учителя, проведение тестов, </w:t>
      </w:r>
      <w:r>
        <w:rPr>
          <w:sz w:val="28"/>
          <w:szCs w:val="28"/>
        </w:rPr>
        <w:t xml:space="preserve">с последующим </w:t>
      </w:r>
      <w:r w:rsidRPr="00E33325">
        <w:rPr>
          <w:sz w:val="28"/>
          <w:szCs w:val="28"/>
        </w:rPr>
        <w:t>анализ</w:t>
      </w:r>
      <w:r>
        <w:rPr>
          <w:sz w:val="28"/>
          <w:szCs w:val="28"/>
        </w:rPr>
        <w:t>ом</w:t>
      </w:r>
      <w:r w:rsidRPr="00E33325">
        <w:rPr>
          <w:sz w:val="28"/>
          <w:szCs w:val="28"/>
        </w:rPr>
        <w:t xml:space="preserve"> результатов, обобщение их в виде таблиц по видам допущенных ошибок. Ю.</w:t>
      </w:r>
      <w:r>
        <w:rPr>
          <w:sz w:val="28"/>
          <w:szCs w:val="28"/>
        </w:rPr>
        <w:t xml:space="preserve"> </w:t>
      </w:r>
      <w:r w:rsidRPr="00E33325">
        <w:rPr>
          <w:sz w:val="28"/>
          <w:szCs w:val="28"/>
        </w:rPr>
        <w:t>Бабанским предложен педагогический консилиум – совет учителей по анализу и решению дидактических проблем отстающих учеников.</w:t>
      </w:r>
    </w:p>
    <w:p w:rsidR="00572843" w:rsidRDefault="00572843" w:rsidP="00572843">
      <w:pPr>
        <w:spacing w:line="276" w:lineRule="auto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 Педагогическая терапия –</w:t>
      </w:r>
      <w:r>
        <w:rPr>
          <w:sz w:val="28"/>
          <w:szCs w:val="28"/>
        </w:rPr>
        <w:t xml:space="preserve"> это</w:t>
      </w:r>
      <w:r w:rsidRPr="00E33325">
        <w:rPr>
          <w:sz w:val="28"/>
          <w:szCs w:val="28"/>
        </w:rPr>
        <w:t xml:space="preserve"> меры по устранению отставаний в учебе. В отечественной школе это дополнительные занятия, </w:t>
      </w:r>
      <w:r>
        <w:rPr>
          <w:sz w:val="28"/>
          <w:szCs w:val="28"/>
        </w:rPr>
        <w:t>в западных странах</w:t>
      </w:r>
      <w:r w:rsidRPr="00E33325">
        <w:rPr>
          <w:sz w:val="28"/>
          <w:szCs w:val="28"/>
        </w:rPr>
        <w:t xml:space="preserve"> – группы выравнивания. </w:t>
      </w:r>
      <w:proofErr w:type="gramStart"/>
      <w:r w:rsidRPr="00E33325">
        <w:rPr>
          <w:sz w:val="28"/>
          <w:szCs w:val="28"/>
        </w:rPr>
        <w:t>Преимущества последних в том, что занятия в них проводятся по результатам серьезной диаг</w:t>
      </w:r>
      <w:r w:rsidRPr="00E33325">
        <w:rPr>
          <w:sz w:val="28"/>
          <w:szCs w:val="28"/>
        </w:rPr>
        <w:softHyphen/>
        <w:t>ностики, с подбором</w:t>
      </w:r>
      <w:proofErr w:type="gramEnd"/>
    </w:p>
    <w:p w:rsidR="00572843" w:rsidRPr="00E33325" w:rsidRDefault="00572843" w:rsidP="0057284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групповых и индивидуальных средств обучения. Их ведут специальные учителя, посещение занятий для учащихся обязательно.</w:t>
      </w:r>
    </w:p>
    <w:p w:rsidR="00572843" w:rsidRPr="00E33325" w:rsidRDefault="00572843" w:rsidP="0057284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> Воспитательное воздействие</w:t>
      </w:r>
      <w:r>
        <w:rPr>
          <w:sz w:val="28"/>
          <w:szCs w:val="28"/>
        </w:rPr>
        <w:t xml:space="preserve"> основывается на следующем основании: п</w:t>
      </w:r>
      <w:r w:rsidRPr="00E33325">
        <w:rPr>
          <w:sz w:val="28"/>
          <w:szCs w:val="28"/>
        </w:rPr>
        <w:t xml:space="preserve">оскольку неудачи в учебе связаны чаще всего с плохим </w:t>
      </w:r>
      <w:r w:rsidRPr="00E33325">
        <w:rPr>
          <w:sz w:val="28"/>
          <w:szCs w:val="28"/>
        </w:rPr>
        <w:lastRenderedPageBreak/>
        <w:t xml:space="preserve">воспитанием, то с неуспевающими учениками должна </w:t>
      </w:r>
      <w:proofErr w:type="gramStart"/>
      <w:r w:rsidRPr="00E33325">
        <w:rPr>
          <w:sz w:val="28"/>
          <w:szCs w:val="28"/>
        </w:rPr>
        <w:t>проводится</w:t>
      </w:r>
      <w:proofErr w:type="gramEnd"/>
      <w:r w:rsidRPr="00E33325">
        <w:rPr>
          <w:sz w:val="28"/>
          <w:szCs w:val="28"/>
        </w:rPr>
        <w:t xml:space="preserve"> индивидуальная планируемая воспитательная работа, которая включает и работу с семьей школьника.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Педагогикой накоплен значительный опыт преодоления неуспеваемости. Анализ разнообразных практических мер позволил выявить некоторые принципиальные положения. На первый план в работе с неуспевающими школьниками выдвигаются воспитательные и развививающие педагогические воздействия. Целью работы с </w:t>
      </w:r>
      <w:proofErr w:type="gramStart"/>
      <w:r w:rsidRPr="00E33325">
        <w:rPr>
          <w:sz w:val="28"/>
          <w:szCs w:val="28"/>
        </w:rPr>
        <w:t>неуспевающими</w:t>
      </w:r>
      <w:proofErr w:type="gramEnd"/>
      <w:r w:rsidRPr="00E33325">
        <w:rPr>
          <w:sz w:val="28"/>
          <w:szCs w:val="28"/>
        </w:rPr>
        <w:t xml:space="preserve"> признается не только восполнение пробелов в их учебной подготовке, но одновременно и развитие их познавательной самостоятельности. Это важно потому, что, догнав своих товарищей, ученик не должен в дальнейшем от них отставать. Допускается временное снижение требований к неуспевающим школьникам, что позволит им постепенно наверстать упущенное. Осуществляется нейтрализация причин неуспеваемости (устранение отрицательно действующих обстоятельств и усиление положительных моментов). При разработке путей совершенствования образовательного процесса, как правило, имеется в виду создание особо благоприятных условий для неуспевающих школьников. Разрабатываются также отдельные меры, распространяющиеся на всех учащихся; они служат для общего улучшения условий обучения и воспитания учащихся в школе. Сюда относятся предложения к улучшению учета и контроля, рекомендации о том, как активизировать познавательную деятельность учащихся и их самостоятельность, усиливать творческие элементы в ней, стимулировать развитие интересов. Плодотворными представляются пути перевоспитания отношений, предложенные в некоторых педагогических и психо</w:t>
      </w:r>
      <w:r w:rsidRPr="00E33325">
        <w:rPr>
          <w:sz w:val="28"/>
          <w:szCs w:val="28"/>
        </w:rPr>
        <w:softHyphen/>
        <w:t>логических работах: поставить перед учеником такие доступные для него задачи, чтобы он мог достигнуть успеха. От успеха, даже самого незначительного, может быть проложен мост к положительному отношению к учению. С этой целью используют игровую и практическую деятельность, приобщают неуспевающих учеников старших классов к занятиям с отстающими учениками младших классов. В данном случае пе</w:t>
      </w:r>
      <w:r w:rsidRPr="00E33325">
        <w:rPr>
          <w:sz w:val="28"/>
          <w:szCs w:val="28"/>
        </w:rPr>
        <w:softHyphen/>
        <w:t xml:space="preserve">дагогическая деятельность </w:t>
      </w:r>
      <w:r>
        <w:rPr>
          <w:sz w:val="28"/>
          <w:szCs w:val="28"/>
        </w:rPr>
        <w:t xml:space="preserve">направлена на формирование у </w:t>
      </w:r>
      <w:r w:rsidRPr="00E33325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ценности знаний.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Педагогу следует о</w:t>
      </w:r>
      <w:r w:rsidRPr="00E33325">
        <w:rPr>
          <w:sz w:val="28"/>
          <w:szCs w:val="28"/>
        </w:rPr>
        <w:t>бращ</w:t>
      </w:r>
      <w:r>
        <w:rPr>
          <w:sz w:val="28"/>
          <w:szCs w:val="28"/>
        </w:rPr>
        <w:t>а</w:t>
      </w:r>
      <w:r w:rsidRPr="00E33325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33325">
        <w:rPr>
          <w:sz w:val="28"/>
          <w:szCs w:val="28"/>
        </w:rPr>
        <w:t xml:space="preserve"> внимание и на особые условия опроса для неуспевающих учеников. Рекомендуется давать им больше времени для обдумывания ответа у доски, помогать излагать содержание урока, используя план, схемы, плакаты. Опрос слабоуспевающих учеников сочетать с самостоятельной работой других учащихся с тем, чтобы с отвечающим учеником можно было провести индивидуальную беседу, выяснить его </w:t>
      </w:r>
      <w:r w:rsidRPr="00E33325">
        <w:rPr>
          <w:sz w:val="28"/>
          <w:szCs w:val="28"/>
        </w:rPr>
        <w:lastRenderedPageBreak/>
        <w:t>затруднения, помочь наводящими вопросами. Отмечается, что в ходе самостоятельной работы на уроке задания для слабоуспевающих учеников полезно разбивать на этапы, дозы более подробно, чем для других учеников. 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Большое внимание в литературе обращено на дифференцированную работу учителя на уроке с временными группами учащихся. Предлагается выделять три группы учащихся: слабых, средних и сильных. </w:t>
      </w:r>
      <w:proofErr w:type="gramStart"/>
      <w:r w:rsidRPr="00E33325">
        <w:rPr>
          <w:sz w:val="28"/>
          <w:szCs w:val="28"/>
        </w:rPr>
        <w:t>Задача учителя не только в том, чтобы подтягивать слабых до необходимого уровня, но и в том, чтобы дать посильную нагрузку для средних и сильных учащихся.</w:t>
      </w:r>
      <w:proofErr w:type="gramEnd"/>
      <w:r w:rsidRPr="00E33325">
        <w:rPr>
          <w:sz w:val="28"/>
          <w:szCs w:val="28"/>
        </w:rPr>
        <w:t xml:space="preserve"> На тех или иных этапах урока организуется самостоятельная работа по группам, и учащиеся выполняют задания разной степени трудности. Учитель помогает в первую очередь слабым учащимся. На последнем этапе учащиеся выступают с отчетом о выполненной самостоятельной работе. Указанный принцип построения урока используется в практике многих школ. Важно отметить, что группы носят временный характер, переход из одной в другую разрешается учащимся по их желанию и производится учителем с учетом успешности учения каждого ученика.</w:t>
      </w:r>
      <w:r>
        <w:rPr>
          <w:sz w:val="28"/>
          <w:szCs w:val="28"/>
        </w:rPr>
        <w:t xml:space="preserve"> </w:t>
      </w:r>
      <w:r w:rsidRPr="00E33325">
        <w:rPr>
          <w:sz w:val="28"/>
          <w:szCs w:val="28"/>
        </w:rPr>
        <w:t xml:space="preserve">Необходима дифференциация и домашней работы учащихся. 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Какую бы педагогическую задачу педагоги ни решали, в общении с </w:t>
      </w:r>
      <w:proofErr w:type="gramStart"/>
      <w:r w:rsidRPr="00E33325">
        <w:rPr>
          <w:sz w:val="28"/>
          <w:szCs w:val="28"/>
        </w:rPr>
        <w:t>обучающимся</w:t>
      </w:r>
      <w:proofErr w:type="gramEnd"/>
      <w:r w:rsidRPr="00E33325">
        <w:rPr>
          <w:sz w:val="28"/>
          <w:szCs w:val="28"/>
        </w:rPr>
        <w:t xml:space="preserve">, прежде всего, необходимо хорошо понять </w:t>
      </w:r>
      <w:r>
        <w:rPr>
          <w:sz w:val="28"/>
          <w:szCs w:val="28"/>
        </w:rPr>
        <w:t>ребенка</w:t>
      </w:r>
      <w:r w:rsidRPr="00E33325">
        <w:rPr>
          <w:sz w:val="28"/>
          <w:szCs w:val="28"/>
        </w:rPr>
        <w:t>, вникнуть в его душу, в суть его переживаний</w:t>
      </w:r>
      <w:r>
        <w:rPr>
          <w:sz w:val="28"/>
          <w:szCs w:val="28"/>
        </w:rPr>
        <w:t>.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B11E0">
        <w:rPr>
          <w:sz w:val="28"/>
          <w:szCs w:val="28"/>
        </w:rPr>
        <w:t>Каждый ребенок, переступая порог школы, хочет учиться, узнавать новое, стать хорошим учеником</w:t>
      </w:r>
      <w:r>
        <w:rPr>
          <w:sz w:val="28"/>
          <w:szCs w:val="28"/>
        </w:rPr>
        <w:t>. Е</w:t>
      </w:r>
      <w:r w:rsidRPr="00FF379E">
        <w:rPr>
          <w:sz w:val="28"/>
          <w:szCs w:val="28"/>
        </w:rPr>
        <w:t xml:space="preserve">сли у ребенка возникают проблемы, он может чувствовать, что он не такой, как все, а значит, хуже, никчемнее. Подобные мысли и чувства могут возникнуть у любого неуспевающего ученика, и даже если на словах он уверяет, что ему абсолютно безразлично, как он учится, что школа ему не нужна, в глубине души он может ощущать себя </w:t>
      </w:r>
      <w:proofErr w:type="gramStart"/>
      <w:r w:rsidRPr="00FF379E">
        <w:rPr>
          <w:sz w:val="28"/>
          <w:szCs w:val="28"/>
        </w:rPr>
        <w:t>отверженным</w:t>
      </w:r>
      <w:proofErr w:type="gramEnd"/>
      <w:r w:rsidRPr="00FF379E">
        <w:rPr>
          <w:sz w:val="28"/>
          <w:szCs w:val="28"/>
        </w:rPr>
        <w:t>, ненужным. Скорее всего, подобные переживания приведут к новым негативным проявлениям в поведении. В итоге неуспевающие дети зачастую ищут круг людей,</w:t>
      </w:r>
      <w:r>
        <w:rPr>
          <w:sz w:val="28"/>
          <w:szCs w:val="28"/>
        </w:rPr>
        <w:t xml:space="preserve"> для которых они будут значимы. </w:t>
      </w:r>
      <w:r w:rsidRPr="00FF379E">
        <w:rPr>
          <w:sz w:val="28"/>
          <w:szCs w:val="28"/>
        </w:rPr>
        <w:t xml:space="preserve">Так они оказываются в дворовых компаниях, в уличных </w:t>
      </w:r>
      <w:proofErr w:type="gramStart"/>
      <w:r w:rsidRPr="00FF379E">
        <w:rPr>
          <w:sz w:val="28"/>
          <w:szCs w:val="28"/>
        </w:rPr>
        <w:t>тусовках</w:t>
      </w:r>
      <w:proofErr w:type="gramEnd"/>
      <w:r w:rsidRPr="00FF379E">
        <w:rPr>
          <w:sz w:val="28"/>
          <w:szCs w:val="28"/>
        </w:rPr>
        <w:t>, тем самым пополняя ряды «неблагополучных», «трудных» детей.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379E">
        <w:rPr>
          <w:sz w:val="28"/>
          <w:szCs w:val="28"/>
        </w:rPr>
        <w:t>Но именно</w:t>
      </w:r>
      <w:r>
        <w:rPr>
          <w:sz w:val="28"/>
          <w:szCs w:val="28"/>
        </w:rPr>
        <w:t xml:space="preserve"> </w:t>
      </w:r>
      <w:r w:rsidRPr="00FF379E">
        <w:rPr>
          <w:sz w:val="28"/>
          <w:szCs w:val="28"/>
        </w:rPr>
        <w:t xml:space="preserve">требование учиться хорошо, даже </w:t>
      </w:r>
      <w:r>
        <w:rPr>
          <w:sz w:val="28"/>
          <w:szCs w:val="28"/>
        </w:rPr>
        <w:t>когда ребенок по своим способно</w:t>
      </w:r>
      <w:r w:rsidRPr="00FF379E">
        <w:rPr>
          <w:sz w:val="28"/>
          <w:szCs w:val="28"/>
        </w:rPr>
        <w:t>стям</w:t>
      </w:r>
      <w:r>
        <w:rPr>
          <w:sz w:val="28"/>
          <w:szCs w:val="28"/>
        </w:rPr>
        <w:t xml:space="preserve"> </w:t>
      </w:r>
      <w:r w:rsidRPr="00FF379E">
        <w:rPr>
          <w:sz w:val="28"/>
          <w:szCs w:val="28"/>
        </w:rPr>
        <w:t>не может соответствовать этому треб</w:t>
      </w:r>
      <w:r>
        <w:rPr>
          <w:sz w:val="28"/>
          <w:szCs w:val="28"/>
        </w:rPr>
        <w:t>ованию взрослых, приводит к воз</w:t>
      </w:r>
      <w:r w:rsidRPr="00FF379E">
        <w:rPr>
          <w:sz w:val="28"/>
          <w:szCs w:val="28"/>
        </w:rPr>
        <w:t>никновению у него проблем. Главным показателем успешности учения</w:t>
      </w:r>
      <w:r>
        <w:rPr>
          <w:sz w:val="28"/>
          <w:szCs w:val="28"/>
        </w:rPr>
        <w:t xml:space="preserve"> </w:t>
      </w:r>
      <w:r w:rsidRPr="00FF379E">
        <w:rPr>
          <w:sz w:val="28"/>
          <w:szCs w:val="28"/>
        </w:rPr>
        <w:t>в школе являются отметки, получа</w:t>
      </w:r>
      <w:r>
        <w:rPr>
          <w:sz w:val="28"/>
          <w:szCs w:val="28"/>
        </w:rPr>
        <w:t>емые школьником на уроках. Имен</w:t>
      </w:r>
      <w:r w:rsidRPr="00FF379E">
        <w:rPr>
          <w:sz w:val="28"/>
          <w:szCs w:val="28"/>
        </w:rPr>
        <w:t>но на получение хорошей отметки (любой ценой) ориентируют ребенка</w:t>
      </w:r>
      <w:r>
        <w:rPr>
          <w:sz w:val="28"/>
          <w:szCs w:val="28"/>
        </w:rPr>
        <w:t xml:space="preserve"> </w:t>
      </w:r>
      <w:r w:rsidRPr="00FF379E">
        <w:rPr>
          <w:sz w:val="28"/>
          <w:szCs w:val="28"/>
        </w:rPr>
        <w:t xml:space="preserve">родители. </w:t>
      </w:r>
      <w:r>
        <w:rPr>
          <w:sz w:val="28"/>
          <w:szCs w:val="28"/>
        </w:rPr>
        <w:t>А ведь именно родители могут</w:t>
      </w:r>
      <w:r w:rsidRPr="00FF379E">
        <w:rPr>
          <w:sz w:val="28"/>
          <w:szCs w:val="28"/>
        </w:rPr>
        <w:t xml:space="preserve"> помочь ребенку в преодолении школьных трудностей</w:t>
      </w:r>
      <w:r>
        <w:rPr>
          <w:sz w:val="28"/>
          <w:szCs w:val="28"/>
        </w:rPr>
        <w:t>.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FF379E">
        <w:rPr>
          <w:b/>
          <w:sz w:val="28"/>
          <w:szCs w:val="28"/>
        </w:rPr>
        <w:t>Рекомендации родителям</w:t>
      </w:r>
      <w:r>
        <w:rPr>
          <w:b/>
          <w:sz w:val="28"/>
          <w:szCs w:val="28"/>
        </w:rPr>
        <w:t xml:space="preserve"> и</w:t>
      </w:r>
    </w:p>
    <w:p w:rsidR="00572843" w:rsidRP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572843">
        <w:rPr>
          <w:b/>
          <w:sz w:val="28"/>
          <w:szCs w:val="28"/>
        </w:rPr>
        <w:t>педагогам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379E">
        <w:rPr>
          <w:sz w:val="28"/>
          <w:szCs w:val="28"/>
        </w:rPr>
        <w:t>1. Не</w:t>
      </w:r>
      <w:r w:rsidRPr="00EB11E0">
        <w:rPr>
          <w:sz w:val="28"/>
          <w:szCs w:val="28"/>
        </w:rPr>
        <w:t xml:space="preserve"> рассматривайте возникшие школьные трудности как личную трагедию, не отчаивайтесь и, прежде всего, старайтесь не показать своего личного огорчения и недовольства. Помните: главная задача</w:t>
      </w:r>
      <w:r>
        <w:rPr>
          <w:sz w:val="28"/>
          <w:szCs w:val="28"/>
        </w:rPr>
        <w:t xml:space="preserve"> родителей</w:t>
      </w:r>
      <w:r w:rsidRPr="00EB11E0">
        <w:rPr>
          <w:sz w:val="28"/>
          <w:szCs w:val="28"/>
        </w:rPr>
        <w:t xml:space="preserve"> – помочь ребенку. Поэтому принимайте и любите его таким, какой он есть, тогда ему будет легче и в школе.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EB11E0">
        <w:rPr>
          <w:sz w:val="28"/>
          <w:szCs w:val="28"/>
        </w:rPr>
        <w:t xml:space="preserve">еобходимо осознавать, что для преодоления школьных трудностей </w:t>
      </w:r>
      <w:r>
        <w:rPr>
          <w:sz w:val="28"/>
          <w:szCs w:val="28"/>
        </w:rPr>
        <w:t>родителям</w:t>
      </w:r>
      <w:r w:rsidRPr="00EB11E0">
        <w:rPr>
          <w:sz w:val="28"/>
          <w:szCs w:val="28"/>
        </w:rPr>
        <w:t xml:space="preserve"> предстоит длительная совместная работа с ребенком (одному ему не справиться со своими проблемами), наст</w:t>
      </w:r>
      <w:r>
        <w:rPr>
          <w:sz w:val="28"/>
          <w:szCs w:val="28"/>
        </w:rPr>
        <w:t>ройтесь и приготовьтесь к этому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Г</w:t>
      </w:r>
      <w:r w:rsidRPr="00EB11E0">
        <w:rPr>
          <w:sz w:val="28"/>
          <w:szCs w:val="28"/>
        </w:rPr>
        <w:t xml:space="preserve">лавная помощь – поддержать уверенность ребенка в своих силах, постараться снять с него чувство напряжения и вины за неудачи. Если </w:t>
      </w:r>
      <w:r>
        <w:rPr>
          <w:sz w:val="28"/>
          <w:szCs w:val="28"/>
        </w:rPr>
        <w:t xml:space="preserve">родители </w:t>
      </w:r>
      <w:r w:rsidRPr="00EB11E0">
        <w:rPr>
          <w:sz w:val="28"/>
          <w:szCs w:val="28"/>
        </w:rPr>
        <w:t>заняты своими делами и выкраива</w:t>
      </w:r>
      <w:r>
        <w:rPr>
          <w:sz w:val="28"/>
          <w:szCs w:val="28"/>
        </w:rPr>
        <w:t>ют</w:t>
      </w:r>
      <w:r w:rsidRPr="00EB11E0">
        <w:rPr>
          <w:sz w:val="28"/>
          <w:szCs w:val="28"/>
        </w:rPr>
        <w:t xml:space="preserve"> минутку, чтобы спросить, как дела, или отругать, — это не помощь, а основа для возникновения конфликтов и новых проблем.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З</w:t>
      </w:r>
      <w:r w:rsidRPr="00EB11E0">
        <w:rPr>
          <w:sz w:val="28"/>
          <w:szCs w:val="28"/>
        </w:rPr>
        <w:t xml:space="preserve">абудьте сакраментальную фразу: «Что ты сегодня получил?». Не требуйте от </w:t>
      </w:r>
      <w:r>
        <w:rPr>
          <w:sz w:val="28"/>
          <w:szCs w:val="28"/>
        </w:rPr>
        <w:t>ребенка</w:t>
      </w:r>
      <w:r w:rsidRPr="00EB11E0">
        <w:rPr>
          <w:sz w:val="28"/>
          <w:szCs w:val="28"/>
        </w:rPr>
        <w:t xml:space="preserve"> немедленного рассказа о своих школьных делах, особенно если он расстроен или огорчен. Оставьте его в покое, он расскажет вам, если будет уверен в вашей поддержке.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379E">
        <w:rPr>
          <w:sz w:val="28"/>
          <w:szCs w:val="28"/>
        </w:rPr>
        <w:t>5. Не</w:t>
      </w:r>
      <w:r w:rsidRPr="00EB11E0">
        <w:rPr>
          <w:sz w:val="28"/>
          <w:szCs w:val="28"/>
        </w:rPr>
        <w:t xml:space="preserve">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379E">
        <w:rPr>
          <w:sz w:val="28"/>
          <w:szCs w:val="28"/>
        </w:rPr>
        <w:t>6. Не</w:t>
      </w:r>
      <w:r w:rsidRPr="00EB11E0">
        <w:rPr>
          <w:sz w:val="28"/>
          <w:szCs w:val="28"/>
        </w:rPr>
        <w:t xml:space="preserve"> считайте зазорным попросить учителя вызывать ребенка только тогда, когда он сам тянет руку, не показывать всем его ошибки, не подчеркивать неудачи. Постарайтесь найти контакт с педагогом, ведь ученику нужна помощь и поддержка с обеих сторон.</w:t>
      </w:r>
    </w:p>
    <w:p w:rsidR="00572843" w:rsidRPr="00FF379E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F379E">
        <w:rPr>
          <w:sz w:val="28"/>
          <w:szCs w:val="28"/>
        </w:rPr>
        <w:t>7. Необходимо работать с ребенком только на «положительном подкреплении». При неудачах подбодрите, поддержите, а любой, даже самый маленький, успех подчеркните.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379E">
        <w:rPr>
          <w:sz w:val="28"/>
          <w:szCs w:val="28"/>
        </w:rPr>
        <w:t>8. Очень</w:t>
      </w:r>
      <w:r w:rsidRPr="00EB11E0">
        <w:rPr>
          <w:sz w:val="28"/>
          <w:szCs w:val="28"/>
        </w:rPr>
        <w:t xml:space="preserve"> важным при оказании помощи ребенку оказывается вознаграждение за его труд, причем </w:t>
      </w:r>
      <w:proofErr w:type="gramStart"/>
      <w:r w:rsidRPr="00EB11E0">
        <w:rPr>
          <w:sz w:val="28"/>
          <w:szCs w:val="28"/>
        </w:rPr>
        <w:t>не</w:t>
      </w:r>
      <w:proofErr w:type="gramEnd"/>
      <w:r w:rsidRPr="00EB11E0">
        <w:rPr>
          <w:sz w:val="28"/>
          <w:szCs w:val="28"/>
        </w:rPr>
        <w:t xml:space="preserve"> только на словах. Если этого не делать, ребенок, начиная работать, может подумать: «Нет смысла стараться, никто не заметит моих успехов». Поэтому вознаграждение обязательно! В качестве поощрения можно использовать поход в театр, в музей, в кино, посещение зоопарка, совместная прогулка, приглашение друзей.</w:t>
      </w:r>
    </w:p>
    <w:p w:rsidR="00572843" w:rsidRPr="00FF379E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FF379E">
        <w:rPr>
          <w:sz w:val="28"/>
          <w:szCs w:val="28"/>
        </w:rPr>
        <w:lastRenderedPageBreak/>
        <w:t>9. Для</w:t>
      </w:r>
      <w:r w:rsidRPr="00EB11E0">
        <w:rPr>
          <w:sz w:val="28"/>
          <w:szCs w:val="28"/>
        </w:rPr>
        <w:t xml:space="preserve"> детей с трудностями в обучении необходим полноценный отдых. Имеет большое значение (без каких-либо учебных заданий) отдых в воскресенье </w:t>
      </w:r>
      <w:proofErr w:type="gramStart"/>
      <w:r w:rsidRPr="00EB11E0">
        <w:rPr>
          <w:sz w:val="28"/>
          <w:szCs w:val="28"/>
        </w:rPr>
        <w:t>и</w:t>
      </w:r>
      <w:proofErr w:type="gramEnd"/>
      <w:r w:rsidRPr="00EB11E0">
        <w:rPr>
          <w:sz w:val="28"/>
          <w:szCs w:val="28"/>
        </w:rPr>
        <w:t xml:space="preserve"> в особенности во время каникул.</w:t>
      </w:r>
    </w:p>
    <w:p w:rsidR="00572843" w:rsidRDefault="00572843" w:rsidP="0057284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</w:t>
      </w:r>
      <w:r w:rsidRPr="00EB11E0">
        <w:rPr>
          <w:sz w:val="28"/>
          <w:szCs w:val="28"/>
        </w:rPr>
        <w:t>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психологов, педагогов).</w:t>
      </w:r>
    </w:p>
    <w:p w:rsidR="00572843" w:rsidRPr="00E33325" w:rsidRDefault="00572843" w:rsidP="0057284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72843" w:rsidRPr="00E33325" w:rsidRDefault="00572843" w:rsidP="00572843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E33325">
        <w:rPr>
          <w:b/>
          <w:sz w:val="28"/>
          <w:szCs w:val="28"/>
        </w:rPr>
        <w:t>Литература</w:t>
      </w:r>
    </w:p>
    <w:p w:rsidR="00572843" w:rsidRPr="00E33325" w:rsidRDefault="00572843" w:rsidP="00572843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Гельмонт А.М. О причинах неуспеваемости и путях ее преодоления.- М., 1977.</w:t>
      </w:r>
    </w:p>
    <w:p w:rsidR="00572843" w:rsidRPr="00E33325" w:rsidRDefault="00572843" w:rsidP="00572843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33325">
        <w:rPr>
          <w:sz w:val="28"/>
          <w:szCs w:val="28"/>
        </w:rPr>
        <w:t>Маленкова Л.И. Теория и методика воспитания и обучения. - М., 2002.</w:t>
      </w:r>
    </w:p>
    <w:p w:rsidR="00572843" w:rsidRPr="00E33325" w:rsidRDefault="00572843" w:rsidP="00572843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Паршутин И.А. Методы стимулирования учебной деятельности.  Феникс, 2008. </w:t>
      </w:r>
    </w:p>
    <w:p w:rsidR="00572843" w:rsidRPr="00E33325" w:rsidRDefault="00572843" w:rsidP="00572843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33325">
        <w:rPr>
          <w:sz w:val="28"/>
          <w:szCs w:val="28"/>
        </w:rPr>
        <w:t xml:space="preserve">Столяренко Л.Д. Педагогическая психология. – Ростов. Феникс, 2006. </w:t>
      </w:r>
    </w:p>
    <w:p w:rsidR="00572843" w:rsidRPr="00E33325" w:rsidRDefault="00572843" w:rsidP="00572843">
      <w:pPr>
        <w:numPr>
          <w:ilvl w:val="0"/>
          <w:numId w:val="1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E33325">
        <w:rPr>
          <w:sz w:val="28"/>
          <w:szCs w:val="28"/>
        </w:rPr>
        <w:t>Цетлин В.С. Неуспеваемость школьников и ее предупреждение. – М.: Педагогика, 1998.</w:t>
      </w:r>
    </w:p>
    <w:p w:rsidR="001B08CB" w:rsidRDefault="00572843" w:rsidP="00572843">
      <w:r w:rsidRPr="00E33325">
        <w:rPr>
          <w:sz w:val="28"/>
          <w:szCs w:val="28"/>
        </w:rPr>
        <w:t>Щуркова Н.Е. Воспитание на уроке. – М.: Центр «Педагогический поиск», 2007.</w:t>
      </w:r>
    </w:p>
    <w:sectPr w:rsidR="001B08CB" w:rsidSect="001B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1C8"/>
    <w:multiLevelType w:val="hybridMultilevel"/>
    <w:tmpl w:val="DBDA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4E29"/>
    <w:multiLevelType w:val="hybridMultilevel"/>
    <w:tmpl w:val="5CEA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54BC"/>
    <w:multiLevelType w:val="hybridMultilevel"/>
    <w:tmpl w:val="9E64DAF8"/>
    <w:lvl w:ilvl="0" w:tplc="EE168770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16FC"/>
    <w:multiLevelType w:val="hybridMultilevel"/>
    <w:tmpl w:val="29145DB8"/>
    <w:lvl w:ilvl="0" w:tplc="D242A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DE257A"/>
    <w:multiLevelType w:val="multilevel"/>
    <w:tmpl w:val="93F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843"/>
    <w:rsid w:val="001B08CB"/>
    <w:rsid w:val="00572843"/>
    <w:rsid w:val="008F3200"/>
    <w:rsid w:val="00EC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8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572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28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2884</Words>
  <Characters>16442</Characters>
  <Application>Microsoft Office Word</Application>
  <DocSecurity>0</DocSecurity>
  <Lines>137</Lines>
  <Paragraphs>38</Paragraphs>
  <ScaleCrop>false</ScaleCrop>
  <Company/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2019-08-19T08:10:00Z</dcterms:created>
  <dcterms:modified xsi:type="dcterms:W3CDTF">2019-09-11T12:51:00Z</dcterms:modified>
</cp:coreProperties>
</file>