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A" w:rsidRPr="00480A20" w:rsidRDefault="00110E9A" w:rsidP="00480A20">
      <w:pPr>
        <w:ind w:left="57" w:right="567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0A20">
        <w:rPr>
          <w:rFonts w:ascii="Times New Roman" w:hAnsi="Times New Roman" w:cs="Times New Roman"/>
          <w:sz w:val="24"/>
          <w:szCs w:val="24"/>
        </w:rPr>
        <w:t>«Развитие способностей детей в музыкальной деятельности».</w:t>
      </w:r>
    </w:p>
    <w:bookmarkEnd w:id="0"/>
    <w:p w:rsidR="00110E9A" w:rsidRPr="00480A20" w:rsidRDefault="00F874EA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   </w:t>
      </w:r>
      <w:r w:rsidR="00110E9A" w:rsidRPr="00480A20">
        <w:rPr>
          <w:rFonts w:ascii="Times New Roman" w:hAnsi="Times New Roman" w:cs="Times New Roman"/>
          <w:sz w:val="24"/>
          <w:szCs w:val="24"/>
        </w:rPr>
        <w:t xml:space="preserve">«Влияние музыки на детей благодатно, и чем ранее начнут они его на себе начнут    испытывать, тем лучше для них. Они не переведут на свой детский язык </w:t>
      </w:r>
      <w:proofErr w:type="gramStart"/>
      <w:r w:rsidR="00110E9A" w:rsidRPr="00480A2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110E9A" w:rsidRPr="00480A20">
        <w:rPr>
          <w:rFonts w:ascii="Times New Roman" w:hAnsi="Times New Roman" w:cs="Times New Roman"/>
          <w:sz w:val="24"/>
          <w:szCs w:val="24"/>
        </w:rPr>
        <w:t xml:space="preserve"> не   выговариваемых глаголов, но запечатлеют его в сердце и наполнят гармонией свои юные души».</w:t>
      </w:r>
    </w:p>
    <w:p w:rsidR="00110E9A" w:rsidRPr="00480A20" w:rsidRDefault="004D0536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10E9A" w:rsidRPr="00480A20">
        <w:rPr>
          <w:rFonts w:ascii="Times New Roman" w:hAnsi="Times New Roman" w:cs="Times New Roman"/>
          <w:sz w:val="24"/>
          <w:szCs w:val="24"/>
        </w:rPr>
        <w:t xml:space="preserve">В.А. Сухомлинский.   </w:t>
      </w:r>
    </w:p>
    <w:p w:rsidR="00F64F80" w:rsidRPr="00480A20" w:rsidRDefault="00F874EA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    </w:t>
      </w:r>
      <w:r w:rsidR="00110E9A" w:rsidRPr="00480A20">
        <w:rPr>
          <w:rFonts w:ascii="Times New Roman" w:hAnsi="Times New Roman" w:cs="Times New Roman"/>
          <w:sz w:val="24"/>
          <w:szCs w:val="24"/>
        </w:rPr>
        <w:t xml:space="preserve">Музыкальное искусство </w:t>
      </w:r>
      <w:r w:rsidR="00800439" w:rsidRPr="00480A20">
        <w:rPr>
          <w:rFonts w:ascii="Times New Roman" w:hAnsi="Times New Roman" w:cs="Times New Roman"/>
          <w:sz w:val="24"/>
          <w:szCs w:val="24"/>
        </w:rPr>
        <w:t>–</w:t>
      </w:r>
      <w:r w:rsidR="00110E9A" w:rsidRPr="00480A20">
        <w:rPr>
          <w:rFonts w:ascii="Times New Roman" w:hAnsi="Times New Roman" w:cs="Times New Roman"/>
          <w:sz w:val="24"/>
          <w:szCs w:val="24"/>
        </w:rPr>
        <w:t xml:space="preserve"> </w:t>
      </w:r>
      <w:r w:rsidR="00800439" w:rsidRPr="00480A20">
        <w:rPr>
          <w:rFonts w:ascii="Times New Roman" w:hAnsi="Times New Roman" w:cs="Times New Roman"/>
          <w:sz w:val="24"/>
          <w:szCs w:val="24"/>
        </w:rPr>
        <w:t xml:space="preserve">яркое и незаменимое средство формирования целостной личности ребенка. Путь воздействия музыки своеобразен – музыка обладает своим «языком», своей «речью». Музыка для ребенка – мир радостных переживаний. Чтобы открыть перед ними дверь в этот мир, надо развивать у них способности, и прежде всего, музыкальный слух и эмоциональную отзывчивость. Иначе музыка не выполнит свои воспитательные функции. В самом раннем возрасте малыш выделяет музыку из окружающих его звуков, шумов. Он сосредотачивает свое внимание на услышанной мелодии, замирает на какое-то время, прислушивается, реагирует улыбкой, отдельными движениями, проявляет комплекс оживления. Непосредственное влияние на эмоциональную сферу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 Поэтому музыка должна быть </w:t>
      </w:r>
      <w:r w:rsidR="00F64F80" w:rsidRPr="00480A20">
        <w:rPr>
          <w:rFonts w:ascii="Times New Roman" w:hAnsi="Times New Roman" w:cs="Times New Roman"/>
          <w:sz w:val="24"/>
          <w:szCs w:val="24"/>
        </w:rPr>
        <w:t xml:space="preserve">постоянным спутником повседневной жизни детей, отражать окружающий их мир в ярких образах, вызывать сопереживание этим образом, будить чувства и мысли, стремление к деятельности, формировать внутренний духовный мир ребенка, побуждать к творчеству. </w:t>
      </w:r>
    </w:p>
    <w:p w:rsidR="00F64F80" w:rsidRPr="00480A20" w:rsidRDefault="00F874EA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   </w:t>
      </w:r>
      <w:r w:rsidR="00F64F80" w:rsidRPr="00480A20">
        <w:rPr>
          <w:rFonts w:ascii="Times New Roman" w:hAnsi="Times New Roman" w:cs="Times New Roman"/>
          <w:sz w:val="24"/>
          <w:szCs w:val="24"/>
        </w:rPr>
        <w:t xml:space="preserve">Утверждение, что способности развиваются в деятельности, которая требует их </w:t>
      </w:r>
      <w:proofErr w:type="gramStart"/>
      <w:r w:rsidR="00F64F80" w:rsidRPr="00480A20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="00F64F80" w:rsidRPr="00480A20">
        <w:rPr>
          <w:rFonts w:ascii="Times New Roman" w:hAnsi="Times New Roman" w:cs="Times New Roman"/>
          <w:sz w:val="24"/>
          <w:szCs w:val="24"/>
        </w:rPr>
        <w:t xml:space="preserve"> стало общепринятым в педагогике и психологии. В каких видах деятельности развиваются музыкальные способности?</w:t>
      </w:r>
    </w:p>
    <w:p w:rsidR="002F2216" w:rsidRPr="00480A20" w:rsidRDefault="009470CA" w:rsidP="00480A20">
      <w:pPr>
        <w:pStyle w:val="a3"/>
        <w:numPr>
          <w:ilvl w:val="0"/>
          <w:numId w:val="2"/>
        </w:num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>Эмоциональная отзывчивость на музыку</w:t>
      </w:r>
      <w:r w:rsidR="00F874EA" w:rsidRPr="00480A20">
        <w:rPr>
          <w:rFonts w:ascii="Times New Roman" w:hAnsi="Times New Roman" w:cs="Times New Roman"/>
          <w:sz w:val="24"/>
          <w:szCs w:val="24"/>
        </w:rPr>
        <w:t xml:space="preserve"> (</w:t>
      </w:r>
      <w:r w:rsidRPr="00480A20">
        <w:rPr>
          <w:rFonts w:ascii="Times New Roman" w:hAnsi="Times New Roman" w:cs="Times New Roman"/>
          <w:sz w:val="24"/>
          <w:szCs w:val="24"/>
        </w:rPr>
        <w:t>основа музыкальности</w:t>
      </w:r>
      <w:proofErr w:type="gramStart"/>
      <w:r w:rsidR="00F874EA" w:rsidRPr="00480A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0A20">
        <w:rPr>
          <w:rFonts w:ascii="Times New Roman" w:hAnsi="Times New Roman" w:cs="Times New Roman"/>
          <w:sz w:val="24"/>
          <w:szCs w:val="24"/>
        </w:rPr>
        <w:t xml:space="preserve"> может быть развита во всех видах музыкальной деятельности</w:t>
      </w:r>
      <w:r w:rsidR="00480A20">
        <w:rPr>
          <w:rFonts w:ascii="Times New Roman" w:hAnsi="Times New Roman" w:cs="Times New Roman"/>
          <w:sz w:val="24"/>
          <w:szCs w:val="24"/>
        </w:rPr>
        <w:t xml:space="preserve"> </w:t>
      </w:r>
      <w:r w:rsidRPr="00480A20">
        <w:rPr>
          <w:rFonts w:ascii="Times New Roman" w:hAnsi="Times New Roman" w:cs="Times New Roman"/>
          <w:sz w:val="24"/>
          <w:szCs w:val="24"/>
        </w:rPr>
        <w:t>- восприятии, исполнительстве, творчестве, так как она необходима для про чувствования и осмысления музыкального содержания. Эмоциональная отзывчивость на музыку проявляется в наибольшей степени в двух способностях: ладовом чувстве и в чувстве ритма. Поэтому отзывчивость на музыку прежде всего развивается в восприятии музыки</w:t>
      </w:r>
      <w:r w:rsidR="002F2216" w:rsidRPr="00480A20">
        <w:rPr>
          <w:rFonts w:ascii="Times New Roman" w:hAnsi="Times New Roman" w:cs="Times New Roman"/>
          <w:sz w:val="24"/>
          <w:szCs w:val="24"/>
        </w:rPr>
        <w:t>, а так же в музыкальн</w:t>
      </w:r>
      <w:proofErr w:type="gramStart"/>
      <w:r w:rsidR="002F2216" w:rsidRPr="00480A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F2216" w:rsidRPr="00480A20">
        <w:rPr>
          <w:rFonts w:ascii="Times New Roman" w:hAnsi="Times New Roman" w:cs="Times New Roman"/>
          <w:sz w:val="24"/>
          <w:szCs w:val="24"/>
        </w:rPr>
        <w:t xml:space="preserve"> ритмических движениях. Поскольку восприятие музыки – это активный слух двигательный процесс, одним из средств, помогающих развитию эмоциональной отзывчивости на музыку, являются движения, мелкие движения рук, танцевальные. Это тот вид деятельности, в котором наиболее успешно развивается эта способность.</w:t>
      </w:r>
    </w:p>
    <w:p w:rsidR="0002264F" w:rsidRPr="00480A20" w:rsidRDefault="0002264F" w:rsidP="00480A20">
      <w:pPr>
        <w:pStyle w:val="a3"/>
        <w:numPr>
          <w:ilvl w:val="0"/>
          <w:numId w:val="2"/>
        </w:num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Музыкально – слуховые представления развиваются в видах деятельности, которые требуют различения и воспроизведении мелодии по слуху. Эта способность </w:t>
      </w:r>
      <w:proofErr w:type="gramStart"/>
      <w:r w:rsidRPr="00480A20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480A20">
        <w:rPr>
          <w:rFonts w:ascii="Times New Roman" w:hAnsi="Times New Roman" w:cs="Times New Roman"/>
          <w:sz w:val="24"/>
          <w:szCs w:val="24"/>
        </w:rPr>
        <w:t xml:space="preserve"> прежде всего в пении, а так же в игре по слуху на звук высотных музыкальных инструментах. Она так же развивается в процессе восприятия, предшествующего восприятию музыки. Овладение пением у детей происходит постепенно, в результате бесчисленных проб, в процессе которых у них, с одной стороны, создается умение владеть голосовым аппаратом, а с другой – вырабатываются музыкально – слуховые представления. </w:t>
      </w:r>
      <w:r w:rsidR="00110E9A" w:rsidRPr="00480A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1292" w:rsidRPr="00480A20" w:rsidRDefault="0002264F" w:rsidP="00480A20">
      <w:pPr>
        <w:pStyle w:val="a3"/>
        <w:numPr>
          <w:ilvl w:val="0"/>
          <w:numId w:val="2"/>
        </w:num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Чувство ритма </w:t>
      </w:r>
      <w:proofErr w:type="gramStart"/>
      <w:r w:rsidRPr="00480A20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480A20">
        <w:rPr>
          <w:rFonts w:ascii="Times New Roman" w:hAnsi="Times New Roman" w:cs="Times New Roman"/>
          <w:sz w:val="24"/>
          <w:szCs w:val="24"/>
        </w:rPr>
        <w:t xml:space="preserve"> прежде всего в музыкально – ритмических движениях, соответствующих по характеру эмоциональной окраске музыки. </w:t>
      </w:r>
      <w:r w:rsidRPr="00480A20">
        <w:rPr>
          <w:rFonts w:ascii="Times New Roman" w:hAnsi="Times New Roman" w:cs="Times New Roman"/>
          <w:sz w:val="24"/>
          <w:szCs w:val="24"/>
        </w:rPr>
        <w:lastRenderedPageBreak/>
        <w:t>Согласованность ритма движений</w:t>
      </w:r>
      <w:r w:rsidR="00401292" w:rsidRPr="00480A20">
        <w:rPr>
          <w:rFonts w:ascii="Times New Roman" w:hAnsi="Times New Roman" w:cs="Times New Roman"/>
          <w:sz w:val="24"/>
          <w:szCs w:val="24"/>
        </w:rPr>
        <w:t xml:space="preserve"> и музыки так же одно из условий, необходимых для развития этой способности. Занятия ритмикой позволяют прочувствовать и выразить в движениях смену настроений в музыкальном произведении, совершенствовать чувство ритма с помощью координации движений и музыки. Эти занятия важно подчинить развитию способности детей, музыкального восприятия, а не только обучению двигательным навыкам. Чувство ритма может формироваться не только в музыкально – </w:t>
      </w:r>
      <w:proofErr w:type="gramStart"/>
      <w:r w:rsidR="00401292" w:rsidRPr="00480A20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="00401292" w:rsidRPr="00480A20">
        <w:rPr>
          <w:rFonts w:ascii="Times New Roman" w:hAnsi="Times New Roman" w:cs="Times New Roman"/>
          <w:sz w:val="24"/>
          <w:szCs w:val="24"/>
        </w:rPr>
        <w:t>, но и в других видах деятельности, прежде всего в пении и игре на музыкальных инструментах.</w:t>
      </w:r>
    </w:p>
    <w:p w:rsidR="00110E9A" w:rsidRPr="00480A20" w:rsidRDefault="00401292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>Кроме этих трех основных музыкальных способностей, в понятие му</w:t>
      </w:r>
      <w:r w:rsidR="00480A20">
        <w:rPr>
          <w:rFonts w:ascii="Times New Roman" w:hAnsi="Times New Roman" w:cs="Times New Roman"/>
          <w:sz w:val="24"/>
          <w:szCs w:val="24"/>
        </w:rPr>
        <w:t>зыкальность включаются и другие</w:t>
      </w:r>
      <w:r w:rsidRPr="00480A20">
        <w:rPr>
          <w:rFonts w:ascii="Times New Roman" w:hAnsi="Times New Roman" w:cs="Times New Roman"/>
          <w:sz w:val="24"/>
          <w:szCs w:val="24"/>
        </w:rPr>
        <w:t>: тембровый и динамический слух, исполнительные и творческие способности, музыкальное мышление.</w:t>
      </w:r>
    </w:p>
    <w:p w:rsidR="004E446C" w:rsidRPr="00480A20" w:rsidRDefault="004E446C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  <w:u w:val="single"/>
        </w:rPr>
        <w:t xml:space="preserve">Тембровый и динамический слух – </w:t>
      </w:r>
      <w:r w:rsidRPr="00480A20">
        <w:rPr>
          <w:rFonts w:ascii="Times New Roman" w:hAnsi="Times New Roman" w:cs="Times New Roman"/>
          <w:sz w:val="24"/>
          <w:szCs w:val="24"/>
        </w:rPr>
        <w:t>разновидности музыкального слуха,</w:t>
      </w:r>
      <w:r w:rsidR="008A1BA0" w:rsidRPr="00480A20">
        <w:rPr>
          <w:rFonts w:ascii="Times New Roman" w:hAnsi="Times New Roman" w:cs="Times New Roman"/>
          <w:sz w:val="24"/>
          <w:szCs w:val="24"/>
        </w:rPr>
        <w:t xml:space="preserve"> которые позволяют слушать музыку во всей ее полноте в полноте выразительных, красочных средств. Развитие тембрового и динамического слуха способствует выразительности детского исполнительства, полноте восприятия музыки. В практике работы используются музыкально – дидактические игры, с помощью которых моделируются звук высотные, тембровые и динамические свойства музыкальных звуков. Принимая во внимание наибольшую сложность развития звук</w:t>
      </w:r>
      <w:r w:rsidR="00480A20">
        <w:rPr>
          <w:rFonts w:ascii="Times New Roman" w:hAnsi="Times New Roman" w:cs="Times New Roman"/>
          <w:sz w:val="24"/>
          <w:szCs w:val="24"/>
        </w:rPr>
        <w:t>а</w:t>
      </w:r>
      <w:r w:rsidR="008A1BA0" w:rsidRPr="00480A20">
        <w:rPr>
          <w:rFonts w:ascii="Times New Roman" w:hAnsi="Times New Roman" w:cs="Times New Roman"/>
          <w:sz w:val="24"/>
          <w:szCs w:val="24"/>
        </w:rPr>
        <w:t xml:space="preserve"> высотного слуха и его важную роль в структуре музыкальности, необходимо уделять ему большое внимание. Поэтому игры на развитие тембрового и динамического слуха должны применяться лишь по необходимости, для знакомства с выразительными возможностями музыкальных средств и закрепления представлений о тембре и динамике. </w:t>
      </w:r>
    </w:p>
    <w:p w:rsidR="008A1BA0" w:rsidRPr="00480A20" w:rsidRDefault="00DF3D3C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  <w:u w:val="single"/>
        </w:rPr>
        <w:t>Развитие исполнительных и творческих способностей –</w:t>
      </w:r>
      <w:r w:rsidRPr="00480A20">
        <w:rPr>
          <w:rFonts w:ascii="Times New Roman" w:hAnsi="Times New Roman" w:cs="Times New Roman"/>
          <w:sz w:val="24"/>
          <w:szCs w:val="24"/>
        </w:rPr>
        <w:t xml:space="preserve"> важная задача музыкального восприятия детей. Творческие способности делятся на способности к продуктивному творчеству, сочинение, импровизация </w:t>
      </w:r>
      <w:proofErr w:type="spellStart"/>
      <w:r w:rsidRPr="00480A2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80A20">
        <w:rPr>
          <w:rFonts w:ascii="Times New Roman" w:hAnsi="Times New Roman" w:cs="Times New Roman"/>
          <w:sz w:val="24"/>
          <w:szCs w:val="24"/>
        </w:rPr>
        <w:t>, мелодий на музыкальных инструментах, музыкально</w:t>
      </w:r>
      <w:r w:rsidR="00480A20">
        <w:rPr>
          <w:rFonts w:ascii="Times New Roman" w:hAnsi="Times New Roman" w:cs="Times New Roman"/>
          <w:sz w:val="24"/>
          <w:szCs w:val="24"/>
        </w:rPr>
        <w:t xml:space="preserve"> </w:t>
      </w:r>
      <w:r w:rsidRPr="00480A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0A20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80A20">
        <w:rPr>
          <w:rFonts w:ascii="Times New Roman" w:hAnsi="Times New Roman" w:cs="Times New Roman"/>
          <w:sz w:val="24"/>
          <w:szCs w:val="24"/>
        </w:rPr>
        <w:t>, а так же к творческому восприятию музыки. Исполнительские и творческие способности могут проявляться у детей по-разному, в зависимости от наличия природных задатков, развития основных музыкальных способностей. У одних обнаруживается способность к творческому восприятию музыки, у других – к одному из видов исполнительства или продуктивного творчества.</w:t>
      </w:r>
    </w:p>
    <w:p w:rsidR="00DF3D3C" w:rsidRPr="00480A20" w:rsidRDefault="00DF3D3C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  <w:u w:val="single"/>
        </w:rPr>
        <w:t xml:space="preserve">Музыкальное мышление </w:t>
      </w:r>
      <w:r w:rsidR="009549B8" w:rsidRPr="00480A2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80A20">
        <w:rPr>
          <w:rFonts w:ascii="Times New Roman" w:hAnsi="Times New Roman" w:cs="Times New Roman"/>
          <w:sz w:val="24"/>
          <w:szCs w:val="24"/>
        </w:rPr>
        <w:t xml:space="preserve"> </w:t>
      </w:r>
      <w:r w:rsidR="00480A20">
        <w:rPr>
          <w:rFonts w:ascii="Times New Roman" w:hAnsi="Times New Roman" w:cs="Times New Roman"/>
          <w:sz w:val="24"/>
          <w:szCs w:val="24"/>
        </w:rPr>
        <w:t>способность проследить за смен</w:t>
      </w:r>
      <w:r w:rsidR="009549B8" w:rsidRPr="00480A20">
        <w:rPr>
          <w:rFonts w:ascii="Times New Roman" w:hAnsi="Times New Roman" w:cs="Times New Roman"/>
          <w:sz w:val="24"/>
          <w:szCs w:val="24"/>
        </w:rPr>
        <w:t xml:space="preserve">ой настроения музыки, осмыслить взаимосвязь интонаций, тем, образов, частей, замысел произведения в целом, выразительность музыкальной речи, различать музыкальные средства, передающие содержание. </w:t>
      </w:r>
      <w:r w:rsidR="004D0536" w:rsidRPr="00480A20">
        <w:rPr>
          <w:rFonts w:ascii="Times New Roman" w:hAnsi="Times New Roman" w:cs="Times New Roman"/>
          <w:sz w:val="24"/>
          <w:szCs w:val="24"/>
        </w:rPr>
        <w:t>Для развития этой способности необходим «словарь эмоций», с помощью которого дети могут высказаться о характере произведений, оценить услышанную мелодию, определить количество частей, форму. Музыкальное мышление полезно формировать</w:t>
      </w:r>
      <w:r w:rsidR="00480A20">
        <w:rPr>
          <w:rFonts w:ascii="Times New Roman" w:hAnsi="Times New Roman" w:cs="Times New Roman"/>
          <w:sz w:val="24"/>
          <w:szCs w:val="24"/>
        </w:rPr>
        <w:t>,</w:t>
      </w:r>
      <w:r w:rsidR="004D0536" w:rsidRPr="00480A20">
        <w:rPr>
          <w:rFonts w:ascii="Times New Roman" w:hAnsi="Times New Roman" w:cs="Times New Roman"/>
          <w:sz w:val="24"/>
          <w:szCs w:val="24"/>
        </w:rPr>
        <w:t xml:space="preserve"> начиная с раннего детства, когда дети сами еще не могут высказываться о музыке. Вначале ее характер поясняет педагог, нацеливая тем самым ребят на грамотный анализ музыкального произведения. </w:t>
      </w:r>
      <w:r w:rsidR="004E2556" w:rsidRPr="00480A20">
        <w:rPr>
          <w:rFonts w:ascii="Times New Roman" w:hAnsi="Times New Roman" w:cs="Times New Roman"/>
          <w:sz w:val="24"/>
          <w:szCs w:val="24"/>
        </w:rPr>
        <w:t>Постепенно «словарь эмоций» усваивается детьми</w:t>
      </w:r>
      <w:r w:rsidR="00480A20">
        <w:rPr>
          <w:rFonts w:ascii="Times New Roman" w:hAnsi="Times New Roman" w:cs="Times New Roman"/>
          <w:sz w:val="24"/>
          <w:szCs w:val="24"/>
        </w:rPr>
        <w:t>,</w:t>
      </w:r>
      <w:r w:rsidR="004E2556" w:rsidRPr="00480A20">
        <w:rPr>
          <w:rFonts w:ascii="Times New Roman" w:hAnsi="Times New Roman" w:cs="Times New Roman"/>
          <w:sz w:val="24"/>
          <w:szCs w:val="24"/>
        </w:rPr>
        <w:t xml:space="preserve"> накапливается и расширяется.</w:t>
      </w:r>
    </w:p>
    <w:p w:rsidR="00AF04D9" w:rsidRPr="00480A20" w:rsidRDefault="004E2556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 Музыкальная деятельность развивает не только музыкальные, но и общие способности. Развивается мышление, эмоции, воспитывается творческое воображение, укрепляется воля, способность удерживать произвольное внимание. В свою очередь </w:t>
      </w:r>
      <w:r w:rsidRPr="00480A20">
        <w:rPr>
          <w:rFonts w:ascii="Times New Roman" w:hAnsi="Times New Roman" w:cs="Times New Roman"/>
          <w:sz w:val="24"/>
          <w:szCs w:val="24"/>
        </w:rPr>
        <w:lastRenderedPageBreak/>
        <w:t>общие способности влияют на формирование</w:t>
      </w:r>
      <w:r w:rsidR="00AF04D9" w:rsidRPr="00480A20">
        <w:rPr>
          <w:rFonts w:ascii="Times New Roman" w:hAnsi="Times New Roman" w:cs="Times New Roman"/>
          <w:sz w:val="24"/>
          <w:szCs w:val="24"/>
        </w:rPr>
        <w:t>. Развитие всех способностей, требует индивидуального подхода к детям, учета их склонностей и интересов.</w:t>
      </w:r>
    </w:p>
    <w:p w:rsidR="004E2556" w:rsidRPr="00480A20" w:rsidRDefault="00AF04D9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И верно, дети поражают нас своеобразием поведения, интересов, способностей. Нет совершенно одинаковых ребят, а задачи воспитания остаются неизменными для всех. Как найти необходимые в этом случае средства педагогического воздействия? Каким образом влиять на каждого ребенка? Эти вопросы помогает решать индивидуальная работа с детьми.</w:t>
      </w:r>
    </w:p>
    <w:p w:rsidR="00AF04D9" w:rsidRPr="00480A20" w:rsidRDefault="00AF04D9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В детский сад поступают малыши с разным уровнем физического, умственного и эстетического развития, что так же требует к ним индивидуального подхода. Педагог старается изучить особенности каждого ребенка, определить уровень музыкального развития (производится диагностика). Отмечается то, над чем с ребенком необходимо поработать, или во время занятий, или в процессе индивидуальной работы. </w:t>
      </w:r>
      <w:r w:rsidR="008D408C" w:rsidRPr="00480A20">
        <w:rPr>
          <w:rFonts w:ascii="Times New Roman" w:hAnsi="Times New Roman" w:cs="Times New Roman"/>
          <w:sz w:val="24"/>
          <w:szCs w:val="24"/>
        </w:rPr>
        <w:t>Отмечают</w:t>
      </w:r>
      <w:r w:rsidR="00480A20">
        <w:rPr>
          <w:rFonts w:ascii="Times New Roman" w:hAnsi="Times New Roman" w:cs="Times New Roman"/>
          <w:sz w:val="24"/>
          <w:szCs w:val="24"/>
        </w:rPr>
        <w:t>с</w:t>
      </w:r>
      <w:r w:rsidR="008D408C" w:rsidRPr="00480A20">
        <w:rPr>
          <w:rFonts w:ascii="Times New Roman" w:hAnsi="Times New Roman" w:cs="Times New Roman"/>
          <w:sz w:val="24"/>
          <w:szCs w:val="24"/>
        </w:rPr>
        <w:t>я также более одаренные дети: эмоционально откликающиеся на музыку, имеющие хороший слух, чисто интонирующие и т.д. О дальнейшем развитии музыкальных способностей таких детей можно поговорить с родителями, посоветовать отдать ребенка, при желании, в музыкальную школу.</w:t>
      </w:r>
    </w:p>
    <w:p w:rsidR="008D408C" w:rsidRPr="00480A20" w:rsidRDefault="008D408C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Также необходимо особое внимание уделять застенчивым детям. В доброжелательной форме побуждать их к более активной работе на занятиях, к участию выступлениях, поощрять их и подбадривать. Постепенно начинают раскрываться их музыкальные способности.</w:t>
      </w:r>
    </w:p>
    <w:p w:rsidR="008D408C" w:rsidRPr="00480A20" w:rsidRDefault="008D408C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В нашем детском саду в тесном контакте с воспитателями ведется работа по созданию условий для развития музыкальных способностей детей. Во всех группах созданы зоны для самостоятельной музыкально – театральной деятельности детей, для индивидуальной работы с детьми. Ведь любому празднику или развлечению предшествует предварительная индивидуальная работа. Разучиваются отдельные номера, эпизоды,</w:t>
      </w:r>
      <w:r w:rsidR="00F874EA" w:rsidRPr="00480A20">
        <w:rPr>
          <w:rFonts w:ascii="Times New Roman" w:hAnsi="Times New Roman" w:cs="Times New Roman"/>
          <w:sz w:val="24"/>
          <w:szCs w:val="24"/>
        </w:rPr>
        <w:t xml:space="preserve"> которые потом включаются в утренники или развлечения. Наличие в музыкальных уголках детских инструментов, музыкально – дидактических игр, фонетики, технических средств позволяет успешно решать некоторые задачи музыкального воспитания, а в честности вести индивидуальную работу, или организовывать самостоятельную музыкальную деятельность детей в группе. </w:t>
      </w:r>
    </w:p>
    <w:p w:rsidR="00F874EA" w:rsidRPr="00480A20" w:rsidRDefault="00F874EA" w:rsidP="00480A20">
      <w:pPr>
        <w:ind w:left="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20">
        <w:rPr>
          <w:rFonts w:ascii="Times New Roman" w:hAnsi="Times New Roman" w:cs="Times New Roman"/>
          <w:sz w:val="24"/>
          <w:szCs w:val="24"/>
        </w:rPr>
        <w:t xml:space="preserve">  На музыкальных занятиях, развлечениях, индивидуальной работой с детьми, путем включения музыки в повседневную жизнь детского сада мы добиваемся планомерного и всестороннего осуществления задач музыкального воспитания, развития музыкальных способностей детей. </w:t>
      </w:r>
    </w:p>
    <w:sectPr w:rsidR="00F874EA" w:rsidRPr="00480A20" w:rsidSect="00480A20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BAA"/>
    <w:multiLevelType w:val="hybridMultilevel"/>
    <w:tmpl w:val="F33CDEA2"/>
    <w:lvl w:ilvl="0" w:tplc="D01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16BA1"/>
    <w:multiLevelType w:val="hybridMultilevel"/>
    <w:tmpl w:val="CCFA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26"/>
    <w:rsid w:val="0002264F"/>
    <w:rsid w:val="00110E9A"/>
    <w:rsid w:val="002F2216"/>
    <w:rsid w:val="00401292"/>
    <w:rsid w:val="00480A20"/>
    <w:rsid w:val="004D0536"/>
    <w:rsid w:val="004E2556"/>
    <w:rsid w:val="004E446C"/>
    <w:rsid w:val="0050482A"/>
    <w:rsid w:val="005A6C93"/>
    <w:rsid w:val="00800439"/>
    <w:rsid w:val="008A1BA0"/>
    <w:rsid w:val="008D408C"/>
    <w:rsid w:val="009434C9"/>
    <w:rsid w:val="009470CA"/>
    <w:rsid w:val="009549B8"/>
    <w:rsid w:val="00AF04D9"/>
    <w:rsid w:val="00BA3426"/>
    <w:rsid w:val="00DF3D3C"/>
    <w:rsid w:val="00F64F80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2019-07-08T16:24:00Z</dcterms:created>
  <dcterms:modified xsi:type="dcterms:W3CDTF">2019-07-08T16:24:00Z</dcterms:modified>
</cp:coreProperties>
</file>