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37" w:rsidRPr="006D6D37" w:rsidRDefault="006D6D37" w:rsidP="006D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Статья: «Роль дидактической игры в семье и детском саду»</w:t>
      </w:r>
    </w:p>
    <w:p w:rsidR="006D6D37" w:rsidRPr="006D6D37" w:rsidRDefault="006D6D37" w:rsidP="006D6D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Воспитатель: Алексеева Вера Михайловна </w:t>
      </w:r>
      <w:bookmarkStart w:id="0" w:name="_GoBack"/>
      <w:bookmarkEnd w:id="0"/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В работе воспитателя мы часто сталкиваемся с дидактическими играми, это незаменимый помощник в воспитании и обучении детей, т.к.  основным видом деятельности детей дошкольного возраста является игра. Родители наших воспитанников зачастую интересуются, что же такое дидактические игры и чем они отличаются от простых, в которые дети играют в свободное время, как эти игры проводятся в детском саду, какова роль воспитателя в проведении игр?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Предлагаю Вам информацию, которая может помочь разобраться в этом вопросе и дать общее представление о дидактических играх.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Дидактическая игра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 — это вид деятельности, занимаясь которой, дети учатся, приобретают новые навыки и умения. Данный вид игры, как и любой другой, представляет собой самостоятельный вид деятельности, она может быть как индивидуальной, так и коллективной. Дидактическая игра вносит неоценимый вклад в развитие и воспитание детей, активизируя психические процессы, она вызывает живой интерес к познанию. С помощью дидактической игры дети легко переносят значительные трудности в обучении, тренируют свои силы, развивают способности и умения.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Дидактическая игра представляет собой разносторонний, многоплановый педагогический процесс, она является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Дидактические игры специально разработаны, созданы и приспособлены для детей, с обучающей </w:t>
      </w:r>
      <w:proofErr w:type="spell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целью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.</w:t>
      </w:r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О</w:t>
      </w:r>
      <w:proofErr w:type="gramEnd"/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тличительной</w:t>
      </w:r>
      <w:proofErr w:type="spellEnd"/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 xml:space="preserve"> особенностью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 дидактической игры является наличие игрового плана, игровой задачи, правил, которые способствуют достижению поставленных целей обучения, при создании игры задача облегчается в занимательную для детей форму.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Дидактические игры представляют собой переходную форму обучения, подготавливая детей к не игровой форме в дальнейшем. (Как отметил А. Н. Леонтьев, дидактические игры относятся к «рубежным играм»)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eastAsia="ru-RU"/>
        </w:rPr>
        <w:t>Структура дидактической игры включает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: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1) задачу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2) действие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3) правила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4) результат, заключение игры.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Результативность проведения дидактической игры зависит от методики и организации ее проведения. Успехов в обучении и воспитании детей 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lastRenderedPageBreak/>
        <w:t>можно достичь только при направленности каждой игры на выполнение программных задач.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Организация проведения дидактической игры 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проходит с использованием трех основных направлений: </w:t>
      </w:r>
      <w:r w:rsidRPr="006D6D37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ru-RU"/>
        </w:rPr>
        <w:t>подготовка к проведению игры, ее проведение и анализ результатов.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eastAsia="ru-RU"/>
        </w:rPr>
        <w:t>Подготовка к проведению игры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 включает в себя:</w:t>
      </w:r>
    </w:p>
    <w:p w:rsidR="006D6D37" w:rsidRPr="006D6D37" w:rsidRDefault="006D6D37" w:rsidP="006D6D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отбор игры в соответствии с задачами воспитания и обучения</w:t>
      </w:r>
    </w:p>
    <w:p w:rsidR="006D6D37" w:rsidRPr="006D6D37" w:rsidRDefault="006D6D37" w:rsidP="006D6D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определение места и роли игры в системе обучения и воспитания</w:t>
      </w:r>
    </w:p>
    <w:p w:rsidR="006D6D37" w:rsidRPr="006D6D37" w:rsidRDefault="006D6D37" w:rsidP="006D6D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установление соответствия отобранной игры  программным требованиям воспитания и образования</w:t>
      </w:r>
    </w:p>
    <w:p w:rsidR="006D6D37" w:rsidRPr="006D6D37" w:rsidRDefault="006D6D37" w:rsidP="006D6D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определение количества 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играющих</w:t>
      </w:r>
      <w:proofErr w:type="gramEnd"/>
    </w:p>
    <w:p w:rsidR="006D6D37" w:rsidRPr="006D6D37" w:rsidRDefault="006D6D37" w:rsidP="006D6D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определение наиболее удобного времени игры в режиме дня.</w:t>
      </w:r>
    </w:p>
    <w:p w:rsidR="006D6D37" w:rsidRPr="006D6D37" w:rsidRDefault="006D6D37" w:rsidP="006D6D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выбор места для игры</w:t>
      </w:r>
    </w:p>
    <w:p w:rsidR="006D6D37" w:rsidRPr="006D6D37" w:rsidRDefault="006D6D37" w:rsidP="006D6D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 подготовка игрового оборудования, дидактического материала</w:t>
      </w:r>
    </w:p>
    <w:p w:rsidR="006D6D37" w:rsidRPr="006D6D37" w:rsidRDefault="006D6D37" w:rsidP="006D6D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подготовка к игре воспитателя (нужно знать ход игры, свое место в игре, методы руководства игрой)</w:t>
      </w:r>
    </w:p>
    <w:p w:rsidR="006D6D37" w:rsidRPr="006D6D37" w:rsidRDefault="006D6D37" w:rsidP="006D6D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подготовка детей к игре (обогащение их знаниями о предметах и явлениях окружающей жизни, необходимых для решения игровой задачи)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eastAsia="ru-RU"/>
        </w:rPr>
        <w:t>Проведение дидактических игр:</w:t>
      </w:r>
    </w:p>
    <w:p w:rsidR="006D6D37" w:rsidRPr="006D6D37" w:rsidRDefault="006D6D37" w:rsidP="006D6D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ознакомление детей с содержанием игры, дидактическим материалом, который будет использоваться в игре.</w:t>
      </w:r>
    </w:p>
    <w:p w:rsidR="006D6D37" w:rsidRPr="006D6D37" w:rsidRDefault="006D6D37" w:rsidP="006D6D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Объяснение хода игры и правил. Обращается внимание на поведение детей и четкое исполнение правил.</w:t>
      </w:r>
    </w:p>
    <w:p w:rsidR="006D6D37" w:rsidRPr="006D6D37" w:rsidRDefault="006D6D37" w:rsidP="006D6D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показ игровых действий, в процессе которого воспитатель учит детей правильно выполнять действие, доказывая, что в противном случае игра не приведёт к нужному результату</w:t>
      </w:r>
    </w:p>
    <w:p w:rsidR="006D6D37" w:rsidRPr="006D6D37" w:rsidRDefault="006D6D37" w:rsidP="006D6D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определение роли воспитателя в игре, его участие в качестве играющего, болельщика или арбитра. Мера непосредственного участия воспитателя в игре определяется возрастом детей, уровнем их подготовки, сложностью дидактической задачи, игровых правил. Участвуя в игре, педагог направляет действия 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играющих</w:t>
      </w:r>
      <w:proofErr w:type="gramEnd"/>
    </w:p>
    <w:p w:rsidR="006D6D37" w:rsidRPr="006D6D37" w:rsidRDefault="006D6D37" w:rsidP="006D6D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подведение итогов игры — это ответственный момент в руководстве ею, т.к. по результатам, которых дети добиваются в игре, можно судить об её эффективности, о том, будет ли она с интересом использоваться в самостоятельной игровой деятельности ребят. При подведении итогов воспитатель подчёркивает, что путь к победе возможен только через преодоление трудностей, внимание и дисциплинированность.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По окончании игры воспитатель интересуется у детей понравилась ли им игра, обещает еще поиграть в 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новую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eastAsia="ru-RU"/>
        </w:rPr>
        <w:t>Анализ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 дидактической игры направлен на выявление успешных или не успешных приемов подготовки и проведения игры. Какие приемы оказались эффективными в достижении поставленной цели, а какие нет, почему и что не сработало. Это способствует 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усовершенствованию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как подготовки, так и сам процесс проведения игры. Кроме того этот процесс поможет выявить индивидуальные особенности в поведении и характере детей, что поможет правильно организовать индивидуальную работу с ними. С помощью анализа можно распланировать усложнение игры и обогащение новым материалом.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Воспитатель намечает последовательность игр, усложняющихся по содержанию, дидактическим задачам, игровым действиям и правилам. Отдельные изолированные игры могут быть очень интересными, но, используя их вне системы, нельзя достигнуть общего обучающего и развивающего результата. Поэтому следует чётко определять взаимодействие обучения на занятиях и в дидактической игре.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eastAsia="ru-RU"/>
        </w:rPr>
        <w:t>В ходе проведения дидактической игры воспитателю необходимо учитывать следующие условия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: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– отчетливо, эмоционально и выразительно разъяснять детям задачу и правила игры;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– занимать в игре позицию равноправного партнёра, сопереживать играющим, живо и эмоционально реагировать на ход игры, поддерживать интерес к действиям каждого ребёнка;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– вводить в игру элементы соревнования, весёлой состязательности команд, поощрять болельщиков, которые эмоционально поддерживают играющих;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– давать возможность каждому ребёнку быть в роли, как участника, так и ведущего игры; обеспечивать постоянную смену игровых ролей;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– варьировать задания и правила игры, развивая способность произвольно перестраивать своё поведение в соответствии с изменением игрового содержания;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– осуществлять индивидуально – дифференцированный подход к детям через вариативность игровых заданий и правил;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– средства и способы, повышающие эмоциональное отношение детей к игре, следует рассматривать не как самоцель, а как путь, ведущий к выполнению дидактических задач;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– используемая в дидактической игре наглядность должна быть доступной и ёмкой.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Важным условием проведения дидактических игр является самостоятельность ребенка. Воспитатель может только помочь и направить, но не делать задание за ребенка. Обучение должно проходить незаметно для ребенка в игровой форме и непринужденно.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В работе с дошкольниками воспитатель использует дидактическую игру на занятиях и в самостоятельной деятельности.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Данный вид игр развивает сенсорные (чувственные) ориентировки детей (на форму, величину, цвет, и так далее) наблюдательность, внимание, память, мышление, речь, представление об окружающем мире.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Они имеют также большое значение для нравственного воспитания, так же способствуют развитию целеустремленности, чувства коллективизма.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eastAsia="ru-RU"/>
        </w:rPr>
        <w:t>Дидактические игры можно разделить на три основных вида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: </w:t>
      </w: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настольно-</w:t>
      </w:r>
      <w:proofErr w:type="spellStart"/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печатные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,</w:t>
      </w: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и</w:t>
      </w:r>
      <w:proofErr w:type="gramEnd"/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гры</w:t>
      </w:r>
      <w:proofErr w:type="spellEnd"/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 xml:space="preserve"> с предметами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, игра проводится со специально дидактическими игрушками (башенками, вкладышами, мозаиками), лото, картинками; существуют </w:t>
      </w: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словесные дидактические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 игры (например, загадки, звукоподражательные игры, игры с « запретными словами»).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eastAsia="ru-RU"/>
        </w:rPr>
        <w:t>Также можно разделить игры 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на: а) для обучения детей на занятиях; б) для индивидуальной работы с одним ребенком или небольшой группой из четырех-шести человек; в) для самостоятельных игр детей.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Таким образом, дидактическая игра – игра имеет определенную структуру, отличающую ее от других видов игр и упражнений, что делает ее более интересной для детей дошкольного возраста. Она помогает сделать любой учебный материал увлекательным, вызывает у детей глубокое удовлетворение, создает радостное рабочее настроение, облегчат процесс усвоения знаний. В дидактических играх ребёнок производит доступные ему анализ и синтез, делает обобщения. В игровой деятельности ребенок условно может занимать позиции других людей, вступать в ролевые взаимоотношения. Именно через игру происходит формирование у ребенка сложных эмоциональных отношений к взрослым, сверстникам, совершенствуется развитие его личности, самосознания, а значит, формируется готовность к речевому общению. А игра помогает сделать любой учебный материал легко запоминающимся и интересным</w:t>
      </w:r>
      <w:r w:rsidRPr="006D6D3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Дидактические игры для детей следует подбирать по возрасту, согласно возрастным особенностям развития детей.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u w:val="single"/>
          <w:lang w:eastAsia="ru-RU"/>
        </w:rPr>
        <w:t>Особенности развития детей 3-4 лет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Психологические особенности возраста 3-4 лет.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Ребенок осознает себя как личность. Может дольше концентрировать внимание, наблюдать за предметами или действиями, лучше всего запоминает что-то интересующее его самого. Развивается воображение и мышление, ребенок научился играть в ролевые игры, придумывать истории, сказки.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Физическое развитие.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В этот период уже достаточно хорошо развиты предметные действия. Дети могут строить из кубиков устойчивые конструкции, собирать картинки 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из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крупных </w:t>
      </w:r>
      <w:proofErr w:type="spell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пазлов</w:t>
      </w:r>
      <w:proofErr w:type="spell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. Умеет держать карандаш. Легко управляются с мячом, умеют бросать его через голову. Могут сами, без поддержки прыгать на одной ноге, лазить по лесенке.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Эмоциональное развитие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Дети в этот период чувствительно и остро воспринимают окружающую действительность, могут легко перевоплощаться в героев сказок или любимых телеперсонажей. Поэтому некоторые телесюжеты, страшные сказки, могут легко ввести ребенка в состояние стресса. В этом возрасте дети умеют сопереживать, жалеть, проявлять сочувствие.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Сенсорное развитие  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Хорошо воспринимают информацию, на тактильном уровне, зрительном и на слух. Уже хорошо знают и называют цвета, умеют различать звуки природы (птицы, насекомые, животные), музыку (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веселая-грустная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, громкая-тихая)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Развитие интеллекта (память, логическое мышление, внимание)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Запоминают 2-3 слова из 10 озвученных и до 5 предметов из 10 показанных. 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Умеют делить предметы по группам: одежда, мебель, животные, насекомые, овощи, фрукты и т.п.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Умеют находить и объяснять несоответствия на картинках (задания «найти отличия»). Умеют собирать </w:t>
      </w:r>
      <w:proofErr w:type="spell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пазл</w:t>
      </w:r>
      <w:proofErr w:type="spell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из 4-6 частей. Должны уметь считать минимум до 5, знать и определять формы предметов (круг, квадрат, овал, треугольник). Понимают значение таких выражений, как большой – маленький, высокий – низкий и т.д.  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Развитие речи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Словарный запас уже составляет около 2500 слов. Правильно употребляют местоимения «я» - «ты». 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Способны замечать и употреблять в речи половую принадлежность (мама-она, папа-он).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Способны самостоятельно составлять предложения из 5-6 слов.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Социализация</w:t>
      </w:r>
      <w:proofErr w:type="gramStart"/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 xml:space="preserve">                                                                                                           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В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этом возрасте дети  уже ощущают потребность в общении со сверстниками. Взрослый теперь играет роль не просто наставника и учителя, но и партнера по играм.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Навыки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 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Самостоятельно надевают одежду без застежек, обувь на липучках. Самостоятельно едят, вытираются салфетками, соблюдают правила поведения за столом. Знают и соблюдают правила гигиены (мыть руки, умываться, чистить зубы). Собирают игрушки и поддерживают порядок. Умело пользуются ножницами, рисуют геометрические фигуры, обводят и раскрашивают картинки.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Таким образом, дидактические игры подбираются в соответствии с возрастными особенностями психики детей, а также в соответствии с </w:t>
      </w:r>
      <w:proofErr w:type="spell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воспитательно</w:t>
      </w:r>
      <w:proofErr w:type="spell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-образовательной программой, выполняются с соблюдением всех условий, </w:t>
      </w:r>
      <w:proofErr w:type="spell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напрвленных</w:t>
      </w:r>
      <w:proofErr w:type="spell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на решение определенных дидактических задач, результаты анализируются и используются при последующем планировании и подготовке к играм.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ru-RU"/>
        </w:rPr>
        <w:t>Рекомендации родителям.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Для того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,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чтобы помочь малышу удовлетворить детскую любознательность, вовлечь ребенка в активное освоение окружающего мира, помочь в развитии памяти, внимания, мышления необходимо играть в дидактические игры не только в детском саду, но и в кругу семьи. Чтобы понимать методику проведения дидактических игр попробуйте выступить в роли ребенка и поиграть в игру сначала самостоятельно. Нужно помнить, что любая игра, где есть правила и действия способствует развитию воли, внимания быстроты мышления, такие игры помогают решить задачи умственного, нравственного развития детей, сближают детей в семье младших и старших, способствуют установлению дружеских отношений с другими детьми, а также укрепляют и благотворно действуют на взаимоотношения детей и родителей. Постарайтесь обязательно находить время для общения с детьми, играя с ними в обучающие 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игры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постепенно накопится опыт, который поможет вам лучше узнать своих детей, выявить особенности их характера и поведения, сблизиться  с ними. Например в поездке в общественном транспорте можно играть в игры «словесные»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: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                                   </w:t>
      </w:r>
      <w:proofErr w:type="gramStart"/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«Какой формы?»                                                                                                      1 вариант) 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Предложите ребенку назвать предметы </w:t>
      </w:r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круглой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, </w:t>
      </w:r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треугольной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, </w:t>
      </w:r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квадратной, овальной 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формы.                                                                     </w:t>
      </w: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2 вариант)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 Взрослый называет предмет, а ребенок должен ответить какой формы этот предмет.</w:t>
      </w:r>
      <w:proofErr w:type="gramEnd"/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«Какого цвета»                                                                                                      1 вариант</w:t>
      </w:r>
      <w:proofErr w:type="gramStart"/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)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редложите ребенку назвать предмет </w:t>
      </w:r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красного, желтого,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 </w:t>
      </w:r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зеленого, оранжевого, синего, голубого цветов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2 вариант) 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Взрослый предлагает ребенку посмотреть вокруг и назвать </w:t>
      </w:r>
      <w:proofErr w:type="spell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предметы</w:t>
      </w:r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красного</w:t>
      </w:r>
      <w:proofErr w:type="spellEnd"/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, желтого,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 </w:t>
      </w:r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зеленого, оранжевого, синего, голубого цветов.</w:t>
      </w:r>
      <w:proofErr w:type="gramEnd"/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«</w:t>
      </w:r>
      <w:proofErr w:type="gramStart"/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Узкое-широкое</w:t>
      </w:r>
      <w:proofErr w:type="gramEnd"/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»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Предложите ребенку посмотреть вокруг, рассмотрите, где едут машины, где ходят люди. Сравните проезжую часть и тротуар по ширине. </w:t>
      </w:r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(Дороги бывают узкие и широкие)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Таким же образом можно рассмотреть длинные и короткие дорожки.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«</w:t>
      </w:r>
      <w:proofErr w:type="gramStart"/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Высоко-низко</w:t>
      </w:r>
      <w:proofErr w:type="gramEnd"/>
      <w:r w:rsidRPr="006D6D3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»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eastAsia="ru-RU"/>
        </w:rPr>
        <w:t>1 вариант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: Взрослый предлагает детям посмотреть вокруг и назвать предметы, которые находятся высоко </w:t>
      </w:r>
      <w:r w:rsidRPr="006D6D37">
        <w:rPr>
          <w:rFonts w:ascii="Times New Roman" w:eastAsia="Times New Roman" w:hAnsi="Times New Roman" w:cs="Times New Roman"/>
          <w:i/>
          <w:iCs/>
          <w:color w:val="00000A"/>
          <w:sz w:val="32"/>
          <w:szCs w:val="32"/>
          <w:lang w:eastAsia="ru-RU"/>
        </w:rPr>
        <w:t>(низко)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u w:val="single"/>
          <w:lang w:eastAsia="ru-RU"/>
        </w:rPr>
        <w:t>2 вариант</w:t>
      </w: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: Можно предложить назвать высокие и низкие предметы.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Также детям будет интересно вместе с родителями изготовить семейную дидактическую игру. Вместе подбирать материал, картинки фишки и т.д. Такая работа увлекает всех членов семьи, а потом дети с интересом в нее играют.  Важно приучать детей к бережному отношению и хранению игр.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С детьми младшего возраста можно играть в игры направленные на развитие сенсорного восприятия. Например: «Угадай на вкус», для этого можно использовать овощи, фрукты, ягоды; «Чьи это детки» используются семена кустарников; «Кто скорее соберет пирамидку» игрушки и т.п.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Помимо этого, можно купить во многих книжных магазинах, а также специализированных детских сетях магазинов, готовые дидактические игры, подобрать их в  соответствии </w:t>
      </w:r>
      <w:proofErr w:type="spell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возрату</w:t>
      </w:r>
      <w:proofErr w:type="spell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вашего ребенка и его интересам.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Постарайтесь найти возможность поиграть в дидактические игры с детьми дома, самостоятельно проанализировать результат и сделать </w:t>
      </w:r>
      <w:proofErr w:type="spell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миниотчет</w:t>
      </w:r>
      <w:proofErr w:type="spell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. Это будет важным и позитивным </w:t>
      </w:r>
      <w:proofErr w:type="gramStart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опытом</w:t>
      </w:r>
      <w:proofErr w:type="gramEnd"/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как для ребенка, так и для Вас.</w:t>
      </w:r>
    </w:p>
    <w:p w:rsidR="006D6D37" w:rsidRPr="006D6D37" w:rsidRDefault="006D6D37" w:rsidP="006D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6D37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Успехов Вам дорогие родители!  </w:t>
      </w:r>
    </w:p>
    <w:p w:rsidR="00105693" w:rsidRDefault="00105693"/>
    <w:sectPr w:rsidR="00105693" w:rsidSect="006D6D3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9A2"/>
    <w:multiLevelType w:val="multilevel"/>
    <w:tmpl w:val="B310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03F73"/>
    <w:multiLevelType w:val="multilevel"/>
    <w:tmpl w:val="BE62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44"/>
    <w:rsid w:val="00105693"/>
    <w:rsid w:val="006D6D37"/>
    <w:rsid w:val="00A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2218</Words>
  <Characters>12649</Characters>
  <Application>Microsoft Office Word</Application>
  <DocSecurity>0</DocSecurity>
  <Lines>105</Lines>
  <Paragraphs>29</Paragraphs>
  <ScaleCrop>false</ScaleCrop>
  <Company>Microsoft</Company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2019-04-27T06:19:00Z</dcterms:created>
  <dcterms:modified xsi:type="dcterms:W3CDTF">2019-04-27T06:20:00Z</dcterms:modified>
</cp:coreProperties>
</file>