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365" w:rsidRPr="00794CFC" w:rsidRDefault="002A0365" w:rsidP="00AD7E89">
      <w:pPr>
        <w:keepNext/>
        <w:keepLines/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794CFC">
        <w:rPr>
          <w:rFonts w:ascii="Times New Roman" w:hAnsi="Times New Roman" w:cs="Times New Roman"/>
          <w:iCs/>
          <w:sz w:val="28"/>
          <w:szCs w:val="28"/>
        </w:rPr>
        <w:t>Порубова</w:t>
      </w:r>
      <w:proofErr w:type="spellEnd"/>
      <w:r w:rsidRPr="00794CFC">
        <w:rPr>
          <w:rFonts w:ascii="Times New Roman" w:hAnsi="Times New Roman" w:cs="Times New Roman"/>
          <w:iCs/>
          <w:sz w:val="28"/>
          <w:szCs w:val="28"/>
        </w:rPr>
        <w:t xml:space="preserve">  Наталья Михайловна,</w:t>
      </w:r>
    </w:p>
    <w:p w:rsidR="002A0365" w:rsidRPr="00794CFC" w:rsidRDefault="002A0365" w:rsidP="00AD7E89">
      <w:pPr>
        <w:keepNext/>
        <w:keepLines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CFC">
        <w:rPr>
          <w:rFonts w:ascii="Times New Roman" w:hAnsi="Times New Roman" w:cs="Times New Roman"/>
          <w:sz w:val="28"/>
          <w:szCs w:val="28"/>
        </w:rPr>
        <w:t xml:space="preserve">воспитатель МАДОУ </w:t>
      </w:r>
    </w:p>
    <w:p w:rsidR="002A0365" w:rsidRPr="00794CFC" w:rsidRDefault="002A0365" w:rsidP="00AD7E89">
      <w:pPr>
        <w:keepNext/>
        <w:keepLines/>
        <w:spacing w:after="0" w:line="36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94CFC">
        <w:rPr>
          <w:rFonts w:ascii="Times New Roman" w:hAnsi="Times New Roman" w:cs="Times New Roman"/>
          <w:sz w:val="28"/>
          <w:szCs w:val="28"/>
        </w:rPr>
        <w:t xml:space="preserve">г. Нижневартовска ДС №46 </w:t>
      </w:r>
    </w:p>
    <w:p w:rsidR="002A0365" w:rsidRPr="00794CFC" w:rsidRDefault="002A0365" w:rsidP="00AD7E89">
      <w:pPr>
        <w:keepNext/>
        <w:keepLines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CFC">
        <w:rPr>
          <w:rFonts w:ascii="Times New Roman" w:hAnsi="Times New Roman" w:cs="Times New Roman"/>
          <w:sz w:val="28"/>
          <w:szCs w:val="28"/>
        </w:rPr>
        <w:t>«Кот в сапогах»</w:t>
      </w:r>
    </w:p>
    <w:p w:rsidR="00B241DD" w:rsidRDefault="00B241DD" w:rsidP="00AD7E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555" w:rsidRPr="00B241DD" w:rsidRDefault="00775A09" w:rsidP="00BD355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41DD">
        <w:rPr>
          <w:rFonts w:ascii="Times New Roman" w:hAnsi="Times New Roman" w:cs="Times New Roman"/>
          <w:b/>
          <w:bCs/>
          <w:sz w:val="28"/>
          <w:szCs w:val="28"/>
        </w:rPr>
        <w:t>«Формирование этнокультурных компетенций детей старшего дошкольного возраста посредством дополнительного образования в условиях реализации ФГОС»</w:t>
      </w:r>
      <w:r w:rsidR="00BD3555">
        <w:rPr>
          <w:rFonts w:ascii="Times New Roman" w:hAnsi="Times New Roman" w:cs="Times New Roman"/>
          <w:b/>
          <w:bCs/>
          <w:sz w:val="28"/>
          <w:szCs w:val="28"/>
        </w:rPr>
        <w:t xml:space="preserve"> (из опыта работы)</w:t>
      </w:r>
    </w:p>
    <w:p w:rsidR="00F70BE7" w:rsidRPr="00650956" w:rsidRDefault="00F70BE7" w:rsidP="00AD7E89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70BE7" w:rsidRPr="005053D6" w:rsidRDefault="00650956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3D6">
        <w:rPr>
          <w:rFonts w:ascii="Times New Roman" w:hAnsi="Times New Roman" w:cs="Times New Roman"/>
          <w:sz w:val="28"/>
          <w:szCs w:val="28"/>
        </w:rPr>
        <w:t xml:space="preserve">Аннотация: </w:t>
      </w:r>
    </w:p>
    <w:p w:rsidR="00BD3555" w:rsidRPr="00650956" w:rsidRDefault="00651397" w:rsidP="00BD3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3D6">
        <w:rPr>
          <w:rFonts w:ascii="Times New Roman" w:hAnsi="Times New Roman" w:cs="Times New Roman"/>
          <w:sz w:val="28"/>
          <w:szCs w:val="28"/>
        </w:rPr>
        <w:t>В статье рассматривается содержание и организация образовательного процесса в детском саду по формированию этнокультурных компетенций детей старшего дошкольного возраста в системедополнительного образования в условиях реализации ФГОС.</w:t>
      </w:r>
      <w:r w:rsidR="005B3135" w:rsidRPr="005053D6">
        <w:rPr>
          <w:rFonts w:ascii="Times New Roman" w:hAnsi="Times New Roman" w:cs="Times New Roman"/>
          <w:sz w:val="28"/>
          <w:szCs w:val="28"/>
        </w:rPr>
        <w:t xml:space="preserve">Повышение уровня качества реализации ФГОС ДО, поиск оптимальных условий организации постижения основ национальной культуры народов ханты и манси позволили </w:t>
      </w:r>
      <w:r w:rsidR="005B3135" w:rsidRPr="00982060">
        <w:rPr>
          <w:rFonts w:ascii="Times New Roman" w:hAnsi="Times New Roman" w:cs="Times New Roman"/>
          <w:sz w:val="28"/>
          <w:szCs w:val="28"/>
        </w:rPr>
        <w:t>автору</w:t>
      </w:r>
      <w:r w:rsidR="00BD3555">
        <w:rPr>
          <w:rFonts w:ascii="Times New Roman" w:hAnsi="Times New Roman" w:cs="Times New Roman"/>
          <w:sz w:val="28"/>
          <w:szCs w:val="28"/>
        </w:rPr>
        <w:t xml:space="preserve"> </w:t>
      </w:r>
      <w:r w:rsidR="005B3135" w:rsidRPr="005053D6">
        <w:rPr>
          <w:rFonts w:ascii="Times New Roman" w:hAnsi="Times New Roman" w:cs="Times New Roman"/>
          <w:sz w:val="28"/>
          <w:szCs w:val="28"/>
        </w:rPr>
        <w:t xml:space="preserve">сделать предположение, что формирование этнокультурной компетентности </w:t>
      </w:r>
      <w:r w:rsidR="005B3135">
        <w:rPr>
          <w:rFonts w:ascii="Times New Roman" w:hAnsi="Times New Roman" w:cs="Times New Roman"/>
          <w:sz w:val="28"/>
          <w:szCs w:val="28"/>
        </w:rPr>
        <w:t xml:space="preserve">старших </w:t>
      </w:r>
      <w:r w:rsidR="005B3135" w:rsidRPr="005053D6">
        <w:rPr>
          <w:rFonts w:ascii="Times New Roman" w:hAnsi="Times New Roman" w:cs="Times New Roman"/>
          <w:sz w:val="28"/>
          <w:szCs w:val="28"/>
        </w:rPr>
        <w:t xml:space="preserve">дошкольников эффективнее всего происходит в процессе дополнительной образовательной деятельности. </w:t>
      </w:r>
    </w:p>
    <w:p w:rsidR="00B64641" w:rsidRPr="00AD7E89" w:rsidRDefault="00B64641" w:rsidP="00AD7E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956">
        <w:rPr>
          <w:rFonts w:ascii="Times New Roman" w:hAnsi="Times New Roman" w:cs="Times New Roman"/>
          <w:sz w:val="28"/>
          <w:szCs w:val="28"/>
        </w:rPr>
        <w:t>Кл</w:t>
      </w:r>
      <w:r w:rsidRPr="00AD7E89">
        <w:rPr>
          <w:rFonts w:ascii="Times New Roman" w:hAnsi="Times New Roman" w:cs="Times New Roman"/>
          <w:sz w:val="28"/>
          <w:szCs w:val="28"/>
        </w:rPr>
        <w:t>ючевые слова: этнокультурная компетентность, дети старшего дошкольного возраста,</w:t>
      </w:r>
      <w:r w:rsidR="00982060" w:rsidRPr="00AD7E89">
        <w:rPr>
          <w:rFonts w:ascii="Times New Roman" w:hAnsi="Times New Roman" w:cs="Times New Roman"/>
          <w:sz w:val="28"/>
          <w:szCs w:val="28"/>
        </w:rPr>
        <w:t xml:space="preserve"> ФГОС, </w:t>
      </w:r>
      <w:r w:rsidRPr="00AD7E89">
        <w:rPr>
          <w:rFonts w:ascii="Times New Roman" w:hAnsi="Times New Roman" w:cs="Times New Roman"/>
          <w:sz w:val="28"/>
          <w:szCs w:val="28"/>
        </w:rPr>
        <w:t>дополнительная образовательная деятельность,</w:t>
      </w:r>
      <w:r w:rsidR="00AD7E89">
        <w:rPr>
          <w:rFonts w:ascii="Times New Roman" w:hAnsi="Times New Roman" w:cs="Times New Roman"/>
          <w:sz w:val="28"/>
          <w:szCs w:val="28"/>
        </w:rPr>
        <w:t xml:space="preserve"> </w:t>
      </w:r>
      <w:r w:rsidR="00650956" w:rsidRPr="00AD7E89">
        <w:rPr>
          <w:rFonts w:ascii="Times New Roman" w:hAnsi="Times New Roman" w:cs="Times New Roman"/>
          <w:sz w:val="28"/>
          <w:szCs w:val="28"/>
        </w:rPr>
        <w:t xml:space="preserve">краеведение, </w:t>
      </w:r>
      <w:r w:rsidR="00982060" w:rsidRPr="00AD7E89">
        <w:rPr>
          <w:rFonts w:ascii="Times New Roman" w:hAnsi="Times New Roman" w:cs="Times New Roman"/>
          <w:sz w:val="28"/>
          <w:szCs w:val="28"/>
        </w:rPr>
        <w:t>ханты и манси</w:t>
      </w:r>
      <w:r w:rsidRPr="00AD7E89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Югорчата</w:t>
      </w:r>
      <w:proofErr w:type="spellEnd"/>
      <w:r w:rsidRPr="00AD7E89">
        <w:rPr>
          <w:rFonts w:ascii="Times New Roman" w:hAnsi="Times New Roman" w:cs="Times New Roman"/>
          <w:sz w:val="28"/>
          <w:szCs w:val="28"/>
        </w:rPr>
        <w:t>»,</w:t>
      </w:r>
      <w:r w:rsidR="00650956" w:rsidRPr="00AD7E89">
        <w:rPr>
          <w:rFonts w:ascii="Times New Roman" w:hAnsi="Times New Roman" w:cs="Times New Roman"/>
          <w:sz w:val="28"/>
          <w:szCs w:val="28"/>
        </w:rPr>
        <w:t xml:space="preserve"> электронная библиотека, рабочая тетрадь по краеведению, мини-музей, творческая гостиная.</w:t>
      </w:r>
    </w:p>
    <w:p w:rsidR="00B64641" w:rsidRPr="00AD7E89" w:rsidRDefault="00B64641" w:rsidP="00AD7E89">
      <w:pPr>
        <w:spacing w:after="0" w:line="36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1A6B07" w:rsidRPr="00AD7E89" w:rsidRDefault="001A6B07" w:rsidP="0079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«Формирование этнокультурной компетентности предполагает введение ребенка изначально в родную для него, а затем и иные культуры. При этом, вначале у ребенка, должна быть сформирована готовность признавать этнокультурные различия как что-то позитивное, которая затем должна развиться в способность к межэтническому пониманию и диалогу…»</w:t>
      </w:r>
      <w:r w:rsidR="00794CFC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 xml:space="preserve">специалист по межкультурной коммуникации Ману 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Беннет</w:t>
      </w:r>
      <w:proofErr w:type="spellEnd"/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lastRenderedPageBreak/>
        <w:t>Югорская земля является для наших детей малой родиной. Родители многих наших воспитанников приехали с разных концов России и стран СНГ. А их дети, хотя и живут здесь с самого рождения, больше знают о родных м</w:t>
      </w:r>
      <w:r w:rsidR="007C07F1" w:rsidRPr="00AD7E89">
        <w:rPr>
          <w:rFonts w:ascii="Times New Roman" w:hAnsi="Times New Roman" w:cs="Times New Roman"/>
          <w:sz w:val="28"/>
          <w:szCs w:val="28"/>
        </w:rPr>
        <w:t>естах родителей, чем о нашем округ</w:t>
      </w:r>
      <w:r w:rsidRPr="00AD7E89">
        <w:rPr>
          <w:rFonts w:ascii="Times New Roman" w:hAnsi="Times New Roman" w:cs="Times New Roman"/>
          <w:sz w:val="28"/>
          <w:szCs w:val="28"/>
        </w:rPr>
        <w:t>е.</w:t>
      </w:r>
      <w:r w:rsidR="00AA33A2" w:rsidRPr="00AD7E89">
        <w:rPr>
          <w:rFonts w:ascii="Times New Roman" w:hAnsi="Times New Roman" w:cs="Times New Roman"/>
          <w:sz w:val="28"/>
          <w:szCs w:val="28"/>
        </w:rPr>
        <w:t xml:space="preserve"> Наблюдая, убеждаешься, что большинство не только не знают культуру местного населения, но и относятся к нему с пренебрежением. Данная ситуация может привести к тому, что культуру и быт народов ханты и манси будут знать и хранить только лишь специалисты музеев.</w:t>
      </w:r>
    </w:p>
    <w:p w:rsidR="00664928" w:rsidRPr="00AD7E89" w:rsidRDefault="00C230E5" w:rsidP="0079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На этом фоне особу</w:t>
      </w:r>
      <w:r w:rsidR="00570608" w:rsidRPr="00AD7E89">
        <w:rPr>
          <w:rFonts w:ascii="Times New Roman" w:hAnsi="Times New Roman" w:cs="Times New Roman"/>
          <w:sz w:val="28"/>
          <w:szCs w:val="28"/>
        </w:rPr>
        <w:t>ю значимость приобретает</w:t>
      </w:r>
      <w:r w:rsidR="00794CFC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>формирование этнокультурной компетентности дошкольников</w:t>
      </w:r>
      <w:r w:rsidR="002A0365" w:rsidRPr="00AD7E89">
        <w:rPr>
          <w:rFonts w:ascii="Times New Roman" w:hAnsi="Times New Roman" w:cs="Times New Roman"/>
          <w:sz w:val="28"/>
          <w:szCs w:val="28"/>
        </w:rPr>
        <w:t>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Этнокультурная компетентность - это не просто представление об истории и культуре других наций и народностей, это признание этнокультурного разнообразия нормой, обусловленной самой природой человеческого бытия.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Очень важно научить детей любить и ценить Югорскую землю, как любят ее представители коренных народностей. Знания о городе, в котором ты родился, об округе, в котором живешь, о его коренных жителях, растительном и животном мире эстетически и духовно обогащают ребенка, пробуждают любовь ко всему живому, родной земле, своей малой родине.</w:t>
      </w:r>
    </w:p>
    <w:p w:rsidR="00C230E5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Уважение к культуре и традициям обско-угорского народа, связь с прошлым, наличие исторической и национальной памяти, непосредственно зависит от воспитания.</w:t>
      </w:r>
    </w:p>
    <w:p w:rsidR="006F0DC7" w:rsidRPr="00AD7E89" w:rsidRDefault="006F0DC7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D3A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Один из целевых ориентиров ФГОС ДО предполагает, что ребёнок на этапе завершения дошкольного образования обладает начальными знаниями о себе, о природном и социа</w:t>
      </w:r>
      <w:r w:rsidR="00D83D3A" w:rsidRPr="00AD7E89">
        <w:rPr>
          <w:rFonts w:ascii="Times New Roman" w:hAnsi="Times New Roman" w:cs="Times New Roman"/>
          <w:sz w:val="28"/>
          <w:szCs w:val="28"/>
        </w:rPr>
        <w:t>льном мире, в котором он живет.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Вместе с тем, ФГОС ДО устанавливает основные принципы, к числу которых относятся: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-приобщение детей к социокультурным нормам, традициям семьи, общества и государства;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-учет этнокультурной ситуации развития детей.</w:t>
      </w:r>
    </w:p>
    <w:p w:rsidR="00753089" w:rsidRPr="00AD7E89" w:rsidRDefault="00C230E5" w:rsidP="0079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Повышение уровня качества реализации ФГОС ДО, поиск оптимальных условий организации постижения основ национальной культуры народов ханты и манси позволили мне сделать предположение, что формирование этнокультурной компетентности дошкольников эффективнее всего происходит в процессе дополнительной образовательной деятельности.</w:t>
      </w:r>
      <w:r w:rsidR="00794CFC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 xml:space="preserve">Всё выше сказанное нашло своё отражение в Программе дополнительной образовательной </w:t>
      </w:r>
      <w:r w:rsidR="00F30507" w:rsidRPr="00AD7E89">
        <w:rPr>
          <w:rFonts w:ascii="Times New Roman" w:hAnsi="Times New Roman" w:cs="Times New Roman"/>
          <w:sz w:val="28"/>
          <w:szCs w:val="28"/>
        </w:rPr>
        <w:t>деятельности</w:t>
      </w:r>
      <w:r w:rsidRPr="00AD7E89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краеведческой направленности «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Югорчата</w:t>
      </w:r>
      <w:proofErr w:type="spellEnd"/>
      <w:r w:rsidR="000E17DF" w:rsidRPr="00AD7E8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Целью Программы является</w:t>
      </w:r>
      <w:r w:rsidR="00B821EA" w:rsidRPr="00AD7E89">
        <w:rPr>
          <w:rFonts w:ascii="Times New Roman" w:hAnsi="Times New Roman" w:cs="Times New Roman"/>
          <w:sz w:val="28"/>
          <w:szCs w:val="28"/>
        </w:rPr>
        <w:t xml:space="preserve"> формирование у детей старшего дошкольного возраста знаний по краеведению города Нижневартовска, ХМАО-Югры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Для достижения поставленной цели были выдвинуты следующие задачи: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 дать понятие «Родина-Россия» через ознакомление с р</w:t>
      </w:r>
      <w:r w:rsidR="00C04069">
        <w:rPr>
          <w:rFonts w:ascii="Times New Roman" w:hAnsi="Times New Roman" w:cs="Times New Roman"/>
          <w:sz w:val="28"/>
          <w:szCs w:val="28"/>
        </w:rPr>
        <w:t>одным городом Нижневартовском,</w:t>
      </w:r>
      <w:r w:rsidRPr="00AD7E89">
        <w:rPr>
          <w:rFonts w:ascii="Times New Roman" w:hAnsi="Times New Roman" w:cs="Times New Roman"/>
          <w:sz w:val="28"/>
          <w:szCs w:val="28"/>
        </w:rPr>
        <w:t xml:space="preserve"> округа;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 пробуждать интерес к историческим фактам, жизни города и округа;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 приобщать к культуре ханты и манси через устное народное творчество, изобразительное искусство;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 воспитывать у детей любовь, привязанность, уважение к семье и жителям Нижневартовска и ХМАО-Югры.</w:t>
      </w:r>
    </w:p>
    <w:p w:rsidR="00C230E5" w:rsidRPr="00AD7E89" w:rsidRDefault="00F30507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К</w:t>
      </w:r>
      <w:r w:rsidR="00C230E5" w:rsidRPr="00AD7E89">
        <w:rPr>
          <w:rFonts w:ascii="Times New Roman" w:hAnsi="Times New Roman" w:cs="Times New Roman"/>
          <w:sz w:val="28"/>
          <w:szCs w:val="28"/>
        </w:rPr>
        <w:t xml:space="preserve">алендарно-тематическое планирование Программы дополнительной образовательной услуги выстроено по следующим разделам: 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1 раздел – «Ребёнок и окружающие его люди»: родители, семья, друзья, близкие люди, коллектив детского сада. Цель раздела – воспитание чувства привязанности, любви, уважения к семье, окружающим людям.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2 раздел – «Ребёнок и </w:t>
      </w:r>
      <w:r w:rsidR="00B821EA" w:rsidRPr="00AD7E89">
        <w:rPr>
          <w:rFonts w:ascii="Times New Roman" w:hAnsi="Times New Roman" w:cs="Times New Roman"/>
          <w:sz w:val="28"/>
          <w:szCs w:val="28"/>
        </w:rPr>
        <w:t xml:space="preserve">малая </w:t>
      </w:r>
      <w:r w:rsidRPr="00AD7E89">
        <w:rPr>
          <w:rFonts w:ascii="Times New Roman" w:hAnsi="Times New Roman" w:cs="Times New Roman"/>
          <w:sz w:val="28"/>
          <w:szCs w:val="28"/>
        </w:rPr>
        <w:t>Родина»: родной дом, родной двор, родная ул</w:t>
      </w:r>
      <w:r w:rsidR="00B821EA" w:rsidRPr="00AD7E89">
        <w:rPr>
          <w:rFonts w:ascii="Times New Roman" w:hAnsi="Times New Roman" w:cs="Times New Roman"/>
          <w:sz w:val="28"/>
          <w:szCs w:val="28"/>
        </w:rPr>
        <w:t>ица, родной город, родной округ</w:t>
      </w:r>
      <w:r w:rsidRPr="00AD7E89">
        <w:rPr>
          <w:rFonts w:ascii="Times New Roman" w:hAnsi="Times New Roman" w:cs="Times New Roman"/>
          <w:sz w:val="28"/>
          <w:szCs w:val="28"/>
        </w:rPr>
        <w:t>.Цель раздела – формирование образа Родины в доступной для детей форме.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3 раздел – «Ребёнок и культура обских</w:t>
      </w:r>
      <w:r w:rsidR="00C040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угров</w:t>
      </w:r>
      <w:proofErr w:type="spellEnd"/>
      <w:r w:rsidRPr="00AD7E89">
        <w:rPr>
          <w:rFonts w:ascii="Times New Roman" w:hAnsi="Times New Roman" w:cs="Times New Roman"/>
          <w:sz w:val="28"/>
          <w:szCs w:val="28"/>
        </w:rPr>
        <w:t xml:space="preserve">»: малые фольклорные формы, народная игрушка, северные народные игры, хантыйские и мансийские народные песни, сказки, обряды, быт обских 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угров</w:t>
      </w:r>
      <w:proofErr w:type="spellEnd"/>
      <w:r w:rsidRPr="00AD7E89">
        <w:rPr>
          <w:rFonts w:ascii="Times New Roman" w:hAnsi="Times New Roman" w:cs="Times New Roman"/>
          <w:sz w:val="28"/>
          <w:szCs w:val="28"/>
        </w:rPr>
        <w:t>. Цель раздела – ознакомление обучающихся с культурой народов ханты и манси как необходимыми компонентами воспитания любви к Родине.</w:t>
      </w:r>
    </w:p>
    <w:p w:rsidR="00C230E5" w:rsidRPr="00AD7E89" w:rsidRDefault="00C230E5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4 раздел – «Ребёнок и родная природа»: экологическая культура, красота родной природы, животный и растительный мир, среда обитания. Цель раздела – изучение природы ХМАО-Югры, воспитание экологической культуры.</w:t>
      </w:r>
    </w:p>
    <w:p w:rsidR="00AA33A2" w:rsidRDefault="00C230E5" w:rsidP="0079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5 раздел – «Ребёнок и художественное творчество»: декоративно-прикладное искусство, красота родной природы в изобразительной деятельности детей. Цель раздела – совершенствование изобразительной деятельности обучающихся через эстетическое восприятие декоративно-прикладного искусства народов ханты и манси, эмоциональный отклик на красоту родной природы и окружающего мира.</w:t>
      </w:r>
    </w:p>
    <w:p w:rsidR="006F0DC7" w:rsidRPr="002D6EC8" w:rsidRDefault="006F0DC7" w:rsidP="0079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33E5" w:rsidRPr="002D6EC8" w:rsidRDefault="00AF083A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EC8">
        <w:rPr>
          <w:rFonts w:ascii="Times New Roman" w:hAnsi="Times New Roman" w:cs="Times New Roman"/>
          <w:sz w:val="28"/>
          <w:szCs w:val="28"/>
        </w:rPr>
        <w:t xml:space="preserve">Включение в образовательную деятельность ИКТ позволило мне решить важные задачи по этнокультурному развитию дошкольников. </w:t>
      </w:r>
      <w:r w:rsidR="00B133E5" w:rsidRPr="002D6EC8">
        <w:rPr>
          <w:rFonts w:ascii="Times New Roman" w:hAnsi="Times New Roman" w:cs="Times New Roman"/>
          <w:sz w:val="28"/>
          <w:szCs w:val="28"/>
        </w:rPr>
        <w:t xml:space="preserve">С </w:t>
      </w:r>
      <w:r w:rsidRPr="002D6EC8">
        <w:rPr>
          <w:rFonts w:ascii="Times New Roman" w:hAnsi="Times New Roman" w:cs="Times New Roman"/>
          <w:sz w:val="28"/>
          <w:szCs w:val="28"/>
        </w:rPr>
        <w:t>их помощью</w:t>
      </w:r>
      <w:r w:rsidR="00B133E5" w:rsidRPr="002D6EC8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2D6EC8">
        <w:rPr>
          <w:rFonts w:ascii="Times New Roman" w:hAnsi="Times New Roman" w:cs="Times New Roman"/>
          <w:sz w:val="28"/>
          <w:szCs w:val="28"/>
        </w:rPr>
        <w:t>было разработано</w:t>
      </w:r>
      <w:r w:rsidR="00B133E5" w:rsidRPr="002D6EC8">
        <w:rPr>
          <w:rFonts w:ascii="Times New Roman" w:hAnsi="Times New Roman" w:cs="Times New Roman"/>
          <w:sz w:val="28"/>
          <w:szCs w:val="28"/>
        </w:rPr>
        <w:t xml:space="preserve"> наглядно-дидактич</w:t>
      </w:r>
      <w:r w:rsidRPr="002D6EC8">
        <w:rPr>
          <w:rFonts w:ascii="Times New Roman" w:hAnsi="Times New Roman" w:cs="Times New Roman"/>
          <w:sz w:val="28"/>
          <w:szCs w:val="28"/>
        </w:rPr>
        <w:t>еское сопровождение к занятиям, которые стали информационно е</w:t>
      </w:r>
      <w:r w:rsidR="00FB65AB" w:rsidRPr="002D6EC8">
        <w:rPr>
          <w:rFonts w:ascii="Times New Roman" w:hAnsi="Times New Roman" w:cs="Times New Roman"/>
          <w:sz w:val="28"/>
          <w:szCs w:val="28"/>
        </w:rPr>
        <w:t xml:space="preserve">мкими, зрелищными и интересными. </w:t>
      </w:r>
    </w:p>
    <w:p w:rsidR="00603C42" w:rsidRPr="006F0DC7" w:rsidRDefault="00E0701B" w:rsidP="006F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EC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каждого занятия я использую прием</w:t>
      </w:r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E6E2F" w:rsidRPr="002D6EC8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позволяющий вызвать у детей интерес и внутреннюю потре</w:t>
      </w:r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 включения в деятельность: разговор «по скайпу»</w:t>
      </w:r>
      <w:r w:rsidR="00077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>с анимационным героем</w:t>
      </w:r>
      <w:r w:rsidR="000E6E2F" w:rsidRPr="002D6E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хантыйкой</w:t>
      </w:r>
      <w:r w:rsidR="00AD7E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Зоей </w:t>
      </w:r>
      <w:proofErr w:type="spellStart"/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>Вагатовой</w:t>
      </w:r>
      <w:proofErr w:type="spellEnd"/>
      <w:r w:rsidR="000E6E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77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773A1">
        <w:rPr>
          <w:rFonts w:ascii="Times New Roman" w:hAnsi="Times New Roman" w:cs="Times New Roman"/>
          <w:sz w:val="28"/>
          <w:szCs w:val="28"/>
        </w:rPr>
        <w:t xml:space="preserve">Путешествуя с этим </w:t>
      </w:r>
      <w:r w:rsidR="000773A1" w:rsidRPr="000773A1">
        <w:rPr>
          <w:rFonts w:ascii="Times New Roman" w:hAnsi="Times New Roman" w:cs="Times New Roman"/>
          <w:sz w:val="28"/>
          <w:szCs w:val="28"/>
        </w:rPr>
        <w:t>персонажем</w:t>
      </w:r>
      <w:r w:rsidR="000773A1">
        <w:rPr>
          <w:rFonts w:ascii="Times New Roman" w:hAnsi="Times New Roman" w:cs="Times New Roman"/>
          <w:sz w:val="28"/>
          <w:szCs w:val="28"/>
        </w:rPr>
        <w:t>,</w:t>
      </w:r>
      <w:r w:rsidR="000773A1" w:rsidRPr="000773A1">
        <w:rPr>
          <w:rFonts w:ascii="Times New Roman" w:hAnsi="Times New Roman" w:cs="Times New Roman"/>
          <w:sz w:val="28"/>
          <w:szCs w:val="28"/>
        </w:rPr>
        <w:t xml:space="preserve"> дети узнают </w:t>
      </w:r>
      <w:r w:rsidR="006D6A20">
        <w:rPr>
          <w:rFonts w:ascii="Times New Roman" w:hAnsi="Times New Roman" w:cs="Times New Roman"/>
          <w:sz w:val="28"/>
          <w:szCs w:val="28"/>
        </w:rPr>
        <w:t>об</w:t>
      </w:r>
      <w:r w:rsidR="000773A1" w:rsidRPr="000773A1">
        <w:rPr>
          <w:rFonts w:ascii="Times New Roman" w:hAnsi="Times New Roman" w:cs="Times New Roman"/>
          <w:sz w:val="28"/>
          <w:szCs w:val="28"/>
        </w:rPr>
        <w:t xml:space="preserve"> </w:t>
      </w:r>
      <w:r w:rsidR="006D6A20">
        <w:rPr>
          <w:rFonts w:ascii="Times New Roman" w:hAnsi="Times New Roman" w:cs="Times New Roman"/>
          <w:sz w:val="28"/>
          <w:szCs w:val="28"/>
        </w:rPr>
        <w:t>историко-культурных, географических, природных</w:t>
      </w:r>
      <w:r w:rsidR="006749B9">
        <w:rPr>
          <w:rFonts w:ascii="Times New Roman" w:hAnsi="Times New Roman" w:cs="Times New Roman"/>
          <w:sz w:val="28"/>
          <w:szCs w:val="28"/>
        </w:rPr>
        <w:t xml:space="preserve"> </w:t>
      </w:r>
      <w:r w:rsidR="006D6A20">
        <w:rPr>
          <w:rFonts w:ascii="Times New Roman" w:hAnsi="Times New Roman" w:cs="Times New Roman"/>
          <w:sz w:val="28"/>
          <w:szCs w:val="28"/>
        </w:rPr>
        <w:t>особенностях</w:t>
      </w:r>
      <w:r w:rsidR="006D6A20" w:rsidRPr="006D6A20">
        <w:rPr>
          <w:rFonts w:ascii="Times New Roman" w:hAnsi="Times New Roman" w:cs="Times New Roman"/>
          <w:sz w:val="28"/>
          <w:szCs w:val="28"/>
        </w:rPr>
        <w:t xml:space="preserve"> </w:t>
      </w:r>
      <w:r w:rsidR="006D6A20" w:rsidRPr="000773A1">
        <w:rPr>
          <w:rFonts w:ascii="Times New Roman" w:hAnsi="Times New Roman" w:cs="Times New Roman"/>
          <w:sz w:val="28"/>
          <w:szCs w:val="28"/>
        </w:rPr>
        <w:t>нашего</w:t>
      </w:r>
      <w:r w:rsidR="006D6A20" w:rsidRPr="006D6A20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6D6A20">
        <w:rPr>
          <w:rFonts w:ascii="Times New Roman" w:hAnsi="Times New Roman" w:cs="Times New Roman"/>
          <w:sz w:val="28"/>
          <w:szCs w:val="28"/>
        </w:rPr>
        <w:t>;</w:t>
      </w:r>
      <w:r w:rsidR="000773A1" w:rsidRPr="000773A1">
        <w:rPr>
          <w:rFonts w:ascii="Times New Roman" w:hAnsi="Times New Roman" w:cs="Times New Roman"/>
          <w:sz w:val="28"/>
          <w:szCs w:val="28"/>
        </w:rPr>
        <w:t xml:space="preserve"> </w:t>
      </w:r>
      <w:r w:rsidR="006D6A20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050FCB">
        <w:rPr>
          <w:rFonts w:ascii="Times New Roman" w:hAnsi="Times New Roman" w:cs="Times New Roman"/>
          <w:sz w:val="28"/>
          <w:szCs w:val="28"/>
        </w:rPr>
        <w:t>традициях</w:t>
      </w:r>
      <w:r w:rsidR="002109D3">
        <w:rPr>
          <w:rFonts w:ascii="Times New Roman" w:hAnsi="Times New Roman" w:cs="Times New Roman"/>
          <w:sz w:val="28"/>
          <w:szCs w:val="28"/>
        </w:rPr>
        <w:t xml:space="preserve"> и праздниках («Медвежьи игрища», «Вороний праздник», «День оленевода», «День рыбака»)</w:t>
      </w:r>
      <w:r w:rsidR="00050FCB">
        <w:rPr>
          <w:rFonts w:ascii="Times New Roman" w:hAnsi="Times New Roman" w:cs="Times New Roman"/>
          <w:sz w:val="28"/>
          <w:szCs w:val="28"/>
        </w:rPr>
        <w:t>,</w:t>
      </w:r>
      <w:r w:rsidR="000773A1">
        <w:rPr>
          <w:rFonts w:ascii="Times New Roman" w:hAnsi="Times New Roman" w:cs="Times New Roman"/>
          <w:sz w:val="28"/>
          <w:szCs w:val="28"/>
        </w:rPr>
        <w:t xml:space="preserve"> культуре и быте </w:t>
      </w:r>
      <w:r w:rsidR="000773A1" w:rsidRPr="000773A1">
        <w:rPr>
          <w:rFonts w:ascii="Times New Roman" w:hAnsi="Times New Roman" w:cs="Times New Roman"/>
          <w:sz w:val="28"/>
          <w:szCs w:val="28"/>
        </w:rPr>
        <w:t>народов</w:t>
      </w:r>
      <w:r w:rsidR="000773A1">
        <w:rPr>
          <w:rFonts w:ascii="Times New Roman" w:hAnsi="Times New Roman" w:cs="Times New Roman"/>
          <w:sz w:val="28"/>
          <w:szCs w:val="28"/>
        </w:rPr>
        <w:t xml:space="preserve"> ханты и манси</w:t>
      </w:r>
      <w:r w:rsidR="00050FCB">
        <w:rPr>
          <w:rFonts w:ascii="Times New Roman" w:hAnsi="Times New Roman" w:cs="Times New Roman"/>
          <w:sz w:val="28"/>
          <w:szCs w:val="28"/>
        </w:rPr>
        <w:t>.</w:t>
      </w:r>
      <w:r w:rsidR="000773A1" w:rsidRPr="000773A1">
        <w:rPr>
          <w:rFonts w:ascii="Times New Roman" w:hAnsi="Times New Roman" w:cs="Times New Roman"/>
          <w:sz w:val="28"/>
          <w:szCs w:val="28"/>
        </w:rPr>
        <w:t xml:space="preserve"> </w:t>
      </w:r>
      <w:r w:rsidR="00050FCB">
        <w:rPr>
          <w:rFonts w:ascii="Times New Roman" w:hAnsi="Times New Roman" w:cs="Times New Roman"/>
          <w:sz w:val="28"/>
          <w:szCs w:val="28"/>
        </w:rPr>
        <w:t xml:space="preserve">С </w:t>
      </w:r>
      <w:r w:rsidR="009140B1" w:rsidRPr="002D6EC8">
        <w:rPr>
          <w:rFonts w:ascii="Times New Roman" w:hAnsi="Times New Roman" w:cs="Times New Roman"/>
          <w:sz w:val="28"/>
          <w:szCs w:val="28"/>
        </w:rPr>
        <w:t xml:space="preserve">помощью неё дети </w:t>
      </w:r>
      <w:r w:rsidR="00050FCB">
        <w:rPr>
          <w:rFonts w:ascii="Times New Roman" w:hAnsi="Times New Roman" w:cs="Times New Roman"/>
          <w:sz w:val="28"/>
          <w:szCs w:val="28"/>
        </w:rPr>
        <w:t>знакомятся с тем</w:t>
      </w:r>
      <w:r w:rsidR="009140B1" w:rsidRPr="002D6EC8">
        <w:rPr>
          <w:rFonts w:ascii="Times New Roman" w:hAnsi="Times New Roman" w:cs="Times New Roman"/>
          <w:sz w:val="28"/>
          <w:szCs w:val="28"/>
        </w:rPr>
        <w:t xml:space="preserve">, как живёт хантыйская семья, </w:t>
      </w:r>
      <w:r w:rsidR="003628DA" w:rsidRPr="002D6EC8">
        <w:rPr>
          <w:rFonts w:ascii="Times New Roman" w:hAnsi="Times New Roman" w:cs="Times New Roman"/>
          <w:sz w:val="28"/>
          <w:szCs w:val="28"/>
        </w:rPr>
        <w:t xml:space="preserve">о </w:t>
      </w:r>
      <w:r w:rsidR="00050FCB">
        <w:rPr>
          <w:rFonts w:ascii="Times New Roman" w:hAnsi="Times New Roman" w:cs="Times New Roman"/>
          <w:sz w:val="28"/>
          <w:szCs w:val="28"/>
        </w:rPr>
        <w:t xml:space="preserve">северных </w:t>
      </w:r>
      <w:r w:rsidR="003628DA" w:rsidRPr="002D6EC8">
        <w:rPr>
          <w:rFonts w:ascii="Times New Roman" w:hAnsi="Times New Roman" w:cs="Times New Roman"/>
          <w:sz w:val="28"/>
          <w:szCs w:val="28"/>
        </w:rPr>
        <w:t xml:space="preserve">промыслах, </w:t>
      </w:r>
      <w:r w:rsidR="009140B1" w:rsidRPr="002D6EC8">
        <w:rPr>
          <w:rFonts w:ascii="Times New Roman" w:hAnsi="Times New Roman" w:cs="Times New Roman"/>
          <w:sz w:val="28"/>
          <w:szCs w:val="28"/>
        </w:rPr>
        <w:t xml:space="preserve">чем </w:t>
      </w:r>
      <w:r w:rsidR="003628DA" w:rsidRPr="002D6EC8">
        <w:rPr>
          <w:rFonts w:ascii="Times New Roman" w:hAnsi="Times New Roman" w:cs="Times New Roman"/>
          <w:sz w:val="28"/>
          <w:szCs w:val="28"/>
        </w:rPr>
        <w:t>любят занима</w:t>
      </w:r>
      <w:r w:rsidR="009140B1" w:rsidRPr="002D6EC8">
        <w:rPr>
          <w:rFonts w:ascii="Times New Roman" w:hAnsi="Times New Roman" w:cs="Times New Roman"/>
          <w:sz w:val="28"/>
          <w:szCs w:val="28"/>
        </w:rPr>
        <w:t>т</w:t>
      </w:r>
      <w:r w:rsidR="003628DA" w:rsidRPr="002D6EC8">
        <w:rPr>
          <w:rFonts w:ascii="Times New Roman" w:hAnsi="Times New Roman" w:cs="Times New Roman"/>
          <w:sz w:val="28"/>
          <w:szCs w:val="28"/>
        </w:rPr>
        <w:t>ь</w:t>
      </w:r>
      <w:r w:rsidR="009140B1" w:rsidRPr="002D6EC8">
        <w:rPr>
          <w:rFonts w:ascii="Times New Roman" w:hAnsi="Times New Roman" w:cs="Times New Roman"/>
          <w:sz w:val="28"/>
          <w:szCs w:val="28"/>
        </w:rPr>
        <w:t>ся</w:t>
      </w:r>
      <w:r w:rsidR="00050FCB">
        <w:rPr>
          <w:rFonts w:ascii="Times New Roman" w:hAnsi="Times New Roman" w:cs="Times New Roman"/>
          <w:sz w:val="28"/>
          <w:szCs w:val="28"/>
        </w:rPr>
        <w:t xml:space="preserve"> ханты и манси</w:t>
      </w:r>
      <w:r w:rsidR="003628DA" w:rsidRPr="002D6EC8">
        <w:rPr>
          <w:rFonts w:ascii="Times New Roman" w:hAnsi="Times New Roman" w:cs="Times New Roman"/>
          <w:sz w:val="28"/>
          <w:szCs w:val="28"/>
        </w:rPr>
        <w:t xml:space="preserve"> в свободное время</w:t>
      </w:r>
      <w:r w:rsidR="009140B1" w:rsidRPr="002109D3">
        <w:rPr>
          <w:rFonts w:ascii="Times New Roman" w:hAnsi="Times New Roman" w:cs="Times New Roman"/>
          <w:sz w:val="28"/>
          <w:szCs w:val="28"/>
        </w:rPr>
        <w:t>.</w:t>
      </w:r>
      <w:r w:rsidR="006D6A20" w:rsidRPr="002109D3">
        <w:rPr>
          <w:rFonts w:ascii="Times New Roman" w:hAnsi="Times New Roman" w:cs="Times New Roman"/>
          <w:sz w:val="28"/>
          <w:szCs w:val="28"/>
        </w:rPr>
        <w:t xml:space="preserve"> </w:t>
      </w:r>
      <w:r w:rsidR="002109D3" w:rsidRPr="002109D3">
        <w:rPr>
          <w:rFonts w:ascii="Times New Roman" w:hAnsi="Times New Roman" w:cs="Times New Roman"/>
          <w:sz w:val="28"/>
          <w:szCs w:val="28"/>
        </w:rPr>
        <w:t xml:space="preserve">С экрана интерактивной доски Зоя </w:t>
      </w:r>
      <w:proofErr w:type="spellStart"/>
      <w:r w:rsidR="002109D3" w:rsidRPr="002109D3">
        <w:rPr>
          <w:rFonts w:ascii="Times New Roman" w:hAnsi="Times New Roman" w:cs="Times New Roman"/>
          <w:sz w:val="28"/>
          <w:szCs w:val="28"/>
        </w:rPr>
        <w:t>Вагатова</w:t>
      </w:r>
      <w:proofErr w:type="spellEnd"/>
      <w:r w:rsidR="002109D3" w:rsidRPr="002109D3">
        <w:rPr>
          <w:rFonts w:ascii="Times New Roman" w:hAnsi="Times New Roman" w:cs="Times New Roman"/>
          <w:sz w:val="28"/>
          <w:szCs w:val="28"/>
        </w:rPr>
        <w:t xml:space="preserve"> рассказывает детям </w:t>
      </w:r>
      <w:r w:rsidR="002109D3">
        <w:rPr>
          <w:rFonts w:ascii="Times New Roman" w:hAnsi="Times New Roman" w:cs="Times New Roman"/>
          <w:sz w:val="28"/>
          <w:szCs w:val="28"/>
        </w:rPr>
        <w:t xml:space="preserve">хантыйские и мансийские сказки и мифы, загадывает загадки, </w:t>
      </w:r>
      <w:r w:rsidR="000A4BDB">
        <w:rPr>
          <w:rFonts w:ascii="Times New Roman" w:hAnsi="Times New Roman" w:cs="Times New Roman"/>
          <w:sz w:val="28"/>
          <w:szCs w:val="28"/>
        </w:rPr>
        <w:t>говорит о народных приметах и обычаях, танцует</w:t>
      </w:r>
      <w:r w:rsidR="000A4BDB" w:rsidRPr="000A4BDB">
        <w:rPr>
          <w:rFonts w:ascii="Times New Roman" w:hAnsi="Times New Roman" w:cs="Times New Roman"/>
          <w:sz w:val="28"/>
          <w:szCs w:val="28"/>
        </w:rPr>
        <w:t xml:space="preserve"> </w:t>
      </w:r>
      <w:r w:rsidR="000A4BDB">
        <w:rPr>
          <w:rFonts w:ascii="Times New Roman" w:hAnsi="Times New Roman" w:cs="Times New Roman"/>
          <w:sz w:val="28"/>
          <w:szCs w:val="28"/>
        </w:rPr>
        <w:t xml:space="preserve">и поёт </w:t>
      </w:r>
      <w:r w:rsidR="00E26B2F">
        <w:rPr>
          <w:rFonts w:ascii="Times New Roman" w:hAnsi="Times New Roman" w:cs="Times New Roman"/>
          <w:sz w:val="28"/>
          <w:szCs w:val="28"/>
        </w:rPr>
        <w:t>народные песни,</w:t>
      </w:r>
      <w:r w:rsidR="000A4BDB">
        <w:rPr>
          <w:rFonts w:ascii="Times New Roman" w:hAnsi="Times New Roman" w:cs="Times New Roman"/>
          <w:sz w:val="28"/>
          <w:szCs w:val="28"/>
        </w:rPr>
        <w:t xml:space="preserve"> знакомит с музыкальными инструментами</w:t>
      </w:r>
      <w:r w:rsidR="00E26B2F">
        <w:rPr>
          <w:rFonts w:ascii="Times New Roman" w:hAnsi="Times New Roman" w:cs="Times New Roman"/>
          <w:sz w:val="28"/>
          <w:szCs w:val="28"/>
        </w:rPr>
        <w:t>. Героиня, примеряя национальную одежду, показывает незабываемые орнаменты на</w:t>
      </w:r>
      <w:r w:rsidR="006F545C">
        <w:rPr>
          <w:rFonts w:ascii="Times New Roman" w:hAnsi="Times New Roman" w:cs="Times New Roman"/>
          <w:sz w:val="28"/>
          <w:szCs w:val="28"/>
        </w:rPr>
        <w:t>родов Севера; играет в игры.</w:t>
      </w:r>
    </w:p>
    <w:p w:rsidR="00E1435A" w:rsidRDefault="00C84BF6" w:rsidP="00FA4309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CC9">
        <w:rPr>
          <w:rFonts w:ascii="Times New Roman" w:hAnsi="Times New Roman" w:cs="Times New Roman"/>
          <w:b/>
          <w:sz w:val="28"/>
          <w:szCs w:val="28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35pt;height:163.25pt" o:ole="">
            <v:imagedata r:id="rId5" o:title=""/>
          </v:shape>
          <o:OLEObject Type="Embed" ProgID="PowerPoint.Slide.12" ShapeID="_x0000_i1025" DrawAspect="Content" ObjectID="_1588416630" r:id="rId6"/>
        </w:object>
      </w:r>
    </w:p>
    <w:p w:rsidR="00862DD1" w:rsidRDefault="00862DD1" w:rsidP="00FA4309">
      <w:pPr>
        <w:keepNext/>
        <w:spacing w:after="0" w:line="240" w:lineRule="auto"/>
        <w:ind w:firstLine="709"/>
        <w:jc w:val="center"/>
      </w:pPr>
    </w:p>
    <w:p w:rsidR="002E232E" w:rsidRPr="00E1435A" w:rsidRDefault="00862DD1" w:rsidP="00FA4309">
      <w:pPr>
        <w:pStyle w:val="a8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</w:t>
      </w:r>
      <w:r w:rsidR="00E1435A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E56E49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="00E1435A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Рисунок \* ARABIC </w:instrText>
      </w:r>
      <w:r w:rsidR="00E56E49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BD3555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E56E49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E1435A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"Зоя </w:t>
      </w:r>
      <w:proofErr w:type="spellStart"/>
      <w:r w:rsidR="00E1435A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t>Вагатова</w:t>
      </w:r>
      <w:proofErr w:type="spellEnd"/>
      <w:r w:rsidR="00E1435A" w:rsidRPr="00E1435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анимационная героиня"</w:t>
      </w:r>
    </w:p>
    <w:p w:rsidR="006F545C" w:rsidRDefault="006F545C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5AB" w:rsidRPr="00AD7E89" w:rsidRDefault="000C760F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Сформирована электронная библиотека</w:t>
      </w:r>
      <w:r w:rsidR="00B821EA" w:rsidRPr="00AD7E89">
        <w:rPr>
          <w:rFonts w:ascii="Times New Roman" w:hAnsi="Times New Roman" w:cs="Times New Roman"/>
          <w:sz w:val="28"/>
          <w:szCs w:val="28"/>
        </w:rPr>
        <w:t xml:space="preserve"> </w:t>
      </w:r>
      <w:r w:rsidR="002109D3">
        <w:rPr>
          <w:rFonts w:ascii="Times New Roman" w:hAnsi="Times New Roman" w:cs="Times New Roman"/>
          <w:sz w:val="28"/>
          <w:szCs w:val="28"/>
        </w:rPr>
        <w:t xml:space="preserve">на этнокультурной основе </w:t>
      </w:r>
      <w:r w:rsidR="00B821EA" w:rsidRPr="00AD7E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821EA" w:rsidRPr="00AD7E89">
        <w:rPr>
          <w:rFonts w:ascii="Times New Roman" w:hAnsi="Times New Roman" w:cs="Times New Roman"/>
          <w:sz w:val="28"/>
          <w:szCs w:val="28"/>
        </w:rPr>
        <w:t>Юг</w:t>
      </w:r>
      <w:r w:rsidR="00A20579" w:rsidRPr="00AD7E89">
        <w:rPr>
          <w:rFonts w:ascii="Times New Roman" w:hAnsi="Times New Roman" w:cs="Times New Roman"/>
          <w:sz w:val="28"/>
          <w:szCs w:val="28"/>
        </w:rPr>
        <w:t>о</w:t>
      </w:r>
      <w:r w:rsidR="00B821EA" w:rsidRPr="00AD7E89">
        <w:rPr>
          <w:rFonts w:ascii="Times New Roman" w:hAnsi="Times New Roman" w:cs="Times New Roman"/>
          <w:sz w:val="28"/>
          <w:szCs w:val="28"/>
        </w:rPr>
        <w:t>р</w:t>
      </w:r>
      <w:r w:rsidR="00A20579" w:rsidRPr="00AD7E89">
        <w:rPr>
          <w:rFonts w:ascii="Times New Roman" w:hAnsi="Times New Roman" w:cs="Times New Roman"/>
          <w:sz w:val="28"/>
          <w:szCs w:val="28"/>
        </w:rPr>
        <w:t>чат</w:t>
      </w:r>
      <w:r w:rsidR="00B821EA" w:rsidRPr="00AD7E8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821EA" w:rsidRPr="00AD7E89">
        <w:rPr>
          <w:rFonts w:ascii="Times New Roman" w:hAnsi="Times New Roman" w:cs="Times New Roman"/>
          <w:sz w:val="28"/>
          <w:szCs w:val="28"/>
        </w:rPr>
        <w:t>»</w:t>
      </w:r>
      <w:r w:rsidR="00E0701B" w:rsidRPr="00AD7E89">
        <w:rPr>
          <w:rFonts w:ascii="Times New Roman" w:hAnsi="Times New Roman" w:cs="Times New Roman"/>
          <w:sz w:val="28"/>
          <w:szCs w:val="28"/>
        </w:rPr>
        <w:t>:</w:t>
      </w:r>
    </w:p>
    <w:p w:rsidR="00FB65AB" w:rsidRPr="00AD7E89" w:rsidRDefault="00FB65AB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- </w:t>
      </w:r>
      <w:r w:rsidR="0023016A" w:rsidRPr="00AD7E89">
        <w:rPr>
          <w:rFonts w:ascii="Times New Roman" w:hAnsi="Times New Roman" w:cs="Times New Roman"/>
          <w:sz w:val="28"/>
          <w:szCs w:val="28"/>
        </w:rPr>
        <w:t xml:space="preserve">обучающие тематические </w:t>
      </w:r>
      <w:r w:rsidR="000C760F" w:rsidRPr="00AD7E89">
        <w:rPr>
          <w:rFonts w:ascii="Times New Roman" w:hAnsi="Times New Roman" w:cs="Times New Roman"/>
          <w:sz w:val="28"/>
          <w:szCs w:val="28"/>
        </w:rPr>
        <w:t>презентации</w:t>
      </w:r>
      <w:r w:rsidRPr="00AD7E89">
        <w:rPr>
          <w:rFonts w:ascii="Times New Roman" w:hAnsi="Times New Roman" w:cs="Times New Roman"/>
          <w:sz w:val="28"/>
          <w:szCs w:val="28"/>
        </w:rPr>
        <w:t>,</w:t>
      </w:r>
    </w:p>
    <w:p w:rsidR="00FB65AB" w:rsidRPr="00AD7E89" w:rsidRDefault="00FB65AB" w:rsidP="00603C42">
      <w:pPr>
        <w:tabs>
          <w:tab w:val="left" w:pos="805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- </w:t>
      </w:r>
      <w:r w:rsidR="0023016A" w:rsidRPr="00AD7E89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  <w:r w:rsidR="00B51D17" w:rsidRPr="00AD7E89">
        <w:rPr>
          <w:rFonts w:ascii="Times New Roman" w:hAnsi="Times New Roman" w:cs="Times New Roman"/>
          <w:sz w:val="28"/>
          <w:szCs w:val="28"/>
        </w:rPr>
        <w:t>тест-карты,</w:t>
      </w:r>
    </w:p>
    <w:p w:rsidR="00FB65AB" w:rsidRPr="00AD7E89" w:rsidRDefault="00FB65AB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</w:t>
      </w:r>
      <w:r w:rsidR="00AA33A2" w:rsidRPr="00AD7E89">
        <w:rPr>
          <w:rFonts w:ascii="Times New Roman" w:hAnsi="Times New Roman" w:cs="Times New Roman"/>
          <w:sz w:val="28"/>
          <w:szCs w:val="28"/>
        </w:rPr>
        <w:t>технологические карты</w:t>
      </w:r>
      <w:r w:rsidR="004C60AF">
        <w:rPr>
          <w:rFonts w:ascii="Times New Roman" w:hAnsi="Times New Roman" w:cs="Times New Roman"/>
          <w:sz w:val="28"/>
          <w:szCs w:val="28"/>
        </w:rPr>
        <w:t xml:space="preserve"> </w:t>
      </w:r>
      <w:r w:rsidR="00AA33A2" w:rsidRPr="00AD7E89">
        <w:rPr>
          <w:rFonts w:ascii="Times New Roman" w:hAnsi="Times New Roman" w:cs="Times New Roman"/>
          <w:sz w:val="28"/>
          <w:szCs w:val="28"/>
        </w:rPr>
        <w:t>по иллюстрированию литературных произведений Югры</w:t>
      </w:r>
      <w:r w:rsidR="000C760F" w:rsidRPr="00AD7E89">
        <w:rPr>
          <w:rFonts w:ascii="Times New Roman" w:hAnsi="Times New Roman" w:cs="Times New Roman"/>
          <w:sz w:val="28"/>
          <w:szCs w:val="28"/>
        </w:rPr>
        <w:t>,</w:t>
      </w:r>
    </w:p>
    <w:p w:rsidR="00FB65AB" w:rsidRDefault="00FB65AB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</w:t>
      </w:r>
      <w:r w:rsidR="0023016A" w:rsidRPr="00AD7E89">
        <w:rPr>
          <w:rFonts w:ascii="Times New Roman" w:hAnsi="Times New Roman" w:cs="Times New Roman"/>
          <w:sz w:val="28"/>
          <w:szCs w:val="28"/>
        </w:rPr>
        <w:t xml:space="preserve">компьютерные </w:t>
      </w:r>
      <w:r w:rsidR="000C760F" w:rsidRPr="00AD7E89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23016A" w:rsidRPr="00AD7E89">
        <w:rPr>
          <w:rFonts w:ascii="Times New Roman" w:hAnsi="Times New Roman" w:cs="Times New Roman"/>
          <w:sz w:val="28"/>
          <w:szCs w:val="28"/>
        </w:rPr>
        <w:t xml:space="preserve">и развивающие </w:t>
      </w:r>
      <w:r w:rsidR="000C760F" w:rsidRPr="00AD7E89">
        <w:rPr>
          <w:rFonts w:ascii="Times New Roman" w:hAnsi="Times New Roman" w:cs="Times New Roman"/>
          <w:sz w:val="28"/>
          <w:szCs w:val="28"/>
        </w:rPr>
        <w:t>игры,</w:t>
      </w:r>
    </w:p>
    <w:p w:rsidR="006F545C" w:rsidRPr="00AD7E89" w:rsidRDefault="006F545C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545C">
        <w:rPr>
          <w:rFonts w:ascii="Times New Roman" w:hAnsi="Times New Roman" w:cs="Times New Roman"/>
          <w:sz w:val="28"/>
          <w:szCs w:val="28"/>
        </w:rPr>
        <w:t>электронно-образовательно</w:t>
      </w:r>
      <w:r w:rsidR="001432D8">
        <w:rPr>
          <w:rFonts w:ascii="Times New Roman" w:hAnsi="Times New Roman" w:cs="Times New Roman"/>
          <w:sz w:val="28"/>
          <w:szCs w:val="28"/>
        </w:rPr>
        <w:t xml:space="preserve">е пособие «В гостях у </w:t>
      </w:r>
      <w:proofErr w:type="spellStart"/>
      <w:r w:rsidR="001432D8">
        <w:rPr>
          <w:rFonts w:ascii="Times New Roman" w:hAnsi="Times New Roman" w:cs="Times New Roman"/>
          <w:sz w:val="28"/>
          <w:szCs w:val="28"/>
        </w:rPr>
        <w:t>Югоринки</w:t>
      </w:r>
      <w:proofErr w:type="spellEnd"/>
      <w:r w:rsidR="001432D8">
        <w:rPr>
          <w:rFonts w:ascii="Times New Roman" w:hAnsi="Times New Roman" w:cs="Times New Roman"/>
          <w:sz w:val="28"/>
          <w:szCs w:val="28"/>
        </w:rPr>
        <w:t>»;</w:t>
      </w:r>
    </w:p>
    <w:p w:rsidR="00FB65AB" w:rsidRPr="00AD7E89" w:rsidRDefault="00FB65AB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</w:t>
      </w:r>
      <w:r w:rsidR="0023016A" w:rsidRPr="00AD7E89">
        <w:rPr>
          <w:rFonts w:ascii="Times New Roman" w:hAnsi="Times New Roman" w:cs="Times New Roman"/>
          <w:sz w:val="28"/>
          <w:szCs w:val="28"/>
        </w:rPr>
        <w:t>сборник мультфильмов по сказкам народов Севера,</w:t>
      </w:r>
    </w:p>
    <w:p w:rsidR="005B3135" w:rsidRDefault="008E0CC1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-</w:t>
      </w:r>
      <w:r w:rsidR="0023016A" w:rsidRPr="00AD7E89">
        <w:rPr>
          <w:rFonts w:ascii="Times New Roman" w:hAnsi="Times New Roman" w:cs="Times New Roman"/>
          <w:sz w:val="28"/>
          <w:szCs w:val="28"/>
        </w:rPr>
        <w:t xml:space="preserve">анимационные сказки и легенды обских </w:t>
      </w:r>
      <w:proofErr w:type="spellStart"/>
      <w:r w:rsidR="0023016A" w:rsidRPr="00AD7E89">
        <w:rPr>
          <w:rFonts w:ascii="Times New Roman" w:hAnsi="Times New Roman" w:cs="Times New Roman"/>
          <w:sz w:val="28"/>
          <w:szCs w:val="28"/>
        </w:rPr>
        <w:t>уг</w:t>
      </w:r>
      <w:r w:rsidR="006F545C">
        <w:rPr>
          <w:rFonts w:ascii="Times New Roman" w:hAnsi="Times New Roman" w:cs="Times New Roman"/>
          <w:sz w:val="28"/>
          <w:szCs w:val="28"/>
        </w:rPr>
        <w:t>ров</w:t>
      </w:r>
      <w:proofErr w:type="spellEnd"/>
      <w:r w:rsidR="006F545C">
        <w:rPr>
          <w:rFonts w:ascii="Times New Roman" w:hAnsi="Times New Roman" w:cs="Times New Roman"/>
          <w:sz w:val="28"/>
          <w:szCs w:val="28"/>
        </w:rPr>
        <w:t>.</w:t>
      </w:r>
    </w:p>
    <w:p w:rsidR="006F0DC7" w:rsidRPr="00AD7E89" w:rsidRDefault="006F0DC7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Pr="0098160E" w:rsidRDefault="009140B1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Дополнительно к Программе разработана «Рабочая тетрадь по краеведению». </w:t>
      </w:r>
      <w:r w:rsidR="0098160E" w:rsidRPr="0098160E">
        <w:rPr>
          <w:rFonts w:ascii="Times New Roman" w:hAnsi="Times New Roman" w:cs="Times New Roman"/>
          <w:sz w:val="28"/>
          <w:szCs w:val="28"/>
        </w:rPr>
        <w:t>Широко используемые в рабочей тетради занимательные и творческие задания, игры, стимулируют активность детей, создают положительный эмоциональный настрой. Решая проблемные задания познавательно-практической направленности, дети получают новые знания о разных сторонах окружающей действительности. Отобранный материал позволяет формировать мышление дошкольников на основе актуализации личного социального опыта ребенка. Преодолевая трудности вместе</w:t>
      </w:r>
      <w:r w:rsidR="0098160E">
        <w:rPr>
          <w:rFonts w:ascii="Times New Roman" w:hAnsi="Times New Roman" w:cs="Times New Roman"/>
          <w:sz w:val="28"/>
          <w:szCs w:val="28"/>
        </w:rPr>
        <w:t xml:space="preserve"> с</w:t>
      </w:r>
      <w:r w:rsidR="0098160E" w:rsidRPr="0098160E">
        <w:rPr>
          <w:rFonts w:ascii="Times New Roman" w:hAnsi="Times New Roman" w:cs="Times New Roman"/>
          <w:sz w:val="28"/>
          <w:szCs w:val="28"/>
        </w:rPr>
        <w:t xml:space="preserve"> взрослыми, дети приобретают возможность самостоятельно искать ответ на сложный вопрос, видеть в обыденном, привычном что-то новое, удивительное, понять многое из того, что было загадочным и непонятным.</w:t>
      </w:r>
      <w:r w:rsidR="0098160E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>Особенностью рабочей тетради, является ее «открытое пространство» для «письменных» и изобразительных работ. Задания побуждают ребенка вступить в диалог с автором и художником доступными ему средствами. Ребенок становится соавтором тетради по ее «оформлению». Интег</w:t>
      </w:r>
      <w:r w:rsidR="002D6EC8" w:rsidRPr="00AD7E89">
        <w:rPr>
          <w:rFonts w:ascii="Times New Roman" w:hAnsi="Times New Roman" w:cs="Times New Roman"/>
          <w:sz w:val="28"/>
          <w:szCs w:val="28"/>
        </w:rPr>
        <w:t>рация краеведческого (этнокультурног</w:t>
      </w:r>
      <w:r w:rsidRPr="00AD7E89">
        <w:rPr>
          <w:rFonts w:ascii="Times New Roman" w:hAnsi="Times New Roman" w:cs="Times New Roman"/>
          <w:sz w:val="28"/>
          <w:szCs w:val="28"/>
        </w:rPr>
        <w:t>о) содержания с заданиями по речевому и познавательному развитию способствует параллельному решению многих других аспектов образовательной работы с детьми</w:t>
      </w:r>
      <w:r w:rsidR="0098160E">
        <w:rPr>
          <w:rFonts w:ascii="Times New Roman" w:hAnsi="Times New Roman" w:cs="Times New Roman"/>
          <w:sz w:val="28"/>
          <w:szCs w:val="28"/>
        </w:rPr>
        <w:t>, в том числе</w:t>
      </w:r>
      <w:r w:rsidRPr="00AD7E89">
        <w:rPr>
          <w:rFonts w:ascii="Times New Roman" w:hAnsi="Times New Roman" w:cs="Times New Roman"/>
          <w:sz w:val="28"/>
          <w:szCs w:val="28"/>
        </w:rPr>
        <w:t xml:space="preserve"> </w:t>
      </w:r>
      <w:r w:rsidR="0098160E">
        <w:rPr>
          <w:rFonts w:ascii="Times New Roman" w:hAnsi="Times New Roman" w:cs="Times New Roman"/>
          <w:sz w:val="28"/>
          <w:szCs w:val="28"/>
        </w:rPr>
        <w:t>э</w:t>
      </w:r>
      <w:r w:rsidR="0098160E" w:rsidRPr="0098160E">
        <w:rPr>
          <w:rFonts w:ascii="Times New Roman" w:hAnsi="Times New Roman" w:cs="Times New Roman"/>
          <w:sz w:val="28"/>
          <w:szCs w:val="28"/>
        </w:rPr>
        <w:t>кологические проблемы сохранения исторического и культурного наследия</w:t>
      </w:r>
      <w:r w:rsidR="0098160E">
        <w:rPr>
          <w:rFonts w:ascii="Times New Roman" w:hAnsi="Times New Roman" w:cs="Times New Roman"/>
          <w:sz w:val="28"/>
          <w:szCs w:val="28"/>
        </w:rPr>
        <w:t xml:space="preserve"> народов ханты и манси</w:t>
      </w:r>
      <w:r w:rsidR="0098160E" w:rsidRPr="0098160E">
        <w:rPr>
          <w:rFonts w:ascii="Times New Roman" w:hAnsi="Times New Roman" w:cs="Times New Roman"/>
          <w:sz w:val="28"/>
          <w:szCs w:val="28"/>
        </w:rPr>
        <w:t>.</w:t>
      </w:r>
    </w:p>
    <w:p w:rsidR="00753089" w:rsidRPr="00D34A82" w:rsidRDefault="00C84BF6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591680" behindDoc="1" locked="0" layoutInCell="1" allowOverlap="1" wp14:anchorId="56B02225" wp14:editId="3E1AD1B7">
            <wp:simplePos x="0" y="0"/>
            <wp:positionH relativeFrom="column">
              <wp:posOffset>768350</wp:posOffset>
            </wp:positionH>
            <wp:positionV relativeFrom="paragraph">
              <wp:posOffset>82550</wp:posOffset>
            </wp:positionV>
            <wp:extent cx="2078355" cy="2593975"/>
            <wp:effectExtent l="133350" t="114300" r="112395" b="149225"/>
            <wp:wrapTight wrapText="bothSides">
              <wp:wrapPolygon edited="0">
                <wp:start x="-1188" y="-952"/>
                <wp:lineTo x="-1386" y="22208"/>
                <wp:lineTo x="-594" y="22843"/>
                <wp:lineTo x="21976" y="22843"/>
                <wp:lineTo x="22768" y="22208"/>
                <wp:lineTo x="22570" y="-952"/>
                <wp:lineTo x="-1188" y="-952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3150" r="4255" b="-799"/>
                    <a:stretch/>
                  </pic:blipFill>
                  <pic:spPr>
                    <a:xfrm>
                      <a:off x="0" y="0"/>
                      <a:ext cx="2078355" cy="259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589632" behindDoc="1" locked="0" layoutInCell="1" allowOverlap="1" wp14:anchorId="655CDB74" wp14:editId="365BE581">
            <wp:simplePos x="0" y="0"/>
            <wp:positionH relativeFrom="column">
              <wp:posOffset>3192145</wp:posOffset>
            </wp:positionH>
            <wp:positionV relativeFrom="paragraph">
              <wp:posOffset>82550</wp:posOffset>
            </wp:positionV>
            <wp:extent cx="2040890" cy="2593975"/>
            <wp:effectExtent l="133350" t="114300" r="111760" b="149225"/>
            <wp:wrapTight wrapText="bothSides">
              <wp:wrapPolygon edited="0">
                <wp:start x="-1210" y="-952"/>
                <wp:lineTo x="-1411" y="22208"/>
                <wp:lineTo x="-403" y="22843"/>
                <wp:lineTo x="21976" y="22843"/>
                <wp:lineTo x="22783" y="22208"/>
                <wp:lineTo x="22581" y="-952"/>
                <wp:lineTo x="-1210" y="-952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466" r="3416" b="1808"/>
                    <a:stretch/>
                  </pic:blipFill>
                  <pic:spPr>
                    <a:xfrm>
                      <a:off x="0" y="0"/>
                      <a:ext cx="2040890" cy="259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089" w:rsidRPr="00D34A82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Pr="00D34A82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Pr="00D34A82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Pr="00D34A82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Pr="00D34A82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089" w:rsidRDefault="00753089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705" w:rsidRDefault="009F4705" w:rsidP="00981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45C" w:rsidRDefault="006F545C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45C" w:rsidRDefault="00C84BF6" w:rsidP="00981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11.15pt;margin-top:18.65pt;width:238.55pt;height:23.7pt;z-index:251661312;visibility:visible" wrapcoords="-68 0 -68 20925 21600 20925 21600 0 -6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" stroked="f">
            <v:textbox inset="0,0,0,0">
              <w:txbxContent>
                <w:p w:rsidR="00792065" w:rsidRPr="00E1435A" w:rsidRDefault="00792065" w:rsidP="00BA6CC9">
                  <w:pPr>
                    <w:pStyle w:val="a8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E1435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2 Материалы</w:t>
                  </w:r>
                  <w:r w:rsidRPr="00E1435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рабочей тетради "</w:t>
                  </w:r>
                  <w:proofErr w:type="spellStart"/>
                  <w:r w:rsidRPr="00E1435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Югорчата</w:t>
                  </w:r>
                  <w:proofErr w:type="spellEnd"/>
                  <w:r w:rsidRPr="00E1435A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"</w:t>
                  </w:r>
                </w:p>
              </w:txbxContent>
            </v:textbox>
            <w10:wrap type="tight"/>
          </v:shape>
        </w:pict>
      </w:r>
    </w:p>
    <w:p w:rsidR="00C84BF6" w:rsidRDefault="00C84BF6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228" w:rsidRDefault="00EF1074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Успешность реализации </w:t>
      </w:r>
      <w:r w:rsidR="00573228" w:rsidRPr="00AD7E89">
        <w:rPr>
          <w:rFonts w:ascii="Times New Roman" w:hAnsi="Times New Roman" w:cs="Times New Roman"/>
          <w:sz w:val="28"/>
          <w:szCs w:val="28"/>
        </w:rPr>
        <w:t>Программы «</w:t>
      </w:r>
      <w:proofErr w:type="spellStart"/>
      <w:r w:rsidR="00573228" w:rsidRPr="00AD7E89">
        <w:rPr>
          <w:rFonts w:ascii="Times New Roman" w:hAnsi="Times New Roman" w:cs="Times New Roman"/>
          <w:sz w:val="28"/>
          <w:szCs w:val="28"/>
        </w:rPr>
        <w:t>Югорчата</w:t>
      </w:r>
      <w:proofErr w:type="spellEnd"/>
      <w:r w:rsidR="00573228" w:rsidRPr="00AD7E89">
        <w:rPr>
          <w:rFonts w:ascii="Times New Roman" w:hAnsi="Times New Roman" w:cs="Times New Roman"/>
          <w:sz w:val="28"/>
          <w:szCs w:val="28"/>
        </w:rPr>
        <w:t>»</w:t>
      </w:r>
      <w:r w:rsidRPr="00AD7E89">
        <w:rPr>
          <w:rFonts w:ascii="Times New Roman" w:hAnsi="Times New Roman" w:cs="Times New Roman"/>
          <w:sz w:val="28"/>
          <w:szCs w:val="28"/>
        </w:rPr>
        <w:t xml:space="preserve"> зависит от создания р</w:t>
      </w:r>
      <w:r w:rsidR="00573228" w:rsidRPr="00AD7E89">
        <w:rPr>
          <w:rFonts w:ascii="Times New Roman" w:hAnsi="Times New Roman" w:cs="Times New Roman"/>
          <w:sz w:val="28"/>
          <w:szCs w:val="28"/>
        </w:rPr>
        <w:t>азвивающей этнокультурной среды</w:t>
      </w:r>
      <w:r w:rsidR="006924FF" w:rsidRPr="00AD7E89">
        <w:rPr>
          <w:rFonts w:ascii="Times New Roman" w:hAnsi="Times New Roman" w:cs="Times New Roman"/>
          <w:sz w:val="28"/>
          <w:szCs w:val="28"/>
        </w:rPr>
        <w:t>, с помощью которой ребёнок как бы входит в мир национального фольклора, языка, уклада жизни</w:t>
      </w:r>
      <w:r w:rsidRPr="00AD7E89">
        <w:rPr>
          <w:rFonts w:ascii="Times New Roman" w:hAnsi="Times New Roman" w:cs="Times New Roman"/>
          <w:sz w:val="28"/>
          <w:szCs w:val="28"/>
        </w:rPr>
        <w:t>. Обогащение пр</w:t>
      </w:r>
      <w:r w:rsidR="00573228" w:rsidRPr="00AD7E89">
        <w:rPr>
          <w:rFonts w:ascii="Times New Roman" w:hAnsi="Times New Roman" w:cs="Times New Roman"/>
          <w:sz w:val="28"/>
          <w:szCs w:val="28"/>
        </w:rPr>
        <w:t>едметно-пространственной среды</w:t>
      </w:r>
      <w:r w:rsidR="00D34A82">
        <w:rPr>
          <w:rFonts w:ascii="Times New Roman" w:hAnsi="Times New Roman" w:cs="Times New Roman"/>
          <w:sz w:val="28"/>
          <w:szCs w:val="28"/>
        </w:rPr>
        <w:t>,</w:t>
      </w:r>
      <w:r w:rsidR="00573228" w:rsidRPr="00AD7E89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>как составляющей образовательного пространства</w:t>
      </w:r>
      <w:r w:rsidR="00D34A82">
        <w:rPr>
          <w:rFonts w:ascii="Times New Roman" w:hAnsi="Times New Roman" w:cs="Times New Roman"/>
          <w:sz w:val="28"/>
          <w:szCs w:val="28"/>
        </w:rPr>
        <w:t>,</w:t>
      </w:r>
      <w:r w:rsidRPr="00AD7E89">
        <w:rPr>
          <w:rFonts w:ascii="Times New Roman" w:hAnsi="Times New Roman" w:cs="Times New Roman"/>
          <w:sz w:val="28"/>
          <w:szCs w:val="28"/>
        </w:rPr>
        <w:t xml:space="preserve"> осуществляется за счет с</w:t>
      </w:r>
      <w:r w:rsidR="00573228" w:rsidRPr="00AD7E89">
        <w:rPr>
          <w:rFonts w:ascii="Times New Roman" w:hAnsi="Times New Roman" w:cs="Times New Roman"/>
          <w:sz w:val="28"/>
          <w:szCs w:val="28"/>
        </w:rPr>
        <w:t>оздания разнообразных</w:t>
      </w:r>
      <w:r w:rsidRPr="00AD7E89">
        <w:rPr>
          <w:rFonts w:ascii="Times New Roman" w:hAnsi="Times New Roman" w:cs="Times New Roman"/>
          <w:sz w:val="28"/>
          <w:szCs w:val="28"/>
        </w:rPr>
        <w:t xml:space="preserve"> мини-музеев этнокультурной направленности</w:t>
      </w:r>
      <w:r w:rsidR="006F545C">
        <w:rPr>
          <w:rFonts w:ascii="Times New Roman" w:hAnsi="Times New Roman" w:cs="Times New Roman"/>
          <w:sz w:val="28"/>
          <w:szCs w:val="28"/>
        </w:rPr>
        <w:t>, дающих</w:t>
      </w:r>
      <w:r w:rsidR="006F545C" w:rsidRPr="006F545C">
        <w:rPr>
          <w:rFonts w:ascii="Times New Roman" w:hAnsi="Times New Roman" w:cs="Times New Roman"/>
          <w:sz w:val="28"/>
          <w:szCs w:val="28"/>
        </w:rPr>
        <w:t xml:space="preserve"> возможность наладить диалог ребенка с культурным </w:t>
      </w:r>
      <w:r w:rsidR="006F545C">
        <w:rPr>
          <w:rFonts w:ascii="Times New Roman" w:hAnsi="Times New Roman" w:cs="Times New Roman"/>
          <w:sz w:val="28"/>
          <w:szCs w:val="28"/>
        </w:rPr>
        <w:t>наследием прошлого и настоящего</w:t>
      </w:r>
      <w:r w:rsidR="00D34A82">
        <w:rPr>
          <w:rFonts w:ascii="Times New Roman" w:hAnsi="Times New Roman" w:cs="Times New Roman"/>
          <w:sz w:val="28"/>
          <w:szCs w:val="28"/>
        </w:rPr>
        <w:t xml:space="preserve"> Ханты-Мансийского округа.</w:t>
      </w:r>
    </w:p>
    <w:p w:rsidR="006F0DC7" w:rsidRPr="00AD7E89" w:rsidRDefault="00C84BF6" w:rsidP="00BD3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 wp14:anchorId="5B7DC3F5" wp14:editId="02D37DB0">
            <wp:simplePos x="0" y="0"/>
            <wp:positionH relativeFrom="column">
              <wp:posOffset>1557655</wp:posOffset>
            </wp:positionH>
            <wp:positionV relativeFrom="page">
              <wp:posOffset>2859449</wp:posOffset>
            </wp:positionV>
            <wp:extent cx="2842895" cy="2009140"/>
            <wp:effectExtent l="0" t="0" r="0" b="0"/>
            <wp:wrapTight wrapText="bothSides">
              <wp:wrapPolygon edited="0">
                <wp:start x="579" y="0"/>
                <wp:lineTo x="0" y="410"/>
                <wp:lineTo x="0" y="21095"/>
                <wp:lineTo x="579" y="21300"/>
                <wp:lineTo x="20843" y="21300"/>
                <wp:lineTo x="21421" y="21095"/>
                <wp:lineTo x="21421" y="410"/>
                <wp:lineTo x="20843" y="0"/>
                <wp:lineTo x="579" y="0"/>
              </wp:wrapPolygon>
            </wp:wrapTight>
            <wp:docPr id="13" name="Picture 1" descr="C:\Users\Вера\Desktop\мама\Новая папка\фото\CIMG16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1" descr="C:\Users\Вера\Desktop\мама\Новая папка\фото\CIMG166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DC7" w:rsidRPr="006F0DC7">
        <w:rPr>
          <w:rFonts w:ascii="Times New Roman" w:hAnsi="Times New Roman" w:cs="Times New Roman"/>
          <w:sz w:val="28"/>
          <w:szCs w:val="28"/>
        </w:rPr>
        <w:t>М</w:t>
      </w:r>
      <w:r w:rsidR="006F0DC7">
        <w:rPr>
          <w:rFonts w:ascii="Times New Roman" w:hAnsi="Times New Roman" w:cs="Times New Roman"/>
          <w:sz w:val="28"/>
          <w:szCs w:val="28"/>
        </w:rPr>
        <w:t>ини-музеи</w:t>
      </w:r>
      <w:r w:rsidR="006F0DC7" w:rsidRPr="006F0DC7">
        <w:rPr>
          <w:rFonts w:ascii="Times New Roman" w:hAnsi="Times New Roman" w:cs="Times New Roman"/>
          <w:sz w:val="28"/>
          <w:szCs w:val="28"/>
        </w:rPr>
        <w:t xml:space="preserve"> </w:t>
      </w:r>
      <w:r w:rsidR="006F0DC7">
        <w:rPr>
          <w:rFonts w:ascii="Times New Roman" w:hAnsi="Times New Roman" w:cs="Times New Roman"/>
          <w:sz w:val="28"/>
          <w:szCs w:val="28"/>
        </w:rPr>
        <w:t>- это не застывшие экспозиции</w:t>
      </w:r>
      <w:r w:rsidR="006F0DC7" w:rsidRPr="006F0DC7">
        <w:rPr>
          <w:rFonts w:ascii="Times New Roman" w:hAnsi="Times New Roman" w:cs="Times New Roman"/>
          <w:sz w:val="28"/>
          <w:szCs w:val="28"/>
        </w:rPr>
        <w:t>, он</w:t>
      </w:r>
      <w:r w:rsidR="006F0DC7">
        <w:rPr>
          <w:rFonts w:ascii="Times New Roman" w:hAnsi="Times New Roman" w:cs="Times New Roman"/>
          <w:sz w:val="28"/>
          <w:szCs w:val="28"/>
        </w:rPr>
        <w:t>и интерактив</w:t>
      </w:r>
      <w:r w:rsidR="006F0DC7" w:rsidRPr="006F0DC7">
        <w:rPr>
          <w:rFonts w:ascii="Times New Roman" w:hAnsi="Times New Roman" w:cs="Times New Roman"/>
          <w:sz w:val="28"/>
          <w:szCs w:val="28"/>
        </w:rPr>
        <w:t>н</w:t>
      </w:r>
      <w:r w:rsidR="006F0DC7">
        <w:rPr>
          <w:rFonts w:ascii="Times New Roman" w:hAnsi="Times New Roman" w:cs="Times New Roman"/>
          <w:sz w:val="28"/>
          <w:szCs w:val="28"/>
        </w:rPr>
        <w:t>ы</w:t>
      </w:r>
      <w:r w:rsidR="006F0DC7" w:rsidRPr="006F0DC7">
        <w:rPr>
          <w:rFonts w:ascii="Times New Roman" w:hAnsi="Times New Roman" w:cs="Times New Roman"/>
          <w:sz w:val="28"/>
          <w:szCs w:val="28"/>
        </w:rPr>
        <w:t xml:space="preserve">. Экспонаты музея используются на занятиях и праздниках. Дошкольники учатся действовать старинными предметами, что способствует быстрому усвоению информации, ведь всегда запоминается лучше то, что делали, чем то, о чём только слушали. Главная цель </w:t>
      </w:r>
      <w:r w:rsidR="006F0DC7">
        <w:rPr>
          <w:rFonts w:ascii="Times New Roman" w:hAnsi="Times New Roman" w:cs="Times New Roman"/>
          <w:sz w:val="28"/>
          <w:szCs w:val="28"/>
        </w:rPr>
        <w:t xml:space="preserve">таких музеев </w:t>
      </w:r>
      <w:r w:rsidR="006F0DC7" w:rsidRPr="006F0DC7">
        <w:rPr>
          <w:rFonts w:ascii="Times New Roman" w:hAnsi="Times New Roman" w:cs="Times New Roman"/>
          <w:sz w:val="28"/>
          <w:szCs w:val="28"/>
        </w:rPr>
        <w:t>– познакомить детей с историей предметов быта и домашнего обихода</w:t>
      </w:r>
      <w:r w:rsidR="006F0DC7">
        <w:rPr>
          <w:rFonts w:ascii="Times New Roman" w:hAnsi="Times New Roman" w:cs="Times New Roman"/>
          <w:sz w:val="28"/>
          <w:szCs w:val="28"/>
        </w:rPr>
        <w:t>,</w:t>
      </w:r>
      <w:r w:rsidR="006F0DC7" w:rsidRPr="006F0DC7">
        <w:rPr>
          <w:rFonts w:ascii="Times New Roman" w:hAnsi="Times New Roman" w:cs="Times New Roman"/>
          <w:sz w:val="28"/>
          <w:szCs w:val="28"/>
        </w:rPr>
        <w:t xml:space="preserve"> с культурно-историческим прошлым </w:t>
      </w:r>
      <w:r w:rsidR="006F0DC7">
        <w:rPr>
          <w:rFonts w:ascii="Times New Roman" w:hAnsi="Times New Roman" w:cs="Times New Roman"/>
          <w:sz w:val="28"/>
          <w:szCs w:val="28"/>
        </w:rPr>
        <w:t>народов Севера</w:t>
      </w:r>
      <w:r w:rsidR="006F0DC7" w:rsidRPr="006F0DC7">
        <w:rPr>
          <w:rFonts w:ascii="Times New Roman" w:hAnsi="Times New Roman" w:cs="Times New Roman"/>
          <w:sz w:val="28"/>
          <w:szCs w:val="28"/>
        </w:rPr>
        <w:t xml:space="preserve"> - достигнута.</w:t>
      </w:r>
      <w:r w:rsidR="00BD3555" w:rsidRPr="00BD3555">
        <w:rPr>
          <w:noProof/>
        </w:rPr>
        <w:t xml:space="preserve"> </w:t>
      </w:r>
    </w:p>
    <w:p w:rsidR="00AA48FA" w:rsidRPr="00AD7E89" w:rsidRDefault="00C84BF6" w:rsidP="00AD7E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133.25pt;margin-top:5.1pt;width:194.15pt;height:21.5pt;z-index:251674112;mso-position-horizontal-relative:text;mso-position-vertical-relative:text" wrapcoords="-83 0 -83 20829 21600 20829 21600 0 -83 0" stroked="f">
            <v:textbox style="mso-fit-shape-to-text:t" inset="0,0,0,0">
              <w:txbxContent>
                <w:p w:rsidR="00BD3555" w:rsidRPr="00BD3555" w:rsidRDefault="00BD3555" w:rsidP="00BD3555">
                  <w:pPr>
                    <w:pStyle w:val="a8"/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BD3555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3</w:t>
                  </w:r>
                  <w:r w:rsidRPr="00BD3555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  <w:t xml:space="preserve"> Музей бересты</w:t>
                  </w:r>
                </w:p>
              </w:txbxContent>
            </v:textbox>
            <w10:wrap type="tight"/>
          </v:shape>
        </w:pict>
      </w:r>
      <w:r w:rsidR="00AA48FA" w:rsidRPr="00AD7E89">
        <w:rPr>
          <w:rFonts w:ascii="Times New Roman" w:hAnsi="Times New Roman" w:cs="Times New Roman"/>
          <w:sz w:val="28"/>
          <w:szCs w:val="28"/>
        </w:rPr>
        <w:t xml:space="preserve">Функционирование </w:t>
      </w:r>
      <w:r w:rsidR="00767AEA" w:rsidRPr="00AD7E89">
        <w:rPr>
          <w:rFonts w:ascii="Times New Roman" w:hAnsi="Times New Roman" w:cs="Times New Roman"/>
          <w:sz w:val="28"/>
          <w:szCs w:val="28"/>
        </w:rPr>
        <w:t>мини-музеев</w:t>
      </w:r>
      <w:r w:rsidR="00AA48FA" w:rsidRPr="00AD7E89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="00762C0E" w:rsidRPr="00AD7E89">
        <w:rPr>
          <w:rFonts w:ascii="Times New Roman" w:hAnsi="Times New Roman" w:cs="Times New Roman"/>
          <w:sz w:val="28"/>
          <w:szCs w:val="28"/>
        </w:rPr>
        <w:t>агает несколько моделей</w:t>
      </w:r>
      <w:r w:rsidR="00767AEA" w:rsidRPr="00AD7E89">
        <w:rPr>
          <w:rFonts w:ascii="Times New Roman" w:hAnsi="Times New Roman" w:cs="Times New Roman"/>
          <w:sz w:val="28"/>
          <w:szCs w:val="28"/>
        </w:rPr>
        <w:t>.</w:t>
      </w:r>
    </w:p>
    <w:p w:rsidR="00D34A82" w:rsidRPr="00AD7E89" w:rsidRDefault="00573228" w:rsidP="006F0D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Музей-</w:t>
      </w:r>
      <w:r w:rsidR="00762C0E" w:rsidRPr="00AD7E89">
        <w:rPr>
          <w:rFonts w:ascii="Times New Roman" w:hAnsi="Times New Roman" w:cs="Times New Roman"/>
          <w:sz w:val="28"/>
          <w:szCs w:val="28"/>
        </w:rPr>
        <w:t>выставка «Моя Югра»</w:t>
      </w:r>
      <w:r w:rsidR="00AA48FA" w:rsidRPr="00AD7E89">
        <w:rPr>
          <w:rFonts w:ascii="Times New Roman" w:hAnsi="Times New Roman" w:cs="Times New Roman"/>
          <w:sz w:val="28"/>
          <w:szCs w:val="28"/>
        </w:rPr>
        <w:t>: экспозиция музея представляет собой комплекс предметов малодоступных дл</w:t>
      </w:r>
      <w:r w:rsidR="00D34A82">
        <w:rPr>
          <w:rFonts w:ascii="Times New Roman" w:hAnsi="Times New Roman" w:cs="Times New Roman"/>
          <w:sz w:val="28"/>
          <w:szCs w:val="28"/>
        </w:rPr>
        <w:t xml:space="preserve">я интерактивного использования, </w:t>
      </w:r>
      <w:r w:rsidR="00AA48FA" w:rsidRPr="00AD7E89">
        <w:rPr>
          <w:rFonts w:ascii="Times New Roman" w:hAnsi="Times New Roman" w:cs="Times New Roman"/>
          <w:sz w:val="28"/>
          <w:szCs w:val="28"/>
        </w:rPr>
        <w:t xml:space="preserve">размещенных в закрытых витринах и </w:t>
      </w:r>
      <w:r w:rsidR="00D34A82">
        <w:rPr>
          <w:rFonts w:ascii="Times New Roman" w:hAnsi="Times New Roman" w:cs="Times New Roman"/>
          <w:sz w:val="28"/>
          <w:szCs w:val="28"/>
        </w:rPr>
        <w:t>шкафах</w:t>
      </w:r>
      <w:r w:rsidR="00AA48FA" w:rsidRPr="00AD7E89">
        <w:rPr>
          <w:rFonts w:ascii="Times New Roman" w:hAnsi="Times New Roman" w:cs="Times New Roman"/>
          <w:sz w:val="28"/>
          <w:szCs w:val="28"/>
        </w:rPr>
        <w:t>.</w:t>
      </w:r>
    </w:p>
    <w:p w:rsidR="00D84D29" w:rsidRDefault="00644D5F" w:rsidP="00C84BF6">
      <w:pPr>
        <w:keepNext/>
        <w:spacing w:after="0" w:line="240" w:lineRule="auto"/>
        <w:ind w:firstLine="708"/>
        <w:jc w:val="center"/>
      </w:pPr>
      <w:r w:rsidRPr="00644D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1812" cy="2509284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4" t="18500" r="13411"/>
                    <a:stretch/>
                  </pic:blipFill>
                  <pic:spPr>
                    <a:xfrm>
                      <a:off x="0" y="0"/>
                      <a:ext cx="2534759" cy="2512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432F" w:rsidRDefault="00CA432F" w:rsidP="00FA4309">
      <w:pPr>
        <w:keepNext/>
        <w:spacing w:after="0" w:line="240" w:lineRule="auto"/>
        <w:ind w:firstLine="708"/>
        <w:jc w:val="center"/>
      </w:pPr>
    </w:p>
    <w:p w:rsidR="00ED187D" w:rsidRPr="00D84D29" w:rsidRDefault="00BD3555" w:rsidP="00BD3555">
      <w:pPr>
        <w:pStyle w:val="a8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   Рисунок 4</w:t>
      </w:r>
      <w:r w:rsidR="00D84D29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Музей-выставка "Моя Югра"</w:t>
      </w:r>
    </w:p>
    <w:p w:rsidR="00644D5F" w:rsidRPr="00AD7E89" w:rsidRDefault="00762C0E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 xml:space="preserve">Музей-мастерская «Кукла </w:t>
      </w:r>
      <w:proofErr w:type="spellStart"/>
      <w:r w:rsidRPr="00AD7E89">
        <w:rPr>
          <w:rFonts w:ascii="Times New Roman" w:hAnsi="Times New Roman" w:cs="Times New Roman"/>
          <w:sz w:val="28"/>
          <w:szCs w:val="28"/>
        </w:rPr>
        <w:t>Акань</w:t>
      </w:r>
      <w:proofErr w:type="spellEnd"/>
      <w:r w:rsidRPr="00AD7E89">
        <w:rPr>
          <w:rFonts w:ascii="Times New Roman" w:hAnsi="Times New Roman" w:cs="Times New Roman"/>
          <w:sz w:val="28"/>
          <w:szCs w:val="28"/>
        </w:rPr>
        <w:t>»</w:t>
      </w:r>
      <w:r w:rsidR="00AA48FA" w:rsidRPr="00AD7E89">
        <w:rPr>
          <w:rFonts w:ascii="Times New Roman" w:hAnsi="Times New Roman" w:cs="Times New Roman"/>
          <w:sz w:val="28"/>
          <w:szCs w:val="28"/>
        </w:rPr>
        <w:t>: в экспозиционное пространство музея включаются рабочие з</w:t>
      </w:r>
      <w:r w:rsidRPr="00AD7E89">
        <w:rPr>
          <w:rFonts w:ascii="Times New Roman" w:hAnsi="Times New Roman" w:cs="Times New Roman"/>
          <w:sz w:val="28"/>
          <w:szCs w:val="28"/>
        </w:rPr>
        <w:t xml:space="preserve">оны для творческой деятельности </w:t>
      </w:r>
      <w:r w:rsidR="00BB48EC">
        <w:rPr>
          <w:rFonts w:ascii="Times New Roman" w:hAnsi="Times New Roman" w:cs="Times New Roman"/>
          <w:sz w:val="28"/>
          <w:szCs w:val="28"/>
        </w:rPr>
        <w:t>по изготовлению</w:t>
      </w:r>
      <w:bookmarkStart w:id="0" w:name="_GoBack"/>
      <w:bookmarkEnd w:id="0"/>
      <w:r w:rsidRPr="00AD7E89">
        <w:rPr>
          <w:rFonts w:ascii="Times New Roman" w:hAnsi="Times New Roman" w:cs="Times New Roman"/>
          <w:sz w:val="28"/>
          <w:szCs w:val="28"/>
        </w:rPr>
        <w:t xml:space="preserve"> народных кукол.</w:t>
      </w:r>
    </w:p>
    <w:p w:rsidR="00ED187D" w:rsidRDefault="00644D5F" w:rsidP="00FA4309">
      <w:pPr>
        <w:keepNext/>
        <w:spacing w:after="0" w:line="240" w:lineRule="auto"/>
        <w:ind w:firstLine="708"/>
        <w:jc w:val="center"/>
      </w:pPr>
      <w:r w:rsidRPr="00644D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343" cy="2105246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 b="12496"/>
                    <a:stretch/>
                  </pic:blipFill>
                  <pic:spPr>
                    <a:xfrm>
                      <a:off x="0" y="0"/>
                      <a:ext cx="3114466" cy="212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432F" w:rsidRDefault="00CA432F" w:rsidP="00CA432F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ED187D" w:rsidRDefault="00CA432F" w:rsidP="00CA432F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    </w:t>
      </w:r>
      <w:r w:rsidR="00ED187D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C84BF6">
        <w:rPr>
          <w:rFonts w:ascii="Times New Roman" w:hAnsi="Times New Roman" w:cs="Times New Roman"/>
          <w:b w:val="0"/>
          <w:color w:val="auto"/>
          <w:sz w:val="20"/>
          <w:szCs w:val="20"/>
        </w:rPr>
        <w:t>5</w:t>
      </w:r>
      <w:r w:rsidR="00ED187D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Музей-мастерская "Кукла </w:t>
      </w:r>
      <w:proofErr w:type="spellStart"/>
      <w:r w:rsidR="00ED187D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Акань</w:t>
      </w:r>
      <w:proofErr w:type="spellEnd"/>
      <w:r w:rsidR="00ED187D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"</w:t>
      </w:r>
    </w:p>
    <w:p w:rsidR="00CA432F" w:rsidRPr="00CA432F" w:rsidRDefault="00CA432F" w:rsidP="00CA432F"/>
    <w:p w:rsidR="00AA48FA" w:rsidRPr="00AD7E89" w:rsidRDefault="00762C0E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E89">
        <w:rPr>
          <w:rFonts w:ascii="Times New Roman" w:hAnsi="Times New Roman" w:cs="Times New Roman"/>
          <w:sz w:val="28"/>
          <w:szCs w:val="28"/>
        </w:rPr>
        <w:t>Музей-</w:t>
      </w:r>
      <w:r w:rsidR="00AA48FA" w:rsidRPr="00AD7E89">
        <w:rPr>
          <w:rFonts w:ascii="Times New Roman" w:hAnsi="Times New Roman" w:cs="Times New Roman"/>
          <w:sz w:val="28"/>
          <w:szCs w:val="28"/>
        </w:rPr>
        <w:t>игротека</w:t>
      </w:r>
      <w:r w:rsidRPr="00AD7E89">
        <w:rPr>
          <w:rFonts w:ascii="Times New Roman" w:hAnsi="Times New Roman" w:cs="Times New Roman"/>
          <w:sz w:val="28"/>
          <w:szCs w:val="28"/>
        </w:rPr>
        <w:t xml:space="preserve"> «Бабушкин сундучок»</w:t>
      </w:r>
      <w:r w:rsidR="00AA48FA" w:rsidRPr="00AD7E89">
        <w:rPr>
          <w:rFonts w:ascii="Times New Roman" w:hAnsi="Times New Roman" w:cs="Times New Roman"/>
          <w:sz w:val="28"/>
          <w:szCs w:val="28"/>
        </w:rPr>
        <w:t>: в качестве игрового материала используются куклы</w:t>
      </w:r>
      <w:r w:rsidRPr="00AD7E89">
        <w:rPr>
          <w:rFonts w:ascii="Times New Roman" w:hAnsi="Times New Roman" w:cs="Times New Roman"/>
          <w:sz w:val="28"/>
          <w:szCs w:val="28"/>
        </w:rPr>
        <w:t>,</w:t>
      </w:r>
      <w:r w:rsidR="00794CFC">
        <w:rPr>
          <w:rFonts w:ascii="Times New Roman" w:hAnsi="Times New Roman" w:cs="Times New Roman"/>
          <w:sz w:val="28"/>
          <w:szCs w:val="28"/>
        </w:rPr>
        <w:t xml:space="preserve"> </w:t>
      </w:r>
      <w:r w:rsidRPr="00AD7E89">
        <w:rPr>
          <w:rFonts w:ascii="Times New Roman" w:hAnsi="Times New Roman" w:cs="Times New Roman"/>
          <w:sz w:val="28"/>
          <w:szCs w:val="28"/>
        </w:rPr>
        <w:t>изготовленные руками детей и родителей</w:t>
      </w:r>
      <w:r w:rsidR="006F185E" w:rsidRPr="00AD7E89">
        <w:rPr>
          <w:rFonts w:ascii="Times New Roman" w:hAnsi="Times New Roman" w:cs="Times New Roman"/>
          <w:sz w:val="28"/>
          <w:szCs w:val="28"/>
        </w:rPr>
        <w:t>.</w:t>
      </w:r>
    </w:p>
    <w:p w:rsidR="00862DD1" w:rsidRDefault="00644D5F" w:rsidP="00862DD1">
      <w:pPr>
        <w:keepNext/>
        <w:spacing w:after="0" w:line="360" w:lineRule="auto"/>
        <w:ind w:firstLine="708"/>
        <w:jc w:val="center"/>
      </w:pPr>
      <w:r w:rsidRPr="00644D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532" cy="2732567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73" cy="274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DC7" w:rsidRPr="006F0DC7" w:rsidRDefault="00ED187D" w:rsidP="006F0DC7">
      <w:pPr>
        <w:pStyle w:val="a8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                 Рисунок </w:t>
      </w:r>
      <w:r w:rsidR="00C84BF6">
        <w:rPr>
          <w:rFonts w:ascii="Times New Roman" w:hAnsi="Times New Roman" w:cs="Times New Roman"/>
          <w:b w:val="0"/>
          <w:color w:val="auto"/>
          <w:sz w:val="20"/>
          <w:szCs w:val="20"/>
        </w:rPr>
        <w:t>6</w:t>
      </w:r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Музей-игротека "Бабушкин сундучок"</w:t>
      </w:r>
    </w:p>
    <w:p w:rsidR="001432D8" w:rsidRPr="006F0DC7" w:rsidRDefault="001432D8" w:rsidP="006F0D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Создание вир</w:t>
      </w:r>
      <w:r>
        <w:rPr>
          <w:rFonts w:ascii="Times New Roman" w:hAnsi="Times New Roman" w:cs="Times New Roman"/>
          <w:sz w:val="28"/>
          <w:szCs w:val="28"/>
        </w:rPr>
        <w:t>туального музея «Я живу в Югре» решает задачу: о</w:t>
      </w:r>
      <w:r w:rsidRPr="001432D8">
        <w:rPr>
          <w:rFonts w:ascii="Times New Roman" w:hAnsi="Times New Roman" w:cs="Times New Roman"/>
          <w:sz w:val="28"/>
          <w:szCs w:val="28"/>
        </w:rPr>
        <w:t>своение окружающего мира с позиций голог</w:t>
      </w:r>
      <w:r>
        <w:rPr>
          <w:rFonts w:ascii="Times New Roman" w:hAnsi="Times New Roman" w:cs="Times New Roman"/>
          <w:sz w:val="28"/>
          <w:szCs w:val="28"/>
        </w:rPr>
        <w:t>рафии как системы способов, тех</w:t>
      </w:r>
      <w:r w:rsidRPr="001432D8">
        <w:rPr>
          <w:rFonts w:ascii="Times New Roman" w:hAnsi="Times New Roman" w:cs="Times New Roman"/>
          <w:sz w:val="28"/>
          <w:szCs w:val="28"/>
        </w:rPr>
        <w:t>нологий, направленных на объемное, многомер</w:t>
      </w:r>
      <w:r>
        <w:rPr>
          <w:rFonts w:ascii="Times New Roman" w:hAnsi="Times New Roman" w:cs="Times New Roman"/>
          <w:sz w:val="28"/>
          <w:szCs w:val="28"/>
        </w:rPr>
        <w:t>ное изучение истории и куль</w:t>
      </w:r>
      <w:r w:rsidRPr="001432D8"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z w:val="28"/>
          <w:szCs w:val="28"/>
        </w:rPr>
        <w:t>ры ХМАО-Югры, позволяющей осваи</w:t>
      </w:r>
      <w:r w:rsidRPr="001432D8">
        <w:rPr>
          <w:rFonts w:ascii="Times New Roman" w:hAnsi="Times New Roman" w:cs="Times New Roman"/>
          <w:sz w:val="28"/>
          <w:szCs w:val="28"/>
        </w:rPr>
        <w:t>вать окружающий мир не с одной, а с нескольких позиций одновременно.</w:t>
      </w:r>
      <w:r w:rsidRPr="001432D8">
        <w:t xml:space="preserve"> </w:t>
      </w:r>
    </w:p>
    <w:p w:rsidR="006F0DC7" w:rsidRPr="006F0DC7" w:rsidRDefault="006F0DC7" w:rsidP="006F0D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5B06" w:rsidRDefault="00193CA7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CA7">
        <w:rPr>
          <w:rFonts w:ascii="Times New Roman" w:hAnsi="Times New Roman" w:cs="Times New Roman"/>
          <w:sz w:val="28"/>
          <w:szCs w:val="28"/>
        </w:rPr>
        <w:t xml:space="preserve">В условиях поликультурного образования задача </w:t>
      </w:r>
      <w:r>
        <w:rPr>
          <w:rFonts w:ascii="Times New Roman" w:hAnsi="Times New Roman" w:cs="Times New Roman"/>
          <w:sz w:val="28"/>
          <w:szCs w:val="28"/>
        </w:rPr>
        <w:t xml:space="preserve">дошкольной организации </w:t>
      </w:r>
      <w:r w:rsidRPr="00193CA7">
        <w:rPr>
          <w:rFonts w:ascii="Times New Roman" w:hAnsi="Times New Roman" w:cs="Times New Roman"/>
          <w:sz w:val="28"/>
          <w:szCs w:val="28"/>
        </w:rPr>
        <w:t>состоит в том, чтобы привлечь внимание родителей к проблеме</w:t>
      </w:r>
      <w:r>
        <w:rPr>
          <w:rFonts w:ascii="Times New Roman" w:hAnsi="Times New Roman" w:cs="Times New Roman"/>
          <w:sz w:val="28"/>
          <w:szCs w:val="28"/>
        </w:rPr>
        <w:t xml:space="preserve"> сохранения культурных наследий народов, на земле которых мы живём.</w:t>
      </w:r>
      <w:r w:rsidRPr="00193CA7">
        <w:rPr>
          <w:rFonts w:ascii="Times New Roman" w:hAnsi="Times New Roman" w:cs="Times New Roman"/>
          <w:sz w:val="28"/>
          <w:szCs w:val="28"/>
        </w:rPr>
        <w:t xml:space="preserve"> </w:t>
      </w:r>
      <w:r w:rsidR="001A307A" w:rsidRPr="002D6EC8">
        <w:rPr>
          <w:rFonts w:ascii="Times New Roman" w:hAnsi="Times New Roman" w:cs="Times New Roman"/>
          <w:sz w:val="28"/>
          <w:szCs w:val="28"/>
        </w:rPr>
        <w:t>О</w:t>
      </w:r>
      <w:r w:rsidR="00CB047E" w:rsidRPr="002D6EC8">
        <w:rPr>
          <w:rFonts w:ascii="Times New Roman" w:hAnsi="Times New Roman" w:cs="Times New Roman"/>
          <w:sz w:val="28"/>
          <w:szCs w:val="28"/>
        </w:rPr>
        <w:t xml:space="preserve">дним из важных педагогических условий формирования этнокультурной компетентности дошкольников является активное включение </w:t>
      </w:r>
      <w:r w:rsidR="001A307A" w:rsidRPr="002D6EC8">
        <w:rPr>
          <w:rFonts w:ascii="Times New Roman" w:hAnsi="Times New Roman" w:cs="Times New Roman"/>
          <w:sz w:val="28"/>
          <w:szCs w:val="28"/>
        </w:rPr>
        <w:t xml:space="preserve">в деятельность </w:t>
      </w:r>
      <w:r w:rsidR="00CB047E" w:rsidRPr="002D6EC8">
        <w:rPr>
          <w:rFonts w:ascii="Times New Roman" w:hAnsi="Times New Roman" w:cs="Times New Roman"/>
          <w:sz w:val="28"/>
          <w:szCs w:val="28"/>
        </w:rPr>
        <w:t>родителей</w:t>
      </w:r>
      <w:r w:rsidR="004F5B06">
        <w:rPr>
          <w:rFonts w:ascii="Times New Roman" w:hAnsi="Times New Roman" w:cs="Times New Roman"/>
          <w:sz w:val="28"/>
          <w:szCs w:val="28"/>
        </w:rPr>
        <w:t>.</w:t>
      </w:r>
    </w:p>
    <w:p w:rsidR="00D83D3A" w:rsidRDefault="00B51D17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EC8">
        <w:rPr>
          <w:rFonts w:ascii="Times New Roman" w:hAnsi="Times New Roman" w:cs="Times New Roman"/>
          <w:sz w:val="28"/>
          <w:szCs w:val="28"/>
        </w:rPr>
        <w:t>Удачно зарекомендовали себя такие формы</w:t>
      </w:r>
      <w:r w:rsidR="000661E6" w:rsidRPr="002D6EC8">
        <w:rPr>
          <w:rFonts w:ascii="Times New Roman" w:hAnsi="Times New Roman" w:cs="Times New Roman"/>
          <w:sz w:val="28"/>
          <w:szCs w:val="28"/>
        </w:rPr>
        <w:t xml:space="preserve"> работы, как</w:t>
      </w:r>
      <w:r w:rsidR="00C04069">
        <w:rPr>
          <w:rFonts w:ascii="Times New Roman" w:hAnsi="Times New Roman" w:cs="Times New Roman"/>
          <w:sz w:val="28"/>
          <w:szCs w:val="28"/>
        </w:rPr>
        <w:t>:</w:t>
      </w:r>
    </w:p>
    <w:p w:rsidR="00193CA7" w:rsidRDefault="00193CA7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народных северных праздников с приглашением родителей</w:t>
      </w:r>
      <w:r w:rsidR="00862DD1">
        <w:rPr>
          <w:rFonts w:ascii="Times New Roman" w:hAnsi="Times New Roman" w:cs="Times New Roman"/>
          <w:sz w:val="28"/>
          <w:szCs w:val="28"/>
        </w:rPr>
        <w:t xml:space="preserve"> и представителей</w:t>
      </w:r>
      <w:r w:rsidR="00862DD1" w:rsidRPr="00862DD1">
        <w:t xml:space="preserve"> </w:t>
      </w:r>
      <w:r w:rsidR="00862DD1" w:rsidRPr="00862DD1">
        <w:rPr>
          <w:rFonts w:ascii="Times New Roman" w:hAnsi="Times New Roman" w:cs="Times New Roman"/>
          <w:sz w:val="28"/>
          <w:szCs w:val="28"/>
        </w:rPr>
        <w:t>Общественной орган</w:t>
      </w:r>
      <w:r w:rsidR="00862DD1">
        <w:rPr>
          <w:rFonts w:ascii="Times New Roman" w:hAnsi="Times New Roman" w:cs="Times New Roman"/>
          <w:sz w:val="28"/>
          <w:szCs w:val="28"/>
        </w:rPr>
        <w:t>изации коренных народов Севера «</w:t>
      </w:r>
      <w:r w:rsidR="00862DD1" w:rsidRPr="00862DD1">
        <w:rPr>
          <w:rFonts w:ascii="Times New Roman" w:hAnsi="Times New Roman" w:cs="Times New Roman"/>
          <w:sz w:val="28"/>
          <w:szCs w:val="28"/>
        </w:rPr>
        <w:t>Тор-</w:t>
      </w:r>
      <w:proofErr w:type="spellStart"/>
      <w:r w:rsidR="00862DD1" w:rsidRPr="00862DD1">
        <w:rPr>
          <w:rFonts w:ascii="Times New Roman" w:hAnsi="Times New Roman" w:cs="Times New Roman"/>
          <w:sz w:val="28"/>
          <w:szCs w:val="28"/>
        </w:rPr>
        <w:t>Най</w:t>
      </w:r>
      <w:proofErr w:type="spellEnd"/>
      <w:r w:rsidR="00862DD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5B06" w:rsidRDefault="004F5B06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выставки </w:t>
      </w:r>
      <w:r w:rsidR="00CA432F" w:rsidRPr="00CA432F">
        <w:rPr>
          <w:rFonts w:ascii="Times New Roman" w:hAnsi="Times New Roman" w:cs="Times New Roman"/>
          <w:sz w:val="28"/>
          <w:szCs w:val="28"/>
        </w:rPr>
        <w:t xml:space="preserve">художественно-творческой деятельности на основе использования литературного и фольклорного материала </w:t>
      </w:r>
      <w:proofErr w:type="spellStart"/>
      <w:r w:rsidR="00CA432F" w:rsidRPr="00CA432F">
        <w:rPr>
          <w:rFonts w:ascii="Times New Roman" w:hAnsi="Times New Roman" w:cs="Times New Roman"/>
          <w:sz w:val="28"/>
          <w:szCs w:val="28"/>
        </w:rPr>
        <w:t>югорс</w:t>
      </w:r>
      <w:r w:rsidR="00CA432F">
        <w:rPr>
          <w:rFonts w:ascii="Times New Roman" w:hAnsi="Times New Roman" w:cs="Times New Roman"/>
          <w:sz w:val="28"/>
          <w:szCs w:val="28"/>
        </w:rPr>
        <w:t>ких</w:t>
      </w:r>
      <w:proofErr w:type="spellEnd"/>
      <w:r w:rsidR="00CA432F">
        <w:rPr>
          <w:rFonts w:ascii="Times New Roman" w:hAnsi="Times New Roman" w:cs="Times New Roman"/>
          <w:sz w:val="28"/>
          <w:szCs w:val="28"/>
        </w:rPr>
        <w:t xml:space="preserve"> авторов и сказителей: М. </w:t>
      </w:r>
      <w:proofErr w:type="spellStart"/>
      <w:r w:rsidR="00CA432F">
        <w:rPr>
          <w:rFonts w:ascii="Times New Roman" w:hAnsi="Times New Roman" w:cs="Times New Roman"/>
          <w:sz w:val="28"/>
          <w:szCs w:val="28"/>
        </w:rPr>
        <w:t>Ани</w:t>
      </w:r>
      <w:r w:rsidR="00CA432F" w:rsidRPr="00CA432F">
        <w:rPr>
          <w:rFonts w:ascii="Times New Roman" w:hAnsi="Times New Roman" w:cs="Times New Roman"/>
          <w:sz w:val="28"/>
          <w:szCs w:val="28"/>
        </w:rPr>
        <w:t>симковой</w:t>
      </w:r>
      <w:proofErr w:type="spellEnd"/>
      <w:r w:rsidR="00CA432F" w:rsidRPr="00CA432F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="00CA432F" w:rsidRPr="00CA432F">
        <w:rPr>
          <w:rFonts w:ascii="Times New Roman" w:hAnsi="Times New Roman" w:cs="Times New Roman"/>
          <w:sz w:val="28"/>
          <w:szCs w:val="28"/>
        </w:rPr>
        <w:t>Айпина</w:t>
      </w:r>
      <w:proofErr w:type="spellEnd"/>
      <w:r w:rsidR="00CA432F" w:rsidRPr="00CA432F">
        <w:rPr>
          <w:rFonts w:ascii="Times New Roman" w:hAnsi="Times New Roman" w:cs="Times New Roman"/>
          <w:sz w:val="28"/>
          <w:szCs w:val="28"/>
        </w:rPr>
        <w:t xml:space="preserve">, А. М. Коньковой, Л. </w:t>
      </w:r>
      <w:proofErr w:type="spellStart"/>
      <w:r w:rsidR="00CA432F" w:rsidRPr="00CA432F">
        <w:rPr>
          <w:rFonts w:ascii="Times New Roman" w:hAnsi="Times New Roman" w:cs="Times New Roman"/>
          <w:sz w:val="28"/>
          <w:szCs w:val="28"/>
        </w:rPr>
        <w:t>Кошиль</w:t>
      </w:r>
      <w:proofErr w:type="spellEnd"/>
      <w:r w:rsidR="00CA432F" w:rsidRPr="00CA432F">
        <w:rPr>
          <w:rFonts w:ascii="Times New Roman" w:hAnsi="Times New Roman" w:cs="Times New Roman"/>
          <w:sz w:val="28"/>
          <w:szCs w:val="28"/>
        </w:rPr>
        <w:t xml:space="preserve">, А. Тарханова, Ю. </w:t>
      </w:r>
      <w:proofErr w:type="spellStart"/>
      <w:r w:rsidR="00CA432F" w:rsidRPr="00CA432F">
        <w:rPr>
          <w:rFonts w:ascii="Times New Roman" w:hAnsi="Times New Roman" w:cs="Times New Roman"/>
          <w:sz w:val="28"/>
          <w:szCs w:val="28"/>
        </w:rPr>
        <w:t>Шестало</w:t>
      </w:r>
      <w:r w:rsidR="00CA432F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A432F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="00CA432F">
        <w:rPr>
          <w:rFonts w:ascii="Times New Roman" w:hAnsi="Times New Roman" w:cs="Times New Roman"/>
          <w:sz w:val="28"/>
          <w:szCs w:val="28"/>
        </w:rPr>
        <w:t>Слинкиной</w:t>
      </w:r>
      <w:proofErr w:type="spellEnd"/>
      <w:r w:rsidR="00CA432F">
        <w:rPr>
          <w:rFonts w:ascii="Times New Roman" w:hAnsi="Times New Roman" w:cs="Times New Roman"/>
          <w:sz w:val="28"/>
          <w:szCs w:val="28"/>
        </w:rPr>
        <w:t>, Е. Володиной;</w:t>
      </w:r>
    </w:p>
    <w:p w:rsidR="004F5B06" w:rsidRDefault="004F5B06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тематических альбомов по народным праздникам «Медвежьи игрища»</w:t>
      </w:r>
      <w:r w:rsidR="00D30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«Вороний праздник»;</w:t>
      </w:r>
    </w:p>
    <w:p w:rsidR="004F5B06" w:rsidRDefault="00D3041A" w:rsidP="00C040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</w:t>
      </w:r>
      <w:r w:rsidR="004F5B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</w:t>
      </w:r>
      <w:r w:rsidRPr="00D3041A">
        <w:rPr>
          <w:rFonts w:ascii="Times New Roman" w:hAnsi="Times New Roman" w:cs="Times New Roman"/>
          <w:sz w:val="28"/>
          <w:szCs w:val="28"/>
        </w:rPr>
        <w:t>тнографический музейный комп</w:t>
      </w:r>
      <w:r>
        <w:rPr>
          <w:rFonts w:ascii="Times New Roman" w:hAnsi="Times New Roman" w:cs="Times New Roman"/>
          <w:sz w:val="28"/>
          <w:szCs w:val="28"/>
        </w:rPr>
        <w:t>лекс имени Тимофея Дмитриевича</w:t>
      </w:r>
      <w:r w:rsidRPr="00D3041A">
        <w:rPr>
          <w:rFonts w:ascii="Times New Roman" w:hAnsi="Times New Roman" w:cs="Times New Roman"/>
          <w:sz w:val="28"/>
          <w:szCs w:val="28"/>
        </w:rPr>
        <w:t xml:space="preserve"> Шуваева</w:t>
      </w:r>
      <w:r w:rsidR="004F5B06">
        <w:rPr>
          <w:rFonts w:ascii="Times New Roman" w:hAnsi="Times New Roman" w:cs="Times New Roman"/>
          <w:sz w:val="28"/>
          <w:szCs w:val="28"/>
        </w:rPr>
        <w:t>;</w:t>
      </w:r>
    </w:p>
    <w:p w:rsidR="00BD3555" w:rsidRPr="002D6EC8" w:rsidRDefault="004F5B06" w:rsidP="00BD35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3041A">
        <w:rPr>
          <w:rFonts w:ascii="Times New Roman" w:hAnsi="Times New Roman" w:cs="Times New Roman"/>
          <w:sz w:val="28"/>
          <w:szCs w:val="28"/>
        </w:rPr>
        <w:t>овместные инсценировки хантыйских и мансийских сказок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07E5" w:rsidRPr="002D6EC8" w:rsidRDefault="002D6EC8" w:rsidP="00D3041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D6EC8">
        <w:rPr>
          <w:rFonts w:ascii="Times New Roman" w:hAnsi="Times New Roman" w:cs="Times New Roman"/>
          <w:sz w:val="28"/>
          <w:szCs w:val="28"/>
        </w:rPr>
        <w:t>- творческая гостиная</w:t>
      </w:r>
      <w:r w:rsidR="00D3041A">
        <w:rPr>
          <w:rFonts w:ascii="Times New Roman" w:hAnsi="Times New Roman" w:cs="Times New Roman"/>
          <w:sz w:val="28"/>
          <w:szCs w:val="28"/>
        </w:rPr>
        <w:t xml:space="preserve"> </w:t>
      </w:r>
      <w:r w:rsidR="00D3041A" w:rsidRPr="00AD7E89">
        <w:rPr>
          <w:rFonts w:ascii="Times New Roman" w:hAnsi="Times New Roman" w:cs="Times New Roman"/>
          <w:sz w:val="28"/>
          <w:szCs w:val="28"/>
        </w:rPr>
        <w:t xml:space="preserve">«Кукла как часть </w:t>
      </w:r>
      <w:proofErr w:type="spellStart"/>
      <w:r w:rsidR="00D3041A" w:rsidRPr="00AD7E89">
        <w:rPr>
          <w:rFonts w:ascii="Times New Roman" w:hAnsi="Times New Roman" w:cs="Times New Roman"/>
          <w:sz w:val="28"/>
          <w:szCs w:val="28"/>
        </w:rPr>
        <w:t>социокультуры</w:t>
      </w:r>
      <w:proofErr w:type="spellEnd"/>
      <w:r w:rsidR="00D3041A" w:rsidRPr="00AD7E89">
        <w:rPr>
          <w:rFonts w:ascii="Times New Roman" w:hAnsi="Times New Roman" w:cs="Times New Roman"/>
          <w:sz w:val="28"/>
          <w:szCs w:val="28"/>
        </w:rPr>
        <w:t>»</w:t>
      </w:r>
      <w:r w:rsidR="00D3041A">
        <w:rPr>
          <w:rFonts w:ascii="Times New Roman" w:hAnsi="Times New Roman" w:cs="Times New Roman"/>
          <w:sz w:val="28"/>
          <w:szCs w:val="28"/>
        </w:rPr>
        <w:t>:</w:t>
      </w:r>
    </w:p>
    <w:p w:rsidR="00644D5F" w:rsidRPr="00C84BF6" w:rsidRDefault="00C84BF6" w:rsidP="00C84BF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E36A7">
        <w:rPr>
          <w:noProof/>
        </w:rPr>
        <w:drawing>
          <wp:anchor distT="0" distB="0" distL="114300" distR="114300" simplePos="0" relativeHeight="251716608" behindDoc="1" locked="0" layoutInCell="1" allowOverlap="1" wp14:anchorId="356DD22C" wp14:editId="5124BA06">
            <wp:simplePos x="0" y="0"/>
            <wp:positionH relativeFrom="column">
              <wp:posOffset>3181793</wp:posOffset>
            </wp:positionH>
            <wp:positionV relativeFrom="paragraph">
              <wp:posOffset>381768</wp:posOffset>
            </wp:positionV>
            <wp:extent cx="3091571" cy="2062480"/>
            <wp:effectExtent l="0" t="0" r="0" b="0"/>
            <wp:wrapTight wrapText="bothSides">
              <wp:wrapPolygon edited="0">
                <wp:start x="532" y="0"/>
                <wp:lineTo x="0" y="399"/>
                <wp:lineTo x="0" y="21148"/>
                <wp:lineTo x="532" y="21347"/>
                <wp:lineTo x="20899" y="21347"/>
                <wp:lineTo x="21431" y="21148"/>
                <wp:lineTo x="21431" y="399"/>
                <wp:lineTo x="20899" y="0"/>
                <wp:lineTo x="532" y="0"/>
              </wp:wrapPolygon>
            </wp:wrapTight>
            <wp:docPr id="4" name="Рисунок 4" descr="C:\Users\User\Desktop\Наташа\7 группа\ФОТО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ша\7 группа\ФОТО\DSC_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71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D5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E0692E7" wp14:editId="7D3E5E63">
            <wp:simplePos x="0" y="0"/>
            <wp:positionH relativeFrom="column">
              <wp:posOffset>23968</wp:posOffset>
            </wp:positionH>
            <wp:positionV relativeFrom="paragraph">
              <wp:posOffset>307380</wp:posOffset>
            </wp:positionV>
            <wp:extent cx="2981089" cy="2062716"/>
            <wp:effectExtent l="0" t="0" r="0" b="0"/>
            <wp:wrapTight wrapText="bothSides">
              <wp:wrapPolygon edited="0">
                <wp:start x="552" y="0"/>
                <wp:lineTo x="0" y="399"/>
                <wp:lineTo x="0" y="21148"/>
                <wp:lineTo x="552" y="21347"/>
                <wp:lineTo x="20845" y="21347"/>
                <wp:lineTo x="21398" y="21148"/>
                <wp:lineTo x="21398" y="399"/>
                <wp:lineTo x="20845" y="0"/>
                <wp:lineTo x="552" y="0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r="14563" b="31849"/>
                    <a:stretch/>
                  </pic:blipFill>
                  <pic:spPr>
                    <a:xfrm>
                      <a:off x="0" y="0"/>
                      <a:ext cx="2981089" cy="2062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C9" w:rsidRPr="00AD7E89">
        <w:rPr>
          <w:rFonts w:ascii="Times New Roman" w:hAnsi="Times New Roman" w:cs="Times New Roman"/>
          <w:sz w:val="28"/>
          <w:szCs w:val="28"/>
        </w:rPr>
        <w:t>Фотоотчёт по творческой гостиной</w:t>
      </w:r>
      <w:r w:rsidR="00AD7E89">
        <w:rPr>
          <w:rFonts w:ascii="Times New Roman" w:hAnsi="Times New Roman" w:cs="Times New Roman"/>
          <w:sz w:val="28"/>
          <w:szCs w:val="28"/>
        </w:rPr>
        <w:t xml:space="preserve"> </w:t>
      </w:r>
      <w:r w:rsidR="006917AA" w:rsidRPr="00AD7E89">
        <w:rPr>
          <w:rFonts w:ascii="Times New Roman" w:hAnsi="Times New Roman" w:cs="Times New Roman"/>
          <w:sz w:val="28"/>
          <w:szCs w:val="28"/>
        </w:rPr>
        <w:t xml:space="preserve">«Кукла как часть </w:t>
      </w:r>
      <w:proofErr w:type="spellStart"/>
      <w:r w:rsidR="00644D5F" w:rsidRPr="00AD7E89">
        <w:rPr>
          <w:rFonts w:ascii="Times New Roman" w:hAnsi="Times New Roman" w:cs="Times New Roman"/>
          <w:sz w:val="28"/>
          <w:szCs w:val="28"/>
        </w:rPr>
        <w:t>социокультуры</w:t>
      </w:r>
      <w:proofErr w:type="spellEnd"/>
      <w:r w:rsidR="00644D5F" w:rsidRPr="00AD7E89">
        <w:rPr>
          <w:rFonts w:ascii="Times New Roman" w:hAnsi="Times New Roman" w:cs="Times New Roman"/>
          <w:sz w:val="28"/>
          <w:szCs w:val="28"/>
        </w:rPr>
        <w:t>»</w:t>
      </w:r>
      <w:r w:rsidR="004F5B06">
        <w:rPr>
          <w:rFonts w:ascii="Times New Roman" w:hAnsi="Times New Roman" w:cs="Times New Roman"/>
          <w:sz w:val="28"/>
          <w:szCs w:val="28"/>
        </w:rPr>
        <w:t>:</w:t>
      </w:r>
    </w:p>
    <w:p w:rsidR="00862DD1" w:rsidRDefault="00862DD1" w:rsidP="00FA4309">
      <w:pPr>
        <w:keepNext/>
        <w:spacing w:after="0" w:line="240" w:lineRule="auto"/>
        <w:ind w:firstLine="708"/>
        <w:jc w:val="center"/>
      </w:pPr>
    </w:p>
    <w:p w:rsidR="00FE36A7" w:rsidRPr="00D84D29" w:rsidRDefault="00236D0A" w:rsidP="00FA4309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Рисунок </w:t>
      </w:r>
      <w:r w:rsidR="00D84D29">
        <w:rPr>
          <w:rFonts w:ascii="Times New Roman" w:hAnsi="Times New Roman" w:cs="Times New Roman"/>
          <w:b w:val="0"/>
          <w:color w:val="auto"/>
          <w:sz w:val="20"/>
          <w:szCs w:val="20"/>
        </w:rPr>
        <w:t>7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-8</w:t>
      </w:r>
    </w:p>
    <w:p w:rsidR="00774137" w:rsidRPr="00D84D29" w:rsidRDefault="00644D5F" w:rsidP="00FA4309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Гость творческой гостиной </w:t>
      </w:r>
      <w:r w:rsidR="00774137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–</w:t>
      </w:r>
    </w:p>
    <w:p w:rsidR="00236D0A" w:rsidRDefault="00644D5F" w:rsidP="00236D0A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proofErr w:type="gramStart"/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представитель</w:t>
      </w:r>
      <w:proofErr w:type="gramEnd"/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Общественной организации ко</w:t>
      </w:r>
      <w:r w:rsidR="00D84D29">
        <w:rPr>
          <w:rFonts w:ascii="Times New Roman" w:hAnsi="Times New Roman" w:cs="Times New Roman"/>
          <w:b w:val="0"/>
          <w:color w:val="auto"/>
          <w:sz w:val="20"/>
          <w:szCs w:val="20"/>
        </w:rPr>
        <w:t>ренных народов Севера "Тор-</w:t>
      </w:r>
      <w:proofErr w:type="spellStart"/>
      <w:r w:rsidR="00D84D29">
        <w:rPr>
          <w:rFonts w:ascii="Times New Roman" w:hAnsi="Times New Roman" w:cs="Times New Roman"/>
          <w:b w:val="0"/>
          <w:color w:val="auto"/>
          <w:sz w:val="20"/>
          <w:szCs w:val="20"/>
        </w:rPr>
        <w:t>Най</w:t>
      </w:r>
      <w:proofErr w:type="spellEnd"/>
      <w:r w:rsid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" - </w:t>
      </w:r>
      <w:proofErr w:type="spellStart"/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Билязе</w:t>
      </w:r>
      <w:proofErr w:type="spellEnd"/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Т.М.</w:t>
      </w:r>
    </w:p>
    <w:p w:rsidR="00862DD1" w:rsidRPr="00236D0A" w:rsidRDefault="00236D0A" w:rsidP="00236D0A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FE36A7">
        <w:rPr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1F5E2794" wp14:editId="7A211FDF">
            <wp:simplePos x="0" y="0"/>
            <wp:positionH relativeFrom="column">
              <wp:posOffset>3288680</wp:posOffset>
            </wp:positionH>
            <wp:positionV relativeFrom="paragraph">
              <wp:posOffset>33862</wp:posOffset>
            </wp:positionV>
            <wp:extent cx="3267075" cy="2179320"/>
            <wp:effectExtent l="0" t="0" r="0" b="0"/>
            <wp:wrapTight wrapText="bothSides">
              <wp:wrapPolygon edited="0">
                <wp:start x="504" y="0"/>
                <wp:lineTo x="0" y="378"/>
                <wp:lineTo x="0" y="20392"/>
                <wp:lineTo x="126" y="21147"/>
                <wp:lineTo x="504" y="21336"/>
                <wp:lineTo x="21033" y="21336"/>
                <wp:lineTo x="21411" y="21147"/>
                <wp:lineTo x="21537" y="20392"/>
                <wp:lineTo x="21537" y="378"/>
                <wp:lineTo x="21033" y="0"/>
                <wp:lineTo x="504" y="0"/>
              </wp:wrapPolygon>
            </wp:wrapTight>
            <wp:docPr id="3" name="Рисунок 3" descr="C:\Users\User\Desktop\Наташа\7 группа\ФОТО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ша\7 группа\ФОТО\DSC_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137">
        <w:rPr>
          <w:rFonts w:ascii="Times New Roman" w:hAnsi="Times New Roman" w:cs="Times New Roman"/>
          <w:b w:val="0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5404D99C" wp14:editId="591D20E5">
            <wp:simplePos x="0" y="0"/>
            <wp:positionH relativeFrom="column">
              <wp:posOffset>45085</wp:posOffset>
            </wp:positionH>
            <wp:positionV relativeFrom="paragraph">
              <wp:posOffset>33861</wp:posOffset>
            </wp:positionV>
            <wp:extent cx="3242310" cy="2179320"/>
            <wp:effectExtent l="0" t="0" r="0" b="0"/>
            <wp:wrapTight wrapText="bothSides">
              <wp:wrapPolygon edited="0">
                <wp:start x="508" y="0"/>
                <wp:lineTo x="0" y="378"/>
                <wp:lineTo x="0" y="20392"/>
                <wp:lineTo x="127" y="21147"/>
                <wp:lineTo x="508" y="21336"/>
                <wp:lineTo x="20940" y="21336"/>
                <wp:lineTo x="21321" y="21147"/>
                <wp:lineTo x="21448" y="20392"/>
                <wp:lineTo x="21448" y="378"/>
                <wp:lineTo x="20940" y="0"/>
                <wp:lineTo x="508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5155" r="2750" b="432"/>
                    <a:stretch/>
                  </pic:blipFill>
                  <pic:spPr>
                    <a:xfrm>
                      <a:off x="0" y="0"/>
                      <a:ext cx="324231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137" w:rsidRPr="00D84D29" w:rsidRDefault="00D84D29" w:rsidP="00FA4309">
      <w:pPr>
        <w:pStyle w:val="a8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Р</w:t>
      </w:r>
      <w:r w:rsidR="00236D0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исунок </w:t>
      </w:r>
      <w:r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9</w:t>
      </w:r>
      <w:r w:rsidR="00236D0A">
        <w:rPr>
          <w:rFonts w:ascii="Times New Roman" w:hAnsi="Times New Roman" w:cs="Times New Roman"/>
          <w:b w:val="0"/>
          <w:color w:val="auto"/>
          <w:sz w:val="20"/>
          <w:szCs w:val="20"/>
        </w:rPr>
        <w:t>-10</w:t>
      </w:r>
      <w:r w:rsidR="006E07E5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Кукла как часть </w:t>
      </w:r>
      <w:proofErr w:type="spellStart"/>
      <w:r w:rsidR="006E07E5" w:rsidRPr="00D84D29">
        <w:rPr>
          <w:rFonts w:ascii="Times New Roman" w:hAnsi="Times New Roman" w:cs="Times New Roman"/>
          <w:b w:val="0"/>
          <w:color w:val="auto"/>
          <w:sz w:val="20"/>
          <w:szCs w:val="20"/>
        </w:rPr>
        <w:t>социокультуры</w:t>
      </w:r>
      <w:proofErr w:type="spellEnd"/>
    </w:p>
    <w:p w:rsidR="00862DD1" w:rsidRDefault="00236D0A" w:rsidP="00862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 wp14:anchorId="154BD78A" wp14:editId="19987545">
            <wp:simplePos x="0" y="0"/>
            <wp:positionH relativeFrom="column">
              <wp:posOffset>-50239</wp:posOffset>
            </wp:positionH>
            <wp:positionV relativeFrom="paragraph">
              <wp:posOffset>2613660</wp:posOffset>
            </wp:positionV>
            <wp:extent cx="2021840" cy="1551940"/>
            <wp:effectExtent l="0" t="0" r="0" b="0"/>
            <wp:wrapTight wrapText="bothSides">
              <wp:wrapPolygon edited="0">
                <wp:start x="814" y="0"/>
                <wp:lineTo x="0" y="530"/>
                <wp:lineTo x="0" y="20946"/>
                <wp:lineTo x="814" y="21211"/>
                <wp:lineTo x="20555" y="21211"/>
                <wp:lineTo x="21369" y="20946"/>
                <wp:lineTo x="21369" y="530"/>
                <wp:lineTo x="20555" y="0"/>
                <wp:lineTo x="814" y="0"/>
              </wp:wrapPolygon>
            </wp:wrapTight>
            <wp:docPr id="5" name="Рисунок 2" descr="C:\Users\Пользователь\Desktop\Фото\20180115_17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20180115_172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08D78B05" wp14:editId="4FFD0613">
            <wp:simplePos x="0" y="0"/>
            <wp:positionH relativeFrom="column">
              <wp:posOffset>4330375</wp:posOffset>
            </wp:positionH>
            <wp:positionV relativeFrom="paragraph">
              <wp:posOffset>2549865</wp:posOffset>
            </wp:positionV>
            <wp:extent cx="1947545" cy="1530985"/>
            <wp:effectExtent l="0" t="0" r="0" b="0"/>
            <wp:wrapTight wrapText="bothSides">
              <wp:wrapPolygon edited="0">
                <wp:start x="845" y="0"/>
                <wp:lineTo x="0" y="538"/>
                <wp:lineTo x="0" y="20964"/>
                <wp:lineTo x="845" y="21233"/>
                <wp:lineTo x="20494" y="21233"/>
                <wp:lineTo x="21339" y="20964"/>
                <wp:lineTo x="21339" y="538"/>
                <wp:lineTo x="20494" y="0"/>
                <wp:lineTo x="845" y="0"/>
              </wp:wrapPolygon>
            </wp:wrapTight>
            <wp:docPr id="6" name="Рисунок 3" descr="C:\Users\Пользователь\Desktop\Фото\20180115_1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20180115_172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38DED6C7" wp14:editId="57E25BE5">
            <wp:simplePos x="0" y="0"/>
            <wp:positionH relativeFrom="column">
              <wp:posOffset>2182598</wp:posOffset>
            </wp:positionH>
            <wp:positionV relativeFrom="paragraph">
              <wp:posOffset>2549865</wp:posOffset>
            </wp:positionV>
            <wp:extent cx="2043430" cy="1530985"/>
            <wp:effectExtent l="0" t="0" r="0" b="0"/>
            <wp:wrapTight wrapText="bothSides">
              <wp:wrapPolygon edited="0">
                <wp:start x="805" y="0"/>
                <wp:lineTo x="0" y="538"/>
                <wp:lineTo x="0" y="20964"/>
                <wp:lineTo x="805" y="21233"/>
                <wp:lineTo x="20539" y="21233"/>
                <wp:lineTo x="21345" y="20964"/>
                <wp:lineTo x="21345" y="538"/>
                <wp:lineTo x="20539" y="0"/>
                <wp:lineTo x="805" y="0"/>
              </wp:wrapPolygon>
            </wp:wrapTight>
            <wp:docPr id="12" name="Рисунок 4" descr="C:\Users\Пользователь\Desktop\Фото\20180115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20180115_172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6EC8" w:rsidRPr="002D6EC8">
        <w:rPr>
          <w:rFonts w:ascii="Times New Roman" w:hAnsi="Times New Roman" w:cs="Times New Roman"/>
          <w:sz w:val="28"/>
          <w:szCs w:val="28"/>
        </w:rPr>
        <w:t>- к</w:t>
      </w:r>
      <w:r w:rsidR="00D83D3A" w:rsidRPr="002D6EC8">
        <w:rPr>
          <w:rFonts w:ascii="Times New Roman" w:hAnsi="Times New Roman" w:cs="Times New Roman"/>
          <w:sz w:val="28"/>
          <w:szCs w:val="28"/>
        </w:rPr>
        <w:t>раеведческие информационно-познавательные журналы</w:t>
      </w:r>
      <w:r w:rsidR="0077413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74137">
        <w:rPr>
          <w:rFonts w:ascii="Times New Roman" w:hAnsi="Times New Roman" w:cs="Times New Roman"/>
          <w:sz w:val="28"/>
          <w:szCs w:val="28"/>
        </w:rPr>
        <w:t>Югорчата</w:t>
      </w:r>
      <w:proofErr w:type="spellEnd"/>
      <w:r w:rsidR="00774137">
        <w:rPr>
          <w:rFonts w:ascii="Times New Roman" w:hAnsi="Times New Roman" w:cs="Times New Roman"/>
          <w:sz w:val="28"/>
          <w:szCs w:val="28"/>
        </w:rPr>
        <w:t>»</w:t>
      </w:r>
      <w:r w:rsidR="009E21FE">
        <w:rPr>
          <w:rFonts w:ascii="Times New Roman" w:hAnsi="Times New Roman" w:cs="Times New Roman"/>
          <w:sz w:val="28"/>
          <w:szCs w:val="28"/>
        </w:rPr>
        <w:t>, основе концепции которых</w:t>
      </w:r>
      <w:r w:rsidR="009E21FE" w:rsidRPr="009A17CA">
        <w:rPr>
          <w:rFonts w:ascii="Times New Roman" w:hAnsi="Times New Roman" w:cs="Times New Roman"/>
          <w:sz w:val="28"/>
          <w:szCs w:val="28"/>
        </w:rPr>
        <w:t xml:space="preserve"> лежит возможность тесного взаимодействия </w:t>
      </w:r>
      <w:r w:rsidR="009E21FE">
        <w:rPr>
          <w:rFonts w:ascii="Times New Roman" w:hAnsi="Times New Roman" w:cs="Times New Roman"/>
          <w:sz w:val="28"/>
          <w:szCs w:val="28"/>
        </w:rPr>
        <w:t xml:space="preserve">педагогов с </w:t>
      </w:r>
      <w:r w:rsidR="00F16148">
        <w:rPr>
          <w:rFonts w:ascii="Times New Roman" w:hAnsi="Times New Roman" w:cs="Times New Roman"/>
          <w:sz w:val="28"/>
          <w:szCs w:val="28"/>
        </w:rPr>
        <w:t>родителями</w:t>
      </w:r>
      <w:r w:rsidR="009E21FE" w:rsidRPr="009A17CA">
        <w:rPr>
          <w:rFonts w:ascii="Times New Roman" w:hAnsi="Times New Roman" w:cs="Times New Roman"/>
          <w:sz w:val="28"/>
          <w:szCs w:val="28"/>
        </w:rPr>
        <w:t xml:space="preserve"> и их педагогического просвещения в вопросах </w:t>
      </w:r>
      <w:r w:rsidR="009E21FE">
        <w:rPr>
          <w:rFonts w:ascii="Times New Roman" w:hAnsi="Times New Roman" w:cs="Times New Roman"/>
          <w:sz w:val="28"/>
          <w:szCs w:val="28"/>
        </w:rPr>
        <w:t>формирования</w:t>
      </w:r>
      <w:r w:rsidR="009E21FE" w:rsidRPr="009E21FE">
        <w:rPr>
          <w:rFonts w:ascii="Times New Roman" w:hAnsi="Times New Roman" w:cs="Times New Roman"/>
          <w:sz w:val="28"/>
          <w:szCs w:val="28"/>
        </w:rPr>
        <w:t xml:space="preserve"> этнокультурных компетенций детей</w:t>
      </w:r>
      <w:r w:rsidR="009E21FE">
        <w:rPr>
          <w:rFonts w:ascii="Times New Roman" w:hAnsi="Times New Roman" w:cs="Times New Roman"/>
          <w:sz w:val="28"/>
          <w:szCs w:val="28"/>
        </w:rPr>
        <w:t>.</w:t>
      </w:r>
      <w:r w:rsidR="00C04069">
        <w:rPr>
          <w:rFonts w:ascii="Times New Roman" w:hAnsi="Times New Roman" w:cs="Times New Roman"/>
          <w:sz w:val="28"/>
          <w:szCs w:val="28"/>
        </w:rPr>
        <w:t xml:space="preserve"> </w:t>
      </w:r>
      <w:r w:rsidR="00862DD1" w:rsidRPr="006B12E4">
        <w:rPr>
          <w:rFonts w:ascii="Times New Roman" w:hAnsi="Times New Roman" w:cs="Times New Roman"/>
          <w:sz w:val="28"/>
          <w:szCs w:val="28"/>
        </w:rPr>
        <w:t xml:space="preserve">На страницах </w:t>
      </w:r>
      <w:r w:rsidR="00862DD1">
        <w:rPr>
          <w:rFonts w:ascii="Times New Roman" w:hAnsi="Times New Roman" w:cs="Times New Roman"/>
          <w:sz w:val="28"/>
          <w:szCs w:val="28"/>
        </w:rPr>
        <w:t xml:space="preserve">журналов рассказывается о том, кто такие ханты и манси, о представителях «Красной Книги ХМАО-Югры», о достопримечательностях города Нижневартовска, об </w:t>
      </w:r>
      <w:proofErr w:type="spellStart"/>
      <w:r w:rsidR="00862DD1">
        <w:rPr>
          <w:rFonts w:ascii="Times New Roman" w:hAnsi="Times New Roman" w:cs="Times New Roman"/>
          <w:sz w:val="28"/>
          <w:szCs w:val="28"/>
        </w:rPr>
        <w:t>югорской</w:t>
      </w:r>
      <w:proofErr w:type="spellEnd"/>
      <w:r w:rsidR="00862DD1">
        <w:rPr>
          <w:rFonts w:ascii="Times New Roman" w:hAnsi="Times New Roman" w:cs="Times New Roman"/>
          <w:sz w:val="28"/>
          <w:szCs w:val="28"/>
        </w:rPr>
        <w:t xml:space="preserve"> литературе и декоративно-прикладном искусстве; представлены мастер-классы по иллюстрированию литературных произведений Югры.</w:t>
      </w:r>
    </w:p>
    <w:p w:rsidR="00862DD1" w:rsidRDefault="000712FA" w:rsidP="00236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-134pt;margin-top:11.1pt;width:436.2pt;height:21.5pt;z-index:251668992" wrapcoords="-117 0 -117 20571 21600 20571 21600 0 -117 0" stroked="f">
            <v:textbox style="mso-next-textbox:#_x0000_s1029;mso-fit-shape-to-text:t" inset="0,0,0,0">
              <w:txbxContent>
                <w:p w:rsidR="00080C90" w:rsidRPr="00080C90" w:rsidRDefault="00236D0A" w:rsidP="00080C90">
                  <w:pPr>
                    <w:pStyle w:val="a8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Рисунок </w:t>
                  </w:r>
                  <w:r w:rsidR="00080C90" w:rsidRPr="00080C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11,12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13 </w:t>
                  </w:r>
                  <w:r w:rsidR="00080C90" w:rsidRPr="00080C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Материалы</w:t>
                  </w:r>
                  <w:proofErr w:type="gramEnd"/>
                  <w:r w:rsidR="00080C90" w:rsidRPr="00080C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 xml:space="preserve"> краеведческих информационно-познавательных журналов "</w:t>
                  </w:r>
                  <w:proofErr w:type="spellStart"/>
                  <w:r w:rsidR="00080C90" w:rsidRPr="00080C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Югорчата</w:t>
                  </w:r>
                  <w:proofErr w:type="spellEnd"/>
                  <w:r w:rsidR="00080C90" w:rsidRPr="00080C90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"</w:t>
                  </w:r>
                </w:p>
              </w:txbxContent>
            </v:textbox>
            <w10:wrap type="tight"/>
          </v:shape>
        </w:pict>
      </w:r>
    </w:p>
    <w:p w:rsidR="001A307A" w:rsidRDefault="00AA33A2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EC8">
        <w:rPr>
          <w:rFonts w:ascii="Times New Roman" w:hAnsi="Times New Roman" w:cs="Times New Roman"/>
          <w:sz w:val="28"/>
          <w:szCs w:val="28"/>
        </w:rPr>
        <w:t>Очень важно научить детей любить и ценить Югорскую землю, как любят ее представители коренных народностей. Знания о городе, в котором ты родился, об округе, в котором живешь, о его коренных жителях, растительном и животном мире эстетически и духовно обогатят ребенка. Реализация этнокультурных программ способствует формированию элементов национального самосознания старших дошкольников, где основными показателями могут выступать: национальная идентификация, национальные стереотипы, эталоны поведения, национальные (моральные) ценности.</w:t>
      </w:r>
    </w:p>
    <w:p w:rsidR="00774137" w:rsidRDefault="00236D0A" w:rsidP="00FA430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06F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69FB7E61" wp14:editId="702C4B64">
            <wp:simplePos x="0" y="0"/>
            <wp:positionH relativeFrom="column">
              <wp:posOffset>3339627</wp:posOffset>
            </wp:positionH>
            <wp:positionV relativeFrom="paragraph">
              <wp:posOffset>293370</wp:posOffset>
            </wp:positionV>
            <wp:extent cx="3032760" cy="2274570"/>
            <wp:effectExtent l="0" t="0" r="0" b="0"/>
            <wp:wrapTight wrapText="bothSides">
              <wp:wrapPolygon edited="0">
                <wp:start x="543" y="0"/>
                <wp:lineTo x="0" y="362"/>
                <wp:lineTo x="0" y="21166"/>
                <wp:lineTo x="543" y="21347"/>
                <wp:lineTo x="20894" y="21347"/>
                <wp:lineTo x="21437" y="21166"/>
                <wp:lineTo x="21437" y="362"/>
                <wp:lineTo x="20894" y="0"/>
                <wp:lineTo x="543" y="0"/>
              </wp:wrapPolygon>
            </wp:wrapTight>
            <wp:docPr id="14" name="Рисунок 14" descr="C:\Users\User\Desktop\Наташа\7 группа\Дети\фото к Югре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а\7 группа\Дети\фото к Югре\DSC04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6F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68ACE642" wp14:editId="4C0A5182">
            <wp:simplePos x="0" y="0"/>
            <wp:positionH relativeFrom="column">
              <wp:posOffset>-40832</wp:posOffset>
            </wp:positionH>
            <wp:positionV relativeFrom="paragraph">
              <wp:posOffset>229663</wp:posOffset>
            </wp:positionV>
            <wp:extent cx="3016250" cy="2338705"/>
            <wp:effectExtent l="0" t="0" r="0" b="0"/>
            <wp:wrapTight wrapText="bothSides">
              <wp:wrapPolygon edited="0">
                <wp:start x="546" y="0"/>
                <wp:lineTo x="0" y="352"/>
                <wp:lineTo x="0" y="21289"/>
                <wp:lineTo x="546" y="21465"/>
                <wp:lineTo x="20872" y="21465"/>
                <wp:lineTo x="21418" y="21289"/>
                <wp:lineTo x="21418" y="352"/>
                <wp:lineTo x="20872" y="0"/>
                <wp:lineTo x="546" y="0"/>
              </wp:wrapPolygon>
            </wp:wrapTight>
            <wp:docPr id="15" name="Рисунок 15" descr="C:\Users\User\Desktop\Наташа\7 группа\Дети\фото к Югре\DSC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а\7 группа\Дети\фото к Югре\DSC0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5" r="20526"/>
                    <a:stretch/>
                  </pic:blipFill>
                  <pic:spPr bwMode="auto">
                    <a:xfrm>
                      <a:off x="0" y="0"/>
                      <a:ext cx="301625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84BF6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0E62F48B" wp14:editId="054C37E4">
            <wp:simplePos x="0" y="0"/>
            <wp:positionH relativeFrom="column">
              <wp:posOffset>1937444</wp:posOffset>
            </wp:positionH>
            <wp:positionV relativeFrom="paragraph">
              <wp:posOffset>113975</wp:posOffset>
            </wp:positionV>
            <wp:extent cx="2466340" cy="2051050"/>
            <wp:effectExtent l="0" t="0" r="0" b="0"/>
            <wp:wrapTight wrapText="bothSides">
              <wp:wrapPolygon edited="0">
                <wp:start x="667" y="0"/>
                <wp:lineTo x="0" y="401"/>
                <wp:lineTo x="0" y="21266"/>
                <wp:lineTo x="667" y="21466"/>
                <wp:lineTo x="20688" y="21466"/>
                <wp:lineTo x="21355" y="21266"/>
                <wp:lineTo x="21355" y="401"/>
                <wp:lineTo x="20688" y="0"/>
                <wp:lineTo x="667" y="0"/>
              </wp:wrapPolygon>
            </wp:wrapTight>
            <wp:docPr id="16" name="Рисунок 16" descr="C:\Users\User\Desktop\Наташа\7 группа\Дети\фотки\фото\CIMG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а\7 группа\Дети\фотки\фото\CIMG1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2" t="5394" r="4722"/>
                    <a:stretch/>
                  </pic:blipFill>
                  <pic:spPr bwMode="auto">
                    <a:xfrm>
                      <a:off x="0" y="0"/>
                      <a:ext cx="2466340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36D0A" w:rsidRDefault="00236D0A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47B2E" w:rsidRPr="00AD7E89" w:rsidRDefault="00794CFC" w:rsidP="00AD7E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  <w:r w:rsidR="00247B2E" w:rsidRPr="00AD7E89">
        <w:rPr>
          <w:rFonts w:ascii="Times New Roman" w:hAnsi="Times New Roman" w:cs="Times New Roman"/>
          <w:sz w:val="24"/>
          <w:szCs w:val="24"/>
        </w:rPr>
        <w:t>:</w:t>
      </w:r>
    </w:p>
    <w:p w:rsidR="00774137" w:rsidRPr="00AD7E89" w:rsidRDefault="00774137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1.</w:t>
      </w:r>
      <w:r w:rsidRPr="00AD7E89">
        <w:rPr>
          <w:rFonts w:ascii="Times New Roman" w:hAnsi="Times New Roman" w:cs="Times New Roman"/>
          <w:sz w:val="24"/>
          <w:szCs w:val="24"/>
        </w:rPr>
        <w:tab/>
        <w:t>Баранникова О.Н. Уроки гражданственности и патриотизма в</w:t>
      </w:r>
      <w:r w:rsidR="000340A7" w:rsidRPr="00AD7E89">
        <w:rPr>
          <w:rFonts w:ascii="Times New Roman" w:hAnsi="Times New Roman" w:cs="Times New Roman"/>
          <w:sz w:val="24"/>
          <w:szCs w:val="24"/>
        </w:rPr>
        <w:t xml:space="preserve"> детском саду.</w:t>
      </w:r>
      <w:r w:rsidRPr="00AD7E89">
        <w:rPr>
          <w:rFonts w:ascii="Times New Roman" w:hAnsi="Times New Roman" w:cs="Times New Roman"/>
          <w:sz w:val="24"/>
          <w:szCs w:val="24"/>
        </w:rPr>
        <w:t xml:space="preserve"> М.: АРКТИ, 2012</w:t>
      </w:r>
      <w:r w:rsidR="000340A7" w:rsidRPr="00AD7E89">
        <w:rPr>
          <w:rFonts w:ascii="Times New Roman" w:hAnsi="Times New Roman" w:cs="Times New Roman"/>
          <w:sz w:val="24"/>
          <w:szCs w:val="24"/>
        </w:rPr>
        <w:t>. 64 с</w:t>
      </w:r>
      <w:r w:rsidR="00A72E29" w:rsidRPr="00AD7E89">
        <w:rPr>
          <w:rFonts w:ascii="Times New Roman" w:hAnsi="Times New Roman" w:cs="Times New Roman"/>
          <w:sz w:val="24"/>
          <w:szCs w:val="24"/>
        </w:rPr>
        <w:t>.</w:t>
      </w:r>
    </w:p>
    <w:p w:rsidR="00A72E29" w:rsidRPr="00AD7E89" w:rsidRDefault="00A72E29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2.</w:t>
      </w:r>
      <w:r w:rsidRPr="00AD7E89">
        <w:rPr>
          <w:rFonts w:ascii="Times New Roman" w:hAnsi="Times New Roman" w:cs="Times New Roman"/>
          <w:sz w:val="24"/>
          <w:szCs w:val="24"/>
        </w:rPr>
        <w:tab/>
        <w:t>Безрукова В.С. Основы духовной культуры (энциклопедический словарь пе</w:t>
      </w:r>
      <w:r w:rsidR="00FA4309" w:rsidRPr="00AD7E89">
        <w:rPr>
          <w:rFonts w:ascii="Times New Roman" w:hAnsi="Times New Roman" w:cs="Times New Roman"/>
          <w:sz w:val="24"/>
          <w:szCs w:val="24"/>
        </w:rPr>
        <w:t>дагога).</w:t>
      </w:r>
      <w:r w:rsidRPr="00AD7E89">
        <w:rPr>
          <w:rFonts w:ascii="Times New Roman" w:hAnsi="Times New Roman" w:cs="Times New Roman"/>
          <w:sz w:val="24"/>
          <w:szCs w:val="24"/>
        </w:rPr>
        <w:t xml:space="preserve"> Екатеринбург</w:t>
      </w:r>
      <w:r w:rsidR="00FA4309" w:rsidRPr="00AD7E89">
        <w:rPr>
          <w:rFonts w:ascii="Times New Roman" w:hAnsi="Times New Roman" w:cs="Times New Roman"/>
          <w:sz w:val="24"/>
          <w:szCs w:val="24"/>
        </w:rPr>
        <w:t xml:space="preserve">, 2010. </w:t>
      </w:r>
      <w:r w:rsidRPr="00AD7E89">
        <w:rPr>
          <w:rFonts w:ascii="Times New Roman" w:hAnsi="Times New Roman" w:cs="Times New Roman"/>
          <w:sz w:val="24"/>
          <w:szCs w:val="24"/>
        </w:rPr>
        <w:t>937с.</w:t>
      </w:r>
    </w:p>
    <w:p w:rsidR="00774137" w:rsidRPr="00AD7E89" w:rsidRDefault="00A72E29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3.</w:t>
      </w:r>
      <w:r w:rsidRPr="00AD7E8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D7E89">
        <w:rPr>
          <w:rFonts w:ascii="Times New Roman" w:hAnsi="Times New Roman" w:cs="Times New Roman"/>
          <w:sz w:val="24"/>
          <w:szCs w:val="24"/>
        </w:rPr>
        <w:t>Комратова</w:t>
      </w:r>
      <w:proofErr w:type="spellEnd"/>
      <w:r w:rsidRPr="00AD7E89">
        <w:rPr>
          <w:rFonts w:ascii="Times New Roman" w:hAnsi="Times New Roman" w:cs="Times New Roman"/>
          <w:sz w:val="24"/>
          <w:szCs w:val="24"/>
        </w:rPr>
        <w:t xml:space="preserve"> Н.Г. Дошкольное детство и основы национальной культуры</w:t>
      </w:r>
      <w:r w:rsidR="00B776C8" w:rsidRPr="00AD7E89">
        <w:rPr>
          <w:rFonts w:ascii="Times New Roman" w:hAnsi="Times New Roman" w:cs="Times New Roman"/>
          <w:sz w:val="24"/>
          <w:szCs w:val="24"/>
        </w:rPr>
        <w:t>.</w:t>
      </w:r>
      <w:r w:rsidRPr="00AD7E89">
        <w:rPr>
          <w:rFonts w:ascii="Times New Roman" w:hAnsi="Times New Roman" w:cs="Times New Roman"/>
          <w:sz w:val="24"/>
          <w:szCs w:val="24"/>
        </w:rPr>
        <w:t xml:space="preserve"> Текст. / Н.Г. </w:t>
      </w:r>
      <w:proofErr w:type="spellStart"/>
      <w:r w:rsidRPr="00AD7E89">
        <w:rPr>
          <w:rFonts w:ascii="Times New Roman" w:hAnsi="Times New Roman" w:cs="Times New Roman"/>
          <w:sz w:val="24"/>
          <w:szCs w:val="24"/>
        </w:rPr>
        <w:t>Комратова</w:t>
      </w:r>
      <w:proofErr w:type="spellEnd"/>
      <w:r w:rsidRPr="00AD7E89">
        <w:rPr>
          <w:rFonts w:ascii="Times New Roman" w:hAnsi="Times New Roman" w:cs="Times New Roman"/>
          <w:sz w:val="24"/>
          <w:szCs w:val="24"/>
        </w:rPr>
        <w:t xml:space="preserve"> // Дошкольное воспитание. 2008. № 9. 92-97с</w:t>
      </w:r>
      <w:r w:rsidR="00B776C8" w:rsidRPr="00AD7E89">
        <w:rPr>
          <w:rFonts w:ascii="Times New Roman" w:hAnsi="Times New Roman" w:cs="Times New Roman"/>
          <w:sz w:val="24"/>
          <w:szCs w:val="24"/>
        </w:rPr>
        <w:t>.</w:t>
      </w:r>
    </w:p>
    <w:p w:rsidR="00774137" w:rsidRPr="00AD7E89" w:rsidRDefault="00A72E29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4</w:t>
      </w:r>
      <w:r w:rsidR="00774137" w:rsidRPr="00AD7E89">
        <w:rPr>
          <w:rFonts w:ascii="Times New Roman" w:hAnsi="Times New Roman" w:cs="Times New Roman"/>
          <w:sz w:val="24"/>
          <w:szCs w:val="24"/>
        </w:rPr>
        <w:t>.</w:t>
      </w:r>
      <w:r w:rsidR="00774137" w:rsidRPr="00AD7E89">
        <w:rPr>
          <w:rFonts w:ascii="Times New Roman" w:hAnsi="Times New Roman" w:cs="Times New Roman"/>
          <w:sz w:val="24"/>
          <w:szCs w:val="24"/>
        </w:rPr>
        <w:tab/>
        <w:t>Коньк</w:t>
      </w:r>
      <w:r w:rsidR="00FA4309" w:rsidRPr="00AD7E89">
        <w:rPr>
          <w:rFonts w:ascii="Times New Roman" w:hAnsi="Times New Roman" w:cs="Times New Roman"/>
          <w:sz w:val="24"/>
          <w:szCs w:val="24"/>
        </w:rPr>
        <w:t xml:space="preserve">ова А.М. Сказки бабушки </w:t>
      </w:r>
      <w:proofErr w:type="spellStart"/>
      <w:r w:rsidR="00FA4309" w:rsidRPr="00AD7E89">
        <w:rPr>
          <w:rFonts w:ascii="Times New Roman" w:hAnsi="Times New Roman" w:cs="Times New Roman"/>
          <w:sz w:val="24"/>
          <w:szCs w:val="24"/>
        </w:rPr>
        <w:t>Аннэ</w:t>
      </w:r>
      <w:proofErr w:type="spellEnd"/>
      <w:r w:rsidR="00FA4309" w:rsidRPr="00AD7E89">
        <w:rPr>
          <w:rFonts w:ascii="Times New Roman" w:hAnsi="Times New Roman" w:cs="Times New Roman"/>
          <w:sz w:val="24"/>
          <w:szCs w:val="24"/>
        </w:rPr>
        <w:t xml:space="preserve">. </w:t>
      </w:r>
      <w:r w:rsidR="00B776C8" w:rsidRPr="00AD7E89">
        <w:rPr>
          <w:rFonts w:ascii="Times New Roman" w:hAnsi="Times New Roman" w:cs="Times New Roman"/>
          <w:sz w:val="24"/>
          <w:szCs w:val="24"/>
        </w:rPr>
        <w:t xml:space="preserve">Ханты-Мансийск: </w:t>
      </w:r>
      <w:proofErr w:type="spellStart"/>
      <w:r w:rsidR="00B776C8" w:rsidRPr="00AD7E89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="00B776C8" w:rsidRPr="00AD7E89">
        <w:rPr>
          <w:rFonts w:ascii="Times New Roman" w:hAnsi="Times New Roman" w:cs="Times New Roman"/>
          <w:sz w:val="24"/>
          <w:szCs w:val="24"/>
        </w:rPr>
        <w:t>-Класс, 2010. 192 с.</w:t>
      </w:r>
    </w:p>
    <w:p w:rsidR="00774137" w:rsidRPr="00AD7E89" w:rsidRDefault="00A72E29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5</w:t>
      </w:r>
      <w:r w:rsidR="00774137" w:rsidRPr="00AD7E89">
        <w:rPr>
          <w:rFonts w:ascii="Times New Roman" w:hAnsi="Times New Roman" w:cs="Times New Roman"/>
          <w:sz w:val="24"/>
          <w:szCs w:val="24"/>
        </w:rPr>
        <w:t>.</w:t>
      </w:r>
      <w:r w:rsidR="00774137" w:rsidRPr="00AD7E8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74137" w:rsidRPr="00AD7E89">
        <w:rPr>
          <w:rFonts w:ascii="Times New Roman" w:hAnsi="Times New Roman" w:cs="Times New Roman"/>
          <w:sz w:val="24"/>
          <w:szCs w:val="24"/>
        </w:rPr>
        <w:t>Матова</w:t>
      </w:r>
      <w:proofErr w:type="spellEnd"/>
      <w:r w:rsidR="00774137" w:rsidRPr="00AD7E89">
        <w:rPr>
          <w:rFonts w:ascii="Times New Roman" w:hAnsi="Times New Roman" w:cs="Times New Roman"/>
          <w:sz w:val="24"/>
          <w:szCs w:val="24"/>
        </w:rPr>
        <w:t xml:space="preserve"> В.Н. Краеведение в детском саду. – </w:t>
      </w:r>
      <w:proofErr w:type="gramStart"/>
      <w:r w:rsidR="00774137" w:rsidRPr="00AD7E89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="00774137" w:rsidRPr="00AD7E89">
        <w:rPr>
          <w:rFonts w:ascii="Times New Roman" w:hAnsi="Times New Roman" w:cs="Times New Roman"/>
          <w:sz w:val="24"/>
          <w:szCs w:val="24"/>
        </w:rPr>
        <w:t xml:space="preserve"> ДЕТСТВО-ПРЕСС, 2014.</w:t>
      </w:r>
      <w:r w:rsidRPr="00AD7E89">
        <w:rPr>
          <w:rFonts w:ascii="Times New Roman" w:hAnsi="Times New Roman" w:cs="Times New Roman"/>
          <w:sz w:val="24"/>
          <w:szCs w:val="24"/>
        </w:rPr>
        <w:t xml:space="preserve"> 128с.</w:t>
      </w:r>
    </w:p>
    <w:p w:rsidR="00A72E29" w:rsidRPr="00AD7E89" w:rsidRDefault="00A72E29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6.</w:t>
      </w:r>
      <w:r w:rsidRPr="00AD7E8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D7E89">
        <w:rPr>
          <w:rFonts w:ascii="Times New Roman" w:hAnsi="Times New Roman" w:cs="Times New Roman"/>
          <w:sz w:val="24"/>
          <w:szCs w:val="24"/>
        </w:rPr>
        <w:t>ПоштареваТ.В</w:t>
      </w:r>
      <w:proofErr w:type="spellEnd"/>
      <w:r w:rsidRPr="00AD7E89">
        <w:rPr>
          <w:rFonts w:ascii="Times New Roman" w:hAnsi="Times New Roman" w:cs="Times New Roman"/>
          <w:sz w:val="24"/>
          <w:szCs w:val="24"/>
        </w:rPr>
        <w:t>. Формирование этнокультурной компетентности //Педагогика. – М., 2005. – № 3.</w:t>
      </w:r>
      <w:r w:rsidR="00792065" w:rsidRPr="00AD7E89">
        <w:rPr>
          <w:rFonts w:ascii="Times New Roman" w:hAnsi="Times New Roman" w:cs="Times New Roman"/>
          <w:sz w:val="24"/>
          <w:szCs w:val="24"/>
        </w:rPr>
        <w:t xml:space="preserve"> 15-2</w:t>
      </w:r>
      <w:r w:rsidRPr="00AD7E89">
        <w:rPr>
          <w:rFonts w:ascii="Times New Roman" w:hAnsi="Times New Roman" w:cs="Times New Roman"/>
          <w:sz w:val="24"/>
          <w:szCs w:val="24"/>
        </w:rPr>
        <w:t>2 с.</w:t>
      </w:r>
    </w:p>
    <w:p w:rsidR="00774137" w:rsidRPr="00AD7E89" w:rsidRDefault="00681F6A" w:rsidP="00AD7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E89">
        <w:rPr>
          <w:rFonts w:ascii="Times New Roman" w:hAnsi="Times New Roman" w:cs="Times New Roman"/>
          <w:sz w:val="24"/>
          <w:szCs w:val="24"/>
        </w:rPr>
        <w:t>7</w:t>
      </w:r>
      <w:r w:rsidR="00774137" w:rsidRPr="00AD7E89">
        <w:rPr>
          <w:rFonts w:ascii="Times New Roman" w:hAnsi="Times New Roman" w:cs="Times New Roman"/>
          <w:sz w:val="24"/>
          <w:szCs w:val="24"/>
        </w:rPr>
        <w:t>.</w:t>
      </w:r>
      <w:r w:rsidR="00774137" w:rsidRPr="00AD7E89">
        <w:rPr>
          <w:rFonts w:ascii="Times New Roman" w:hAnsi="Times New Roman" w:cs="Times New Roman"/>
          <w:sz w:val="24"/>
          <w:szCs w:val="24"/>
        </w:rPr>
        <w:tab/>
        <w:t xml:space="preserve"> Сапрыкина А.Р. Формирование у старших дошкольников знаний о родном крае на основе ознакомления с жизнью и бытом коренных народов западной Сибири / Урал.гос. </w:t>
      </w:r>
      <w:proofErr w:type="spellStart"/>
      <w:r w:rsidR="00774137" w:rsidRPr="00AD7E89">
        <w:rPr>
          <w:rFonts w:ascii="Times New Roman" w:hAnsi="Times New Roman" w:cs="Times New Roman"/>
          <w:sz w:val="24"/>
          <w:szCs w:val="24"/>
        </w:rPr>
        <w:t>пед</w:t>
      </w:r>
      <w:proofErr w:type="spellEnd"/>
      <w:proofErr w:type="gramStart"/>
      <w:r w:rsidR="00774137" w:rsidRPr="00AD7E89">
        <w:rPr>
          <w:rFonts w:ascii="Times New Roman" w:hAnsi="Times New Roman" w:cs="Times New Roman"/>
          <w:sz w:val="24"/>
          <w:szCs w:val="24"/>
        </w:rPr>
        <w:t>. ун</w:t>
      </w:r>
      <w:proofErr w:type="gramEnd"/>
      <w:r w:rsidR="00774137" w:rsidRPr="00AD7E89">
        <w:rPr>
          <w:rFonts w:ascii="Times New Roman" w:hAnsi="Times New Roman" w:cs="Times New Roman"/>
          <w:sz w:val="24"/>
          <w:szCs w:val="24"/>
        </w:rPr>
        <w:t>-т. – Екатеринбург, 2003.</w:t>
      </w:r>
      <w:r w:rsidRPr="00AD7E89">
        <w:rPr>
          <w:rFonts w:ascii="Times New Roman" w:hAnsi="Times New Roman" w:cs="Times New Roman"/>
          <w:sz w:val="24"/>
          <w:szCs w:val="24"/>
        </w:rPr>
        <w:t>34-42с.</w:t>
      </w:r>
    </w:p>
    <w:p w:rsidR="00C84BF6" w:rsidRDefault="00B776C8" w:rsidP="00236D0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7E89">
        <w:rPr>
          <w:rFonts w:ascii="Times New Roman" w:hAnsi="Times New Roman" w:cs="Times New Roman"/>
          <w:sz w:val="24"/>
          <w:szCs w:val="24"/>
        </w:rPr>
        <w:t>8.</w:t>
      </w:r>
      <w:r w:rsidRPr="00AD7E8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D7E89">
        <w:rPr>
          <w:rFonts w:ascii="Times New Roman" w:hAnsi="Times New Roman" w:cs="Times New Roman"/>
          <w:sz w:val="24"/>
          <w:szCs w:val="24"/>
        </w:rPr>
        <w:t>Слинкина</w:t>
      </w:r>
      <w:proofErr w:type="spellEnd"/>
      <w:r w:rsidRPr="00AD7E89">
        <w:rPr>
          <w:rFonts w:ascii="Times New Roman" w:hAnsi="Times New Roman" w:cs="Times New Roman"/>
          <w:sz w:val="24"/>
          <w:szCs w:val="24"/>
        </w:rPr>
        <w:t xml:space="preserve"> Г</w:t>
      </w:r>
      <w:r w:rsidR="00681F6A" w:rsidRPr="00AD7E89">
        <w:rPr>
          <w:rFonts w:ascii="Times New Roman" w:hAnsi="Times New Roman" w:cs="Times New Roman"/>
          <w:sz w:val="24"/>
          <w:szCs w:val="24"/>
        </w:rPr>
        <w:t>. Сказки земли Югорской</w:t>
      </w:r>
      <w:r w:rsidR="00792065" w:rsidRPr="00AD7E89">
        <w:rPr>
          <w:rFonts w:ascii="Times New Roman" w:hAnsi="Times New Roman" w:cs="Times New Roman"/>
          <w:sz w:val="24"/>
          <w:szCs w:val="24"/>
        </w:rPr>
        <w:t xml:space="preserve">. </w:t>
      </w:r>
      <w:r w:rsidR="00681F6A" w:rsidRPr="00AD7E89">
        <w:rPr>
          <w:rFonts w:ascii="Times New Roman" w:hAnsi="Times New Roman" w:cs="Times New Roman"/>
          <w:sz w:val="24"/>
          <w:szCs w:val="24"/>
        </w:rPr>
        <w:t xml:space="preserve">Ханты-Мансийск: </w:t>
      </w:r>
      <w:proofErr w:type="spellStart"/>
      <w:r w:rsidR="00681F6A" w:rsidRPr="00AD7E89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="00681F6A" w:rsidRPr="00AD7E89">
        <w:rPr>
          <w:rFonts w:ascii="Times New Roman" w:hAnsi="Times New Roman" w:cs="Times New Roman"/>
          <w:sz w:val="24"/>
          <w:szCs w:val="24"/>
        </w:rPr>
        <w:t>-Класс, 2</w:t>
      </w:r>
      <w:r w:rsidR="00792065" w:rsidRPr="00AD7E89">
        <w:rPr>
          <w:rFonts w:ascii="Times New Roman" w:hAnsi="Times New Roman" w:cs="Times New Roman"/>
          <w:sz w:val="24"/>
          <w:szCs w:val="24"/>
        </w:rPr>
        <w:t>010.</w:t>
      </w:r>
      <w:r w:rsidR="00681F6A" w:rsidRPr="00AD7E89">
        <w:rPr>
          <w:rFonts w:ascii="Times New Roman" w:hAnsi="Times New Roman" w:cs="Times New Roman"/>
          <w:sz w:val="24"/>
          <w:szCs w:val="24"/>
        </w:rPr>
        <w:t xml:space="preserve"> 228 с.</w:t>
      </w:r>
      <w:r w:rsidR="00236D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4BF6" w:rsidRDefault="00C84BF6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3555" w:rsidRPr="00080C90" w:rsidRDefault="00BD3555" w:rsidP="00603C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BD3555" w:rsidRPr="00080C90" w:rsidSect="00AD7E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D143BA"/>
    <w:multiLevelType w:val="hybridMultilevel"/>
    <w:tmpl w:val="24785D00"/>
    <w:lvl w:ilvl="0" w:tplc="346ED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230E5"/>
    <w:rsid w:val="000340A7"/>
    <w:rsid w:val="00050FCB"/>
    <w:rsid w:val="000661E6"/>
    <w:rsid w:val="000712FA"/>
    <w:rsid w:val="00071784"/>
    <w:rsid w:val="000773A1"/>
    <w:rsid w:val="000806F1"/>
    <w:rsid w:val="00080C90"/>
    <w:rsid w:val="000A4BDB"/>
    <w:rsid w:val="000C760F"/>
    <w:rsid w:val="000E17DF"/>
    <w:rsid w:val="000E6E2F"/>
    <w:rsid w:val="000E7406"/>
    <w:rsid w:val="000F3867"/>
    <w:rsid w:val="001176E7"/>
    <w:rsid w:val="001432D8"/>
    <w:rsid w:val="00155230"/>
    <w:rsid w:val="00174BDC"/>
    <w:rsid w:val="00193CA7"/>
    <w:rsid w:val="001A307A"/>
    <w:rsid w:val="001A6B07"/>
    <w:rsid w:val="001B5359"/>
    <w:rsid w:val="001C124E"/>
    <w:rsid w:val="001F2C1F"/>
    <w:rsid w:val="001F45C6"/>
    <w:rsid w:val="002109D3"/>
    <w:rsid w:val="00216B96"/>
    <w:rsid w:val="0023016A"/>
    <w:rsid w:val="002327E3"/>
    <w:rsid w:val="00236D0A"/>
    <w:rsid w:val="00247B2E"/>
    <w:rsid w:val="002945E3"/>
    <w:rsid w:val="002A0365"/>
    <w:rsid w:val="002A1CEB"/>
    <w:rsid w:val="002A7345"/>
    <w:rsid w:val="002D192B"/>
    <w:rsid w:val="002D6EC8"/>
    <w:rsid w:val="002E232E"/>
    <w:rsid w:val="002F5A37"/>
    <w:rsid w:val="003628DA"/>
    <w:rsid w:val="003727FD"/>
    <w:rsid w:val="003A1A23"/>
    <w:rsid w:val="0046774C"/>
    <w:rsid w:val="004768CB"/>
    <w:rsid w:val="00484C01"/>
    <w:rsid w:val="004A7574"/>
    <w:rsid w:val="004C60AF"/>
    <w:rsid w:val="004E233C"/>
    <w:rsid w:val="004F5B06"/>
    <w:rsid w:val="005053D6"/>
    <w:rsid w:val="005067E3"/>
    <w:rsid w:val="00515A5A"/>
    <w:rsid w:val="005270F8"/>
    <w:rsid w:val="00570608"/>
    <w:rsid w:val="00573228"/>
    <w:rsid w:val="005B3135"/>
    <w:rsid w:val="005C45C4"/>
    <w:rsid w:val="00603C42"/>
    <w:rsid w:val="00617136"/>
    <w:rsid w:val="006419E0"/>
    <w:rsid w:val="00644D5F"/>
    <w:rsid w:val="00650956"/>
    <w:rsid w:val="00651397"/>
    <w:rsid w:val="00664928"/>
    <w:rsid w:val="006749B9"/>
    <w:rsid w:val="006771BC"/>
    <w:rsid w:val="00681F6A"/>
    <w:rsid w:val="006917AA"/>
    <w:rsid w:val="006924FF"/>
    <w:rsid w:val="006B12E4"/>
    <w:rsid w:val="006D6A20"/>
    <w:rsid w:val="006D7D11"/>
    <w:rsid w:val="006E07E5"/>
    <w:rsid w:val="006F0DC7"/>
    <w:rsid w:val="006F185E"/>
    <w:rsid w:val="006F545C"/>
    <w:rsid w:val="00753089"/>
    <w:rsid w:val="007573C4"/>
    <w:rsid w:val="00762C0E"/>
    <w:rsid w:val="00767AEA"/>
    <w:rsid w:val="00774137"/>
    <w:rsid w:val="00775A09"/>
    <w:rsid w:val="00792065"/>
    <w:rsid w:val="00794CFC"/>
    <w:rsid w:val="007C07F1"/>
    <w:rsid w:val="007F5895"/>
    <w:rsid w:val="00862DD1"/>
    <w:rsid w:val="008738EF"/>
    <w:rsid w:val="00892516"/>
    <w:rsid w:val="008E0CC1"/>
    <w:rsid w:val="008F48B0"/>
    <w:rsid w:val="009140B1"/>
    <w:rsid w:val="009609CA"/>
    <w:rsid w:val="0098160E"/>
    <w:rsid w:val="00982060"/>
    <w:rsid w:val="00996B6F"/>
    <w:rsid w:val="009A17CA"/>
    <w:rsid w:val="009A7C2F"/>
    <w:rsid w:val="009C5679"/>
    <w:rsid w:val="009C6151"/>
    <w:rsid w:val="009E21FE"/>
    <w:rsid w:val="009F1254"/>
    <w:rsid w:val="009F4705"/>
    <w:rsid w:val="00A20579"/>
    <w:rsid w:val="00A72E29"/>
    <w:rsid w:val="00A84BAB"/>
    <w:rsid w:val="00AA33A2"/>
    <w:rsid w:val="00AA48FA"/>
    <w:rsid w:val="00AD24F0"/>
    <w:rsid w:val="00AD4520"/>
    <w:rsid w:val="00AD7E89"/>
    <w:rsid w:val="00AF083A"/>
    <w:rsid w:val="00AF55DD"/>
    <w:rsid w:val="00B133E5"/>
    <w:rsid w:val="00B241DD"/>
    <w:rsid w:val="00B51D17"/>
    <w:rsid w:val="00B64641"/>
    <w:rsid w:val="00B77591"/>
    <w:rsid w:val="00B776C8"/>
    <w:rsid w:val="00B821EA"/>
    <w:rsid w:val="00BA6CC9"/>
    <w:rsid w:val="00BB48EC"/>
    <w:rsid w:val="00BB662B"/>
    <w:rsid w:val="00BD3555"/>
    <w:rsid w:val="00BD5F4D"/>
    <w:rsid w:val="00C04069"/>
    <w:rsid w:val="00C21F23"/>
    <w:rsid w:val="00C230E5"/>
    <w:rsid w:val="00C4396D"/>
    <w:rsid w:val="00C84BF6"/>
    <w:rsid w:val="00CA300E"/>
    <w:rsid w:val="00CA432F"/>
    <w:rsid w:val="00CB047E"/>
    <w:rsid w:val="00CE171B"/>
    <w:rsid w:val="00D3041A"/>
    <w:rsid w:val="00D34A82"/>
    <w:rsid w:val="00D63CE8"/>
    <w:rsid w:val="00D83D3A"/>
    <w:rsid w:val="00D84D29"/>
    <w:rsid w:val="00DF1DDB"/>
    <w:rsid w:val="00E02BAD"/>
    <w:rsid w:val="00E02F17"/>
    <w:rsid w:val="00E0701B"/>
    <w:rsid w:val="00E1435A"/>
    <w:rsid w:val="00E16ECB"/>
    <w:rsid w:val="00E17210"/>
    <w:rsid w:val="00E20470"/>
    <w:rsid w:val="00E26B2F"/>
    <w:rsid w:val="00E524D2"/>
    <w:rsid w:val="00E56E49"/>
    <w:rsid w:val="00E6285D"/>
    <w:rsid w:val="00E665CE"/>
    <w:rsid w:val="00E81867"/>
    <w:rsid w:val="00E94C1F"/>
    <w:rsid w:val="00ED187D"/>
    <w:rsid w:val="00EE276C"/>
    <w:rsid w:val="00EE7C2E"/>
    <w:rsid w:val="00EF1074"/>
    <w:rsid w:val="00F07046"/>
    <w:rsid w:val="00F16148"/>
    <w:rsid w:val="00F30507"/>
    <w:rsid w:val="00F37604"/>
    <w:rsid w:val="00F70BE7"/>
    <w:rsid w:val="00FA4309"/>
    <w:rsid w:val="00FB65AB"/>
    <w:rsid w:val="00FD73B9"/>
    <w:rsid w:val="00FE059F"/>
    <w:rsid w:val="00FE1139"/>
    <w:rsid w:val="00FE36A7"/>
    <w:rsid w:val="00FE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FB4FE4E-0B22-4923-A628-501ED36C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C0E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rsid w:val="00775A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uiPriority w:val="99"/>
    <w:rsid w:val="00775A09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A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365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644D5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6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12</Pages>
  <Words>1702</Words>
  <Characters>12295</Characters>
  <Application>Microsoft Office Word</Application>
  <DocSecurity>0</DocSecurity>
  <Lines>299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2018-01-11T10:41:00Z</dcterms:created>
  <dcterms:modified xsi:type="dcterms:W3CDTF">2018-05-21T10:04:00Z</dcterms:modified>
</cp:coreProperties>
</file>