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017BDB" w:rsidP="009157C9">
      <w:pPr>
        <w:spacing w:after="0"/>
        <w:ind w:left="22" w:hanging="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9157C9" w:rsidRPr="00017BD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9157C9" w:rsidRPr="00017BD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«РОСИНКА»</w:t>
      </w:r>
    </w:p>
    <w:p w:rsidR="009157C9" w:rsidRPr="00017BDB" w:rsidRDefault="009157C9" w:rsidP="009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52"/>
        <w:gridCol w:w="2669"/>
        <w:gridCol w:w="3301"/>
      </w:tblGrid>
      <w:tr w:rsidR="009157C9" w:rsidRPr="00017BDB" w:rsidTr="004804C7">
        <w:trPr>
          <w:tblCellSpacing w:w="15" w:type="dxa"/>
        </w:trPr>
        <w:tc>
          <w:tcPr>
            <w:tcW w:w="1747" w:type="pct"/>
          </w:tcPr>
          <w:p w:rsidR="009157C9" w:rsidRPr="00017BDB" w:rsidRDefault="009157C9" w:rsidP="004804C7">
            <w:pPr>
              <w:spacing w:after="0"/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157C9" w:rsidRPr="00017BDB" w:rsidRDefault="009157C9" w:rsidP="00232B0C">
            <w:pPr>
              <w:spacing w:after="0"/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9157C9" w:rsidRPr="00017BDB" w:rsidRDefault="009157C9" w:rsidP="004804C7">
            <w:pPr>
              <w:spacing w:after="0"/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57C9" w:rsidRPr="00017BDB" w:rsidRDefault="009157C9" w:rsidP="004804C7">
            <w:pPr>
              <w:spacing w:after="0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_______ 20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1597" w:type="pct"/>
            <w:vAlign w:val="center"/>
          </w:tcPr>
          <w:p w:rsidR="009157C9" w:rsidRPr="00017BDB" w:rsidRDefault="009157C9" w:rsidP="004804C7">
            <w:pPr>
              <w:spacing w:after="0"/>
              <w:ind w:left="22" w:firstLine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588" w:type="pct"/>
            <w:vAlign w:val="center"/>
          </w:tcPr>
          <w:p w:rsidR="009157C9" w:rsidRPr="00017BDB" w:rsidRDefault="009157C9" w:rsidP="004804C7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157C9" w:rsidRPr="00017BDB" w:rsidRDefault="009157C9" w:rsidP="004804C7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157C9" w:rsidRPr="00017BDB" w:rsidRDefault="00655E1A" w:rsidP="004804C7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Новожилова М.М.</w:t>
            </w:r>
            <w:r w:rsidR="009157C9" w:rsidRPr="00017BDB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__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7C9" w:rsidRPr="00017BDB">
              <w:rPr>
                <w:rFonts w:ascii="Times New Roman" w:hAnsi="Times New Roman" w:cs="Times New Roman"/>
                <w:sz w:val="24"/>
                <w:szCs w:val="24"/>
              </w:rPr>
              <w:t>_____ от__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9157C9" w:rsidRPr="00017BDB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="00232B0C" w:rsidRPr="00017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43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9157C9" w:rsidRPr="00017BDB">
              <w:rPr>
                <w:rFonts w:ascii="Times New Roman" w:hAnsi="Times New Roman" w:cs="Times New Roman"/>
                <w:sz w:val="24"/>
                <w:szCs w:val="24"/>
              </w:rPr>
              <w:t>_____г.</w:t>
            </w:r>
          </w:p>
        </w:tc>
      </w:tr>
    </w:tbl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B69" w:rsidRPr="00017BDB" w:rsidRDefault="009157C9" w:rsidP="00A45145">
      <w:pPr>
        <w:spacing w:after="0"/>
        <w:ind w:left="22" w:firstLine="6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3C7E28" w:rsidRPr="00017BDB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="00A45145" w:rsidRPr="00017BDB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A45145" w:rsidRPr="00017BDB" w:rsidRDefault="00A45145" w:rsidP="00A45145">
      <w:pPr>
        <w:spacing w:after="0"/>
        <w:ind w:left="22" w:firstLine="6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>«Решение заданий повышенного уровня сложности»</w:t>
      </w:r>
    </w:p>
    <w:p w:rsidR="009157C9" w:rsidRPr="00017BDB" w:rsidRDefault="007C4B69" w:rsidP="007C4B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157C9" w:rsidRPr="00017BDB">
        <w:rPr>
          <w:rFonts w:ascii="Times New Roman" w:hAnsi="Times New Roman" w:cs="Times New Roman"/>
          <w:b/>
          <w:sz w:val="24"/>
          <w:szCs w:val="24"/>
        </w:rPr>
        <w:t>для_</w:t>
      </w:r>
      <w:r w:rsidR="00017BDB">
        <w:rPr>
          <w:rFonts w:ascii="Times New Roman" w:hAnsi="Times New Roman" w:cs="Times New Roman"/>
          <w:b/>
          <w:sz w:val="24"/>
          <w:szCs w:val="24"/>
          <w:u w:val="single"/>
        </w:rPr>
        <w:t xml:space="preserve">10 - </w:t>
      </w:r>
      <w:r w:rsidRPr="00017BD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157C9" w:rsidRPr="00017BDB">
        <w:rPr>
          <w:rFonts w:ascii="Times New Roman" w:hAnsi="Times New Roman" w:cs="Times New Roman"/>
          <w:b/>
          <w:sz w:val="24"/>
          <w:szCs w:val="24"/>
        </w:rPr>
        <w:t>_ класса</w:t>
      </w:r>
    </w:p>
    <w:p w:rsidR="009157C9" w:rsidRPr="00017BDB" w:rsidRDefault="009157C9" w:rsidP="009157C9">
      <w:pPr>
        <w:spacing w:after="0"/>
        <w:ind w:left="22" w:firstLine="6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>на 20</w:t>
      </w:r>
      <w:r w:rsidR="001A7780" w:rsidRPr="00017B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43E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17BDB">
        <w:rPr>
          <w:rFonts w:ascii="Times New Roman" w:hAnsi="Times New Roman" w:cs="Times New Roman"/>
          <w:b/>
          <w:sz w:val="24"/>
          <w:szCs w:val="24"/>
        </w:rPr>
        <w:t>_/20</w:t>
      </w:r>
      <w:r w:rsidR="001A7780" w:rsidRPr="00017B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943E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17BDB">
        <w:rPr>
          <w:rFonts w:ascii="Times New Roman" w:hAnsi="Times New Roman" w:cs="Times New Roman"/>
          <w:b/>
          <w:sz w:val="24"/>
          <w:szCs w:val="24"/>
        </w:rPr>
        <w:t>_учебный год</w:t>
      </w: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3402" w:hanging="22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Разработчик программы</w:t>
      </w:r>
    </w:p>
    <w:p w:rsidR="009157C9" w:rsidRPr="00017BDB" w:rsidRDefault="001A7780" w:rsidP="009157C9">
      <w:pPr>
        <w:spacing w:after="0"/>
        <w:ind w:left="3402" w:hanging="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BDB">
        <w:rPr>
          <w:rFonts w:ascii="Times New Roman" w:hAnsi="Times New Roman" w:cs="Times New Roman"/>
          <w:sz w:val="24"/>
          <w:szCs w:val="24"/>
        </w:rPr>
        <w:t>Мурачёва</w:t>
      </w:r>
      <w:proofErr w:type="spellEnd"/>
      <w:r w:rsidRPr="00017BDB"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9157C9" w:rsidRPr="00017BDB" w:rsidRDefault="009157C9" w:rsidP="009157C9">
      <w:pPr>
        <w:spacing w:after="0"/>
        <w:ind w:left="3402" w:hanging="22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A7780" w:rsidRPr="00017BDB">
        <w:rPr>
          <w:rFonts w:ascii="Times New Roman" w:hAnsi="Times New Roman" w:cs="Times New Roman"/>
          <w:sz w:val="24"/>
          <w:szCs w:val="24"/>
        </w:rPr>
        <w:t>математики</w:t>
      </w:r>
    </w:p>
    <w:p w:rsidR="009157C9" w:rsidRPr="00017BDB" w:rsidRDefault="001A7780" w:rsidP="009157C9">
      <w:pPr>
        <w:spacing w:after="0"/>
        <w:ind w:left="3402" w:hanging="22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9157C9" w:rsidRPr="00017BDB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9157C9" w:rsidRPr="00017BDB" w:rsidRDefault="009943E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Почетный работник образования РФ</w:t>
      </w: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7C9" w:rsidRPr="00017BDB" w:rsidRDefault="009157C9" w:rsidP="009157C9">
      <w:pPr>
        <w:spacing w:after="0"/>
        <w:ind w:left="22" w:hanging="22"/>
        <w:jc w:val="center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Москва</w:t>
      </w:r>
    </w:p>
    <w:p w:rsidR="009157C9" w:rsidRPr="00017BDB" w:rsidRDefault="009157C9" w:rsidP="009157C9">
      <w:pPr>
        <w:spacing w:after="0"/>
        <w:ind w:left="22" w:hanging="22"/>
        <w:jc w:val="center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20</w:t>
      </w:r>
      <w:r w:rsidR="00232B0C" w:rsidRPr="00017BDB">
        <w:rPr>
          <w:rFonts w:ascii="Times New Roman" w:hAnsi="Times New Roman" w:cs="Times New Roman"/>
          <w:sz w:val="24"/>
          <w:szCs w:val="24"/>
        </w:rPr>
        <w:t>1</w:t>
      </w:r>
      <w:r w:rsidR="009943E9">
        <w:rPr>
          <w:rFonts w:ascii="Times New Roman" w:hAnsi="Times New Roman" w:cs="Times New Roman"/>
          <w:sz w:val="24"/>
          <w:szCs w:val="24"/>
        </w:rPr>
        <w:t>6</w:t>
      </w:r>
      <w:r w:rsidRPr="00017BD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157C9" w:rsidRPr="00017BDB" w:rsidRDefault="009157C9" w:rsidP="009157C9">
      <w:pPr>
        <w:pStyle w:val="a3"/>
        <w:spacing w:before="0" w:beforeAutospacing="0" w:after="0" w:afterAutospacing="0" w:line="276" w:lineRule="auto"/>
        <w:ind w:left="22" w:firstLine="687"/>
        <w:jc w:val="both"/>
        <w:rPr>
          <w:b/>
        </w:rPr>
      </w:pPr>
    </w:p>
    <w:p w:rsidR="009157C9" w:rsidRPr="00017BDB" w:rsidRDefault="009157C9" w:rsidP="00915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57C9" w:rsidRPr="00017BDB" w:rsidRDefault="009157C9" w:rsidP="009157C9">
      <w:pPr>
        <w:pStyle w:val="a3"/>
        <w:spacing w:before="0" w:beforeAutospacing="0" w:after="0" w:afterAutospacing="0" w:line="276" w:lineRule="auto"/>
        <w:ind w:left="22" w:firstLine="687"/>
        <w:jc w:val="both"/>
        <w:rPr>
          <w:b/>
        </w:rPr>
      </w:pPr>
    </w:p>
    <w:p w:rsidR="006449C4" w:rsidRPr="00017BDB" w:rsidRDefault="006449C4" w:rsidP="006449C4">
      <w:pPr>
        <w:shd w:val="clear" w:color="auto" w:fill="FFFFFF"/>
        <w:ind w:right="403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017BD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ПОЯСНИТЕЛЬНАЯ ЗАПИСКА</w:t>
      </w:r>
    </w:p>
    <w:p w:rsidR="006449C4" w:rsidRPr="00017BDB" w:rsidRDefault="006449C4" w:rsidP="006449C4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6449C4" w:rsidRPr="00017BDB" w:rsidRDefault="006449C4" w:rsidP="006449C4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- приказа министерства образования РФ от 9 марта 2004 года № 1312 «Об утверждении федерального базисного учебного плана и примерных учебных планов для общеобразовательных учреждений РФ, реализующий программы общего образования» в редакции Министерства образования и науки РФ от 20 августа 2008 года №24, 9 марта 2004 года №1312, от 30 августа 2010 года №889, от 3 июня 2011 года №1994</w:t>
      </w:r>
      <w:r w:rsidR="009943E9">
        <w:rPr>
          <w:rFonts w:ascii="Times New Roman" w:hAnsi="Times New Roman" w:cs="Times New Roman"/>
          <w:sz w:val="24"/>
          <w:szCs w:val="24"/>
        </w:rPr>
        <w:t xml:space="preserve"> в условиях  реализации  ФГОС.</w:t>
      </w:r>
    </w:p>
    <w:p w:rsidR="006449C4" w:rsidRPr="00017BDB" w:rsidRDefault="006449C4" w:rsidP="006449C4">
      <w:pPr>
        <w:shd w:val="clear" w:color="auto" w:fill="FFFFFF"/>
        <w:spacing w:before="10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Элективный курс “Решение заданий повышенного уровня </w:t>
      </w:r>
      <w:proofErr w:type="gramStart"/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сложности ”</w:t>
      </w:r>
      <w:proofErr w:type="gramEnd"/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</w:t>
      </w: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работан в рамках реализации концепции обучения 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старшей ступени общего образования и соответствует Госу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дарственному </w:t>
      </w:r>
      <w:r w:rsidR="009943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образовательному 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стандарту среднего образования по математике. 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разработке данной программы учитывалось то, что элек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тивный курс как компонент образования должен быть направ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лен на удовлетворение познавательных потребностей и инте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ресов старшеклассников, на формирование у них новых видов 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познавательной и практической деятельности, которые неха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рактерны для традиционных учебных курсов.</w:t>
      </w:r>
    </w:p>
    <w:p w:rsidR="006449C4" w:rsidRPr="00017BDB" w:rsidRDefault="006449C4" w:rsidP="006449C4">
      <w:pPr>
        <w:shd w:val="clear" w:color="auto" w:fill="FFFFFF"/>
        <w:ind w:right="5" w:firstLine="30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Единый государственный экзамен по мате</w:t>
      </w: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матике, привнесенный в российское образо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вательное пространство, имеет свои сильные 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 слабые стороны. Чтобы минусы обратить в 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плюсы, учителю, который готовит школьни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 к экзамену, в первую очередь необходимо знание о формате и структуре ЕГЭ, особенно</w:t>
      </w: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стях процедуры его проведения.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>Итоговая аттестация за курс средней (пол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ной) школы в разные годы проходила в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разных формах. </w:t>
      </w: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Разный </w:t>
      </w:r>
      <w:r w:rsidR="00D81F58"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уровень подготовки имеет место </w:t>
      </w: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 учащихся одного класса, в частности, зависит 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>и от того, намерен ли ученик продолжать обу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чение, и будет ли его обучение связано с мате</w:t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матикой. Все эти различия требуют от учителя 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разной методики подготовки учащихся к экза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мену. Готовность ученика к экзамену включает и собственно умение выполнять предложенные задания, и выбор заданий, которые решить под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силу, и способность к самоконтролю, и умение </w:t>
      </w: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правильно распорядиться отведенным време</w:t>
      </w: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нем, и психологический настрой и концентра</w:t>
      </w: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="00D81F58" w:rsidRPr="00017BDB">
        <w:rPr>
          <w:rFonts w:ascii="Times New Roman" w:hAnsi="Times New Roman" w:cs="Times New Roman"/>
          <w:color w:val="000000"/>
          <w:spacing w:val="7"/>
          <w:sz w:val="24"/>
          <w:szCs w:val="24"/>
        </w:rPr>
        <w:t>цию</w:t>
      </w:r>
      <w:r w:rsidRPr="00017BDB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6449C4" w:rsidRPr="00017BDB" w:rsidRDefault="006449C4" w:rsidP="006449C4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>Единый государственный экзамен совмеща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ет два экзамена - выпускной за среднюю </w:t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>школу и вступительный в высшие учебные за</w:t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ведения. Поэтому в рамках ЕГЭ осуществляется 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проверка овладения материалом курса алгебры и 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начал анализа</w:t>
      </w:r>
      <w:r w:rsidR="00D81F58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геометрии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10-11-х классов, усвоение которо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го должно проверяться на выпускном школьном 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экзамене, а также материалом некоторых тем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курса алгебры основной школы и геометрии ос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новной и средней школы, которые традиционно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даются на вступительных экзаменах в вузы.</w:t>
      </w:r>
    </w:p>
    <w:p w:rsidR="006449C4" w:rsidRPr="00017BDB" w:rsidRDefault="006449C4" w:rsidP="006449C4">
      <w:pPr>
        <w:shd w:val="clear" w:color="auto" w:fill="FFFFFF"/>
        <w:spacing w:before="5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Контрольные измерительные материалы еди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государственного экзамена имеют довольно </w:t>
      </w: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сложную структуру. В работу входят задания 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двух типов.</w:t>
      </w:r>
    </w:p>
    <w:p w:rsidR="006449C4" w:rsidRPr="00017BDB" w:rsidRDefault="006449C4" w:rsidP="006449C4">
      <w:pPr>
        <w:shd w:val="clear" w:color="auto" w:fill="FFFFFF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z w:val="24"/>
          <w:szCs w:val="24"/>
        </w:rPr>
        <w:t>Задания В — с кратким отве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том (результатом является некоторое целое чис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ло или число, записанное в виде десятичной дро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би); задания С -с развернутым ответом (нужно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записать на специальном бланке обоснованное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решение).</w:t>
      </w:r>
    </w:p>
    <w:p w:rsidR="006449C4" w:rsidRPr="00017BDB" w:rsidRDefault="006449C4" w:rsidP="00066859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Экзамен не должен стать для выпускника (аби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туриента) испытанием на прочность нервной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системы. Чем раньше начнется подготовка к эк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замену, тем легче пройдет сдача </w:t>
      </w:r>
      <w:r w:rsidR="00D81F58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самого 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экзамена. Под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D81F58" w:rsidRPr="00017BDB">
        <w:rPr>
          <w:rFonts w:ascii="Times New Roman" w:hAnsi="Times New Roman" w:cs="Times New Roman"/>
          <w:color w:val="000000"/>
          <w:sz w:val="24"/>
          <w:szCs w:val="24"/>
        </w:rPr>
        <w:t>готовка к нему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— это не «натаскивание» </w:t>
      </w:r>
      <w:r w:rsidRPr="00017BDB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выпускника на задания, аналогичные задани</w:t>
      </w:r>
      <w:r w:rsidRPr="00017BDB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ям прошлых лет. Подготовка означает изучение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программного материала с включением заданий в формах, используемых при итоговой аттеста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ции. Кроме того, необходимо ликвидировать 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пробелы в знаниях и постараться решить общие 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проблемы. </w:t>
      </w:r>
    </w:p>
    <w:p w:rsidR="0090713A" w:rsidRPr="00017BDB" w:rsidRDefault="0090713A" w:rsidP="00066859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449C4" w:rsidRPr="00017BDB">
        <w:rPr>
          <w:rFonts w:ascii="Times New Roman" w:hAnsi="Times New Roman" w:cs="Times New Roman"/>
          <w:color w:val="000000"/>
          <w:sz w:val="24"/>
          <w:szCs w:val="24"/>
        </w:rPr>
        <w:t>На пе</w:t>
      </w:r>
      <w:r w:rsidR="00D81F58" w:rsidRPr="00017BDB">
        <w:rPr>
          <w:rFonts w:ascii="Times New Roman" w:hAnsi="Times New Roman" w:cs="Times New Roman"/>
          <w:color w:val="000000"/>
          <w:sz w:val="24"/>
          <w:szCs w:val="24"/>
        </w:rPr>
        <w:t>рвых уроках старшей школы</w:t>
      </w:r>
      <w:r w:rsidR="006449C4"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обя</w:t>
      </w:r>
      <w:r w:rsidR="006449C4"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зательно должны содержаться задания на вычис</w:t>
      </w:r>
      <w:r w:rsidR="006449C4"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ление: сложение, умножение, деление дробей, </w:t>
      </w:r>
      <w:r w:rsidR="006449C4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преобразование иррациональных и тригономет</w:t>
      </w:r>
      <w:r w:rsidR="006449C4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рических выражений. И не так важно, в какой </w:t>
      </w:r>
      <w:r w:rsidR="006449C4"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форме это будет проходить — в устной работе </w:t>
      </w:r>
      <w:r w:rsidR="006449C4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или письменной, но это должно быть. Очень важно правильно сориентировать </w:t>
      </w:r>
      <w:r w:rsidR="00D81F58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старшеклассников</w:t>
      </w:r>
      <w:r w:rsidR="006449C4"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— на каком уровне они </w:t>
      </w:r>
      <w:r w:rsidR="006449C4"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>будут изучать материал</w:t>
      </w:r>
      <w:r w:rsidR="00D81F58"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6449C4"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449C4"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предлагаемом курсе разработаны задания для подготовки учащихся </w:t>
      </w:r>
      <w:r w:rsidR="00D81F58"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>10-11 классов</w:t>
      </w:r>
      <w:r w:rsidR="006449C4"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к ЕГЭ. </w:t>
      </w:r>
      <w:r w:rsidR="00D81F58" w:rsidRPr="00017BDB">
        <w:rPr>
          <w:rFonts w:ascii="Times New Roman" w:hAnsi="Times New Roman" w:cs="Times New Roman"/>
          <w:color w:val="000000"/>
          <w:sz w:val="24"/>
          <w:szCs w:val="24"/>
        </w:rPr>
        <w:t>Количество учебных часов - 68</w:t>
      </w:r>
      <w:r w:rsidR="006449C4"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91AB8" w:rsidRPr="00017BDB" w:rsidRDefault="0090713A" w:rsidP="00066859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449C4"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Основное содержание курса соответствует современным </w:t>
      </w:r>
      <w:r w:rsidR="006449C4"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тенденциям развития школьного курса математики, идеям диф</w:t>
      </w:r>
      <w:r w:rsidR="006449C4"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ференциации, углубления и расширения знаний учащихся. Дан</w:t>
      </w:r>
      <w:r w:rsidR="006449C4"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ный курс дает учащимся возможность познакомиться с нестан</w:t>
      </w:r>
      <w:r w:rsidR="006449C4"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дартными способами решения математических задач, способ</w:t>
      </w:r>
      <w:r w:rsidR="006449C4"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ствует формированию и развитию таких качеств, как интел</w:t>
      </w:r>
      <w:r w:rsidR="006449C4"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лектуальная восприимчивость и способность к усвоению новой </w:t>
      </w:r>
      <w:r w:rsidR="006449C4" w:rsidRPr="00017BD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информации, гибкость и независимость логического мышления. Поможет учащимся в подготовке к ЕГЭ по математике</w:t>
      </w:r>
      <w:r w:rsidR="006449C4"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а также при выборе ими будущей </w:t>
      </w:r>
      <w:r w:rsidR="006449C4"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профессии, связанной с математикой.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Программа </w:t>
      </w:r>
      <w:proofErr w:type="spellStart"/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электива</w:t>
      </w:r>
      <w:proofErr w:type="spellEnd"/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рассчитана на два года обучения – 10 и 11 классы и содержит следующие темы: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«Алгебраические выражения»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часов):</w:t>
      </w:r>
    </w:p>
    <w:p w:rsidR="00991AB8" w:rsidRPr="00017BDB" w:rsidRDefault="00991AB8" w:rsidP="00030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числовых и алгебраических выражений, степень с действительным показателем;  преобразования рациональных выражений;  освобождение от иррациональности в знаменателе;  логарифм и его свойства.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«Уравнения и системы уравнений»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часов):</w:t>
      </w:r>
    </w:p>
    <w:p w:rsidR="00991AB8" w:rsidRPr="00017BDB" w:rsidRDefault="00991AB8" w:rsidP="00030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уравнений, общие положения, замена неизвестного, приемы решения  уравнений; </w:t>
      </w:r>
    </w:p>
    <w:p w:rsidR="00991AB8" w:rsidRPr="00017BDB" w:rsidRDefault="00991AB8" w:rsidP="00030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иррациональные уравнения; показательные и логарифмические уравнения; уравнения, содержащие модуль; уравнения с параметром.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«Неравенства»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 часов:</w:t>
      </w:r>
    </w:p>
    <w:p w:rsidR="00991AB8" w:rsidRPr="00017BDB" w:rsidRDefault="00991AB8" w:rsidP="00030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интервалов; показательные и иррациональные неравенства; неравенства, содержащие модуль, неравенства с параметром.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«Функции»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- 13часов:</w:t>
      </w:r>
    </w:p>
    <w:p w:rsidR="00991AB8" w:rsidRPr="00017BDB" w:rsidRDefault="00991AB8" w:rsidP="000302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Построение графиков элементарных функций;  графики функций, связанных с модулем;  тригонометрические функции; гармонические колебания; обратные тригонометрические функции.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«Производная и ее применение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»  -  10 часов.</w:t>
      </w:r>
    </w:p>
    <w:p w:rsidR="00991AB8" w:rsidRPr="00017BDB" w:rsidRDefault="00991AB8" w:rsidP="000302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производная,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«Решение тестовых задач»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- 6 часов:</w:t>
      </w:r>
    </w:p>
    <w:p w:rsidR="00991AB8" w:rsidRPr="00017BDB" w:rsidRDefault="00991AB8" w:rsidP="000302F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проценты, на смеси и сплавы, на движение, на работу. </w:t>
      </w:r>
    </w:p>
    <w:p w:rsidR="00991AB8" w:rsidRPr="00017BDB" w:rsidRDefault="00991AB8" w:rsidP="00991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17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«Решение геометрических задач»  </w:t>
      </w: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- 5 часов.</w:t>
      </w:r>
    </w:p>
    <w:p w:rsidR="00991AB8" w:rsidRPr="00017BDB" w:rsidRDefault="00991AB8" w:rsidP="000302F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Планиметрия, задач</w:t>
      </w:r>
      <w:r w:rsidR="00571720" w:rsidRPr="0001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комбинацию многогранников и тел вращения.</w:t>
      </w:r>
    </w:p>
    <w:p w:rsidR="006449C4" w:rsidRPr="00017BDB" w:rsidRDefault="00991AB8" w:rsidP="00991AB8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</w:t>
      </w:r>
      <w:r w:rsidR="006449C4"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Каждая тема включает в себя: краткий спра</w:t>
      </w:r>
      <w:r w:rsidR="006449C4"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вочник (основные определения, формулы, тео</w:t>
      </w:r>
      <w:r w:rsidR="006449C4"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ремы и пр.), примеры с решениями, трениро</w:t>
      </w:r>
      <w:r w:rsidR="006449C4"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6449C4"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вочные упражнения (на базовом и повышенном уровнях) и тесты.</w:t>
      </w:r>
    </w:p>
    <w:p w:rsidR="00991AB8" w:rsidRPr="00017BDB" w:rsidRDefault="00991AB8" w:rsidP="00991AB8">
      <w:pPr>
        <w:pStyle w:val="40"/>
        <w:shd w:val="clear" w:color="auto" w:fill="auto"/>
        <w:spacing w:after="123" w:line="230" w:lineRule="exact"/>
        <w:ind w:left="20"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991AB8" w:rsidRPr="00017BDB" w:rsidRDefault="00991AB8" w:rsidP="00991AB8">
      <w:pPr>
        <w:pStyle w:val="50"/>
        <w:shd w:val="clear" w:color="auto" w:fill="auto"/>
        <w:spacing w:before="0"/>
        <w:ind w:left="20" w:firstLine="380"/>
        <w:rPr>
          <w:sz w:val="24"/>
          <w:szCs w:val="24"/>
        </w:rPr>
      </w:pPr>
      <w:r w:rsidRPr="00017BDB">
        <w:rPr>
          <w:sz w:val="24"/>
          <w:szCs w:val="24"/>
        </w:rPr>
        <w:t xml:space="preserve">1) в направлении </w:t>
      </w:r>
      <w:r w:rsidRPr="00017BDB">
        <w:rPr>
          <w:rStyle w:val="52pt"/>
          <w:rFonts w:eastAsia="Century Gothic"/>
          <w:sz w:val="24"/>
          <w:szCs w:val="24"/>
        </w:rPr>
        <w:t>личностного развития: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33"/>
        </w:tabs>
        <w:spacing w:before="0"/>
        <w:ind w:left="20" w:right="20" w:firstLine="380"/>
        <w:rPr>
          <w:sz w:val="24"/>
          <w:szCs w:val="24"/>
        </w:rPr>
      </w:pPr>
      <w:r w:rsidRPr="00017BDB">
        <w:rPr>
          <w:sz w:val="24"/>
          <w:szCs w:val="24"/>
        </w:rPr>
        <w:t>развитие логического и критического мышления, культуры речи, способности к умственно</w:t>
      </w:r>
      <w:r w:rsidRPr="00017BDB">
        <w:rPr>
          <w:sz w:val="24"/>
          <w:szCs w:val="24"/>
        </w:rPr>
        <w:softHyphen/>
        <w:t>му эксперименту;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28"/>
        </w:tabs>
        <w:spacing w:before="0"/>
        <w:ind w:left="20" w:right="20" w:firstLine="380"/>
        <w:rPr>
          <w:sz w:val="24"/>
          <w:szCs w:val="24"/>
        </w:rPr>
      </w:pPr>
      <w:r w:rsidRPr="00017BDB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607"/>
        </w:tabs>
        <w:spacing w:before="0"/>
        <w:ind w:left="20" w:right="20" w:firstLine="380"/>
        <w:rPr>
          <w:sz w:val="24"/>
          <w:szCs w:val="24"/>
        </w:rPr>
      </w:pPr>
      <w:r w:rsidRPr="00017BDB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before="0"/>
        <w:ind w:left="20" w:right="20" w:firstLine="380"/>
        <w:rPr>
          <w:sz w:val="24"/>
          <w:szCs w:val="24"/>
        </w:rPr>
      </w:pPr>
      <w:r w:rsidRPr="00017BDB">
        <w:rPr>
          <w:sz w:val="24"/>
          <w:szCs w:val="24"/>
        </w:rPr>
        <w:t>формирование качеств мышления, необходимых для адаптации в современном информаци</w:t>
      </w:r>
      <w:r w:rsidRPr="00017BDB">
        <w:rPr>
          <w:sz w:val="24"/>
          <w:szCs w:val="24"/>
        </w:rPr>
        <w:softHyphen/>
        <w:t>онном обществе;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38"/>
        </w:tabs>
        <w:spacing w:before="0"/>
        <w:ind w:left="20" w:firstLine="380"/>
        <w:rPr>
          <w:sz w:val="24"/>
          <w:szCs w:val="24"/>
        </w:rPr>
      </w:pPr>
      <w:r w:rsidRPr="00017BDB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991AB8" w:rsidRPr="00017BDB" w:rsidRDefault="00991AB8" w:rsidP="000302F1">
      <w:pPr>
        <w:pStyle w:val="50"/>
        <w:numPr>
          <w:ilvl w:val="1"/>
          <w:numId w:val="5"/>
        </w:numPr>
        <w:shd w:val="clear" w:color="auto" w:fill="auto"/>
        <w:tabs>
          <w:tab w:val="left" w:pos="646"/>
        </w:tabs>
        <w:spacing w:before="0" w:line="230" w:lineRule="exact"/>
        <w:ind w:left="20" w:firstLine="360"/>
        <w:rPr>
          <w:sz w:val="24"/>
          <w:szCs w:val="24"/>
        </w:rPr>
      </w:pPr>
      <w:r w:rsidRPr="00017BDB">
        <w:rPr>
          <w:rStyle w:val="52pt"/>
          <w:rFonts w:eastAsia="Century Gothic"/>
          <w:sz w:val="24"/>
          <w:szCs w:val="24"/>
        </w:rPr>
        <w:t>в метапредметном направлении: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before="0"/>
        <w:ind w:left="20" w:right="20" w:firstLine="360"/>
        <w:rPr>
          <w:sz w:val="24"/>
          <w:szCs w:val="24"/>
        </w:rPr>
      </w:pPr>
      <w:r w:rsidRPr="00017BDB">
        <w:rPr>
          <w:sz w:val="24"/>
          <w:szCs w:val="24"/>
        </w:rPr>
        <w:t>формирование представлений о математике как части общечеловеческой культуры, о зна</w:t>
      </w:r>
      <w:r w:rsidRPr="00017BDB">
        <w:rPr>
          <w:sz w:val="24"/>
          <w:szCs w:val="24"/>
        </w:rPr>
        <w:softHyphen/>
        <w:t>чимости математики в развитии цивилизации и современного общества;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62"/>
        </w:tabs>
        <w:spacing w:before="0"/>
        <w:ind w:left="20" w:right="20" w:firstLine="360"/>
        <w:rPr>
          <w:sz w:val="24"/>
          <w:szCs w:val="24"/>
        </w:rPr>
      </w:pPr>
      <w:r w:rsidRPr="00017BDB">
        <w:rPr>
          <w:sz w:val="24"/>
          <w:szCs w:val="24"/>
        </w:rPr>
        <w:t>развитие представлений о математике как форме описания и методе познания действи</w:t>
      </w:r>
      <w:r w:rsidRPr="00017BDB">
        <w:rPr>
          <w:sz w:val="24"/>
          <w:szCs w:val="24"/>
        </w:rPr>
        <w:softHyphen/>
        <w:t>тельности, создание условий для приобретения первоначального опыта математического мо</w:t>
      </w:r>
      <w:r w:rsidRPr="00017BDB">
        <w:rPr>
          <w:sz w:val="24"/>
          <w:szCs w:val="24"/>
        </w:rPr>
        <w:softHyphen/>
        <w:t>делирования;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301" w:lineRule="exact"/>
        <w:ind w:left="20" w:right="20" w:firstLine="360"/>
        <w:rPr>
          <w:sz w:val="24"/>
          <w:szCs w:val="24"/>
        </w:rPr>
      </w:pPr>
      <w:r w:rsidRPr="00017BDB">
        <w:rPr>
          <w:sz w:val="24"/>
          <w:szCs w:val="24"/>
        </w:rPr>
        <w:t>формирование общих способов интеллектуальной деятельности, характерных для матема</w:t>
      </w:r>
      <w:r w:rsidRPr="00017BDB">
        <w:rPr>
          <w:sz w:val="24"/>
          <w:szCs w:val="24"/>
        </w:rPr>
        <w:softHyphen/>
        <w:t>тики и являющихся основой познавательной культуры, значимой для различных сфер человече</w:t>
      </w:r>
      <w:r w:rsidRPr="00017BDB">
        <w:rPr>
          <w:sz w:val="24"/>
          <w:szCs w:val="24"/>
        </w:rPr>
        <w:softHyphen/>
        <w:t>ской деятельности;</w:t>
      </w:r>
    </w:p>
    <w:p w:rsidR="00991AB8" w:rsidRPr="00017BDB" w:rsidRDefault="00991AB8" w:rsidP="000302F1">
      <w:pPr>
        <w:pStyle w:val="50"/>
        <w:numPr>
          <w:ilvl w:val="0"/>
          <w:numId w:val="6"/>
        </w:numPr>
        <w:shd w:val="clear" w:color="auto" w:fill="auto"/>
        <w:tabs>
          <w:tab w:val="left" w:pos="636"/>
        </w:tabs>
        <w:spacing w:before="0" w:line="286" w:lineRule="exact"/>
        <w:ind w:left="20" w:firstLine="360"/>
        <w:rPr>
          <w:sz w:val="24"/>
          <w:szCs w:val="24"/>
        </w:rPr>
      </w:pPr>
      <w:r w:rsidRPr="00017BDB">
        <w:rPr>
          <w:rStyle w:val="52pt"/>
          <w:rFonts w:eastAsia="Century Gothic"/>
          <w:sz w:val="24"/>
          <w:szCs w:val="24"/>
        </w:rPr>
        <w:t>в предметном направлении: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62"/>
        </w:tabs>
        <w:spacing w:before="0" w:line="286" w:lineRule="exact"/>
        <w:ind w:left="20" w:right="20" w:firstLine="360"/>
        <w:rPr>
          <w:sz w:val="24"/>
          <w:szCs w:val="24"/>
        </w:rPr>
      </w:pPr>
      <w:r w:rsidRPr="00017BDB">
        <w:rPr>
          <w:sz w:val="24"/>
          <w:szCs w:val="24"/>
        </w:rPr>
        <w:t>овладение математическими знаниями и умениями, необходимыми для продолжения обу</w:t>
      </w:r>
      <w:r w:rsidRPr="00017BDB">
        <w:rPr>
          <w:sz w:val="24"/>
          <w:szCs w:val="24"/>
        </w:rPr>
        <w:softHyphen/>
        <w:t>чения в  иных общеобразовательных учреждениях, для изучения смежных дисциплин, применения в повседневной жизни;</w:t>
      </w:r>
    </w:p>
    <w:p w:rsidR="00991AB8" w:rsidRPr="00017BDB" w:rsidRDefault="00991AB8" w:rsidP="000302F1">
      <w:pPr>
        <w:pStyle w:val="50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165" w:line="286" w:lineRule="exact"/>
        <w:ind w:left="20" w:right="20" w:firstLine="360"/>
        <w:rPr>
          <w:sz w:val="24"/>
          <w:szCs w:val="24"/>
        </w:rPr>
      </w:pPr>
      <w:r w:rsidRPr="00017BDB">
        <w:rPr>
          <w:sz w:val="24"/>
          <w:szCs w:val="24"/>
        </w:rPr>
        <w:lastRenderedPageBreak/>
        <w:t>создание фундамента математического развития, формирования механизмов мышления, ха</w:t>
      </w:r>
      <w:r w:rsidRPr="00017BDB">
        <w:rPr>
          <w:sz w:val="24"/>
          <w:szCs w:val="24"/>
        </w:rPr>
        <w:softHyphen/>
        <w:t>рактерных для математической деятельности.</w:t>
      </w:r>
    </w:p>
    <w:p w:rsidR="006449C4" w:rsidRPr="00017BDB" w:rsidRDefault="006449C4" w:rsidP="000302F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обобщить и систематизировать знания учащихся по основ</w:t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ным разделам математики;</w:t>
      </w:r>
    </w:p>
    <w:p w:rsidR="006449C4" w:rsidRPr="00017BDB" w:rsidRDefault="006449C4" w:rsidP="000302F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познакомить учащихся с некоторыми методами и приема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ми решения математических задач;</w:t>
      </w:r>
    </w:p>
    <w:p w:rsidR="006449C4" w:rsidRPr="00017BDB" w:rsidRDefault="006449C4" w:rsidP="000302F1">
      <w:pPr>
        <w:pStyle w:val="a5"/>
        <w:numPr>
          <w:ilvl w:val="0"/>
          <w:numId w:val="5"/>
        </w:num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умения применять полученные знания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при решении «нетипичных», нестандартных задач.</w:t>
      </w:r>
    </w:p>
    <w:p w:rsidR="006449C4" w:rsidRPr="00017BDB" w:rsidRDefault="006449C4" w:rsidP="006449C4">
      <w:pPr>
        <w:shd w:val="clear" w:color="auto" w:fill="FFFFFF"/>
        <w:ind w:left="365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курса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9C4" w:rsidRPr="00017BDB" w:rsidRDefault="006449C4" w:rsidP="000302F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дополнить знания учащихся теоремами прикладного ха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рактера, областью применения которых являются задачи;</w:t>
      </w:r>
    </w:p>
    <w:p w:rsidR="006449C4" w:rsidRPr="00017BDB" w:rsidRDefault="006449C4" w:rsidP="000302F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расширить и углубить представления учащихся о прие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мах и методах решения математических задач;</w:t>
      </w:r>
    </w:p>
    <w:p w:rsidR="006449C4" w:rsidRPr="00017BDB" w:rsidRDefault="006449C4" w:rsidP="000302F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помочь овладеть рядом технических и интеллектуаль</w:t>
      </w:r>
      <w:r w:rsidRPr="00017B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ных компетенций на уровне свободного их использования;</w:t>
      </w:r>
    </w:p>
    <w:p w:rsidR="006449C4" w:rsidRPr="00017BDB" w:rsidRDefault="006449C4" w:rsidP="000302F1">
      <w:pPr>
        <w:pStyle w:val="a5"/>
        <w:numPr>
          <w:ilvl w:val="0"/>
          <w:numId w:val="15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развить интерес и положительную мотивацию изучения </w:t>
      </w:r>
      <w:r w:rsidRPr="00017BD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математики.</w:t>
      </w:r>
    </w:p>
    <w:p w:rsidR="006449C4" w:rsidRPr="00017BDB" w:rsidRDefault="006449C4" w:rsidP="006449C4">
      <w:pPr>
        <w:shd w:val="clear" w:color="auto" w:fill="FFFFFF"/>
        <w:ind w:left="5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Структура курса представляет собой семь логически закон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ченных и содержательно взаимосвязанных тем, изучение кото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рых обеспечит системность и практическую направленность 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знаний и умений учеников. Разнообразный дидактический ма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териал дает возможность отбирать дополнительные задания для 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учащихся различной степени подготовки. Все занятия направ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лены на расширение и углубление базового курса. Содержание </w:t>
      </w:r>
      <w:r w:rsidRPr="00017B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курса можно варьировать с учетом склонностей, интересов </w:t>
      </w:r>
      <w:r w:rsidRPr="00017BD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017BD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017BDB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уровня подготовленности учеников.</w:t>
      </w:r>
    </w:p>
    <w:p w:rsidR="00CC2DDA" w:rsidRPr="00017BDB" w:rsidRDefault="006449C4" w:rsidP="00CC2DD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z w:val="24"/>
          <w:szCs w:val="24"/>
        </w:rPr>
        <w:t>Основной тип занятий - практикум. Для наиболее успеш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усвоения материала планируются различные формы ра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боты с учащимися: </w:t>
      </w: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лекционно-семинарские занятия, группо</w:t>
      </w: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вые, индивидуальные формы работы.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текущего контро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ля на каждом занятии учащимся рекомендуется серия зада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ний, часть которых выполняется в классе, а часть - дома са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Изучение данного курса заканчивается прове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дением либо итоговой контрольной работы, либо теста.</w:t>
      </w:r>
      <w:r w:rsidR="00CC2DDA" w:rsidRPr="00017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13A" w:rsidRPr="00017BDB" w:rsidRDefault="0090713A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38" w:rsidRPr="00017BDB" w:rsidRDefault="00C22A38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38" w:rsidRPr="00017BDB" w:rsidRDefault="00C22A38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38" w:rsidRPr="00017BDB" w:rsidRDefault="00C22A38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38" w:rsidRPr="00017BDB" w:rsidRDefault="00C22A38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A38" w:rsidRPr="00017BDB" w:rsidRDefault="00C22A38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освоению содержания курса </w:t>
      </w:r>
      <w:proofErr w:type="spellStart"/>
      <w:r w:rsidRPr="00017BDB">
        <w:rPr>
          <w:rFonts w:ascii="Times New Roman" w:hAnsi="Times New Roman" w:cs="Times New Roman"/>
          <w:b/>
          <w:sz w:val="24"/>
          <w:szCs w:val="24"/>
        </w:rPr>
        <w:t>электива</w:t>
      </w:r>
      <w:proofErr w:type="spellEnd"/>
      <w:r w:rsidRPr="00017BDB">
        <w:rPr>
          <w:rFonts w:ascii="Times New Roman" w:hAnsi="Times New Roman" w:cs="Times New Roman"/>
          <w:b/>
          <w:sz w:val="24"/>
          <w:szCs w:val="24"/>
        </w:rPr>
        <w:t xml:space="preserve"> в10-11 классах</w:t>
      </w:r>
    </w:p>
    <w:p w:rsidR="00CC2DDA" w:rsidRPr="00017BDB" w:rsidRDefault="00CC2DDA" w:rsidP="00CC2DDA">
      <w:pPr>
        <w:pStyle w:val="220"/>
        <w:keepNext/>
        <w:keepLines/>
        <w:shd w:val="clear" w:color="auto" w:fill="auto"/>
        <w:spacing w:before="0" w:after="123" w:line="220" w:lineRule="exact"/>
        <w:ind w:left="4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В результате изучения курса учащиеся должны:</w:t>
      </w:r>
    </w:p>
    <w:p w:rsidR="00CC2DDA" w:rsidRPr="00017BDB" w:rsidRDefault="00CC2DDA" w:rsidP="00CC2DDA">
      <w:pPr>
        <w:pStyle w:val="220"/>
        <w:keepNext/>
        <w:keepLines/>
        <w:shd w:val="clear" w:color="auto" w:fill="auto"/>
        <w:spacing w:before="0" w:after="76" w:line="220" w:lineRule="exact"/>
        <w:ind w:left="4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знать/понимать:</w:t>
      </w:r>
    </w:p>
    <w:p w:rsidR="00CC2DDA" w:rsidRPr="00017BDB" w:rsidRDefault="00CC2DDA" w:rsidP="000302F1">
      <w:pPr>
        <w:pStyle w:val="21"/>
        <w:numPr>
          <w:ilvl w:val="0"/>
          <w:numId w:val="1"/>
        </w:numPr>
        <w:shd w:val="clear" w:color="auto" w:fill="auto"/>
        <w:spacing w:line="298" w:lineRule="exact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существо понятия алгоритма;</w:t>
      </w:r>
    </w:p>
    <w:p w:rsidR="00CC2DDA" w:rsidRPr="00017BDB" w:rsidRDefault="00CC2DDA" w:rsidP="000302F1">
      <w:pPr>
        <w:pStyle w:val="21"/>
        <w:numPr>
          <w:ilvl w:val="0"/>
          <w:numId w:val="1"/>
        </w:numPr>
        <w:shd w:val="clear" w:color="auto" w:fill="auto"/>
        <w:spacing w:line="298" w:lineRule="exact"/>
        <w:ind w:right="4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как используются математические формулы и уравнения при решении математических и практических задач;</w:t>
      </w:r>
    </w:p>
    <w:p w:rsidR="00CC2DDA" w:rsidRPr="00017BDB" w:rsidRDefault="00CC2DDA" w:rsidP="000302F1">
      <w:pPr>
        <w:pStyle w:val="21"/>
        <w:numPr>
          <w:ilvl w:val="0"/>
          <w:numId w:val="1"/>
        </w:numPr>
        <w:shd w:val="clear" w:color="auto" w:fill="auto"/>
        <w:spacing w:line="298" w:lineRule="exact"/>
        <w:ind w:right="4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C2DDA" w:rsidRPr="00017BDB" w:rsidRDefault="00CC2DDA" w:rsidP="00CC2DDA">
      <w:pPr>
        <w:pStyle w:val="60"/>
        <w:shd w:val="clear" w:color="auto" w:fill="auto"/>
        <w:spacing w:after="90" w:line="220" w:lineRule="exact"/>
        <w:ind w:left="20"/>
        <w:jc w:val="left"/>
        <w:rPr>
          <w:sz w:val="24"/>
          <w:szCs w:val="24"/>
        </w:rPr>
      </w:pPr>
      <w:r w:rsidRPr="00017BDB">
        <w:rPr>
          <w:sz w:val="24"/>
          <w:szCs w:val="24"/>
        </w:rPr>
        <w:lastRenderedPageBreak/>
        <w:t>уметь:</w:t>
      </w:r>
    </w:p>
    <w:p w:rsidR="00CC2DDA" w:rsidRPr="00017BDB" w:rsidRDefault="00CC2DDA" w:rsidP="00CC2DDA">
      <w:pPr>
        <w:pStyle w:val="21"/>
        <w:shd w:val="clear" w:color="auto" w:fill="auto"/>
        <w:spacing w:line="298" w:lineRule="exact"/>
        <w:ind w:left="20" w:right="20" w:firstLine="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преобразовывать числовые и алгебраические выражения, составлять математическую модель реальной ситуации;</w:t>
      </w:r>
    </w:p>
    <w:p w:rsidR="00CC2DDA" w:rsidRPr="00017BDB" w:rsidRDefault="00CC2DDA" w:rsidP="00CC2DDA">
      <w:pPr>
        <w:pStyle w:val="21"/>
        <w:shd w:val="clear" w:color="auto" w:fill="auto"/>
        <w:spacing w:line="298" w:lineRule="exact"/>
        <w:ind w:firstLine="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уметь решать системы двух линейных уравнений с двумя переменными различными способами и составлять математическую модель реальной ситуации с помощью систем;</w:t>
      </w:r>
    </w:p>
    <w:p w:rsidR="00CC2DDA" w:rsidRPr="00017BDB" w:rsidRDefault="00CC2DDA" w:rsidP="00CC2DDA">
      <w:pPr>
        <w:pStyle w:val="21"/>
        <w:shd w:val="clear" w:color="auto" w:fill="auto"/>
        <w:spacing w:line="298" w:lineRule="exact"/>
        <w:ind w:left="20" w:right="20" w:firstLine="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преобразовывать выражения, содержащие степень с действительным показателем;</w:t>
      </w:r>
    </w:p>
    <w:p w:rsidR="00CC2DDA" w:rsidRPr="00017BDB" w:rsidRDefault="00CC2DDA" w:rsidP="00CC2DDA">
      <w:pPr>
        <w:pStyle w:val="21"/>
        <w:shd w:val="clear" w:color="auto" w:fill="auto"/>
        <w:spacing w:line="298" w:lineRule="exact"/>
        <w:ind w:left="20" w:right="20" w:firstLine="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выполнять операции над выражениями, содержащими степени и корни, тригонометрические выражения;</w:t>
      </w:r>
    </w:p>
    <w:p w:rsidR="00CC2DDA" w:rsidRPr="00017BDB" w:rsidRDefault="00CC2DDA" w:rsidP="00CC2DDA">
      <w:pPr>
        <w:pStyle w:val="21"/>
        <w:shd w:val="clear" w:color="auto" w:fill="auto"/>
        <w:spacing w:line="298" w:lineRule="exact"/>
        <w:ind w:left="20" w:right="20" w:firstLine="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уметь находить производные различных элементарных функций, в том числе и сложных, применять производную для исследования функций.</w:t>
      </w:r>
    </w:p>
    <w:p w:rsidR="00CC2DDA" w:rsidRPr="00017BDB" w:rsidRDefault="00CC2DDA" w:rsidP="00CC2DDA">
      <w:pPr>
        <w:rPr>
          <w:rFonts w:ascii="Times New Roman" w:eastAsia="Times New Roman" w:hAnsi="Times New Roman" w:cs="Times New Roman"/>
          <w:sz w:val="24"/>
          <w:szCs w:val="24"/>
        </w:rPr>
      </w:pPr>
      <w:r w:rsidRPr="00017BDB">
        <w:rPr>
          <w:rFonts w:ascii="Times New Roman" w:eastAsia="Times New Roman" w:hAnsi="Times New Roman" w:cs="Times New Roman"/>
          <w:sz w:val="24"/>
          <w:szCs w:val="24"/>
        </w:rPr>
        <w:t xml:space="preserve">Уметь </w:t>
      </w:r>
      <w:proofErr w:type="gramStart"/>
      <w:r w:rsidRPr="00017BDB">
        <w:rPr>
          <w:rFonts w:ascii="Times New Roman" w:eastAsia="Times New Roman" w:hAnsi="Times New Roman" w:cs="Times New Roman"/>
          <w:sz w:val="24"/>
          <w:szCs w:val="24"/>
        </w:rPr>
        <w:t xml:space="preserve">решать </w:t>
      </w:r>
      <w:r w:rsidRPr="00017B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7BDB">
        <w:rPr>
          <w:rFonts w:ascii="Times New Roman" w:hAnsi="Times New Roman" w:cs="Times New Roman"/>
          <w:sz w:val="24"/>
          <w:szCs w:val="24"/>
        </w:rPr>
        <w:t xml:space="preserve"> тригонометрические, логарифмические, показательные уравнения   и неравенства</w:t>
      </w:r>
      <w:r w:rsidRPr="00017BDB">
        <w:rPr>
          <w:rFonts w:ascii="Times New Roman" w:eastAsia="Times New Roman" w:hAnsi="Times New Roman" w:cs="Times New Roman"/>
          <w:sz w:val="24"/>
          <w:szCs w:val="24"/>
        </w:rPr>
        <w:t xml:space="preserve"> и их системы.. Использовать функциональную сим</w:t>
      </w:r>
      <w:r w:rsidRPr="00017BDB">
        <w:rPr>
          <w:rFonts w:ascii="Times New Roman" w:eastAsia="Times New Roman" w:hAnsi="Times New Roman" w:cs="Times New Roman"/>
          <w:sz w:val="24"/>
          <w:szCs w:val="24"/>
        </w:rPr>
        <w:softHyphen/>
        <w:t>волику для записи разнообразных фактов, связан</w:t>
      </w:r>
      <w:r w:rsidRPr="00017BDB">
        <w:rPr>
          <w:rFonts w:ascii="Times New Roman" w:eastAsia="Times New Roman" w:hAnsi="Times New Roman" w:cs="Times New Roman"/>
          <w:sz w:val="24"/>
          <w:szCs w:val="24"/>
        </w:rPr>
        <w:softHyphen/>
        <w:t>ных с рассматриваемыми функциями, обогащая опыт выполнения знаково-символических действий; строить речевые конструкции с использованием функциональной терминологии;</w:t>
      </w:r>
    </w:p>
    <w:p w:rsidR="00CC2DDA" w:rsidRPr="00017BDB" w:rsidRDefault="00CC2DDA" w:rsidP="00CC2DDA">
      <w:pPr>
        <w:rPr>
          <w:rFonts w:ascii="Times New Roman" w:eastAsia="Times New Roman" w:hAnsi="Times New Roman" w:cs="Times New Roman"/>
          <w:sz w:val="24"/>
          <w:szCs w:val="24"/>
        </w:rPr>
      </w:pPr>
      <w:r w:rsidRPr="00017BDB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таблиц и диаграмм, вы</w:t>
      </w:r>
      <w:r w:rsidRPr="00017BDB">
        <w:rPr>
          <w:rFonts w:ascii="Times New Roman" w:eastAsia="Times New Roman" w:hAnsi="Times New Roman" w:cs="Times New Roman"/>
          <w:sz w:val="24"/>
          <w:szCs w:val="24"/>
        </w:rPr>
        <w:softHyphen/>
        <w:t>полнять вычисления по табличным данным, органи</w:t>
      </w:r>
      <w:r w:rsidRPr="00017BDB">
        <w:rPr>
          <w:rFonts w:ascii="Times New Roman" w:eastAsia="Times New Roman" w:hAnsi="Times New Roman" w:cs="Times New Roman"/>
          <w:sz w:val="24"/>
          <w:szCs w:val="24"/>
        </w:rPr>
        <w:softHyphen/>
        <w:t>зовывать информацию в виде таблиц и диаграмм. Приводить примеры числовых данных, находить среднее, размах, моду числовых наборов.</w:t>
      </w:r>
    </w:p>
    <w:p w:rsidR="00CC2DDA" w:rsidRPr="00017BDB" w:rsidRDefault="00CC2DDA" w:rsidP="00CC2DDA">
      <w:pPr>
        <w:rPr>
          <w:rFonts w:ascii="Times New Roman" w:eastAsia="Times New Roman" w:hAnsi="Times New Roman" w:cs="Times New Roman"/>
          <w:sz w:val="24"/>
          <w:szCs w:val="24"/>
        </w:rPr>
      </w:pPr>
      <w:r w:rsidRPr="00017BDB">
        <w:rPr>
          <w:rStyle w:val="23"/>
          <w:rFonts w:eastAsiaTheme="minorHAnsi"/>
          <w:b w:val="0"/>
          <w:i w:val="0"/>
          <w:sz w:val="24"/>
          <w:szCs w:val="24"/>
        </w:rPr>
        <w:t>Уметь использовать приобретенные знания и умения</w:t>
      </w:r>
      <w:r w:rsidRPr="00017BDB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</w:t>
      </w:r>
      <w:r w:rsidRPr="00017BDB">
        <w:rPr>
          <w:rFonts w:ascii="Times New Roman" w:hAnsi="Times New Roman" w:cs="Times New Roman"/>
          <w:sz w:val="24"/>
          <w:szCs w:val="24"/>
        </w:rPr>
        <w:softHyphen/>
        <w:t>дневной жизни:</w:t>
      </w:r>
    </w:p>
    <w:p w:rsidR="00CC2DDA" w:rsidRPr="00017BDB" w:rsidRDefault="00CC2DDA" w:rsidP="000302F1">
      <w:pPr>
        <w:pStyle w:val="21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93" w:lineRule="exact"/>
        <w:ind w:left="20" w:right="2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CC2DDA" w:rsidRPr="00017BDB" w:rsidRDefault="00CC2DDA" w:rsidP="000302F1">
      <w:pPr>
        <w:pStyle w:val="21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293" w:lineRule="exact"/>
        <w:ind w:left="20" w:right="20"/>
        <w:jc w:val="left"/>
        <w:rPr>
          <w:sz w:val="24"/>
          <w:szCs w:val="24"/>
        </w:rPr>
      </w:pPr>
      <w:r w:rsidRPr="00017BDB">
        <w:rPr>
          <w:sz w:val="24"/>
          <w:szCs w:val="24"/>
        </w:rPr>
        <w:t>устной прикидки и оценки результатов вычислений; проверки результатов вычислений с использованием различных приемов;</w:t>
      </w:r>
    </w:p>
    <w:p w:rsidR="00CC2DDA" w:rsidRPr="00017BDB" w:rsidRDefault="00CC2DDA" w:rsidP="00CC2DD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17BDB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  <w:r w:rsidRPr="00017BDB">
        <w:rPr>
          <w:b/>
        </w:rPr>
        <w:t xml:space="preserve"> </w:t>
      </w:r>
    </w:p>
    <w:p w:rsidR="00CC2DDA" w:rsidRPr="00017BDB" w:rsidRDefault="00CC2DDA" w:rsidP="00CC2DDA">
      <w:pPr>
        <w:pStyle w:val="a3"/>
        <w:spacing w:before="0" w:beforeAutospacing="0" w:after="0" w:afterAutospacing="0" w:line="276" w:lineRule="auto"/>
        <w:jc w:val="both"/>
      </w:pPr>
      <w:r w:rsidRPr="00017BDB">
        <w:t>Планируемые результаты освоения предмета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br/>
      </w:r>
      <w:r w:rsidRPr="00017BDB">
        <w:rPr>
          <w:rFonts w:ascii="Times New Roman" w:hAnsi="Times New Roman" w:cs="Times New Roman"/>
          <w:b/>
          <w:sz w:val="24"/>
          <w:szCs w:val="24"/>
        </w:rPr>
        <w:t>в личностном направлении: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 xml:space="preserve">1) умение ясно, точно, грамотно излагать свои мысли в письменной речи, понимать смысл поставленной задачи, выстраивать аргументацию, 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6) способность к эмоциональному восприятию математических объектов, задач, решений, рассуждений;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 xml:space="preserve"> В метапредметном направлении:</w:t>
      </w:r>
      <w:r w:rsidRPr="00017BDB">
        <w:rPr>
          <w:rFonts w:ascii="Times New Roman" w:hAnsi="Times New Roman" w:cs="Times New Roman"/>
          <w:b/>
          <w:sz w:val="24"/>
          <w:szCs w:val="24"/>
        </w:rPr>
        <w:br/>
      </w:r>
      <w:r w:rsidRPr="00017BDB">
        <w:rPr>
          <w:rFonts w:ascii="Times New Roman" w:hAnsi="Times New Roman" w:cs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 w:rsidRPr="00017BDB">
        <w:rPr>
          <w:rFonts w:ascii="Times New Roman" w:hAnsi="Times New Roman" w:cs="Times New Roman"/>
          <w:sz w:val="24"/>
          <w:szCs w:val="24"/>
        </w:rPr>
        <w:br/>
        <w:t xml:space="preserve">2) умение видеть математическую задачу в контексте проблемной ситуации в других </w:t>
      </w:r>
      <w:r w:rsidRPr="00017BDB">
        <w:rPr>
          <w:rFonts w:ascii="Times New Roman" w:hAnsi="Times New Roman" w:cs="Times New Roman"/>
          <w:sz w:val="24"/>
          <w:szCs w:val="24"/>
        </w:rPr>
        <w:lastRenderedPageBreak/>
        <w:t>дисциплинах, в окружающей жизни;</w:t>
      </w:r>
      <w:r w:rsidRPr="00017BDB">
        <w:rPr>
          <w:rFonts w:ascii="Times New Roman" w:hAnsi="Times New Roman" w:cs="Times New Roman"/>
          <w:sz w:val="24"/>
          <w:szCs w:val="24"/>
        </w:rPr>
        <w:br/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017BDB">
        <w:rPr>
          <w:rFonts w:ascii="Times New Roman" w:hAnsi="Times New Roman" w:cs="Times New Roman"/>
          <w:sz w:val="24"/>
          <w:szCs w:val="24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017BDB">
        <w:rPr>
          <w:rFonts w:ascii="Times New Roman" w:hAnsi="Times New Roman" w:cs="Times New Roman"/>
          <w:sz w:val="24"/>
          <w:szCs w:val="24"/>
        </w:rPr>
        <w:br/>
        <w:t>5) умение выдвигать гипотезы при решении учебных задач и понимать необходимость их проверки;</w:t>
      </w:r>
      <w:r w:rsidRPr="00017BDB">
        <w:rPr>
          <w:rFonts w:ascii="Times New Roman" w:hAnsi="Times New Roman" w:cs="Times New Roman"/>
          <w:sz w:val="24"/>
          <w:szCs w:val="24"/>
        </w:rPr>
        <w:br/>
        <w:t>6) умение применять индуктивные и дедуктивные способы рассуждений, видеть различные стратегии решения задач;</w:t>
      </w:r>
      <w:r w:rsidRPr="00017BDB">
        <w:rPr>
          <w:rFonts w:ascii="Times New Roman" w:hAnsi="Times New Roman" w:cs="Times New Roman"/>
          <w:sz w:val="24"/>
          <w:szCs w:val="24"/>
        </w:rPr>
        <w:br/>
        <w:t>7) понимание сущности алгоритмических предписаний и умение действовать в соответствии с предложенным алгоритмом;</w:t>
      </w:r>
      <w:r w:rsidRPr="00017BDB">
        <w:rPr>
          <w:rFonts w:ascii="Times New Roman" w:hAnsi="Times New Roman" w:cs="Times New Roman"/>
          <w:sz w:val="24"/>
          <w:szCs w:val="24"/>
        </w:rPr>
        <w:br/>
        <w:t>8) умение самостоятельно ставить цели, выбирать и создавать алгоритмы для решения учебных математических проблем;</w:t>
      </w:r>
      <w:r w:rsidRPr="00017BDB">
        <w:rPr>
          <w:rFonts w:ascii="Times New Roman" w:hAnsi="Times New Roman" w:cs="Times New Roman"/>
          <w:sz w:val="24"/>
          <w:szCs w:val="24"/>
        </w:rPr>
        <w:br/>
        <w:t>9) умение планировать и осуществлять деятельность, направленную на решение задач исследовательского характера;</w:t>
      </w:r>
      <w:r w:rsidRPr="00017BDB">
        <w:rPr>
          <w:rFonts w:ascii="Times New Roman" w:hAnsi="Times New Roman" w:cs="Times New Roman"/>
          <w:sz w:val="24"/>
          <w:szCs w:val="24"/>
        </w:rPr>
        <w:br/>
      </w:r>
      <w:r w:rsidRPr="00017BDB">
        <w:rPr>
          <w:rFonts w:ascii="Times New Roman" w:hAnsi="Times New Roman" w:cs="Times New Roman"/>
          <w:sz w:val="24"/>
          <w:szCs w:val="24"/>
        </w:rPr>
        <w:br/>
      </w:r>
      <w:r w:rsidRPr="00017BDB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  <w:r w:rsidRPr="00017BDB">
        <w:rPr>
          <w:rFonts w:ascii="Times New Roman" w:hAnsi="Times New Roman" w:cs="Times New Roman"/>
          <w:sz w:val="24"/>
          <w:szCs w:val="24"/>
        </w:rPr>
        <w:br/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  <w:r w:rsidRPr="00017BDB">
        <w:rPr>
          <w:rFonts w:ascii="Times New Roman" w:hAnsi="Times New Roman" w:cs="Times New Roman"/>
          <w:sz w:val="24"/>
          <w:szCs w:val="24"/>
        </w:rPr>
        <w:br/>
      </w:r>
      <w:r w:rsidRPr="00017BDB">
        <w:rPr>
          <w:rFonts w:ascii="Times New Roman" w:hAnsi="Times New Roman" w:cs="Times New Roman"/>
          <w:sz w:val="24"/>
          <w:szCs w:val="24"/>
        </w:rPr>
        <w:br/>
        <w:t>2) умение работать с математическим текстом (анализировать, извлекать необходимую информацию), точно и грамотно выражать свои мысли в 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  <w:r w:rsidRPr="00017BDB">
        <w:rPr>
          <w:rFonts w:ascii="Times New Roman" w:hAnsi="Times New Roman" w:cs="Times New Roman"/>
          <w:sz w:val="24"/>
          <w:szCs w:val="24"/>
        </w:rPr>
        <w:br/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  <w:r w:rsidRPr="00017BDB">
        <w:rPr>
          <w:rFonts w:ascii="Times New Roman" w:hAnsi="Times New Roman" w:cs="Times New Roman"/>
          <w:sz w:val="24"/>
          <w:szCs w:val="24"/>
        </w:rPr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  <w:r w:rsidRPr="00017BDB">
        <w:rPr>
          <w:rFonts w:ascii="Times New Roman" w:hAnsi="Times New Roman" w:cs="Times New Roman"/>
          <w:sz w:val="24"/>
          <w:szCs w:val="24"/>
        </w:rPr>
        <w:br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  <w:r w:rsidRPr="00017BDB">
        <w:rPr>
          <w:rFonts w:ascii="Times New Roman" w:hAnsi="Times New Roman" w:cs="Times New Roman"/>
          <w:sz w:val="24"/>
          <w:szCs w:val="24"/>
        </w:rPr>
        <w:br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моделях;;</w:t>
      </w:r>
      <w:r w:rsidRPr="00017BDB">
        <w:rPr>
          <w:rFonts w:ascii="Times New Roman" w:hAnsi="Times New Roman" w:cs="Times New Roman"/>
          <w:sz w:val="24"/>
          <w:szCs w:val="24"/>
        </w:rPr>
        <w:br/>
        <w:t>7) умение измерять длины отрезков, величины углов, использовать формулы для нахождения периметров, площадей и объемов геометрических фигур;</w:t>
      </w:r>
      <w:r w:rsidRPr="00017BDB">
        <w:rPr>
          <w:rFonts w:ascii="Times New Roman" w:hAnsi="Times New Roman" w:cs="Times New Roman"/>
          <w:sz w:val="24"/>
          <w:szCs w:val="24"/>
        </w:rPr>
        <w:br/>
        <w:t xml:space="preserve">8) умение применять изученные понятия, результаты, методы для решения задач </w:t>
      </w:r>
      <w:r w:rsidRPr="00017BDB">
        <w:rPr>
          <w:rFonts w:ascii="Times New Roman" w:hAnsi="Times New Roman" w:cs="Times New Roman"/>
          <w:sz w:val="24"/>
          <w:szCs w:val="24"/>
        </w:rPr>
        <w:lastRenderedPageBreak/>
        <w:t>практического характера и задач из смежных дисциплин с использованием при необходимости справочных материалов.</w:t>
      </w:r>
    </w:p>
    <w:p w:rsidR="00CC2DDA" w:rsidRPr="00017BDB" w:rsidRDefault="00CC2DDA" w:rsidP="00CC2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DA" w:rsidRPr="00017BDB" w:rsidRDefault="00CC2DDA" w:rsidP="00CC2DDA">
      <w:pPr>
        <w:pStyle w:val="a3"/>
        <w:spacing w:before="0" w:beforeAutospacing="0" w:after="0" w:afterAutospacing="0" w:line="276" w:lineRule="auto"/>
        <w:ind w:firstLine="709"/>
        <w:jc w:val="both"/>
      </w:pPr>
      <w:r w:rsidRPr="00017BDB">
        <w:t xml:space="preserve">В авторскую программу </w:t>
      </w:r>
      <w:r w:rsidR="00C22A38" w:rsidRPr="00017BDB">
        <w:t>элективного курса</w:t>
      </w:r>
      <w:r w:rsidRPr="00017BDB">
        <w:t xml:space="preserve"> были внесены все темы программы в соответствии с кодификатором элементов содержания образования по математике для проведения ЕГЭ.</w:t>
      </w:r>
    </w:p>
    <w:p w:rsidR="00CC2DDA" w:rsidRPr="00017BDB" w:rsidRDefault="00CC2DDA" w:rsidP="00CC2DDA">
      <w:pPr>
        <w:pStyle w:val="a3"/>
        <w:spacing w:before="0" w:beforeAutospacing="0" w:after="0" w:afterAutospacing="0" w:line="276" w:lineRule="auto"/>
        <w:ind w:firstLine="709"/>
        <w:jc w:val="both"/>
      </w:pPr>
      <w:r w:rsidRPr="00017BDB">
        <w:t>Тематическое планирование построено таким образом, чтобы дать школьникам ясные представления о структуре математической науки, методах её исследования, основных математических закономерностях и теориях. Планирование  регламен</w:t>
      </w:r>
      <w:r w:rsidRPr="00017BDB">
        <w:softHyphen/>
        <w:t>тирует объем материала, обязательного для изучения в 10-11 классах  и распределяет сроки изучения.</w:t>
      </w:r>
    </w:p>
    <w:p w:rsidR="006449C4" w:rsidRPr="00017BDB" w:rsidRDefault="006449C4" w:rsidP="006449C4">
      <w:pPr>
        <w:shd w:val="clear" w:color="auto" w:fill="FFFFFF"/>
        <w:ind w:left="5" w:right="10" w:firstLine="355"/>
        <w:jc w:val="both"/>
        <w:rPr>
          <w:rFonts w:ascii="Times New Roman" w:hAnsi="Times New Roman" w:cs="Times New Roman"/>
          <w:sz w:val="24"/>
          <w:szCs w:val="24"/>
        </w:rPr>
      </w:pPr>
    </w:p>
    <w:p w:rsidR="006449C4" w:rsidRPr="00017BDB" w:rsidRDefault="006449C4" w:rsidP="006449C4">
      <w:pPr>
        <w:shd w:val="clear" w:color="auto" w:fill="FFFFFF"/>
        <w:spacing w:before="149"/>
        <w:ind w:left="365"/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color w:val="000000"/>
          <w:spacing w:val="38"/>
          <w:sz w:val="24"/>
          <w:szCs w:val="24"/>
        </w:rPr>
        <w:t>Возможные критерии оценок.</w:t>
      </w:r>
    </w:p>
    <w:p w:rsidR="006449C4" w:rsidRPr="00017BDB" w:rsidRDefault="006449C4" w:rsidP="0090713A">
      <w:pPr>
        <w:shd w:val="clear" w:color="auto" w:fill="FFFFFF"/>
        <w:spacing w:before="62"/>
        <w:ind w:left="365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Критерии при выставлении оценок могут быть следующими.</w:t>
      </w:r>
    </w:p>
    <w:p w:rsidR="006449C4" w:rsidRPr="00017BDB" w:rsidRDefault="006449C4" w:rsidP="0090713A">
      <w:pPr>
        <w:shd w:val="clear" w:color="auto" w:fill="FFFFFF"/>
        <w:ind w:left="5" w:right="10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Оценка «отлично». 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Учащийся освоил теоретический мате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риал курса, получил навыки его применения при решении </w:t>
      </w:r>
      <w:r w:rsidRPr="00017B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конкретных задач; в работе над индивидуальными домашними 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заданиями учащийся продемонстрировал умение работать са</w:t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мостоятельно.</w:t>
      </w:r>
    </w:p>
    <w:p w:rsidR="006449C4" w:rsidRPr="00017BDB" w:rsidRDefault="006449C4" w:rsidP="0090713A">
      <w:pPr>
        <w:shd w:val="clear" w:color="auto" w:fill="FFFFFF"/>
        <w:spacing w:before="48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Оценка «хорошо».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Учащийся освоил идеи и методы дан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ного курса в такой степени, что может справиться со стан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дартными заданиями; выполняет домашние задания прилежно; наблюдаются определенные положительные результаты, свиде</w:t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тельствующие об интеллектуальном росте и о возрастании об</w:t>
      </w:r>
      <w:r w:rsidRPr="00017BD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щих умений учащегося.</w:t>
      </w:r>
    </w:p>
    <w:p w:rsidR="006449C4" w:rsidRPr="00017BDB" w:rsidRDefault="006449C4" w:rsidP="0090713A">
      <w:pPr>
        <w:shd w:val="clear" w:color="auto" w:fill="FFFFFF"/>
        <w:spacing w:before="58"/>
        <w:ind w:right="14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Оценка «удовлетворительно». 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Учащийся освоил наибо</w:t>
      </w:r>
      <w:r w:rsidRPr="00017B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лее простые идеи и методы решений, что позволяет ему дос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таточно успешно решать простые задачи.</w:t>
      </w:r>
    </w:p>
    <w:p w:rsidR="006449C4" w:rsidRPr="00017BDB" w:rsidRDefault="006449C4" w:rsidP="006449C4">
      <w:pPr>
        <w:shd w:val="clear" w:color="auto" w:fill="FFFFFF"/>
        <w:spacing w:before="240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УЧЕБНО-ТЕМАТИЧЕСКИЙ ПЛАН</w:t>
      </w:r>
    </w:p>
    <w:p w:rsidR="006449C4" w:rsidRPr="00017BDB" w:rsidRDefault="006449C4" w:rsidP="006449C4">
      <w:pPr>
        <w:spacing w:after="15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4050"/>
        <w:gridCol w:w="675"/>
        <w:gridCol w:w="802"/>
        <w:gridCol w:w="1388"/>
        <w:gridCol w:w="944"/>
        <w:gridCol w:w="1105"/>
      </w:tblGrid>
      <w:tr w:rsidR="006449C4" w:rsidRPr="00017BDB" w:rsidTr="0090713A">
        <w:trPr>
          <w:trHeight w:hRule="exact" w:val="374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ind w:left="38" w:right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49C4" w:rsidRPr="00017BDB" w:rsidRDefault="006449C4" w:rsidP="0090713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Наименование тем курса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 xml:space="preserve">Всего </w:t>
            </w: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ind w:left="5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Форма</w:t>
            </w:r>
          </w:p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6449C4" w:rsidRPr="00017BDB" w:rsidTr="0090713A">
        <w:trPr>
          <w:trHeight w:hRule="exact" w:val="346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9C4" w:rsidRPr="00017BDB" w:rsidRDefault="006449C4" w:rsidP="00907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9C4" w:rsidRPr="00017BDB" w:rsidRDefault="006449C4" w:rsidP="00907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9C4" w:rsidRPr="00017BDB" w:rsidRDefault="006449C4" w:rsidP="00907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49C4" w:rsidRPr="00017BDB" w:rsidRDefault="006449C4" w:rsidP="00907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90713A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практикум</w:t>
            </w:r>
            <w:r w:rsidR="006449C4" w:rsidRPr="00017BDB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C4" w:rsidRPr="00017BDB" w:rsidTr="0090713A">
        <w:trPr>
          <w:trHeight w:val="75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3A" w:rsidRPr="00017BDB" w:rsidRDefault="0090713A" w:rsidP="00907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«Алгебраические выражения»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часов):</w:t>
            </w:r>
          </w:p>
          <w:p w:rsidR="00C22A38" w:rsidRPr="00017BDB" w:rsidRDefault="00C22A38" w:rsidP="00C22A3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13A" w:rsidRPr="00017BDB" w:rsidRDefault="0090713A" w:rsidP="000302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числовых и алгебраических выражений, степень с действительным показателем;  преобразования рациональных выражений;  освобождение от иррациональности в знаменателе;  логарифм и его свойства. </w:t>
            </w:r>
          </w:p>
          <w:p w:rsidR="006449C4" w:rsidRPr="00017BDB" w:rsidRDefault="006449C4" w:rsidP="009071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90713A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90713A" w:rsidP="0090713A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70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20" w:rsidRPr="00017BDB" w:rsidRDefault="00571720" w:rsidP="0057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«Уравнения и системы уравнений»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часов):</w:t>
            </w:r>
          </w:p>
          <w:p w:rsidR="00571720" w:rsidRPr="00017BDB" w:rsidRDefault="00571720" w:rsidP="000302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общие положения, замена неизвестного, приемы решения  уравнений; </w:t>
            </w:r>
          </w:p>
          <w:p w:rsidR="00571720" w:rsidRPr="00017BDB" w:rsidRDefault="00571720" w:rsidP="000302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иррациональные уравнения; показательные и логарифмические уравнения; уравнения, содержащие модуль; уравнения с параметром. </w:t>
            </w:r>
          </w:p>
          <w:p w:rsidR="006449C4" w:rsidRPr="00017BDB" w:rsidRDefault="006449C4" w:rsidP="009071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571720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571720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571720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571720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66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20" w:rsidRPr="00017BDB" w:rsidRDefault="00571720" w:rsidP="0057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«Неравенства»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часов:</w:t>
            </w:r>
          </w:p>
          <w:p w:rsidR="00571720" w:rsidRPr="00017BDB" w:rsidRDefault="00571720" w:rsidP="000302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интервалов; показательные и иррациональные неравенства; неравенства, содержащие модуль, неравенства с параметром. </w:t>
            </w:r>
          </w:p>
          <w:p w:rsidR="006449C4" w:rsidRPr="00017BDB" w:rsidRDefault="006449C4" w:rsidP="0090713A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571720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57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49C4" w:rsidRPr="00017BDB" w:rsidRDefault="006449C4" w:rsidP="0090713A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20" w:rsidRPr="00017BDB" w:rsidRDefault="00571720" w:rsidP="0057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«Функции»</w:t>
            </w:r>
            <w:r w:rsidR="002A36B7"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- 10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часов:</w:t>
            </w:r>
          </w:p>
          <w:p w:rsidR="00571720" w:rsidRPr="00017BDB" w:rsidRDefault="00571720" w:rsidP="000302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элементарных функций;  графики функций, связанных с модулем;  тригонометрические функции; гармонические колебания; обратные тригонометрические функции. </w:t>
            </w:r>
          </w:p>
          <w:p w:rsidR="006449C4" w:rsidRPr="00017BDB" w:rsidRDefault="006449C4" w:rsidP="0090713A">
            <w:pPr>
              <w:shd w:val="clear" w:color="auto" w:fill="FFFFFF"/>
              <w:ind w:right="322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A36B7"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2A36B7" w:rsidP="0090713A">
            <w:pPr>
              <w:shd w:val="clear" w:color="auto" w:fill="FFFFFF"/>
              <w:ind w:left="288" w:right="206" w:firstLine="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2A36B7" w:rsidP="0090713A">
            <w:pPr>
              <w:shd w:val="clear" w:color="auto" w:fill="FFFFFF"/>
              <w:ind w:left="24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70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720" w:rsidRPr="00017BDB" w:rsidRDefault="00571720" w:rsidP="0057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«Производная и ее применение</w:t>
            </w:r>
            <w:r w:rsidR="002A36B7"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-  12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571720" w:rsidRPr="00017BDB" w:rsidRDefault="00571720" w:rsidP="000302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интеграла; использование интеграла в физических задачах. </w:t>
            </w:r>
          </w:p>
          <w:p w:rsidR="006449C4" w:rsidRPr="00017BDB" w:rsidRDefault="006449C4" w:rsidP="0090713A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2A36B7"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2A36B7" w:rsidP="0090713A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6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20" w:rsidRPr="00017BDB" w:rsidRDefault="00571720" w:rsidP="0057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«Решение тестовых задач»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- 6 часов:</w:t>
            </w:r>
          </w:p>
          <w:p w:rsidR="006449C4" w:rsidRPr="00017BDB" w:rsidRDefault="00571720" w:rsidP="00571720">
            <w:pPr>
              <w:shd w:val="clear" w:color="auto" w:fill="FFFFFF"/>
              <w:ind w:right="3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проценты, на смеси и сплавы, на движение, на рабо</w:t>
            </w:r>
            <w:r w:rsidR="00D9520B"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C22A38" w:rsidP="0090713A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881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720" w:rsidRPr="00017BDB" w:rsidRDefault="00571720" w:rsidP="00571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«Решение геометрических задач»  </w:t>
            </w:r>
            <w:r w:rsidR="002A36B7"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6449C4" w:rsidRPr="00017BDB" w:rsidRDefault="00571720" w:rsidP="0057172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Планиметрия, задачи на комбинацию многогранников и тел вращения.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2A36B7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2A36B7" w:rsidP="0090713A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</w:tr>
      <w:tr w:rsidR="006449C4" w:rsidRPr="00017BDB" w:rsidTr="0090713A">
        <w:trPr>
          <w:trHeight w:val="33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9C4" w:rsidRPr="00017BDB" w:rsidRDefault="006449C4" w:rsidP="0090713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449C4" w:rsidRPr="00017BDB" w:rsidRDefault="006449C4" w:rsidP="006449C4">
      <w:pPr>
        <w:shd w:val="clear" w:color="auto" w:fill="FFFFFF"/>
        <w:ind w:right="14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6449C4" w:rsidRPr="00017BDB" w:rsidRDefault="006449C4" w:rsidP="006449C4">
      <w:pPr>
        <w:shd w:val="clear" w:color="auto" w:fill="FFFFFF"/>
        <w:ind w:right="403" w:firstLine="36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6449C4" w:rsidRPr="00017BDB" w:rsidRDefault="006449C4" w:rsidP="00C22A38">
      <w:pPr>
        <w:shd w:val="clear" w:color="auto" w:fill="FFFFFF"/>
        <w:ind w:right="403"/>
        <w:rPr>
          <w:rFonts w:ascii="Times New Roman" w:hAnsi="Times New Roman" w:cs="Times New Roman"/>
          <w:b/>
          <w:caps/>
          <w:color w:val="000000"/>
          <w:spacing w:val="-5"/>
          <w:sz w:val="24"/>
          <w:szCs w:val="24"/>
        </w:rPr>
      </w:pPr>
      <w:r w:rsidRPr="00017BDB">
        <w:rPr>
          <w:rFonts w:ascii="Times New Roman" w:hAnsi="Times New Roman" w:cs="Times New Roman"/>
          <w:b/>
          <w:caps/>
          <w:color w:val="000000"/>
          <w:spacing w:val="-5"/>
          <w:sz w:val="24"/>
          <w:szCs w:val="24"/>
        </w:rPr>
        <w:t>Список Литературы.</w:t>
      </w:r>
    </w:p>
    <w:p w:rsidR="006449C4" w:rsidRPr="00017BDB" w:rsidRDefault="006449C4" w:rsidP="006449C4">
      <w:pPr>
        <w:shd w:val="clear" w:color="auto" w:fill="FFFFFF"/>
        <w:ind w:left="792" w:right="403" w:firstLine="365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6449C4" w:rsidRPr="00017BDB" w:rsidRDefault="006449C4" w:rsidP="006449C4">
      <w:pPr>
        <w:shd w:val="clear" w:color="auto" w:fill="FFFFFF"/>
        <w:ind w:left="365" w:right="77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i/>
          <w:sz w:val="24"/>
          <w:szCs w:val="24"/>
        </w:rPr>
        <w:t xml:space="preserve">1. А. Семёнов, Е. </w:t>
      </w:r>
      <w:proofErr w:type="spellStart"/>
      <w:r w:rsidRPr="00017BDB">
        <w:rPr>
          <w:rFonts w:ascii="Times New Roman" w:hAnsi="Times New Roman" w:cs="Times New Roman"/>
          <w:i/>
          <w:sz w:val="24"/>
          <w:szCs w:val="24"/>
        </w:rPr>
        <w:t>Юрченко.</w:t>
      </w:r>
      <w:r w:rsidRPr="00017BDB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017BDB">
        <w:rPr>
          <w:rFonts w:ascii="Times New Roman" w:hAnsi="Times New Roman" w:cs="Times New Roman"/>
          <w:sz w:val="24"/>
          <w:szCs w:val="24"/>
        </w:rPr>
        <w:t xml:space="preserve"> подготовки к ЕГЭ по математике. Лекция 1 – 8.//                               Математика. 1 сентября. - № 17-24, 2008. 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Звавич</w:t>
      </w:r>
      <w:proofErr w:type="spellEnd"/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Л. И., Аверьянов, Д. И.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О работе в 10 классе с углубленным изучением математики // Математика в школе. — № 5. -С. 22-34.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Кагалов, Э. Д.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400 самых интересных задач с решениями по школьному курсу математики для 6-11 классов. - М.: ЮНВЕС, 1998.-288 с.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Киселев, А. П. </w:t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t>Элементарная геометрия: книга для учите</w:t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17BD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ля. - М.: Просвещение, 2005.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Математика: </w:t>
      </w:r>
      <w:r w:rsidRPr="00017BDB">
        <w:rPr>
          <w:rFonts w:ascii="Times New Roman" w:hAnsi="Times New Roman" w:cs="Times New Roman"/>
          <w:color w:val="000000"/>
          <w:spacing w:val="-8"/>
          <w:sz w:val="24"/>
          <w:szCs w:val="24"/>
        </w:rPr>
        <w:t>большой справочник для школьников и по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ступающих в вузы / Д. А. Аверьянов, П. И. Алтынов, И. И. </w:t>
      </w:r>
      <w:proofErr w:type="spellStart"/>
      <w:r w:rsidRPr="00017BDB">
        <w:rPr>
          <w:rFonts w:ascii="Times New Roman" w:hAnsi="Times New Roman" w:cs="Times New Roman"/>
          <w:color w:val="000000"/>
          <w:sz w:val="24"/>
          <w:szCs w:val="24"/>
        </w:rPr>
        <w:t>Баврин</w:t>
      </w:r>
      <w:proofErr w:type="spellEnd"/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 и др. - 2-е изд. - М.: Дрофа, 1999. - 864 с.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Мордкович, А. Г. </w:t>
      </w:r>
      <w:r w:rsidRPr="00017BD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Беседы с учителями математики: учебно-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пособие. - 2-е изд., доп. и </w:t>
      </w:r>
      <w:proofErr w:type="spellStart"/>
      <w:r w:rsidRPr="00017BDB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017BDB">
        <w:rPr>
          <w:rFonts w:ascii="Times New Roman" w:hAnsi="Times New Roman" w:cs="Times New Roman"/>
          <w:color w:val="000000"/>
          <w:sz w:val="24"/>
          <w:szCs w:val="24"/>
        </w:rPr>
        <w:t>. - М: ООО «Издатель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ский дом «ОНИКС 21 век», 000 «Издательство «Мир и образова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>ние», 2005.-336с.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Планирование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материала для 7-9 </w:t>
      </w:r>
      <w:proofErr w:type="spellStart"/>
      <w:r w:rsidRPr="00017BDB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17BDB">
        <w:rPr>
          <w:rFonts w:ascii="Times New Roman" w:hAnsi="Times New Roman" w:cs="Times New Roman"/>
          <w:color w:val="000000"/>
          <w:sz w:val="24"/>
          <w:szCs w:val="24"/>
        </w:rPr>
        <w:t>. с углуб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ленным изучением математики: методические рекомендации /М. Л. Галицкий, А. М. Гольдман, Л. И. </w:t>
      </w:r>
      <w:proofErr w:type="spellStart"/>
      <w:r w:rsidRPr="00017BDB">
        <w:rPr>
          <w:rFonts w:ascii="Times New Roman" w:hAnsi="Times New Roman" w:cs="Times New Roman"/>
          <w:color w:val="000000"/>
          <w:sz w:val="24"/>
          <w:szCs w:val="24"/>
        </w:rPr>
        <w:t>Звавич</w:t>
      </w:r>
      <w:proofErr w:type="spellEnd"/>
      <w:r w:rsidRPr="00017BDB">
        <w:rPr>
          <w:rFonts w:ascii="Times New Roman" w:hAnsi="Times New Roman" w:cs="Times New Roman"/>
          <w:color w:val="000000"/>
          <w:sz w:val="24"/>
          <w:szCs w:val="24"/>
        </w:rPr>
        <w:t>. — М., 1988.</w:t>
      </w:r>
    </w:p>
    <w:p w:rsidR="006449C4" w:rsidRPr="00017BDB" w:rsidRDefault="006449C4" w:rsidP="000302F1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Шабунин, М. </w:t>
      </w:r>
      <w:r w:rsidRPr="00017BDB">
        <w:rPr>
          <w:rFonts w:ascii="Times New Roman" w:hAnsi="Times New Roman" w:cs="Times New Roman"/>
          <w:color w:val="000000"/>
          <w:sz w:val="24"/>
          <w:szCs w:val="24"/>
        </w:rPr>
        <w:t>Математика для поступающих в вузы. - М.: Лаборатория базовых знаний, 1999. - 640 с.</w:t>
      </w:r>
    </w:p>
    <w:p w:rsidR="006449C4" w:rsidRPr="00017BDB" w:rsidRDefault="006449C4" w:rsidP="006449C4">
      <w:pPr>
        <w:shd w:val="clear" w:color="auto" w:fill="FFFFFF"/>
        <w:ind w:right="58"/>
        <w:jc w:val="center"/>
        <w:rPr>
          <w:rFonts w:ascii="Times New Roman" w:hAnsi="Times New Roman" w:cs="Times New Roman"/>
          <w:color w:val="000000"/>
          <w:spacing w:val="5"/>
          <w:w w:val="135"/>
          <w:sz w:val="24"/>
          <w:szCs w:val="24"/>
        </w:rPr>
      </w:pPr>
    </w:p>
    <w:p w:rsidR="00B663BB" w:rsidRPr="00017BDB" w:rsidRDefault="00B663BB" w:rsidP="00C22A38">
      <w:pPr>
        <w:pStyle w:val="21"/>
        <w:shd w:val="clear" w:color="auto" w:fill="auto"/>
        <w:spacing w:before="0"/>
        <w:ind w:firstLine="0"/>
        <w:rPr>
          <w:b/>
          <w:sz w:val="24"/>
          <w:szCs w:val="24"/>
        </w:rPr>
      </w:pPr>
      <w:r w:rsidRPr="00017BDB">
        <w:rPr>
          <w:b/>
          <w:sz w:val="24"/>
          <w:szCs w:val="24"/>
        </w:rPr>
        <w:t>Электронные средства учебного назначения (ЭСУН):</w:t>
      </w:r>
    </w:p>
    <w:p w:rsidR="00B663BB" w:rsidRPr="00017BDB" w:rsidRDefault="00B663BB" w:rsidP="000302F1">
      <w:pPr>
        <w:pStyle w:val="2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78" w:lineRule="exact"/>
        <w:ind w:left="1080" w:right="4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Математика. 10-11  класс. Новые возможности для усвоения курса математики. - </w:t>
      </w:r>
      <w:proofErr w:type="gramStart"/>
      <w:r w:rsidRPr="00017BDB">
        <w:rPr>
          <w:sz w:val="24"/>
          <w:szCs w:val="24"/>
        </w:rPr>
        <w:t>М. :</w:t>
      </w:r>
      <w:proofErr w:type="gramEnd"/>
      <w:r w:rsidRPr="00017BDB">
        <w:rPr>
          <w:sz w:val="24"/>
          <w:szCs w:val="24"/>
        </w:rPr>
        <w:t xml:space="preserve"> Дрофа, 20</w:t>
      </w:r>
      <w:r w:rsidR="009943E9">
        <w:rPr>
          <w:sz w:val="24"/>
          <w:szCs w:val="24"/>
        </w:rPr>
        <w:t>1</w:t>
      </w:r>
      <w:r w:rsidRPr="00017BDB">
        <w:rPr>
          <w:sz w:val="24"/>
          <w:szCs w:val="24"/>
        </w:rPr>
        <w:t>4.</w:t>
      </w:r>
    </w:p>
    <w:p w:rsidR="00B663BB" w:rsidRPr="00017BDB" w:rsidRDefault="00B663BB" w:rsidP="000302F1">
      <w:pPr>
        <w:pStyle w:val="2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8" w:lineRule="exact"/>
        <w:ind w:left="1080" w:hanging="720"/>
        <w:rPr>
          <w:sz w:val="24"/>
          <w:szCs w:val="24"/>
        </w:rPr>
      </w:pPr>
      <w:r w:rsidRPr="00017BDB">
        <w:rPr>
          <w:sz w:val="24"/>
          <w:szCs w:val="24"/>
        </w:rPr>
        <w:lastRenderedPageBreak/>
        <w:t xml:space="preserve">Математика. 10-11 класс: практикум. - </w:t>
      </w:r>
      <w:proofErr w:type="gramStart"/>
      <w:r w:rsidRPr="00017BDB">
        <w:rPr>
          <w:sz w:val="24"/>
          <w:szCs w:val="24"/>
        </w:rPr>
        <w:t>М. :</w:t>
      </w:r>
      <w:proofErr w:type="gramEnd"/>
      <w:r w:rsidRPr="00017BDB">
        <w:rPr>
          <w:sz w:val="24"/>
          <w:szCs w:val="24"/>
        </w:rPr>
        <w:t xml:space="preserve"> Фирма «1С», 2005. - (1С: Школа).</w:t>
      </w:r>
    </w:p>
    <w:p w:rsidR="00B663BB" w:rsidRPr="00017BDB" w:rsidRDefault="00B663BB" w:rsidP="000302F1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before="0" w:line="278" w:lineRule="exact"/>
        <w:ind w:left="1080" w:right="4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Живая математика. Виртуальная математическая лаборатория. Версия 4.3. - </w:t>
      </w:r>
      <w:proofErr w:type="gramStart"/>
      <w:r w:rsidRPr="00017BDB">
        <w:rPr>
          <w:sz w:val="24"/>
          <w:szCs w:val="24"/>
        </w:rPr>
        <w:t>М. :</w:t>
      </w:r>
      <w:proofErr w:type="gramEnd"/>
      <w:r w:rsidRPr="00017BDB">
        <w:rPr>
          <w:sz w:val="24"/>
          <w:szCs w:val="24"/>
        </w:rPr>
        <w:t xml:space="preserve"> Инсти</w:t>
      </w:r>
      <w:r w:rsidRPr="00017BDB">
        <w:rPr>
          <w:sz w:val="24"/>
          <w:szCs w:val="24"/>
        </w:rPr>
        <w:softHyphen/>
        <w:t>тут новых технологий, 20</w:t>
      </w:r>
      <w:r w:rsidR="009943E9">
        <w:rPr>
          <w:sz w:val="24"/>
          <w:szCs w:val="24"/>
        </w:rPr>
        <w:t>14</w:t>
      </w:r>
      <w:r w:rsidRPr="00017BDB">
        <w:rPr>
          <w:sz w:val="24"/>
          <w:szCs w:val="24"/>
        </w:rPr>
        <w:t>.</w:t>
      </w:r>
    </w:p>
    <w:p w:rsidR="00B663BB" w:rsidRPr="00017BDB" w:rsidRDefault="00B663BB" w:rsidP="000302F1">
      <w:pPr>
        <w:pStyle w:val="2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278" w:lineRule="exact"/>
        <w:ind w:left="1080" w:right="4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Интерактивная </w:t>
      </w:r>
      <w:proofErr w:type="gramStart"/>
      <w:r w:rsidRPr="00017BDB">
        <w:rPr>
          <w:sz w:val="24"/>
          <w:szCs w:val="24"/>
        </w:rPr>
        <w:t>математика :</w:t>
      </w:r>
      <w:proofErr w:type="gramEnd"/>
      <w:r w:rsidRPr="00017BDB">
        <w:rPr>
          <w:sz w:val="24"/>
          <w:szCs w:val="24"/>
        </w:rPr>
        <w:t xml:space="preserve"> электронное учеб. пособие к учеб. комплектам 10-11 </w:t>
      </w:r>
      <w:proofErr w:type="spellStart"/>
      <w:r w:rsidRPr="00017BDB">
        <w:rPr>
          <w:sz w:val="24"/>
          <w:szCs w:val="24"/>
        </w:rPr>
        <w:t>кл</w:t>
      </w:r>
      <w:proofErr w:type="spellEnd"/>
      <w:r w:rsidRPr="00017BDB">
        <w:rPr>
          <w:sz w:val="24"/>
          <w:szCs w:val="24"/>
        </w:rPr>
        <w:t xml:space="preserve">. под ред. Г. В. Дорофеева. - </w:t>
      </w:r>
      <w:proofErr w:type="gramStart"/>
      <w:r w:rsidRPr="00017BDB">
        <w:rPr>
          <w:sz w:val="24"/>
          <w:szCs w:val="24"/>
        </w:rPr>
        <w:t>М. :</w:t>
      </w:r>
      <w:proofErr w:type="gramEnd"/>
      <w:r w:rsidRPr="00017BDB">
        <w:rPr>
          <w:sz w:val="24"/>
          <w:szCs w:val="24"/>
        </w:rPr>
        <w:t xml:space="preserve"> Дрофа, 20</w:t>
      </w:r>
      <w:r w:rsidR="009943E9">
        <w:rPr>
          <w:sz w:val="24"/>
          <w:szCs w:val="24"/>
        </w:rPr>
        <w:t>1,</w:t>
      </w:r>
      <w:r w:rsidRPr="00017BDB">
        <w:rPr>
          <w:sz w:val="24"/>
          <w:szCs w:val="24"/>
        </w:rPr>
        <w:t>3.</w:t>
      </w:r>
    </w:p>
    <w:p w:rsidR="00B663BB" w:rsidRPr="00017BDB" w:rsidRDefault="00B663BB" w:rsidP="000302F1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570"/>
        </w:tabs>
        <w:spacing w:before="0" w:line="216" w:lineRule="exact"/>
        <w:ind w:left="1080" w:hanging="720"/>
        <w:jc w:val="left"/>
        <w:rPr>
          <w:sz w:val="24"/>
          <w:szCs w:val="24"/>
        </w:rPr>
      </w:pPr>
      <w:proofErr w:type="spellStart"/>
      <w:r w:rsidRPr="00017BDB">
        <w:rPr>
          <w:rStyle w:val="ad"/>
          <w:sz w:val="24"/>
          <w:szCs w:val="24"/>
        </w:rPr>
        <w:t>Шеломовский</w:t>
      </w:r>
      <w:proofErr w:type="spellEnd"/>
      <w:r w:rsidRPr="00017BDB">
        <w:rPr>
          <w:rStyle w:val="ad"/>
          <w:sz w:val="24"/>
          <w:szCs w:val="24"/>
        </w:rPr>
        <w:t xml:space="preserve"> В. В.</w:t>
      </w:r>
      <w:r w:rsidRPr="00017BDB">
        <w:rPr>
          <w:sz w:val="24"/>
          <w:szCs w:val="24"/>
        </w:rPr>
        <w:t xml:space="preserve"> Алгебра, </w:t>
      </w:r>
      <w:r w:rsidR="00E43399" w:rsidRPr="00017BDB">
        <w:rPr>
          <w:sz w:val="24"/>
          <w:szCs w:val="24"/>
        </w:rPr>
        <w:t>10-11</w:t>
      </w:r>
      <w:r w:rsidRPr="00017BDB">
        <w:rPr>
          <w:sz w:val="24"/>
          <w:szCs w:val="24"/>
        </w:rPr>
        <w:t xml:space="preserve">кл.: электронный помощник /В. </w:t>
      </w:r>
      <w:proofErr w:type="spellStart"/>
      <w:r w:rsidRPr="00017BDB">
        <w:rPr>
          <w:sz w:val="24"/>
          <w:szCs w:val="24"/>
        </w:rPr>
        <w:t>Шеломовский</w:t>
      </w:r>
      <w:proofErr w:type="spellEnd"/>
      <w:r w:rsidRPr="00017BDB">
        <w:rPr>
          <w:sz w:val="24"/>
          <w:szCs w:val="24"/>
        </w:rPr>
        <w:t>. — М.: Мнемозина, 2011.</w:t>
      </w:r>
    </w:p>
    <w:p w:rsidR="00B663BB" w:rsidRPr="00017BDB" w:rsidRDefault="00B663BB" w:rsidP="00B663BB">
      <w:pPr>
        <w:pStyle w:val="2"/>
        <w:shd w:val="clear" w:color="auto" w:fill="auto"/>
        <w:tabs>
          <w:tab w:val="left" w:pos="798"/>
        </w:tabs>
        <w:spacing w:before="0" w:line="278" w:lineRule="exact"/>
        <w:ind w:left="1080" w:right="40" w:firstLine="0"/>
        <w:rPr>
          <w:sz w:val="24"/>
          <w:szCs w:val="24"/>
        </w:rPr>
      </w:pPr>
    </w:p>
    <w:p w:rsidR="00B663BB" w:rsidRPr="00017BDB" w:rsidRDefault="00B663BB" w:rsidP="00B663BB">
      <w:pPr>
        <w:pStyle w:val="21"/>
        <w:shd w:val="clear" w:color="auto" w:fill="auto"/>
        <w:spacing w:before="0"/>
        <w:ind w:left="20"/>
        <w:rPr>
          <w:b/>
          <w:sz w:val="24"/>
          <w:szCs w:val="24"/>
        </w:rPr>
      </w:pPr>
      <w:r w:rsidRPr="00017BDB">
        <w:rPr>
          <w:b/>
          <w:sz w:val="24"/>
          <w:szCs w:val="24"/>
        </w:rPr>
        <w:t>Интернет-ресурсы:</w:t>
      </w:r>
    </w:p>
    <w:p w:rsidR="00B663BB" w:rsidRPr="00017BDB" w:rsidRDefault="00B663BB" w:rsidP="000302F1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78" w:lineRule="exact"/>
        <w:ind w:left="108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Тестирование </w:t>
      </w:r>
      <w:proofErr w:type="gramStart"/>
      <w:r w:rsidRPr="00017BDB">
        <w:rPr>
          <w:sz w:val="24"/>
          <w:szCs w:val="24"/>
          <w:lang w:val="en-US"/>
        </w:rPr>
        <w:t>online</w:t>
      </w:r>
      <w:r w:rsidRPr="00017BDB">
        <w:rPr>
          <w:sz w:val="24"/>
          <w:szCs w:val="24"/>
        </w:rPr>
        <w:t xml:space="preserve"> :</w:t>
      </w:r>
      <w:proofErr w:type="gramEnd"/>
      <w:r w:rsidRPr="00017BDB">
        <w:rPr>
          <w:sz w:val="24"/>
          <w:szCs w:val="24"/>
        </w:rPr>
        <w:t xml:space="preserve"> 5-11 классы : </w:t>
      </w:r>
      <w:hyperlink r:id="rId8" w:history="1">
        <w:r w:rsidRPr="00017BDB">
          <w:rPr>
            <w:rStyle w:val="ac"/>
            <w:sz w:val="24"/>
            <w:szCs w:val="24"/>
            <w:lang w:val="en-US"/>
          </w:rPr>
          <w:t>http</w:t>
        </w:r>
        <w:r w:rsidRPr="00017BDB">
          <w:rPr>
            <w:rStyle w:val="ac"/>
            <w:sz w:val="24"/>
            <w:szCs w:val="24"/>
          </w:rPr>
          <w:t>://</w:t>
        </w:r>
        <w:r w:rsidRPr="00017BDB">
          <w:rPr>
            <w:rStyle w:val="ac"/>
            <w:sz w:val="24"/>
            <w:szCs w:val="24"/>
            <w:lang w:val="en-US"/>
          </w:rPr>
          <w:t>www</w:t>
        </w:r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kokch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kts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017BDB">
          <w:rPr>
            <w:rStyle w:val="ac"/>
            <w:sz w:val="24"/>
            <w:szCs w:val="24"/>
          </w:rPr>
          <w:t>/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cdo</w:t>
        </w:r>
        <w:proofErr w:type="spellEnd"/>
        <w:r w:rsidRPr="00017BDB">
          <w:rPr>
            <w:rStyle w:val="ac"/>
            <w:sz w:val="24"/>
            <w:szCs w:val="24"/>
          </w:rPr>
          <w:t>/</w:t>
        </w:r>
      </w:hyperlink>
    </w:p>
    <w:p w:rsidR="00B663BB" w:rsidRPr="00017BDB" w:rsidRDefault="00B663BB" w:rsidP="000302F1">
      <w:pPr>
        <w:pStyle w:val="2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278" w:lineRule="exact"/>
        <w:ind w:left="108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Педагогическая мастерская, уроки в Интернет и многое </w:t>
      </w:r>
      <w:proofErr w:type="gramStart"/>
      <w:r w:rsidRPr="00017BDB">
        <w:rPr>
          <w:sz w:val="24"/>
          <w:szCs w:val="24"/>
        </w:rPr>
        <w:t>другое :</w:t>
      </w:r>
      <w:proofErr w:type="gramEnd"/>
      <w:r w:rsidRPr="00017BDB">
        <w:rPr>
          <w:sz w:val="24"/>
          <w:szCs w:val="24"/>
        </w:rPr>
        <w:t xml:space="preserve"> </w:t>
      </w:r>
      <w:hyperlink r:id="rId9" w:history="1">
        <w:r w:rsidRPr="00017BDB">
          <w:rPr>
            <w:rStyle w:val="ac"/>
            <w:sz w:val="24"/>
            <w:szCs w:val="24"/>
            <w:lang w:val="en-US"/>
          </w:rPr>
          <w:t>http</w:t>
        </w:r>
        <w:r w:rsidRPr="00017BDB">
          <w:rPr>
            <w:rStyle w:val="ac"/>
            <w:sz w:val="24"/>
            <w:szCs w:val="24"/>
          </w:rPr>
          <w:t>://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teacyer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fio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B663BB" w:rsidRPr="00017BDB" w:rsidRDefault="00B663BB" w:rsidP="000302F1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78" w:lineRule="exact"/>
        <w:ind w:left="108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Новые технологии в </w:t>
      </w:r>
      <w:proofErr w:type="gramStart"/>
      <w:r w:rsidRPr="00017BDB">
        <w:rPr>
          <w:sz w:val="24"/>
          <w:szCs w:val="24"/>
        </w:rPr>
        <w:t>образовании :</w:t>
      </w:r>
      <w:proofErr w:type="gramEnd"/>
      <w:r w:rsidRPr="00017BDB">
        <w:rPr>
          <w:sz w:val="24"/>
          <w:szCs w:val="24"/>
        </w:rPr>
        <w:t xml:space="preserve"> </w:t>
      </w:r>
      <w:hyperlink r:id="rId10" w:history="1">
        <w:r w:rsidRPr="00017BDB">
          <w:rPr>
            <w:rStyle w:val="ac"/>
            <w:sz w:val="24"/>
            <w:szCs w:val="24"/>
            <w:lang w:val="en-US"/>
          </w:rPr>
          <w:t>http</w:t>
        </w:r>
        <w:r w:rsidRPr="00017BDB">
          <w:rPr>
            <w:rStyle w:val="ac"/>
            <w:sz w:val="24"/>
            <w:szCs w:val="24"/>
          </w:rPr>
          <w:t>://</w:t>
        </w:r>
        <w:r w:rsidRPr="00017BDB">
          <w:rPr>
            <w:rStyle w:val="ac"/>
            <w:sz w:val="24"/>
            <w:szCs w:val="24"/>
            <w:lang w:val="en-US"/>
          </w:rPr>
          <w:t>www</w:t>
        </w:r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edu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secna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017BDB">
          <w:rPr>
            <w:rStyle w:val="ac"/>
            <w:sz w:val="24"/>
            <w:szCs w:val="24"/>
          </w:rPr>
          <w:t>/</w:t>
        </w:r>
        <w:r w:rsidRPr="00017BDB">
          <w:rPr>
            <w:rStyle w:val="ac"/>
            <w:sz w:val="24"/>
            <w:szCs w:val="24"/>
            <w:lang w:val="en-US"/>
          </w:rPr>
          <w:t>main</w:t>
        </w:r>
        <w:r w:rsidRPr="00017BDB">
          <w:rPr>
            <w:rStyle w:val="ac"/>
            <w:sz w:val="24"/>
            <w:szCs w:val="24"/>
          </w:rPr>
          <w:t>/</w:t>
        </w:r>
      </w:hyperlink>
    </w:p>
    <w:p w:rsidR="00B663BB" w:rsidRPr="00017BDB" w:rsidRDefault="00B663BB" w:rsidP="000302F1">
      <w:pPr>
        <w:pStyle w:val="2"/>
        <w:numPr>
          <w:ilvl w:val="0"/>
          <w:numId w:val="2"/>
        </w:numPr>
        <w:shd w:val="clear" w:color="auto" w:fill="auto"/>
        <w:tabs>
          <w:tab w:val="left" w:pos="762"/>
        </w:tabs>
        <w:spacing w:before="0" w:line="278" w:lineRule="exact"/>
        <w:ind w:left="108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Путеводитель «В мире науки» для </w:t>
      </w:r>
      <w:proofErr w:type="gramStart"/>
      <w:r w:rsidRPr="00017BDB">
        <w:rPr>
          <w:sz w:val="24"/>
          <w:szCs w:val="24"/>
        </w:rPr>
        <w:t>школьников :</w:t>
      </w:r>
      <w:proofErr w:type="gramEnd"/>
      <w:r w:rsidRPr="00017BDB">
        <w:rPr>
          <w:sz w:val="24"/>
          <w:szCs w:val="24"/>
        </w:rPr>
        <w:t xml:space="preserve"> </w:t>
      </w:r>
      <w:hyperlink r:id="rId11" w:history="1">
        <w:r w:rsidRPr="00017BDB">
          <w:rPr>
            <w:rStyle w:val="ac"/>
            <w:sz w:val="24"/>
            <w:szCs w:val="24"/>
            <w:lang w:val="en-US"/>
          </w:rPr>
          <w:t>http</w:t>
        </w:r>
        <w:r w:rsidRPr="00017BDB">
          <w:rPr>
            <w:rStyle w:val="ac"/>
            <w:sz w:val="24"/>
            <w:szCs w:val="24"/>
          </w:rPr>
          <w:t>://</w:t>
        </w:r>
        <w:r w:rsidRPr="00017BDB">
          <w:rPr>
            <w:rStyle w:val="ac"/>
            <w:sz w:val="24"/>
            <w:szCs w:val="24"/>
            <w:lang w:val="en-US"/>
          </w:rPr>
          <w:t>www</w:t>
        </w:r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uic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ssu</w:t>
        </w:r>
        <w:proofErr w:type="spellEnd"/>
        <w:r w:rsidRPr="00017BDB">
          <w:rPr>
            <w:rStyle w:val="ac"/>
            <w:sz w:val="24"/>
            <w:szCs w:val="24"/>
          </w:rPr>
          <w:t>.</w:t>
        </w:r>
        <w:r w:rsidRPr="00017BDB">
          <w:rPr>
            <w:rStyle w:val="ac"/>
            <w:sz w:val="24"/>
            <w:szCs w:val="24"/>
            <w:lang w:val="en-US"/>
          </w:rPr>
          <w:t>samara</w:t>
        </w:r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017BDB">
          <w:rPr>
            <w:rStyle w:val="ac"/>
            <w:sz w:val="24"/>
            <w:szCs w:val="24"/>
          </w:rPr>
          <w:t>/-</w:t>
        </w:r>
      </w:hyperlink>
      <w:r w:rsidRPr="00017BDB">
        <w:rPr>
          <w:sz w:val="24"/>
          <w:szCs w:val="24"/>
        </w:rPr>
        <w:t xml:space="preserve"> пайка/</w:t>
      </w:r>
    </w:p>
    <w:p w:rsidR="00B663BB" w:rsidRPr="00017BDB" w:rsidRDefault="00B663BB" w:rsidP="000302F1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84" w:lineRule="exact"/>
        <w:ind w:left="1080" w:hanging="720"/>
        <w:rPr>
          <w:sz w:val="24"/>
          <w:szCs w:val="24"/>
        </w:rPr>
      </w:pPr>
      <w:r w:rsidRPr="00017BDB">
        <w:rPr>
          <w:sz w:val="24"/>
          <w:szCs w:val="24"/>
        </w:rPr>
        <w:t xml:space="preserve">Математические </w:t>
      </w:r>
      <w:proofErr w:type="gramStart"/>
      <w:r w:rsidRPr="00017BDB">
        <w:rPr>
          <w:sz w:val="24"/>
          <w:szCs w:val="24"/>
        </w:rPr>
        <w:t>этюды :</w:t>
      </w:r>
      <w:proofErr w:type="gramEnd"/>
      <w:r w:rsidRPr="00017BDB">
        <w:rPr>
          <w:sz w:val="24"/>
          <w:szCs w:val="24"/>
        </w:rPr>
        <w:t xml:space="preserve"> </w:t>
      </w:r>
      <w:hyperlink r:id="rId12" w:history="1">
        <w:r w:rsidRPr="00017BDB">
          <w:rPr>
            <w:rStyle w:val="ac"/>
            <w:sz w:val="24"/>
            <w:szCs w:val="24"/>
            <w:lang w:val="en-US"/>
          </w:rPr>
          <w:t>http</w:t>
        </w:r>
        <w:r w:rsidRPr="00017BDB">
          <w:rPr>
            <w:rStyle w:val="ac"/>
            <w:sz w:val="24"/>
            <w:szCs w:val="24"/>
          </w:rPr>
          <w:t>://</w:t>
        </w:r>
        <w:r w:rsidRPr="00017BDB">
          <w:rPr>
            <w:rStyle w:val="ac"/>
            <w:sz w:val="24"/>
            <w:szCs w:val="24"/>
            <w:lang w:val="en-US"/>
          </w:rPr>
          <w:t>www</w:t>
        </w:r>
        <w:r w:rsidRPr="00017BDB">
          <w:rPr>
            <w:rStyle w:val="ac"/>
            <w:sz w:val="24"/>
            <w:szCs w:val="24"/>
          </w:rPr>
          <w:t>.</w:t>
        </w:r>
        <w:r w:rsidRPr="00017BDB">
          <w:rPr>
            <w:rStyle w:val="ac"/>
            <w:sz w:val="24"/>
            <w:szCs w:val="24"/>
            <w:lang w:val="en-US"/>
          </w:rPr>
          <w:t>etudes</w:t>
        </w:r>
        <w:r w:rsidRPr="00017BDB">
          <w:rPr>
            <w:rStyle w:val="ac"/>
            <w:sz w:val="24"/>
            <w:szCs w:val="24"/>
          </w:rPr>
          <w:t>.</w:t>
        </w:r>
        <w:proofErr w:type="spellStart"/>
        <w:r w:rsidRPr="00017BDB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017BDB">
          <w:rPr>
            <w:rStyle w:val="ac"/>
            <w:sz w:val="24"/>
            <w:szCs w:val="24"/>
          </w:rPr>
          <w:t>/</w:t>
        </w:r>
      </w:hyperlink>
    </w:p>
    <w:p w:rsidR="00B663BB" w:rsidRPr="00017BDB" w:rsidRDefault="00B663BB" w:rsidP="00B663BB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B663BB" w:rsidRPr="00017BDB" w:rsidRDefault="00B663BB" w:rsidP="00B663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3BB" w:rsidRPr="00017BDB" w:rsidRDefault="00B663BB" w:rsidP="00B663BB">
      <w:pPr>
        <w:rPr>
          <w:rFonts w:ascii="Times New Roman" w:hAnsi="Times New Roman" w:cs="Times New Roman"/>
          <w:sz w:val="24"/>
          <w:szCs w:val="24"/>
        </w:rPr>
      </w:pPr>
    </w:p>
    <w:p w:rsidR="00B663BB" w:rsidRPr="00017BDB" w:rsidRDefault="00B663BB" w:rsidP="00B663BB">
      <w:pPr>
        <w:rPr>
          <w:rFonts w:ascii="Times New Roman" w:hAnsi="Times New Roman" w:cs="Times New Roman"/>
          <w:sz w:val="24"/>
          <w:szCs w:val="24"/>
        </w:rPr>
      </w:pPr>
    </w:p>
    <w:p w:rsidR="00B663BB" w:rsidRPr="00017BDB" w:rsidRDefault="00B663BB" w:rsidP="00B663BB">
      <w:pPr>
        <w:rPr>
          <w:rFonts w:ascii="Times New Roman" w:hAnsi="Times New Roman" w:cs="Times New Roman"/>
          <w:sz w:val="24"/>
          <w:szCs w:val="24"/>
        </w:rPr>
      </w:pPr>
    </w:p>
    <w:p w:rsidR="00B663BB" w:rsidRPr="00017BDB" w:rsidRDefault="00B663BB" w:rsidP="00B663BB">
      <w:pPr>
        <w:rPr>
          <w:rFonts w:ascii="Times New Roman" w:hAnsi="Times New Roman" w:cs="Times New Roman"/>
          <w:sz w:val="24"/>
          <w:szCs w:val="24"/>
        </w:rPr>
      </w:pPr>
    </w:p>
    <w:p w:rsidR="00D06F8E" w:rsidRPr="00017BDB" w:rsidRDefault="00D06F8E" w:rsidP="00D06F8E">
      <w:pPr>
        <w:tabs>
          <w:tab w:val="left" w:pos="3381"/>
        </w:tabs>
        <w:jc w:val="right"/>
        <w:rPr>
          <w:rFonts w:ascii="Times New Roman" w:hAnsi="Times New Roman" w:cs="Times New Roman"/>
          <w:sz w:val="24"/>
          <w:szCs w:val="24"/>
        </w:rPr>
        <w:sectPr w:rsidR="00D06F8E" w:rsidRPr="00017BDB" w:rsidSect="00415616">
          <w:footerReference w:type="even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F8E" w:rsidRPr="00017BDB" w:rsidRDefault="00D06F8E" w:rsidP="00D06F8E">
      <w:pPr>
        <w:tabs>
          <w:tab w:val="left" w:pos="3381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7BD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F4712" w:rsidRPr="00017BDB" w:rsidRDefault="009B4829" w:rsidP="00DF4712">
      <w:pPr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«</w:t>
      </w:r>
      <w:r w:rsidR="00DF4712" w:rsidRPr="00017BDB">
        <w:rPr>
          <w:rFonts w:ascii="Times New Roman" w:hAnsi="Times New Roman" w:cs="Times New Roman"/>
          <w:sz w:val="24"/>
          <w:szCs w:val="24"/>
        </w:rPr>
        <w:t>«Утверждаю»</w:t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  <w:t>«Согласовано»</w:t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</w:r>
      <w:r w:rsidR="00DF4712" w:rsidRPr="00017BDB"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Директор НОУ СОШ «Росинка»</w:t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  <w:t>Зам. директора по УВР</w:t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  <w:t>Председатель МО</w:t>
      </w: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________________________</w:t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F4712" w:rsidRPr="00017BDB" w:rsidRDefault="00DF4712" w:rsidP="00DF4712">
      <w:pPr>
        <w:tabs>
          <w:tab w:val="left" w:pos="8360"/>
        </w:tabs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ab/>
      </w:r>
    </w:p>
    <w:p w:rsidR="00DF4712" w:rsidRPr="00017BDB" w:rsidRDefault="00DF4712" w:rsidP="00DF4712">
      <w:pPr>
        <w:tabs>
          <w:tab w:val="left" w:pos="6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12" w:rsidRPr="00017BDB" w:rsidRDefault="00B67DCA" w:rsidP="00B67DCA">
      <w:pPr>
        <w:tabs>
          <w:tab w:val="left" w:pos="6680"/>
        </w:tabs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DF4712" w:rsidRPr="00017BDB">
        <w:rPr>
          <w:rFonts w:ascii="Times New Roman" w:hAnsi="Times New Roman" w:cs="Times New Roman"/>
          <w:b/>
          <w:sz w:val="24"/>
          <w:szCs w:val="24"/>
        </w:rPr>
        <w:t xml:space="preserve"> элективного курса «Решение задач повышенного уровня сложности по математике»</w:t>
      </w:r>
    </w:p>
    <w:p w:rsidR="00DF4712" w:rsidRPr="00017BDB" w:rsidRDefault="00DF4712" w:rsidP="00DF4712">
      <w:pPr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 xml:space="preserve">Предмет     </w:t>
      </w:r>
      <w:r w:rsidRPr="00017BD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Класс</w:t>
      </w:r>
      <w:r w:rsidRPr="00017BDB">
        <w:rPr>
          <w:rFonts w:ascii="Times New Roman" w:hAnsi="Times New Roman" w:cs="Times New Roman"/>
          <w:sz w:val="24"/>
          <w:szCs w:val="24"/>
        </w:rPr>
        <w:tab/>
      </w:r>
      <w:r w:rsidRPr="00017BDB">
        <w:rPr>
          <w:rFonts w:ascii="Times New Roman" w:hAnsi="Times New Roman" w:cs="Times New Roman"/>
          <w:b/>
          <w:sz w:val="24"/>
          <w:szCs w:val="24"/>
        </w:rPr>
        <w:t>10-11</w:t>
      </w:r>
    </w:p>
    <w:p w:rsidR="00DF4712" w:rsidRPr="00017BDB" w:rsidRDefault="00DF4712" w:rsidP="00DF47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Данный элективный курс направлен на расширение знаний учащихся, повышение уровня математической подготовки через решение большого класса задач.</w:t>
      </w:r>
    </w:p>
    <w:p w:rsidR="00DF4712" w:rsidRPr="00017BDB" w:rsidRDefault="00DF4712" w:rsidP="00DF4712">
      <w:pPr>
        <w:jc w:val="both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Курс рассчитан на 68 часов и ориентирован на учащихся 10-11 классов. Содержание курса не дублирует программу базового изучения алгебры и начал анализа. Именно поэтому при изучении данного элективного курса у старшеклассников повысится возможность намного полнее удовлетворить свои интересы и запросы в математическом образовании. Элективный курс займет значимое место в образовании старшеклассников, так как поможет не только успешно сдать экзамен, но реализовать последующие жизненные планы. С другой стороны, курс позволяет выпускнику средней школы приобрести необходимый и достаточный набор умений по решению задач.</w:t>
      </w:r>
    </w:p>
    <w:p w:rsidR="00DF4712" w:rsidRPr="00017BDB" w:rsidRDefault="00DF4712" w:rsidP="008D7192">
      <w:pPr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t xml:space="preserve">Цели курса: </w:t>
      </w:r>
    </w:p>
    <w:p w:rsidR="00DF4712" w:rsidRPr="00017BDB" w:rsidRDefault="00DF4712" w:rsidP="008D7192">
      <w:pPr>
        <w:rPr>
          <w:rFonts w:ascii="Times New Roman" w:hAnsi="Times New Roman" w:cs="Times New Roman"/>
          <w:b/>
          <w:sz w:val="24"/>
          <w:szCs w:val="24"/>
        </w:rPr>
      </w:pPr>
    </w:p>
    <w:p w:rsidR="00DF4712" w:rsidRPr="00017BDB" w:rsidRDefault="00DF4712" w:rsidP="000302F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Помочь повысить уровень понимания и практической подготовки различных разделов математики.</w:t>
      </w:r>
    </w:p>
    <w:p w:rsidR="00DF4712" w:rsidRPr="00017BDB" w:rsidRDefault="00DF4712" w:rsidP="000302F1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Подготовить школьников к успешной сдаче ЕГЭ.</w:t>
      </w:r>
    </w:p>
    <w:p w:rsidR="00DF4712" w:rsidRPr="00017BDB" w:rsidRDefault="00DF4712" w:rsidP="008D719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8D719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8D7192">
      <w:pPr>
        <w:rPr>
          <w:rFonts w:ascii="Times New Roman" w:hAnsi="Times New Roman" w:cs="Times New Roman"/>
          <w:b/>
          <w:sz w:val="24"/>
          <w:szCs w:val="24"/>
        </w:rPr>
      </w:pPr>
      <w:r w:rsidRPr="00017BDB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DF4712" w:rsidRPr="00017BDB" w:rsidRDefault="00DF4712" w:rsidP="008D7192">
      <w:pPr>
        <w:rPr>
          <w:rFonts w:ascii="Times New Roman" w:hAnsi="Times New Roman" w:cs="Times New Roman"/>
          <w:b/>
          <w:sz w:val="24"/>
          <w:szCs w:val="24"/>
        </w:rPr>
      </w:pPr>
    </w:p>
    <w:p w:rsidR="00DF4712" w:rsidRPr="00017BDB" w:rsidRDefault="00DF4712" w:rsidP="000302F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Учащиеся должны приобрести навыки решать задачи обязательного уровня сложности более высокой по сравнению с обязательным уровнем сложности.</w:t>
      </w:r>
    </w:p>
    <w:p w:rsidR="00DF4712" w:rsidRPr="00017BDB" w:rsidRDefault="00DF4712" w:rsidP="000302F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Обеспечить сознательное овладение учащимися системой математических знаний, умений и навыков, необходимых для продолжения учебы более высокого уровня.</w:t>
      </w:r>
    </w:p>
    <w:p w:rsidR="00DF4712" w:rsidRPr="00017BDB" w:rsidRDefault="00DF4712" w:rsidP="000302F1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Развитие мыслительных способностей учащихся: умения анализировать, сопоставлять, сравнивать, систематизировать и обобщать.</w:t>
      </w:r>
    </w:p>
    <w:p w:rsidR="00DF4712" w:rsidRPr="00017BDB" w:rsidRDefault="00DF4712" w:rsidP="008D7192">
      <w:pPr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 xml:space="preserve">Результаты изучения курса можно выявить в рамках следующих </w:t>
      </w:r>
      <w:r w:rsidRPr="00017BDB">
        <w:rPr>
          <w:rFonts w:ascii="Times New Roman" w:hAnsi="Times New Roman" w:cs="Times New Roman"/>
          <w:b/>
          <w:sz w:val="24"/>
          <w:szCs w:val="24"/>
        </w:rPr>
        <w:t>форм контроля</w:t>
      </w:r>
      <w:r w:rsidRPr="00017BDB">
        <w:rPr>
          <w:rFonts w:ascii="Times New Roman" w:hAnsi="Times New Roman" w:cs="Times New Roman"/>
          <w:sz w:val="24"/>
          <w:szCs w:val="24"/>
        </w:rPr>
        <w:t>:</w:t>
      </w:r>
    </w:p>
    <w:p w:rsidR="00DF4712" w:rsidRPr="00017BDB" w:rsidRDefault="00DF4712" w:rsidP="000302F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Текущий контроль (вопросы учащихся к учителю, индивидуальные и групповые беседы по изучаемым вопросам, ответы и выступления учащихся в процессе занятия и т.д.)</w:t>
      </w:r>
    </w:p>
    <w:p w:rsidR="00DF4712" w:rsidRPr="00017BDB" w:rsidRDefault="00DF4712" w:rsidP="000302F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Тематический контроль (тестовые задания, тематические зачеты)</w:t>
      </w:r>
    </w:p>
    <w:p w:rsidR="00DF4712" w:rsidRPr="00017BDB" w:rsidRDefault="00DF4712" w:rsidP="000302F1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BDB">
        <w:rPr>
          <w:rFonts w:ascii="Times New Roman" w:hAnsi="Times New Roman" w:cs="Times New Roman"/>
          <w:sz w:val="24"/>
          <w:szCs w:val="24"/>
        </w:rPr>
        <w:t>Самостоятельное решение предложенных задач с последующим разбором вариантов решений.</w:t>
      </w:r>
    </w:p>
    <w:p w:rsidR="00DF4712" w:rsidRPr="00017BDB" w:rsidRDefault="00DF4712" w:rsidP="008D719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8D719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5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477"/>
        <w:gridCol w:w="5528"/>
        <w:gridCol w:w="3889"/>
        <w:gridCol w:w="1573"/>
        <w:gridCol w:w="2091"/>
      </w:tblGrid>
      <w:tr w:rsidR="00D9520B" w:rsidRPr="00017BDB" w:rsidTr="009943E9">
        <w:tc>
          <w:tcPr>
            <w:tcW w:w="1390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по теме)</w:t>
            </w:r>
          </w:p>
        </w:tc>
        <w:tc>
          <w:tcPr>
            <w:tcW w:w="5528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программы</w:t>
            </w:r>
          </w:p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ОУУ</w:t>
            </w: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proofErr w:type="spellStart"/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с.р</w:t>
            </w:r>
            <w:proofErr w:type="spellEnd"/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., зачёты</w:t>
            </w: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ИКТ компетентностей и средства ИКТ</w:t>
            </w: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8D7192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«Алгебраические выражения»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часов):</w:t>
            </w:r>
          </w:p>
          <w:p w:rsidR="008D7192" w:rsidRPr="00017BDB" w:rsidRDefault="008D7192" w:rsidP="008D719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92" w:rsidRPr="00017BDB" w:rsidRDefault="008D7192" w:rsidP="000302F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числовых и алгебраических выражений, степень с действительным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показателем;  преобразования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рациональных выражений;  освобождение от иррациональности в знаменателе;  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логарифм и его свойства. </w:t>
            </w:r>
          </w:p>
          <w:p w:rsidR="008D7192" w:rsidRPr="00017BDB" w:rsidRDefault="008D7192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9" w:type="dxa"/>
          </w:tcPr>
          <w:p w:rsidR="008D7192" w:rsidRPr="00017BDB" w:rsidRDefault="00D9520B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Сформировать  УН</w:t>
            </w:r>
            <w:proofErr w:type="gramEnd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«</w:t>
            </w:r>
            <w:proofErr w:type="spellStart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тригонометром</w:t>
            </w:r>
            <w:proofErr w:type="spellEnd"/>
            <w:r w:rsidR="00D42A9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A9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, знать простейшие тригонометрические формулы, уметь применять их при простейших преобразованиях выражен</w:t>
            </w:r>
            <w:r w:rsidR="00D42A91" w:rsidRPr="00017BDB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знать свойства степеней и корней, уметь проводить по известным формулам  </w:t>
            </w:r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преобразования выражений, содержащих степени и корни,</w:t>
            </w: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числовых и алгебраических выражений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числовых и алгебраических выражений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числовых и алгебраических выражений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степень с действительным показателем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степень с действительным показателем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рациональных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выражений;  освобождение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иррациональности в знаменателе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 рациональных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выражений;  освобождение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иррациональности в знаменателе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логарифм и его свойства. 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 и его свойства.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B" w:rsidRPr="00017BDB" w:rsidTr="009943E9">
        <w:tc>
          <w:tcPr>
            <w:tcW w:w="1390" w:type="dxa"/>
          </w:tcPr>
          <w:p w:rsidR="008D7192" w:rsidRPr="00017BDB" w:rsidRDefault="008D7192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7192" w:rsidRPr="00017BDB" w:rsidRDefault="008D7192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 и его свойства.</w:t>
            </w:r>
          </w:p>
        </w:tc>
        <w:tc>
          <w:tcPr>
            <w:tcW w:w="3889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D7192" w:rsidRPr="00017BDB" w:rsidRDefault="008D7192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8D71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«Уравнения и системы уравнений»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часов):</w:t>
            </w:r>
          </w:p>
          <w:p w:rsidR="00D42A91" w:rsidRPr="00017BDB" w:rsidRDefault="00D42A91" w:rsidP="000302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уравнений, общие положения, замена неизвестного, приемы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уравнений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42A91" w:rsidRPr="00017BDB" w:rsidRDefault="00D42A91" w:rsidP="000302F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иррациональные уравнения; показательные и логарифмические уравнения; уравнения, 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содержащие модуль; уравнения с параметром. </w:t>
            </w:r>
          </w:p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5040D1" w:rsidRPr="00017BDB" w:rsidRDefault="00D42A9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безошибочно решать простейшие тригонометрические уравнения, знать методы р</w:t>
            </w: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ешения тригонометрических</w:t>
            </w: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уравнений, уметь </w:t>
            </w:r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тригонометрические формулы, </w:t>
            </w:r>
            <w:proofErr w:type="gramStart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уметь  рационально</w:t>
            </w:r>
            <w:proofErr w:type="gramEnd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их для преобразования выражений и решения уравнений, </w:t>
            </w:r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неравенств, </w:t>
            </w:r>
            <w:proofErr w:type="spellStart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систем.</w:t>
            </w: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</w:t>
            </w:r>
            <w:proofErr w:type="spellEnd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использовать.</w:t>
            </w:r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Знать общие метод</w:t>
            </w:r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ы решения </w:t>
            </w:r>
            <w:proofErr w:type="gramStart"/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уравнений, </w:t>
            </w:r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proofErr w:type="gramEnd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Уметь рационально использовать их для решения рациональных, </w:t>
            </w:r>
            <w:proofErr w:type="spellStart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иррацио</w:t>
            </w:r>
            <w:proofErr w:type="spellEnd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ональных</w:t>
            </w:r>
            <w:proofErr w:type="spellEnd"/>
            <w:r w:rsidR="005040D1"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показательных, тригонометрических</w:t>
            </w:r>
          </w:p>
          <w:p w:rsidR="00D42A91" w:rsidRPr="00017BDB" w:rsidRDefault="005040D1" w:rsidP="00504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логарифмических уравнений</w:t>
            </w:r>
            <w:proofErr w:type="gramEnd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систем</w:t>
            </w:r>
          </w:p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общие положения, замена неизвестного</w:t>
            </w:r>
          </w:p>
        </w:tc>
        <w:tc>
          <w:tcPr>
            <w:tcW w:w="3889" w:type="dxa"/>
          </w:tcPr>
          <w:p w:rsidR="00D42A91" w:rsidRPr="00017BDB" w:rsidRDefault="00D42A9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уравнений, общие положения, замена неизвестного</w:t>
            </w:r>
          </w:p>
        </w:tc>
        <w:tc>
          <w:tcPr>
            <w:tcW w:w="3889" w:type="dxa"/>
          </w:tcPr>
          <w:p w:rsidR="00D42A91" w:rsidRPr="00017BDB" w:rsidRDefault="00D42A9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50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уравнений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уравнений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  уравнений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модуль; уравнения с параметром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уравнения, содержащие модуль; уравнения с 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параметром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модуль; уравнения с параметром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модуль; уравнения с параметром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модуль; уравнения с параметром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8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модуль; уравнения с параметром</w:t>
            </w:r>
          </w:p>
        </w:tc>
        <w:tc>
          <w:tcPr>
            <w:tcW w:w="3889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8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D42A9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«Неравенства»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 часов:</w:t>
            </w:r>
          </w:p>
          <w:p w:rsidR="00D42A91" w:rsidRPr="00017BDB" w:rsidRDefault="00D42A91" w:rsidP="000302F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интервалов; показательные и иррациональные неравенства; неравенства, содержащие модуль, неравенства с параметром. </w:t>
            </w:r>
          </w:p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D42A91" w:rsidRPr="00017BDB" w:rsidRDefault="00D42A9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неравенств всех видов, </w:t>
            </w: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применять их</w:t>
            </w:r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</w:t>
            </w: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неравенств, </w:t>
            </w:r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End"/>
            <w:r w:rsidR="005040D1" w:rsidRPr="0001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систем.</w:t>
            </w: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rPr>
          <w:trHeight w:val="415"/>
        </w:trPr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иррациональные неравенства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иррациональные неравенства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неравенства, содержащие модуль, неравенства с параметром. 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rPr>
          <w:trHeight w:val="121"/>
        </w:trPr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неравенства, содержащие модуль, неравенства с параметром. 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содержащие модуль, неравенства с параметром.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содержащие модуль, неравенства с параметром.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A91" w:rsidRPr="00017BDB" w:rsidTr="009943E9">
        <w:tc>
          <w:tcPr>
            <w:tcW w:w="1390" w:type="dxa"/>
          </w:tcPr>
          <w:p w:rsidR="00D42A91" w:rsidRPr="00017BDB" w:rsidRDefault="00D42A9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A91" w:rsidRPr="00017BDB" w:rsidRDefault="00D42A91" w:rsidP="00D4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неравенства, содержащие модуль, неравенства с параметром.</w:t>
            </w:r>
          </w:p>
        </w:tc>
        <w:tc>
          <w:tcPr>
            <w:tcW w:w="3889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2A91" w:rsidRPr="00017BDB" w:rsidRDefault="00D42A91" w:rsidP="00D4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10часов:</w:t>
            </w:r>
          </w:p>
          <w:p w:rsidR="005040D1" w:rsidRPr="00017BDB" w:rsidRDefault="005040D1" w:rsidP="000302F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графиков элементарных </w:t>
            </w:r>
            <w:proofErr w:type="gramStart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функций;  графики</w:t>
            </w:r>
            <w:proofErr w:type="gramEnd"/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функций, связанных с модулем;  тригонометрические функции; гармонические колебания; обратные тригонометрические функции. </w:t>
            </w:r>
          </w:p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степенные функции и функции корня п-ой степени из действительного </w:t>
            </w:r>
            <w:proofErr w:type="gramStart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числа,  знать</w:t>
            </w:r>
            <w:proofErr w:type="gramEnd"/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степеней и корней, уметь проводить по известным формулам  преобразования выражений, содержащих степени и корни, описывать с помощью свойств функций реальные ситуации, описывать по графику поведение и свойства функции.</w:t>
            </w: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элементарных функций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с помощью свойств функций реальные ситуации, описывать по графику поведение и свойства функции, уметь решать показательные  и логарифмические уравнения, неравенства и их системы, опираясь на свойства функций.</w:t>
            </w: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элементарных функций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функций, связанных с модулем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функций, связанных с модулем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колебания; обратные тригонометрические функции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колебания; обратные тригонометрические функции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колебания; обратные тригонометрические функции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«Производная и ее применение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 -  12 часов.</w:t>
            </w:r>
          </w:p>
          <w:p w:rsidR="005040D1" w:rsidRPr="00017BDB" w:rsidRDefault="005040D1" w:rsidP="000302F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производная, ее механический смысл;  применение производной к исследованию функций; отыскание наибольшего наименьшего значения функции; вычисление площадей с помощью интеграла; использование интеграла в физических задачах. </w:t>
            </w:r>
          </w:p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Знать формулы и правила вычисления производных, уметь применять производную для исследования функций и построения графиков функций, к решению задач на оптимизацию</w:t>
            </w:r>
          </w:p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первообразной и интеграла, формулы и правила их  вычислений, уметь применять к нахождению площадей криволинейных фигур в простейших случаях.</w:t>
            </w:r>
          </w:p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производная, ее механический смысл; 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производная, ее механический смысл; 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40D1" w:rsidRPr="00017BDB" w:rsidRDefault="005040D1" w:rsidP="00504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наибольшего наименьшего значения функции;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отыскание наибольшего наименьшего значения 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отыскание наибольшего наименьшего значения функции;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интеграла;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интеграла;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с помощью интеграла;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интеграла в физических задачах. 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«Решение тестовых задач»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- 6 часов:</w:t>
            </w:r>
          </w:p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проценты, на смеси и сплавы, на движение, на работу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 и сплавы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на движение и  работу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c>
          <w:tcPr>
            <w:tcW w:w="1390" w:type="dxa"/>
          </w:tcPr>
          <w:p w:rsidR="005040D1" w:rsidRPr="00017BDB" w:rsidRDefault="005040D1" w:rsidP="000302F1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на движение и  работу</w:t>
            </w:r>
          </w:p>
        </w:tc>
        <w:tc>
          <w:tcPr>
            <w:tcW w:w="3889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1" w:rsidRPr="00017BDB" w:rsidTr="009943E9">
        <w:trPr>
          <w:trHeight w:val="398"/>
        </w:trPr>
        <w:tc>
          <w:tcPr>
            <w:tcW w:w="1390" w:type="dxa"/>
          </w:tcPr>
          <w:p w:rsidR="005040D1" w:rsidRDefault="005040D1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E9" w:rsidRDefault="009943E9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E9" w:rsidRDefault="009943E9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E9" w:rsidRDefault="009943E9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E9" w:rsidRPr="00017BDB" w:rsidRDefault="009943E9" w:rsidP="005040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1477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40D1" w:rsidRPr="00017BDB" w:rsidRDefault="005040D1" w:rsidP="00504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r w:rsidRPr="0001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«Решение геометрических задач»  </w:t>
            </w: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часов.</w:t>
            </w:r>
          </w:p>
          <w:p w:rsidR="005040D1" w:rsidRPr="00017BDB" w:rsidRDefault="005040D1" w:rsidP="0050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Планиметрия, задачи на комбинацию многогранников и тел вращения.</w:t>
            </w:r>
          </w:p>
        </w:tc>
        <w:tc>
          <w:tcPr>
            <w:tcW w:w="3889" w:type="dxa"/>
          </w:tcPr>
          <w:p w:rsidR="005040D1" w:rsidRPr="00017BDB" w:rsidRDefault="003C7E28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DB">
              <w:rPr>
                <w:rFonts w:ascii="Times New Roman" w:hAnsi="Times New Roman" w:cs="Times New Roman"/>
                <w:sz w:val="24"/>
                <w:szCs w:val="24"/>
              </w:rPr>
              <w:t>Знать формулы объемов и тел вращения, уметь использовать их рационально для решения стереометрических задач, используя методы, приемы и теорию планиметрии.</w:t>
            </w:r>
          </w:p>
        </w:tc>
        <w:tc>
          <w:tcPr>
            <w:tcW w:w="1573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040D1" w:rsidRPr="00017BDB" w:rsidRDefault="005040D1" w:rsidP="0050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</w:p>
    <w:p w:rsidR="00DF4712" w:rsidRPr="00017BDB" w:rsidRDefault="00DF4712" w:rsidP="00DF4712">
      <w:pPr>
        <w:rPr>
          <w:rFonts w:ascii="Times New Roman" w:hAnsi="Times New Roman" w:cs="Times New Roman"/>
          <w:sz w:val="24"/>
          <w:szCs w:val="24"/>
        </w:rPr>
      </w:pPr>
    </w:p>
    <w:p w:rsidR="00D06F8E" w:rsidRPr="00017BDB" w:rsidRDefault="00D06F8E" w:rsidP="006A2E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06F8E" w:rsidRPr="00017BDB" w:rsidSect="00D06F8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63" w:rsidRDefault="00F41363" w:rsidP="009157C9">
      <w:pPr>
        <w:spacing w:after="0" w:line="240" w:lineRule="auto"/>
      </w:pPr>
      <w:r>
        <w:separator/>
      </w:r>
    </w:p>
  </w:endnote>
  <w:endnote w:type="continuationSeparator" w:id="0">
    <w:p w:rsidR="00F41363" w:rsidRDefault="00F41363" w:rsidP="009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20" w:rsidRDefault="00571720">
    <w:pPr>
      <w:pStyle w:val="af"/>
      <w:framePr w:w="11861" w:h="144" w:wrap="none" w:vAnchor="text" w:hAnchor="page" w:x="23" w:y="-1099"/>
      <w:shd w:val="clear" w:color="auto" w:fill="auto"/>
      <w:ind w:left="5266"/>
    </w:pPr>
    <w:r>
      <w:rPr>
        <w:rStyle w:val="95pt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20" w:rsidRDefault="00571720">
    <w:pPr>
      <w:pStyle w:val="af"/>
      <w:framePr w:w="11861" w:h="144" w:wrap="none" w:vAnchor="text" w:hAnchor="page" w:x="23" w:y="-1199"/>
      <w:shd w:val="clear" w:color="auto" w:fill="auto"/>
      <w:ind w:left="6898"/>
    </w:pPr>
    <w:r>
      <w:rPr>
        <w:rStyle w:val="95p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63" w:rsidRDefault="00F41363" w:rsidP="009157C9">
      <w:pPr>
        <w:spacing w:after="0" w:line="240" w:lineRule="auto"/>
      </w:pPr>
      <w:r>
        <w:separator/>
      </w:r>
    </w:p>
  </w:footnote>
  <w:footnote w:type="continuationSeparator" w:id="0">
    <w:p w:rsidR="00F41363" w:rsidRDefault="00F41363" w:rsidP="009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20" w:rsidRDefault="00571720">
    <w:pPr>
      <w:pStyle w:val="af"/>
      <w:framePr w:w="11861" w:h="130" w:wrap="none" w:vAnchor="text" w:hAnchor="page" w:x="23" w:y="935"/>
      <w:shd w:val="clear" w:color="auto" w:fill="auto"/>
      <w:ind w:left="10454"/>
    </w:pPr>
    <w:r>
      <w:rPr>
        <w:rStyle w:val="9pt"/>
      </w:rPr>
      <w:t>Окончание табл.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6405"/>
    <w:multiLevelType w:val="multilevel"/>
    <w:tmpl w:val="B1E2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D1035"/>
    <w:multiLevelType w:val="multilevel"/>
    <w:tmpl w:val="C1289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C0A78"/>
    <w:multiLevelType w:val="hybridMultilevel"/>
    <w:tmpl w:val="8EEE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468A"/>
    <w:multiLevelType w:val="multilevel"/>
    <w:tmpl w:val="AC90AC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487E00"/>
    <w:multiLevelType w:val="hybridMultilevel"/>
    <w:tmpl w:val="3C6A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B3F13"/>
    <w:multiLevelType w:val="multilevel"/>
    <w:tmpl w:val="E33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63672"/>
    <w:multiLevelType w:val="multilevel"/>
    <w:tmpl w:val="FFD8C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Century Gothic" w:eastAsia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11779"/>
    <w:multiLevelType w:val="hybridMultilevel"/>
    <w:tmpl w:val="47B0A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1358"/>
    <w:multiLevelType w:val="multilevel"/>
    <w:tmpl w:val="AC90AC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365104"/>
    <w:multiLevelType w:val="hybridMultilevel"/>
    <w:tmpl w:val="79B4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29B5"/>
    <w:multiLevelType w:val="multilevel"/>
    <w:tmpl w:val="9A92674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1575A"/>
    <w:multiLevelType w:val="multilevel"/>
    <w:tmpl w:val="AC1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E371E3"/>
    <w:multiLevelType w:val="multilevel"/>
    <w:tmpl w:val="E5B8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1901F9"/>
    <w:multiLevelType w:val="multilevel"/>
    <w:tmpl w:val="958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02FE1"/>
    <w:multiLevelType w:val="hybridMultilevel"/>
    <w:tmpl w:val="5600ABA8"/>
    <w:lvl w:ilvl="0" w:tplc="ED0EC0C8">
      <w:start w:val="2"/>
      <w:numFmt w:val="decimal"/>
      <w:lvlText w:val="%1."/>
      <w:lvlJc w:val="left"/>
      <w:pPr>
        <w:ind w:left="725" w:hanging="360"/>
      </w:pPr>
      <w:rPr>
        <w:rFonts w:hint="default"/>
        <w:b w:val="0"/>
        <w:i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57BE6F20"/>
    <w:multiLevelType w:val="hybridMultilevel"/>
    <w:tmpl w:val="0100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C0599"/>
    <w:multiLevelType w:val="multilevel"/>
    <w:tmpl w:val="DC5A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B19A3"/>
    <w:multiLevelType w:val="multilevel"/>
    <w:tmpl w:val="66F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81610C"/>
    <w:multiLevelType w:val="multilevel"/>
    <w:tmpl w:val="C1289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8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17"/>
  </w:num>
  <w:num w:numId="12">
    <w:abstractNumId w:val="16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7C9"/>
    <w:rsid w:val="00001727"/>
    <w:rsid w:val="00017BDB"/>
    <w:rsid w:val="000302F1"/>
    <w:rsid w:val="0006138D"/>
    <w:rsid w:val="00066859"/>
    <w:rsid w:val="000A21D3"/>
    <w:rsid w:val="000A5B00"/>
    <w:rsid w:val="000D0874"/>
    <w:rsid w:val="001A7780"/>
    <w:rsid w:val="00222667"/>
    <w:rsid w:val="00232B0C"/>
    <w:rsid w:val="00237999"/>
    <w:rsid w:val="00284C6E"/>
    <w:rsid w:val="002A36B7"/>
    <w:rsid w:val="003429A8"/>
    <w:rsid w:val="00393B3C"/>
    <w:rsid w:val="003A04AC"/>
    <w:rsid w:val="003B01B7"/>
    <w:rsid w:val="003C7E28"/>
    <w:rsid w:val="00415616"/>
    <w:rsid w:val="00452CD0"/>
    <w:rsid w:val="004804C7"/>
    <w:rsid w:val="00483A0D"/>
    <w:rsid w:val="004D4537"/>
    <w:rsid w:val="005040D1"/>
    <w:rsid w:val="00513F94"/>
    <w:rsid w:val="00514BCF"/>
    <w:rsid w:val="005262E9"/>
    <w:rsid w:val="00571720"/>
    <w:rsid w:val="005E6E8D"/>
    <w:rsid w:val="00612772"/>
    <w:rsid w:val="00627E67"/>
    <w:rsid w:val="006449C4"/>
    <w:rsid w:val="00655E1A"/>
    <w:rsid w:val="006654E2"/>
    <w:rsid w:val="006A2EF8"/>
    <w:rsid w:val="007128E2"/>
    <w:rsid w:val="007524A1"/>
    <w:rsid w:val="007C4B69"/>
    <w:rsid w:val="007E0655"/>
    <w:rsid w:val="00840D0E"/>
    <w:rsid w:val="008A6CFB"/>
    <w:rsid w:val="008D7192"/>
    <w:rsid w:val="008E4E18"/>
    <w:rsid w:val="008F5FC3"/>
    <w:rsid w:val="0090713A"/>
    <w:rsid w:val="009157C9"/>
    <w:rsid w:val="00917CCD"/>
    <w:rsid w:val="00920D0C"/>
    <w:rsid w:val="0096724C"/>
    <w:rsid w:val="00991AB8"/>
    <w:rsid w:val="009943E9"/>
    <w:rsid w:val="009B4829"/>
    <w:rsid w:val="009F0744"/>
    <w:rsid w:val="009F72DF"/>
    <w:rsid w:val="00A236FB"/>
    <w:rsid w:val="00A3496E"/>
    <w:rsid w:val="00A45145"/>
    <w:rsid w:val="00A4637C"/>
    <w:rsid w:val="00A6672C"/>
    <w:rsid w:val="00A729EB"/>
    <w:rsid w:val="00A857EA"/>
    <w:rsid w:val="00A909FA"/>
    <w:rsid w:val="00AA2E20"/>
    <w:rsid w:val="00B07652"/>
    <w:rsid w:val="00B2276C"/>
    <w:rsid w:val="00B63921"/>
    <w:rsid w:val="00B663BB"/>
    <w:rsid w:val="00B67DCA"/>
    <w:rsid w:val="00BC49F8"/>
    <w:rsid w:val="00BD3384"/>
    <w:rsid w:val="00BD7034"/>
    <w:rsid w:val="00BE0FD9"/>
    <w:rsid w:val="00C22A38"/>
    <w:rsid w:val="00C41E5F"/>
    <w:rsid w:val="00CA6376"/>
    <w:rsid w:val="00CC10AD"/>
    <w:rsid w:val="00CC2DDA"/>
    <w:rsid w:val="00CD6E33"/>
    <w:rsid w:val="00D06F8E"/>
    <w:rsid w:val="00D110D8"/>
    <w:rsid w:val="00D42A91"/>
    <w:rsid w:val="00D54DE6"/>
    <w:rsid w:val="00D60E7E"/>
    <w:rsid w:val="00D73AA9"/>
    <w:rsid w:val="00D81F58"/>
    <w:rsid w:val="00D9520B"/>
    <w:rsid w:val="00D9611C"/>
    <w:rsid w:val="00DF4712"/>
    <w:rsid w:val="00E2044C"/>
    <w:rsid w:val="00E43399"/>
    <w:rsid w:val="00ED60AE"/>
    <w:rsid w:val="00EF6737"/>
    <w:rsid w:val="00F05847"/>
    <w:rsid w:val="00F41363"/>
    <w:rsid w:val="00F51CFC"/>
    <w:rsid w:val="00FF5B57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9811"/>
  <w15:docId w15:val="{1A43F5E4-BC1C-4433-865F-8C5B41C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5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57C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157C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157C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157C9"/>
    <w:rPr>
      <w:vertAlign w:val="superscript"/>
    </w:rPr>
  </w:style>
  <w:style w:type="character" w:customStyle="1" w:styleId="a9">
    <w:name w:val="Основной текст_"/>
    <w:basedOn w:val="a0"/>
    <w:link w:val="1"/>
    <w:rsid w:val="001A7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1A7780"/>
    <w:pPr>
      <w:shd w:val="clear" w:color="auto" w:fill="FFFFFF"/>
      <w:spacing w:before="180" w:after="0" w:line="274" w:lineRule="exact"/>
      <w:ind w:firstLine="260"/>
      <w:jc w:val="both"/>
    </w:pPr>
    <w:rPr>
      <w:rFonts w:ascii="Times New Roman" w:eastAsia="Times New Roman" w:hAnsi="Times New Roman" w:cs="Times New Roman"/>
    </w:rPr>
  </w:style>
  <w:style w:type="character" w:customStyle="1" w:styleId="2pt">
    <w:name w:val="Основной текст + Интервал 2 pt"/>
    <w:basedOn w:val="a9"/>
    <w:rsid w:val="001A7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rsid w:val="001A7780"/>
    <w:pPr>
      <w:shd w:val="clear" w:color="auto" w:fill="FFFFFF"/>
      <w:spacing w:before="180" w:after="0" w:line="274" w:lineRule="exact"/>
      <w:ind w:firstLine="26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basedOn w:val="a0"/>
    <w:uiPriority w:val="20"/>
    <w:qFormat/>
    <w:rsid w:val="001A7780"/>
    <w:rPr>
      <w:i/>
      <w:iCs/>
    </w:rPr>
  </w:style>
  <w:style w:type="character" w:styleId="ab">
    <w:name w:val="Strong"/>
    <w:basedOn w:val="a0"/>
    <w:uiPriority w:val="22"/>
    <w:qFormat/>
    <w:rsid w:val="001A7780"/>
    <w:rPr>
      <w:b/>
      <w:bCs/>
    </w:rPr>
  </w:style>
  <w:style w:type="character" w:customStyle="1" w:styleId="apple-converted-space">
    <w:name w:val="apple-converted-space"/>
    <w:basedOn w:val="a0"/>
    <w:rsid w:val="001A7780"/>
  </w:style>
  <w:style w:type="character" w:styleId="ac">
    <w:name w:val="Hyperlink"/>
    <w:basedOn w:val="a0"/>
    <w:rsid w:val="001A7780"/>
    <w:rPr>
      <w:color w:val="0066CC"/>
      <w:u w:val="single"/>
    </w:rPr>
  </w:style>
  <w:style w:type="character" w:customStyle="1" w:styleId="ad">
    <w:name w:val="Основной текст + Курсив"/>
    <w:basedOn w:val="a9"/>
    <w:rsid w:val="001A7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A7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7780"/>
    <w:pPr>
      <w:shd w:val="clear" w:color="auto" w:fill="FFFFFF"/>
      <w:spacing w:before="60" w:after="0" w:line="278" w:lineRule="exact"/>
      <w:ind w:firstLine="560"/>
      <w:jc w:val="both"/>
    </w:pPr>
    <w:rPr>
      <w:rFonts w:ascii="Times New Roman" w:eastAsia="Times New Roman" w:hAnsi="Times New Roman" w:cs="Times New Roman"/>
    </w:rPr>
  </w:style>
  <w:style w:type="character" w:customStyle="1" w:styleId="-1pt">
    <w:name w:val="Основной текст + Интервал -1 pt"/>
    <w:basedOn w:val="a9"/>
    <w:rsid w:val="001A7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  <w:lang w:val="en-US"/>
    </w:rPr>
  </w:style>
  <w:style w:type="character" w:customStyle="1" w:styleId="22">
    <w:name w:val="Заголовок №2 (2)_"/>
    <w:basedOn w:val="a0"/>
    <w:link w:val="220"/>
    <w:rsid w:val="001A77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A77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"/>
    <w:link w:val="22"/>
    <w:rsid w:val="001A7780"/>
    <w:pPr>
      <w:shd w:val="clear" w:color="auto" w:fill="FFFFFF"/>
      <w:spacing w:before="60" w:after="18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A7780"/>
    <w:pPr>
      <w:shd w:val="clear" w:color="auto" w:fill="FFFFFF"/>
      <w:spacing w:after="180" w:line="0" w:lineRule="atLeast"/>
      <w:ind w:firstLine="560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Колонтитул_"/>
    <w:basedOn w:val="a0"/>
    <w:link w:val="af"/>
    <w:rsid w:val="001A77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Курсив"/>
    <w:basedOn w:val="ae"/>
    <w:rsid w:val="001A778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95pt">
    <w:name w:val="Колонтитул + 9;5 pt"/>
    <w:basedOn w:val="ae"/>
    <w:rsid w:val="001A77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Курсив"/>
    <w:basedOn w:val="20"/>
    <w:rsid w:val="001A778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f">
    <w:name w:val="Колонтитул"/>
    <w:basedOn w:val="a"/>
    <w:link w:val="ae"/>
    <w:rsid w:val="001A77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pt1pt">
    <w:name w:val="Основной текст + 7 pt;Курсив;Интервал 1 pt"/>
    <w:basedOn w:val="a9"/>
    <w:rsid w:val="001A778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7780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41">
    <w:name w:val="Основной текст (4) + Курсив"/>
    <w:basedOn w:val="4"/>
    <w:rsid w:val="001A7780"/>
    <w:rPr>
      <w:rFonts w:ascii="Century Gothic" w:eastAsia="Century Gothic" w:hAnsi="Century Gothic" w:cs="Century Gothic"/>
      <w:i/>
      <w:iCs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A7780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71">
    <w:name w:val="Основной текст (7) + Не курсив"/>
    <w:basedOn w:val="7"/>
    <w:rsid w:val="001A7780"/>
    <w:rPr>
      <w:rFonts w:ascii="Century Gothic" w:eastAsia="Century Gothic" w:hAnsi="Century Gothic" w:cs="Century Gothic"/>
      <w:i/>
      <w:i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7780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customStyle="1" w:styleId="70">
    <w:name w:val="Основной текст (7)"/>
    <w:basedOn w:val="a"/>
    <w:link w:val="7"/>
    <w:rsid w:val="001A7780"/>
    <w:pPr>
      <w:shd w:val="clear" w:color="auto" w:fill="FFFFFF"/>
      <w:spacing w:after="0" w:line="202" w:lineRule="exact"/>
      <w:ind w:firstLine="280"/>
      <w:jc w:val="both"/>
    </w:pPr>
    <w:rPr>
      <w:rFonts w:ascii="Century Gothic" w:eastAsia="Century Gothic" w:hAnsi="Century Gothic" w:cs="Century Gothic"/>
      <w:sz w:val="15"/>
      <w:szCs w:val="15"/>
    </w:rPr>
  </w:style>
  <w:style w:type="character" w:customStyle="1" w:styleId="31pt">
    <w:name w:val="Основной текст (3) + Интервал 1 pt"/>
    <w:basedOn w:val="a0"/>
    <w:rsid w:val="001A77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af0">
    <w:name w:val="Основной текст + Полужирный"/>
    <w:basedOn w:val="a9"/>
    <w:rsid w:val="001A77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85pt">
    <w:name w:val="Основной текст + 8;5 pt;Курсив"/>
    <w:basedOn w:val="a9"/>
    <w:rsid w:val="001A778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1A778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85pt">
    <w:name w:val="Основной текст (3) + 8;5 pt;Не полужирный;Курсив"/>
    <w:basedOn w:val="a0"/>
    <w:rsid w:val="001A778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85pt1pt">
    <w:name w:val="Основной текст + 8;5 pt;Курсив;Интервал 1 pt"/>
    <w:basedOn w:val="a9"/>
    <w:rsid w:val="001A778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17"/>
      <w:szCs w:val="17"/>
      <w:shd w:val="clear" w:color="auto" w:fill="FFFFFF"/>
    </w:rPr>
  </w:style>
  <w:style w:type="character" w:customStyle="1" w:styleId="95pt0">
    <w:name w:val="Колонтитул + 9;5 pt;Полужирный"/>
    <w:basedOn w:val="ae"/>
    <w:rsid w:val="008E4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E4E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8E4E1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51">
    <w:name w:val="Основной текст (5) + Курсив"/>
    <w:basedOn w:val="5"/>
    <w:rsid w:val="008E4E1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Полужирный"/>
    <w:basedOn w:val="5"/>
    <w:rsid w:val="008E4E1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rsid w:val="008E4E18"/>
    <w:pPr>
      <w:shd w:val="clear" w:color="auto" w:fill="FFFFFF"/>
      <w:spacing w:after="1320" w:line="261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50">
    <w:name w:val="Основной текст (5)"/>
    <w:basedOn w:val="a"/>
    <w:link w:val="5"/>
    <w:rsid w:val="008E4E18"/>
    <w:pPr>
      <w:shd w:val="clear" w:color="auto" w:fill="FFFFFF"/>
      <w:spacing w:before="180" w:after="0" w:line="311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ude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c.ssu.samara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u.secna.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yer.fi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DA71-3320-4902-A16E-D78C8B87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20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Uchit-Inf1</dc:creator>
  <cp:keywords/>
  <dc:description/>
  <cp:lastModifiedBy>User</cp:lastModifiedBy>
  <cp:revision>9</cp:revision>
  <cp:lastPrinted>2012-11-07T09:23:00Z</cp:lastPrinted>
  <dcterms:created xsi:type="dcterms:W3CDTF">2012-09-03T10:23:00Z</dcterms:created>
  <dcterms:modified xsi:type="dcterms:W3CDTF">2019-02-04T13:12:00Z</dcterms:modified>
</cp:coreProperties>
</file>