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D" w:rsidRDefault="00F0012D" w:rsidP="00F00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012D" w:rsidRDefault="00D3070A" w:rsidP="00F0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Ермолаевой Т.Б.</w:t>
      </w:r>
    </w:p>
    <w:p w:rsidR="00F0012D" w:rsidRDefault="00F0012D" w:rsidP="00F0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  </w:t>
      </w:r>
    </w:p>
    <w:p w:rsidR="00F0012D" w:rsidRDefault="00F0012D" w:rsidP="00F0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факультативный курс,</w:t>
      </w:r>
    </w:p>
    <w:p w:rsidR="00F0012D" w:rsidRPr="00F0012D" w:rsidRDefault="00F0012D" w:rsidP="00F0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«Занимательный английский», 5Б класс</w:t>
      </w:r>
    </w:p>
    <w:p w:rsidR="00F0012D" w:rsidRDefault="00F0012D" w:rsidP="00F0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предмет, класс</w:t>
      </w:r>
    </w:p>
    <w:p w:rsidR="00F0012D" w:rsidRDefault="00F0012D" w:rsidP="00F0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F0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0A" w:rsidRDefault="00D3070A" w:rsidP="00015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A7" w:rsidRDefault="000152A7" w:rsidP="0001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52A7" w:rsidRPr="000152A7" w:rsidRDefault="000152A7" w:rsidP="00015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рабочей программы внеурочной деятельности по английскому языку «Занимательный английский» МБОУ «СОШ № </w:t>
      </w:r>
      <w:r w:rsidR="00D307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="00D3070A">
        <w:rPr>
          <w:rFonts w:ascii="Times New Roman" w:hAnsi="Times New Roman" w:cs="Times New Roman"/>
          <w:sz w:val="28"/>
          <w:szCs w:val="28"/>
        </w:rPr>
        <w:t xml:space="preserve"> Минеральные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2A7" w:rsidRPr="00FC504F" w:rsidRDefault="000152A7" w:rsidP="00FC504F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C504F">
        <w:rPr>
          <w:sz w:val="28"/>
          <w:szCs w:val="28"/>
        </w:rPr>
        <w:t xml:space="preserve">В основе </w:t>
      </w:r>
      <w:r w:rsidRPr="00FC504F">
        <w:rPr>
          <w:sz w:val="28"/>
          <w:szCs w:val="28"/>
          <w:lang w:val="en-US"/>
        </w:rPr>
        <w:t>c</w:t>
      </w:r>
      <w:proofErr w:type="spellStart"/>
      <w:r w:rsidRPr="00FC504F">
        <w:rPr>
          <w:sz w:val="28"/>
          <w:szCs w:val="28"/>
        </w:rPr>
        <w:t>тандартов</w:t>
      </w:r>
      <w:proofErr w:type="spellEnd"/>
      <w:r w:rsidRPr="00FC504F">
        <w:rPr>
          <w:sz w:val="28"/>
          <w:szCs w:val="28"/>
        </w:rPr>
        <w:t xml:space="preserve"> второго поколения</w:t>
      </w:r>
      <w:r w:rsidR="00FC504F" w:rsidRPr="00FC504F">
        <w:rPr>
          <w:sz w:val="28"/>
          <w:szCs w:val="28"/>
        </w:rPr>
        <w:t xml:space="preserve"> лежит  системно- </w:t>
      </w:r>
      <w:proofErr w:type="spellStart"/>
      <w:r w:rsidRPr="00FC504F">
        <w:rPr>
          <w:sz w:val="28"/>
          <w:szCs w:val="28"/>
        </w:rPr>
        <w:t>деятельностный</w:t>
      </w:r>
      <w:proofErr w:type="spellEnd"/>
      <w:r w:rsidRPr="00FC504F">
        <w:rPr>
          <w:sz w:val="28"/>
          <w:szCs w:val="28"/>
        </w:rPr>
        <w:t xml:space="preserve"> </w:t>
      </w:r>
      <w:r w:rsidR="00FC504F" w:rsidRPr="00FC504F">
        <w:rPr>
          <w:sz w:val="28"/>
          <w:szCs w:val="28"/>
        </w:rPr>
        <w:t xml:space="preserve"> </w:t>
      </w:r>
      <w:r w:rsidRPr="00FC504F">
        <w:rPr>
          <w:sz w:val="28"/>
          <w:szCs w:val="28"/>
        </w:rPr>
        <w:t>подход, который предполагает:</w:t>
      </w:r>
    </w:p>
    <w:p w:rsidR="000152A7" w:rsidRPr="00FC504F" w:rsidRDefault="000152A7" w:rsidP="00FC5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состава. </w:t>
      </w:r>
    </w:p>
    <w:p w:rsidR="000152A7" w:rsidRDefault="000152A7" w:rsidP="000152A7">
      <w:pPr>
        <w:pStyle w:val="21"/>
        <w:widowControl w:val="0"/>
        <w:tabs>
          <w:tab w:val="left" w:pos="708"/>
        </w:tabs>
        <w:ind w:right="0" w:firstLine="567"/>
        <w:jc w:val="both"/>
        <w:rPr>
          <w:szCs w:val="28"/>
        </w:rPr>
      </w:pPr>
      <w:r w:rsidRPr="00FC504F">
        <w:rPr>
          <w:bCs/>
          <w:color w:val="000000"/>
          <w:szCs w:val="28"/>
        </w:rPr>
        <w:t xml:space="preserve"> Таким образом, актуальность</w:t>
      </w:r>
      <w:r w:rsidRPr="00FC504F">
        <w:rPr>
          <w:color w:val="000000"/>
          <w:szCs w:val="28"/>
        </w:rPr>
        <w:t> изучения английского языка определяется потребностями современного мира</w:t>
      </w:r>
      <w:r>
        <w:rPr>
          <w:color w:val="000000"/>
          <w:szCs w:val="28"/>
        </w:rPr>
        <w:t xml:space="preserve">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</w:t>
      </w:r>
      <w:r>
        <w:rPr>
          <w:szCs w:val="28"/>
        </w:rPr>
        <w:t xml:space="preserve">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szCs w:val="28"/>
        </w:rPr>
        <w:t>полиязычного</w:t>
      </w:r>
      <w:proofErr w:type="spellEnd"/>
      <w:r>
        <w:rPr>
          <w:szCs w:val="28"/>
        </w:rPr>
        <w:t xml:space="preserve"> мира. </w:t>
      </w:r>
    </w:p>
    <w:p w:rsidR="000152A7" w:rsidRDefault="000152A7" w:rsidP="000152A7">
      <w:pPr>
        <w:pStyle w:val="a3"/>
        <w:jc w:val="both"/>
        <w:rPr>
          <w:sz w:val="28"/>
          <w:szCs w:val="28"/>
        </w:rPr>
      </w:pPr>
      <w:r>
        <w:t xml:space="preserve">     </w:t>
      </w:r>
      <w:r w:rsidR="00FC504F">
        <w:tab/>
      </w:r>
      <w:r>
        <w:t xml:space="preserve"> </w:t>
      </w:r>
      <w:r w:rsidRPr="00AB424A">
        <w:rPr>
          <w:sz w:val="28"/>
          <w:szCs w:val="28"/>
        </w:rPr>
        <w:t>Программа ориентирована на личность ребёнка: расширяет лингвистический кругозор детей, ребёнок получает сведения о другой стране и её жителях</w:t>
      </w:r>
      <w:r>
        <w:rPr>
          <w:sz w:val="28"/>
          <w:szCs w:val="28"/>
        </w:rPr>
        <w:t>,</w:t>
      </w:r>
      <w:r w:rsidRPr="00AB424A">
        <w:rPr>
          <w:sz w:val="28"/>
          <w:szCs w:val="28"/>
        </w:rPr>
        <w:t xml:space="preserve">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0152A7" w:rsidRPr="00AB424A" w:rsidRDefault="000152A7" w:rsidP="000152A7">
      <w:pPr>
        <w:pStyle w:val="a3"/>
        <w:jc w:val="both"/>
        <w:rPr>
          <w:sz w:val="28"/>
          <w:szCs w:val="28"/>
        </w:rPr>
      </w:pPr>
      <w:r>
        <w:t xml:space="preserve">    </w:t>
      </w:r>
      <w:r w:rsidR="00FC504F">
        <w:tab/>
      </w:r>
      <w:r w:rsidRPr="00AB424A">
        <w:rPr>
          <w:sz w:val="28"/>
          <w:szCs w:val="28"/>
        </w:rPr>
        <w:t>Основной и главной формой программы является игр</w:t>
      </w:r>
      <w:r>
        <w:rPr>
          <w:sz w:val="28"/>
          <w:szCs w:val="28"/>
        </w:rPr>
        <w:t>овая деятельность</w:t>
      </w:r>
      <w:r w:rsidRPr="00AB424A">
        <w:rPr>
          <w:sz w:val="28"/>
          <w:szCs w:val="28"/>
        </w:rPr>
        <w:t xml:space="preserve">. Игра помогает максимально использовать благоприятные возможности </w:t>
      </w:r>
      <w:r>
        <w:rPr>
          <w:sz w:val="28"/>
          <w:szCs w:val="28"/>
        </w:rPr>
        <w:t>данного</w:t>
      </w:r>
      <w:r w:rsidRPr="00AB424A">
        <w:rPr>
          <w:sz w:val="28"/>
          <w:szCs w:val="28"/>
        </w:rPr>
        <w:t xml:space="preserve">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0152A7" w:rsidRPr="00AB424A" w:rsidRDefault="000152A7" w:rsidP="000152A7">
      <w:pPr>
        <w:pStyle w:val="a3"/>
        <w:jc w:val="both"/>
        <w:rPr>
          <w:sz w:val="28"/>
          <w:szCs w:val="28"/>
        </w:rPr>
      </w:pPr>
      <w:r w:rsidRPr="00AB424A">
        <w:rPr>
          <w:sz w:val="28"/>
          <w:szCs w:val="28"/>
        </w:rPr>
        <w:t xml:space="preserve">    </w:t>
      </w:r>
      <w:r w:rsidR="00FC504F">
        <w:rPr>
          <w:sz w:val="28"/>
          <w:szCs w:val="28"/>
        </w:rPr>
        <w:tab/>
      </w:r>
      <w:r w:rsidRPr="00AB424A">
        <w:rPr>
          <w:sz w:val="28"/>
          <w:szCs w:val="28"/>
        </w:rPr>
        <w:t xml:space="preserve">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0152A7" w:rsidRPr="00D452AB" w:rsidRDefault="000152A7" w:rsidP="000152A7">
      <w:pPr>
        <w:pStyle w:val="a3"/>
        <w:jc w:val="both"/>
        <w:rPr>
          <w:sz w:val="28"/>
          <w:szCs w:val="28"/>
        </w:rPr>
      </w:pPr>
      <w:r w:rsidRPr="00823461">
        <w:rPr>
          <w:sz w:val="28"/>
          <w:szCs w:val="28"/>
        </w:rPr>
        <w:t xml:space="preserve">     </w:t>
      </w:r>
      <w:r w:rsidR="00FC504F">
        <w:rPr>
          <w:sz w:val="28"/>
          <w:szCs w:val="28"/>
        </w:rPr>
        <w:tab/>
      </w:r>
      <w:r w:rsidRPr="00823461">
        <w:rPr>
          <w:sz w:val="28"/>
          <w:szCs w:val="28"/>
        </w:rPr>
        <w:t>Предлагаемая программа направлена на закрепление базы знаний, полученных в</w:t>
      </w:r>
      <w:r>
        <w:t xml:space="preserve"> </w:t>
      </w:r>
      <w:r w:rsidRPr="00D452AB">
        <w:rPr>
          <w:sz w:val="28"/>
          <w:szCs w:val="28"/>
        </w:rPr>
        <w:t xml:space="preserve">начальной школе и для  дальнейшего изучения иностранного языка в средней школе. Данный курс рассчитан на 1 год (34 учебных часа по </w:t>
      </w:r>
      <w:r w:rsidRPr="00D452A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0</w:t>
      </w:r>
      <w:r w:rsidRPr="00D452AB">
        <w:rPr>
          <w:sz w:val="28"/>
          <w:szCs w:val="28"/>
        </w:rPr>
        <w:t xml:space="preserve"> минут). </w:t>
      </w:r>
    </w:p>
    <w:p w:rsidR="000152A7" w:rsidRPr="00D452AB" w:rsidRDefault="000152A7" w:rsidP="000152A7">
      <w:pPr>
        <w:pStyle w:val="a3"/>
        <w:jc w:val="both"/>
        <w:rPr>
          <w:sz w:val="28"/>
          <w:szCs w:val="28"/>
        </w:rPr>
      </w:pPr>
      <w:r w:rsidRPr="00D452AB">
        <w:rPr>
          <w:sz w:val="28"/>
          <w:szCs w:val="28"/>
        </w:rPr>
        <w:t>Изучение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0152A7" w:rsidRPr="00D452AB" w:rsidRDefault="000152A7" w:rsidP="000152A7">
      <w:pPr>
        <w:pStyle w:val="a3"/>
        <w:jc w:val="both"/>
        <w:rPr>
          <w:sz w:val="28"/>
          <w:szCs w:val="28"/>
        </w:rPr>
      </w:pPr>
      <w:r w:rsidRPr="00D452AB">
        <w:rPr>
          <w:sz w:val="28"/>
          <w:szCs w:val="28"/>
        </w:rPr>
        <w:t>Ведущая деятельность детей 9-10 лет – игровая, поэтому занятия проходят в форме игр, соревнований, инсценировок, разучивания песен и рифмовок.</w:t>
      </w:r>
    </w:p>
    <w:p w:rsidR="000152A7" w:rsidRPr="00D452AB" w:rsidRDefault="000152A7" w:rsidP="00FC504F">
      <w:pPr>
        <w:pStyle w:val="a3"/>
        <w:ind w:firstLine="708"/>
        <w:jc w:val="both"/>
        <w:rPr>
          <w:sz w:val="28"/>
          <w:szCs w:val="28"/>
        </w:rPr>
      </w:pPr>
      <w:r w:rsidRPr="00D452AB">
        <w:rPr>
          <w:rStyle w:val="a4"/>
          <w:sz w:val="28"/>
          <w:szCs w:val="28"/>
          <w:u w:val="single"/>
        </w:rPr>
        <w:t>Главной целью</w:t>
      </w:r>
      <w:r w:rsidRPr="00D452AB">
        <w:rPr>
          <w:sz w:val="28"/>
          <w:szCs w:val="28"/>
        </w:rPr>
        <w:t xml:space="preserve"> данного курса является развитие языковых навыков, необходимых для успешного овладения английским языком в средней  школе.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0152A7" w:rsidRDefault="000152A7" w:rsidP="00FC504F">
      <w:pPr>
        <w:pStyle w:val="a3"/>
        <w:ind w:firstLine="708"/>
        <w:jc w:val="both"/>
        <w:rPr>
          <w:sz w:val="28"/>
          <w:szCs w:val="28"/>
        </w:rPr>
      </w:pPr>
      <w:r w:rsidRPr="00D452AB">
        <w:rPr>
          <w:rStyle w:val="a4"/>
          <w:sz w:val="28"/>
          <w:szCs w:val="28"/>
          <w:u w:val="single"/>
        </w:rPr>
        <w:t>Одна из важных задач курса</w:t>
      </w:r>
      <w:r w:rsidRPr="00D452AB">
        <w:rPr>
          <w:sz w:val="28"/>
          <w:szCs w:val="28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FC504F" w:rsidRDefault="000152A7" w:rsidP="00FC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0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52A7" w:rsidRPr="00FC504F" w:rsidRDefault="000152A7" w:rsidP="00FC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04F">
        <w:rPr>
          <w:rFonts w:ascii="Times New Roman" w:hAnsi="Times New Roman" w:cs="Times New Roman"/>
          <w:b/>
          <w:sz w:val="28"/>
          <w:szCs w:val="28"/>
        </w:rPr>
        <w:t xml:space="preserve"> I. Познавательный аспект. </w:t>
      </w:r>
      <w:r w:rsidRPr="00FC504F">
        <w:rPr>
          <w:rFonts w:ascii="Times New Roman" w:hAnsi="Times New Roman" w:cs="Times New Roman"/>
          <w:sz w:val="28"/>
          <w:szCs w:val="28"/>
        </w:rPr>
        <w:br/>
        <w:t xml:space="preserve">познакомить детей </w:t>
      </w:r>
      <w:r w:rsidRPr="00FC50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504F">
        <w:rPr>
          <w:rFonts w:ascii="Times New Roman" w:hAnsi="Times New Roman" w:cs="Times New Roman"/>
          <w:sz w:val="28"/>
          <w:szCs w:val="28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04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более раннему приобщению младших школьников к новому для них языковому миру и </w:t>
      </w:r>
      <w:r w:rsidRPr="00FC504F">
        <w:rPr>
          <w:rFonts w:ascii="Times New Roman" w:hAnsi="Times New Roman" w:cs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FC50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152A7" w:rsidRPr="00FC504F" w:rsidRDefault="000152A7" w:rsidP="00FC5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04F">
        <w:rPr>
          <w:rFonts w:ascii="Times New Roman" w:eastAsia="Times New Roman" w:hAnsi="Times New Roman" w:cs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0152A7" w:rsidRPr="00FC504F" w:rsidRDefault="000152A7" w:rsidP="00FC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FC504F">
        <w:rPr>
          <w:rFonts w:ascii="Times New Roman" w:hAnsi="Times New Roman" w:cs="Times New Roman"/>
          <w:sz w:val="28"/>
          <w:szCs w:val="28"/>
        </w:rPr>
        <w:br/>
      </w:r>
      <w:r w:rsidRPr="00FC504F">
        <w:rPr>
          <w:rFonts w:ascii="Times New Roman" w:hAnsi="Times New Roman" w:cs="Times New Roman"/>
          <w:b/>
          <w:sz w:val="28"/>
          <w:szCs w:val="28"/>
        </w:rPr>
        <w:t xml:space="preserve">II. Развивающий аспект. </w:t>
      </w:r>
    </w:p>
    <w:p w:rsidR="000152A7" w:rsidRPr="00FC504F" w:rsidRDefault="000152A7" w:rsidP="00FC5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0152A7" w:rsidRPr="00FC504F" w:rsidRDefault="000152A7" w:rsidP="00FC5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04F">
        <w:rPr>
          <w:rFonts w:ascii="Times New Roman" w:eastAsia="Times New Roman" w:hAnsi="Times New Roman" w:cs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04F">
        <w:rPr>
          <w:rFonts w:ascii="Times New Roman" w:eastAsia="Times New Roman" w:hAnsi="Times New Roman" w:cs="Times New Roman"/>
          <w:sz w:val="28"/>
          <w:szCs w:val="28"/>
        </w:rPr>
        <w:t>формировать у детей готовность к общению на иностранном языке;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4F">
        <w:rPr>
          <w:rFonts w:ascii="Times New Roman" w:eastAsia="Times New Roman" w:hAnsi="Times New Roman" w:cs="Times New Roman"/>
          <w:sz w:val="28"/>
          <w:szCs w:val="28"/>
        </w:rPr>
        <w:t>развивать технику речи, артикуляцию, интонации.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04F">
        <w:rPr>
          <w:rFonts w:ascii="Times New Roman" w:eastAsia="Times New Roman" w:hAnsi="Times New Roman" w:cs="Times New Roman"/>
          <w:sz w:val="28"/>
          <w:szCs w:val="28"/>
        </w:rPr>
        <w:t>развивать двигательные способности детей  через драматизацию.</w:t>
      </w:r>
    </w:p>
    <w:p w:rsidR="000152A7" w:rsidRPr="00FC504F" w:rsidRDefault="000152A7" w:rsidP="00FC5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  <w:r w:rsidRPr="00FC504F">
        <w:rPr>
          <w:rFonts w:ascii="Times New Roman" w:hAnsi="Times New Roman" w:cs="Times New Roman"/>
          <w:sz w:val="28"/>
          <w:szCs w:val="28"/>
        </w:rPr>
        <w:br/>
      </w:r>
      <w:r w:rsidRPr="00FC504F">
        <w:rPr>
          <w:rFonts w:ascii="Times New Roman" w:hAnsi="Times New Roman" w:cs="Times New Roman"/>
          <w:b/>
          <w:sz w:val="28"/>
          <w:szCs w:val="28"/>
        </w:rPr>
        <w:t xml:space="preserve">III. Воспитательный аспект. </w:t>
      </w:r>
    </w:p>
    <w:p w:rsidR="000152A7" w:rsidRPr="00FC504F" w:rsidRDefault="000152A7" w:rsidP="00FC504F">
      <w:pPr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FC504F">
        <w:rPr>
          <w:rFonts w:ascii="Times New Roman" w:hAnsi="Times New Roman" w:cs="Times New Roman"/>
          <w:sz w:val="28"/>
          <w:szCs w:val="28"/>
        </w:rPr>
        <w:br/>
        <w:t xml:space="preserve">приобщать к общечеловеческим ценностям; </w:t>
      </w:r>
    </w:p>
    <w:p w:rsidR="000152A7" w:rsidRPr="00FC504F" w:rsidRDefault="000152A7" w:rsidP="00FC504F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4F">
        <w:rPr>
          <w:rFonts w:ascii="Times New Roman" w:eastAsia="Times New Roman" w:hAnsi="Times New Roman" w:cs="Times New Roman"/>
          <w:sz w:val="28"/>
          <w:szCs w:val="28"/>
        </w:rPr>
        <w:t>обеспечить связь школы с семьей через вовлечение родителей в процесс подготовки постановок.</w:t>
      </w:r>
    </w:p>
    <w:p w:rsidR="000152A7" w:rsidRPr="00FC504F" w:rsidRDefault="000152A7" w:rsidP="00FC5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0152A7" w:rsidRPr="00FC504F" w:rsidRDefault="000152A7" w:rsidP="00FC504F">
      <w:pPr>
        <w:pStyle w:val="a3"/>
        <w:jc w:val="both"/>
        <w:rPr>
          <w:rFonts w:cs="Times New Roman"/>
          <w:sz w:val="28"/>
          <w:szCs w:val="28"/>
        </w:rPr>
      </w:pPr>
      <w:r w:rsidRPr="00FC504F">
        <w:rPr>
          <w:rFonts w:cs="Times New Roman"/>
          <w:sz w:val="28"/>
          <w:szCs w:val="28"/>
        </w:rPr>
        <w:t xml:space="preserve"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английского языка в условиях межкультурного </w:t>
      </w:r>
      <w:proofErr w:type="spellStart"/>
      <w:r w:rsidRPr="00FC504F">
        <w:rPr>
          <w:rFonts w:cs="Times New Roman"/>
          <w:sz w:val="28"/>
          <w:szCs w:val="28"/>
        </w:rPr>
        <w:t>общения.Таким</w:t>
      </w:r>
      <w:proofErr w:type="spellEnd"/>
      <w:r w:rsidRPr="00FC504F">
        <w:rPr>
          <w:rFonts w:cs="Times New Roman"/>
          <w:sz w:val="28"/>
          <w:szCs w:val="28"/>
        </w:rPr>
        <w:t xml:space="preserve"> образом, данная рабочая программа нацеливает  на обучение детей в пятом классе  всем видам речевой деятельности параллельно, при условии, что говорение и </w:t>
      </w:r>
      <w:proofErr w:type="spellStart"/>
      <w:r w:rsidRPr="00FC504F">
        <w:rPr>
          <w:rFonts w:cs="Times New Roman"/>
          <w:sz w:val="28"/>
          <w:szCs w:val="28"/>
        </w:rPr>
        <w:t>аудирование</w:t>
      </w:r>
      <w:proofErr w:type="spellEnd"/>
      <w:r w:rsidRPr="00FC504F">
        <w:rPr>
          <w:rFonts w:cs="Times New Roman"/>
          <w:sz w:val="28"/>
          <w:szCs w:val="28"/>
        </w:rPr>
        <w:t xml:space="preserve"> на занятиях проводятся в игровой форме.</w:t>
      </w:r>
    </w:p>
    <w:p w:rsidR="000152A7" w:rsidRPr="00FC504F" w:rsidRDefault="000152A7" w:rsidP="00FC5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504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0152A7" w:rsidRPr="00FC504F" w:rsidRDefault="000152A7" w:rsidP="00FC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 </w:t>
      </w:r>
      <w:r w:rsidR="00FC504F">
        <w:rPr>
          <w:rFonts w:ascii="Times New Roman" w:hAnsi="Times New Roman" w:cs="Times New Roman"/>
          <w:sz w:val="28"/>
          <w:szCs w:val="28"/>
        </w:rPr>
        <w:tab/>
      </w:r>
      <w:r w:rsidRPr="00FC504F">
        <w:rPr>
          <w:rFonts w:ascii="Times New Roman" w:hAnsi="Times New Roman" w:cs="Times New Roman"/>
          <w:sz w:val="28"/>
          <w:szCs w:val="28"/>
        </w:rPr>
        <w:t xml:space="preserve">  В 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0152A7" w:rsidRPr="00FC504F" w:rsidRDefault="000152A7" w:rsidP="00FC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- познавательного характера.</w:t>
      </w:r>
    </w:p>
    <w:p w:rsidR="000152A7" w:rsidRPr="00FC504F" w:rsidRDefault="000152A7" w:rsidP="00FC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средней школе, и формировать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умения и навыки, которые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межпредметны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по своему содержанию.</w:t>
      </w:r>
    </w:p>
    <w:p w:rsidR="000152A7" w:rsidRPr="00FC504F" w:rsidRDefault="000152A7" w:rsidP="00FC5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деятельности.   </w:t>
      </w:r>
    </w:p>
    <w:p w:rsidR="00D3070A" w:rsidRDefault="00D3070A" w:rsidP="00FC50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2A7" w:rsidRPr="00FC504F" w:rsidRDefault="000152A7" w:rsidP="00FC50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0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курса в учебном плане</w:t>
      </w:r>
    </w:p>
    <w:p w:rsidR="000152A7" w:rsidRPr="00FC504F" w:rsidRDefault="000152A7" w:rsidP="00FC5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0152A7" w:rsidRPr="00FC504F" w:rsidRDefault="000152A7" w:rsidP="00FC5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0152A7" w:rsidRPr="00FC504F" w:rsidRDefault="000152A7" w:rsidP="00FC5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Иностранный язык как учебный предмет характеризуется:</w:t>
      </w:r>
    </w:p>
    <w:p w:rsidR="000152A7" w:rsidRPr="00FC504F" w:rsidRDefault="000152A7" w:rsidP="00FC50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>( содержанием речи на иностранном языке могут быть сведения из разных областей знания, например, литературы, истории, математики);</w:t>
      </w:r>
    </w:p>
    <w:p w:rsidR="000152A7" w:rsidRPr="00FC504F" w:rsidRDefault="000152A7" w:rsidP="00FC50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>( 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0152A7" w:rsidRPr="00FC504F" w:rsidRDefault="000152A7" w:rsidP="00FC50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>( может выступать как цель обучения и как средство приобретения сведений в самых различных областях знания).</w:t>
      </w:r>
    </w:p>
    <w:p w:rsidR="000152A7" w:rsidRPr="00FC504F" w:rsidRDefault="000152A7" w:rsidP="00FC50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4F">
        <w:rPr>
          <w:rFonts w:ascii="Times New Roman" w:hAnsi="Times New Roman" w:cs="Times New Roman"/>
          <w:sz w:val="28"/>
          <w:szCs w:val="28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FC504F">
        <w:rPr>
          <w:rFonts w:ascii="Times New Roman" w:hAnsi="Times New Roman" w:cs="Times New Roman"/>
          <w:sz w:val="28"/>
          <w:szCs w:val="28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0152A7" w:rsidRPr="00FC504F" w:rsidRDefault="000152A7" w:rsidP="00FC504F">
      <w:pPr>
        <w:pStyle w:val="a5"/>
        <w:ind w:left="0" w:firstLine="680"/>
        <w:jc w:val="both"/>
        <w:rPr>
          <w:rFonts w:cs="Times New Roman"/>
          <w:sz w:val="28"/>
          <w:szCs w:val="28"/>
        </w:rPr>
      </w:pPr>
      <w:r w:rsidRPr="00FC504F">
        <w:rPr>
          <w:rFonts w:cs="Times New Roman"/>
          <w:sz w:val="28"/>
          <w:szCs w:val="28"/>
        </w:rPr>
        <w:t>Срок реализации программы 1год. Группа комплектуется из учащихся: первый год обучения- 5 классов. Оптимальное количество детей в группе для успешного усвоения программы - 12 -15 человек. Занятия проводятся 1 раз в неделю во внеурочное время по 1 часу (34часа в год). Форма организации – кружок.</w:t>
      </w:r>
    </w:p>
    <w:p w:rsidR="000152A7" w:rsidRPr="00FC504F" w:rsidRDefault="000152A7" w:rsidP="00FC504F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04F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Личностные, </w:t>
      </w:r>
      <w:proofErr w:type="spellStart"/>
      <w:r w:rsidRPr="00FC504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C504F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освоения.</w:t>
      </w:r>
    </w:p>
    <w:p w:rsidR="000152A7" w:rsidRPr="00FC504F" w:rsidRDefault="000152A7" w:rsidP="00FC504F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04F">
        <w:rPr>
          <w:rFonts w:ascii="Times New Roman" w:hAnsi="Times New Roman" w:cs="Times New Roman"/>
          <w:bCs/>
          <w:sz w:val="28"/>
          <w:szCs w:val="28"/>
        </w:rPr>
        <w:t xml:space="preserve">ФГОС второго поколения предъявляют особые требования к результатам освоения основных общеобразовательных программ. Данные результаты </w:t>
      </w:r>
      <w:r w:rsidRPr="00FC504F">
        <w:rPr>
          <w:rFonts w:ascii="Times New Roman" w:hAnsi="Times New Roman" w:cs="Times New Roman"/>
          <w:bCs/>
          <w:sz w:val="28"/>
          <w:szCs w:val="28"/>
        </w:rPr>
        <w:lastRenderedPageBreak/>
        <w:t>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0152A7" w:rsidRPr="00FC504F" w:rsidRDefault="000152A7" w:rsidP="00FC50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04F">
        <w:rPr>
          <w:rFonts w:ascii="Times New Roman" w:hAnsi="Times New Roman" w:cs="Times New Roman"/>
          <w:bCs/>
          <w:sz w:val="28"/>
          <w:szCs w:val="28"/>
        </w:rPr>
        <w:t>предметные;</w:t>
      </w:r>
    </w:p>
    <w:p w:rsidR="000152A7" w:rsidRPr="00FC504F" w:rsidRDefault="000152A7" w:rsidP="00FC50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504F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C504F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2A7" w:rsidRPr="00FC504F" w:rsidRDefault="000152A7" w:rsidP="00FC50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bCs/>
          <w:sz w:val="28"/>
          <w:szCs w:val="28"/>
        </w:rPr>
        <w:t xml:space="preserve">личностные. </w:t>
      </w:r>
    </w:p>
    <w:p w:rsidR="000152A7" w:rsidRPr="00FC504F" w:rsidRDefault="000152A7" w:rsidP="00FC50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bCs/>
          <w:sz w:val="28"/>
          <w:szCs w:val="28"/>
        </w:rPr>
        <w:t xml:space="preserve">В концепции ФГОС второго поколения под предметными результатами понимается «усвоение обучаемым конкретных элементов социального опыта, изучаемого в рамках </w:t>
      </w:r>
      <w:r w:rsidRPr="00FC504F">
        <w:rPr>
          <w:rFonts w:ascii="Times New Roman" w:hAnsi="Times New Roman" w:cs="Times New Roman"/>
          <w:sz w:val="28"/>
          <w:szCs w:val="28"/>
        </w:rPr>
        <w:t xml:space="preserve">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</w:t>
      </w:r>
      <w:proofErr w:type="spellStart"/>
      <w:r w:rsidRPr="00FC50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504F">
        <w:rPr>
          <w:rFonts w:ascii="Times New Roman" w:hAnsi="Times New Roman" w:cs="Times New Roman"/>
          <w:sz w:val="28"/>
          <w:szCs w:val="28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0152A7" w:rsidRPr="00FC504F" w:rsidRDefault="000152A7" w:rsidP="00FC504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04F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FC504F">
        <w:rPr>
          <w:rFonts w:ascii="Times New Roman" w:hAnsi="Times New Roman" w:cs="Times New Roman"/>
          <w:bCs/>
          <w:sz w:val="28"/>
          <w:szCs w:val="28"/>
        </w:rPr>
        <w:t>метапредметным</w:t>
      </w:r>
      <w:proofErr w:type="spellEnd"/>
      <w:r w:rsidRPr="00FC504F">
        <w:rPr>
          <w:rFonts w:ascii="Times New Roman" w:hAnsi="Times New Roman" w:cs="Times New Roman"/>
          <w:bCs/>
          <w:sz w:val="28"/>
          <w:szCs w:val="28"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плане направления</w:t>
      </w:r>
      <w:r w:rsidRPr="00FC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04F">
        <w:rPr>
          <w:rFonts w:ascii="Times New Roman" w:hAnsi="Times New Roman" w:cs="Times New Roman"/>
          <w:bCs/>
          <w:sz w:val="28"/>
          <w:szCs w:val="28"/>
        </w:rPr>
        <w:t xml:space="preserve">внеурочной деятельности охватывают широкий спектр общеобразовательных программ, формирующих мировоззрение и содействующих социализации. </w:t>
      </w:r>
    </w:p>
    <w:p w:rsidR="000152A7" w:rsidRPr="00FC504F" w:rsidRDefault="000152A7" w:rsidP="00FC504F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Программа организации внеурочной деятельности школьников по направлению «иностранные языки»  предназначена для работы с детьми 5 класса  и является  механизмом  интеграции, обеспечения полноты и цельности содержания программ по предметам, расширяя и обогащая его. Данная деятельность  не предусматривает участие в ней всех учащихся класса.</w:t>
      </w:r>
    </w:p>
    <w:p w:rsidR="000152A7" w:rsidRPr="00FC504F" w:rsidRDefault="000152A7" w:rsidP="00FC5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b/>
          <w:sz w:val="28"/>
          <w:szCs w:val="28"/>
        </w:rPr>
        <w:t>Данная программа способствует формированию следующих универсальных учебных действий</w:t>
      </w:r>
      <w:r w:rsidRPr="00FC504F">
        <w:rPr>
          <w:rFonts w:ascii="Times New Roman" w:hAnsi="Times New Roman" w:cs="Times New Roman"/>
          <w:sz w:val="28"/>
          <w:szCs w:val="28"/>
        </w:rPr>
        <w:t>: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504F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регулятивные:</w:t>
      </w:r>
    </w:p>
    <w:p w:rsidR="000152A7" w:rsidRPr="00FC504F" w:rsidRDefault="000152A7" w:rsidP="00FC504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152A7" w:rsidRPr="00FC504F" w:rsidRDefault="000152A7" w:rsidP="00FC504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0152A7" w:rsidRPr="00FC504F" w:rsidRDefault="000152A7" w:rsidP="00FC504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0152A7" w:rsidRPr="00FC504F" w:rsidRDefault="000152A7" w:rsidP="00FC504F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504F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познавательные: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выделять, обобщать и фиксировать нужную информацию;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решать проблемы творческого и поискового характера;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0152A7" w:rsidRPr="00FC504F" w:rsidRDefault="000152A7" w:rsidP="00FC50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контролировать и оценивать результаты своей деятельности;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04F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0152A7" w:rsidRPr="00FC504F" w:rsidRDefault="000152A7" w:rsidP="00FC50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   - готовность и способность осуществлять межкультурное общение на АЯ:</w:t>
      </w:r>
    </w:p>
    <w:p w:rsidR="000152A7" w:rsidRPr="00FC504F" w:rsidRDefault="000152A7" w:rsidP="00FC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 xml:space="preserve">         - выражать с достаточной полнотой и точностью свои мысли в соответствии с задачами и условиями межкультурной коммуникации;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спрашивать, интересоваться чужим мнением и высказывать свое;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lastRenderedPageBreak/>
        <w:t>- уметь устанавливать рабочие отношения, эффективно сотрудничать и способствовать продуктивной кооперации;</w:t>
      </w:r>
    </w:p>
    <w:p w:rsidR="000152A7" w:rsidRPr="00FC504F" w:rsidRDefault="000152A7" w:rsidP="00FC5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проявлять уважительное отношение к партнерам, внимание к личности другого;</w:t>
      </w:r>
    </w:p>
    <w:p w:rsidR="00FC504F" w:rsidRPr="00465374" w:rsidRDefault="000152A7" w:rsidP="00465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04F">
        <w:rPr>
          <w:rFonts w:ascii="Times New Roman" w:hAnsi="Times New Roman" w:cs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5" w:rsidRDefault="000F52F5" w:rsidP="008B2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4F" w:rsidRDefault="00FC504F" w:rsidP="00FC50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C504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2A7" w:rsidRDefault="00DA7ED6" w:rsidP="00DA7E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DA7ED6" w:rsidRDefault="00DA7ED6" w:rsidP="00DA7E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20"/>
        <w:gridCol w:w="2127"/>
        <w:gridCol w:w="141"/>
        <w:gridCol w:w="142"/>
        <w:gridCol w:w="567"/>
        <w:gridCol w:w="2552"/>
        <w:gridCol w:w="3402"/>
        <w:gridCol w:w="3025"/>
        <w:gridCol w:w="944"/>
      </w:tblGrid>
      <w:tr w:rsidR="00DA7ED6" w:rsidRPr="001F2BB2" w:rsidTr="00DA7ED6">
        <w:trPr>
          <w:trHeight w:val="749"/>
        </w:trPr>
        <w:tc>
          <w:tcPr>
            <w:tcW w:w="556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ED6" w:rsidRPr="001F2BB2" w:rsidRDefault="00DA7ED6" w:rsidP="00DA7ED6">
            <w:pPr>
              <w:spacing w:after="0"/>
              <w:ind w:righ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ind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A7ED6" w:rsidRPr="001F2BB2" w:rsidTr="00DA7ED6">
        <w:trPr>
          <w:trHeight w:val="1428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nil"/>
            </w:tcBorders>
          </w:tcPr>
          <w:p w:rsidR="00DA7ED6" w:rsidRPr="00DA7ED6" w:rsidRDefault="00DA7ED6" w:rsidP="00DA7ED6">
            <w:pPr>
              <w:spacing w:after="0"/>
              <w:ind w:left="-13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Раздел1 «</w:t>
            </w:r>
            <w:r w:rsidRPr="00DA7ED6">
              <w:rPr>
                <w:rFonts w:ascii="Times New Roman" w:hAnsi="Times New Roman" w:cs="Times New Roman"/>
                <w:sz w:val="28"/>
                <w:szCs w:val="28"/>
              </w:rPr>
              <w:t>Я и моё окружение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7ED6">
              <w:rPr>
                <w:rFonts w:ascii="Times New Roman" w:hAnsi="Times New Roman" w:cs="Times New Roman"/>
                <w:sz w:val="28"/>
                <w:szCs w:val="28"/>
              </w:rPr>
              <w:t>Я и моё окружение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О себе</w:t>
            </w:r>
          </w:p>
        </w:tc>
        <w:tc>
          <w:tcPr>
            <w:tcW w:w="850" w:type="dxa"/>
            <w:gridSpan w:val="3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Pr="001F2BB2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о себе по предложенному плану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DA7ED6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 устный опрос,</w:t>
            </w:r>
          </w:p>
          <w:p w:rsidR="00DA7ED6" w:rsidRPr="001F2BB2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A7ED6" w:rsidRPr="001F2BB2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325"/>
        </w:trPr>
        <w:tc>
          <w:tcPr>
            <w:tcW w:w="556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ED6" w:rsidRPr="001F2BB2" w:rsidRDefault="00DA7ED6" w:rsidP="00DA7ED6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увлечения</w:t>
            </w:r>
          </w:p>
        </w:tc>
        <w:tc>
          <w:tcPr>
            <w:tcW w:w="850" w:type="dxa"/>
            <w:gridSpan w:val="3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новыми слова по теме, уметь вести беседу о своём увлечении</w:t>
            </w:r>
          </w:p>
        </w:tc>
        <w:tc>
          <w:tcPr>
            <w:tcW w:w="3025" w:type="dxa"/>
          </w:tcPr>
          <w:p w:rsidR="00DA7ED6" w:rsidRPr="00DA7ED6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 работа в парах</w:t>
            </w:r>
          </w:p>
        </w:tc>
        <w:tc>
          <w:tcPr>
            <w:tcW w:w="944" w:type="dxa"/>
          </w:tcPr>
          <w:p w:rsidR="00DA7ED6" w:rsidRPr="001F2BB2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2802D8">
        <w:trPr>
          <w:trHeight w:val="1285"/>
        </w:trPr>
        <w:tc>
          <w:tcPr>
            <w:tcW w:w="556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внешности</w:t>
            </w:r>
          </w:p>
        </w:tc>
        <w:tc>
          <w:tcPr>
            <w:tcW w:w="850" w:type="dxa"/>
            <w:gridSpan w:val="3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описывать внешность человека по картинке, свою внешность</w:t>
            </w:r>
          </w:p>
        </w:tc>
        <w:tc>
          <w:tcPr>
            <w:tcW w:w="3025" w:type="dxa"/>
          </w:tcPr>
          <w:p w:rsidR="00DA7ED6" w:rsidRPr="001F2BB2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игра</w:t>
            </w:r>
          </w:p>
        </w:tc>
        <w:tc>
          <w:tcPr>
            <w:tcW w:w="944" w:type="dxa"/>
          </w:tcPr>
          <w:p w:rsidR="00DA7ED6" w:rsidRPr="001F2BB2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2802D8">
        <w:trPr>
          <w:trHeight w:val="1531"/>
        </w:trPr>
        <w:tc>
          <w:tcPr>
            <w:tcW w:w="556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человека</w:t>
            </w:r>
          </w:p>
        </w:tc>
        <w:tc>
          <w:tcPr>
            <w:tcW w:w="850" w:type="dxa"/>
            <w:gridSpan w:val="3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новыми слова по теме, уметь рассказать о сказочных героях</w:t>
            </w:r>
          </w:p>
        </w:tc>
        <w:tc>
          <w:tcPr>
            <w:tcW w:w="3025" w:type="dxa"/>
          </w:tcPr>
          <w:p w:rsidR="00DA7ED6" w:rsidRPr="001F2BB2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 устный опрос</w:t>
            </w:r>
          </w:p>
        </w:tc>
        <w:tc>
          <w:tcPr>
            <w:tcW w:w="944" w:type="dxa"/>
          </w:tcPr>
          <w:p w:rsidR="00DA7ED6" w:rsidRPr="001F2BB2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2802D8">
        <w:trPr>
          <w:trHeight w:val="974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</w:p>
        </w:tc>
        <w:tc>
          <w:tcPr>
            <w:tcW w:w="850" w:type="dxa"/>
            <w:gridSpan w:val="3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о друге по предложенному плану</w:t>
            </w:r>
          </w:p>
        </w:tc>
        <w:tc>
          <w:tcPr>
            <w:tcW w:w="3025" w:type="dxa"/>
          </w:tcPr>
          <w:p w:rsidR="00DA7ED6" w:rsidRPr="001F2BB2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Устная беседа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260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другу</w:t>
            </w:r>
          </w:p>
        </w:tc>
        <w:tc>
          <w:tcPr>
            <w:tcW w:w="850" w:type="dxa"/>
            <w:gridSpan w:val="3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другу, используя речевые клише, по образцу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Письменная речь</w:t>
            </w:r>
          </w:p>
        </w:tc>
        <w:tc>
          <w:tcPr>
            <w:tcW w:w="944" w:type="dxa"/>
          </w:tcPr>
          <w:p w:rsidR="00DA7ED6" w:rsidRPr="001F2BB2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2802D8">
        <w:trPr>
          <w:trHeight w:val="992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850" w:type="dxa"/>
            <w:gridSpan w:val="3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Pr="001F2BB2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монолога о себе и своей семье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монолог</w:t>
            </w:r>
          </w:p>
        </w:tc>
        <w:tc>
          <w:tcPr>
            <w:tcW w:w="944" w:type="dxa"/>
          </w:tcPr>
          <w:p w:rsidR="00DA7ED6" w:rsidRPr="001F2BB2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2802D8">
        <w:trPr>
          <w:trHeight w:val="1415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семейного древа</w:t>
            </w:r>
          </w:p>
        </w:tc>
        <w:tc>
          <w:tcPr>
            <w:tcW w:w="850" w:type="dxa"/>
            <w:gridSpan w:val="3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Pr="001F2BB2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Pr="001F2BB2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 составить древо</w:t>
            </w:r>
            <w:r w:rsidR="00DA7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подписать родственников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Устная беседа</w:t>
            </w:r>
          </w:p>
        </w:tc>
        <w:tc>
          <w:tcPr>
            <w:tcW w:w="944" w:type="dxa"/>
          </w:tcPr>
          <w:p w:rsidR="00DA7ED6" w:rsidRPr="001F2BB2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C454D9" w:rsidTr="00DA7ED6">
        <w:trPr>
          <w:trHeight w:val="216"/>
        </w:trPr>
        <w:tc>
          <w:tcPr>
            <w:tcW w:w="15276" w:type="dxa"/>
            <w:gridSpan w:val="10"/>
            <w:tcBorders>
              <w:bottom w:val="single" w:sz="4" w:space="0" w:color="auto"/>
            </w:tcBorders>
          </w:tcPr>
          <w:p w:rsidR="00DA7ED6" w:rsidRPr="00C454D9" w:rsidRDefault="00DA7ED6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6" w:rsidRPr="001F2BB2" w:rsidTr="00DA7ED6">
        <w:trPr>
          <w:trHeight w:val="1554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</w:p>
        </w:tc>
        <w:tc>
          <w:tcPr>
            <w:tcW w:w="709" w:type="dxa"/>
            <w:gridSpan w:val="2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извлечь необход</w:t>
            </w:r>
            <w:r w:rsidR="000861BF">
              <w:rPr>
                <w:rFonts w:ascii="Times New Roman" w:hAnsi="Times New Roman" w:cs="Times New Roman"/>
                <w:sz w:val="28"/>
                <w:szCs w:val="28"/>
              </w:rPr>
              <w:t>имую информацию из текста, описание своей комнаты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таблица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188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квартира</w:t>
            </w:r>
          </w:p>
        </w:tc>
        <w:tc>
          <w:tcPr>
            <w:tcW w:w="709" w:type="dxa"/>
            <w:gridSpan w:val="2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  <w:r w:rsidR="000861BF">
              <w:rPr>
                <w:rFonts w:ascii="Times New Roman" w:hAnsi="Times New Roman" w:cs="Times New Roman"/>
                <w:sz w:val="28"/>
                <w:szCs w:val="28"/>
              </w:rPr>
              <w:t>р и оформление информации о своей квартире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Рисунок с кратким описанием 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275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0" w:type="dxa"/>
          </w:tcPr>
          <w:p w:rsidR="00DA7ED6" w:rsidRPr="001F2BB2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268" w:type="dxa"/>
            <w:gridSpan w:val="2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распорядок дня</w:t>
            </w:r>
          </w:p>
        </w:tc>
        <w:tc>
          <w:tcPr>
            <w:tcW w:w="709" w:type="dxa"/>
            <w:gridSpan w:val="2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новыми слова по теме, уметь вести беседу о своём распорядке дня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 устный опрос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336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выходной день</w:t>
            </w:r>
          </w:p>
        </w:tc>
        <w:tc>
          <w:tcPr>
            <w:tcW w:w="709" w:type="dxa"/>
            <w:gridSpan w:val="2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пониманием основного содержания,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послетекстовых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408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«В больнице»</w:t>
            </w:r>
          </w:p>
        </w:tc>
        <w:tc>
          <w:tcPr>
            <w:tcW w:w="709" w:type="dxa"/>
            <w:gridSpan w:val="2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речевыми клише «В больнице»; уметь вести беседу по теме</w:t>
            </w: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диалог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193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:rsidR="00DA7ED6" w:rsidRPr="001F2BB2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A7ED6" w:rsidRDefault="000861BF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«В здоровом теле- здоровый дух!</w:t>
            </w:r>
            <w:r w:rsidR="0065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ИКТ»</w:t>
            </w:r>
          </w:p>
        </w:tc>
        <w:tc>
          <w:tcPr>
            <w:tcW w:w="709" w:type="dxa"/>
            <w:gridSpan w:val="2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DA7ED6" w:rsidRPr="001F2BB2" w:rsidRDefault="000861BF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Устная речь, интерпретация пословицы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6" w:rsidRPr="001F2BB2" w:rsidTr="00DA7ED6">
        <w:trPr>
          <w:trHeight w:val="1266"/>
        </w:trPr>
        <w:tc>
          <w:tcPr>
            <w:tcW w:w="556" w:type="dxa"/>
          </w:tcPr>
          <w:p w:rsidR="00DA7ED6" w:rsidRDefault="00DA7ED6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0" w:type="dxa"/>
          </w:tcPr>
          <w:p w:rsidR="00DA7ED6" w:rsidRPr="001F2BB2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обычаи Великобритании</w:t>
            </w:r>
          </w:p>
        </w:tc>
        <w:tc>
          <w:tcPr>
            <w:tcW w:w="2268" w:type="dxa"/>
            <w:gridSpan w:val="2"/>
          </w:tcPr>
          <w:p w:rsidR="00DA7ED6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в Великобритании</w:t>
            </w:r>
          </w:p>
        </w:tc>
        <w:tc>
          <w:tcPr>
            <w:tcW w:w="709" w:type="dxa"/>
            <w:gridSpan w:val="2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7ED6" w:rsidRDefault="00DA7ED6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DA7ED6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DA7ED6" w:rsidRPr="001F2BB2" w:rsidRDefault="00656129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DA7ED6" w:rsidRDefault="00DA7ED6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9" w:rsidRPr="001F2BB2" w:rsidTr="00DA7ED6">
        <w:trPr>
          <w:trHeight w:val="1129"/>
        </w:trPr>
        <w:tc>
          <w:tcPr>
            <w:tcW w:w="556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</w:tcPr>
          <w:p w:rsidR="00656129" w:rsidRPr="001F2BB2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Великобритании</w:t>
            </w:r>
          </w:p>
        </w:tc>
        <w:tc>
          <w:tcPr>
            <w:tcW w:w="709" w:type="dxa"/>
            <w:gridSpan w:val="2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656129" w:rsidRDefault="00656129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656129" w:rsidRPr="001F2BB2" w:rsidRDefault="00656129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656129" w:rsidRDefault="00656129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9" w:rsidRPr="001F2BB2" w:rsidTr="00DA7ED6">
        <w:trPr>
          <w:trHeight w:val="278"/>
        </w:trPr>
        <w:tc>
          <w:tcPr>
            <w:tcW w:w="15276" w:type="dxa"/>
            <w:gridSpan w:val="10"/>
          </w:tcPr>
          <w:p w:rsidR="00656129" w:rsidRDefault="00656129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9" w:rsidRPr="001F2BB2" w:rsidTr="00DA7ED6">
        <w:trPr>
          <w:trHeight w:val="1275"/>
        </w:trPr>
        <w:tc>
          <w:tcPr>
            <w:tcW w:w="556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20" w:type="dxa"/>
          </w:tcPr>
          <w:p w:rsidR="00656129" w:rsidRPr="001F2BB2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праздников Англии </w:t>
            </w:r>
          </w:p>
        </w:tc>
        <w:tc>
          <w:tcPr>
            <w:tcW w:w="709" w:type="dxa"/>
            <w:gridSpan w:val="2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656129" w:rsidRDefault="00656129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656129" w:rsidRPr="001F2BB2" w:rsidRDefault="00656129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656129" w:rsidRDefault="00656129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9" w:rsidRPr="001F2BB2" w:rsidTr="00DA7ED6">
        <w:trPr>
          <w:trHeight w:val="1252"/>
        </w:trPr>
        <w:tc>
          <w:tcPr>
            <w:tcW w:w="556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0" w:type="dxa"/>
          </w:tcPr>
          <w:p w:rsidR="00656129" w:rsidRPr="001F2BB2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 и стихотворений</w:t>
            </w:r>
          </w:p>
        </w:tc>
        <w:tc>
          <w:tcPr>
            <w:tcW w:w="709" w:type="dxa"/>
            <w:gridSpan w:val="2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Произнесение стихотворений, песен с интонацией, логическим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удареним</w:t>
            </w:r>
            <w:proofErr w:type="spellEnd"/>
          </w:p>
        </w:tc>
        <w:tc>
          <w:tcPr>
            <w:tcW w:w="3025" w:type="dxa"/>
          </w:tcPr>
          <w:p w:rsidR="00656129" w:rsidRDefault="00656129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 устный опрос,</w:t>
            </w:r>
          </w:p>
          <w:p w:rsidR="00656129" w:rsidRPr="001F2BB2" w:rsidRDefault="00656129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656129" w:rsidRDefault="00656129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9" w:rsidRPr="001F2BB2" w:rsidTr="00DA7ED6">
        <w:trPr>
          <w:trHeight w:val="844"/>
        </w:trPr>
        <w:tc>
          <w:tcPr>
            <w:tcW w:w="556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0" w:type="dxa"/>
          </w:tcPr>
          <w:p w:rsidR="00656129" w:rsidRPr="001F2BB2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сказок «Белоснежка и семь гномов»</w:t>
            </w:r>
          </w:p>
        </w:tc>
        <w:tc>
          <w:tcPr>
            <w:tcW w:w="709" w:type="dxa"/>
            <w:gridSpan w:val="2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 с пониманием основного содержания</w:t>
            </w:r>
          </w:p>
        </w:tc>
        <w:tc>
          <w:tcPr>
            <w:tcW w:w="3025" w:type="dxa"/>
          </w:tcPr>
          <w:p w:rsidR="00656129" w:rsidRPr="001F2BB2" w:rsidRDefault="00656129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944" w:type="dxa"/>
          </w:tcPr>
          <w:p w:rsidR="00656129" w:rsidRDefault="00656129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9" w:rsidRPr="001F2BB2" w:rsidTr="00DA7ED6">
        <w:trPr>
          <w:trHeight w:val="562"/>
        </w:trPr>
        <w:tc>
          <w:tcPr>
            <w:tcW w:w="556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</w:tcPr>
          <w:p w:rsidR="00656129" w:rsidRPr="001F2BB2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6129" w:rsidRDefault="00656129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 и стихотворений</w:t>
            </w:r>
          </w:p>
        </w:tc>
        <w:tc>
          <w:tcPr>
            <w:tcW w:w="709" w:type="dxa"/>
            <w:gridSpan w:val="2"/>
          </w:tcPr>
          <w:p w:rsidR="00656129" w:rsidRDefault="00656129" w:rsidP="00235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56129" w:rsidRDefault="00656129" w:rsidP="00235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656129" w:rsidRDefault="00656129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Произнесение стихотворений, песен с интонацией, логическим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удареним</w:t>
            </w:r>
            <w:proofErr w:type="spellEnd"/>
          </w:p>
        </w:tc>
        <w:tc>
          <w:tcPr>
            <w:tcW w:w="3025" w:type="dxa"/>
          </w:tcPr>
          <w:p w:rsidR="00656129" w:rsidRDefault="00656129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 устный опрос,</w:t>
            </w:r>
          </w:p>
          <w:p w:rsidR="00656129" w:rsidRPr="001F2BB2" w:rsidRDefault="00656129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656129" w:rsidRDefault="00656129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9" w:rsidRPr="001F2BB2" w:rsidTr="00DA7ED6">
        <w:trPr>
          <w:trHeight w:val="562"/>
        </w:trPr>
        <w:tc>
          <w:tcPr>
            <w:tcW w:w="556" w:type="dxa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20" w:type="dxa"/>
          </w:tcPr>
          <w:p w:rsidR="00656129" w:rsidRPr="001F2BB2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56129" w:rsidRDefault="00656129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  <w:r w:rsidR="002802D8">
              <w:rPr>
                <w:rFonts w:ascii="Times New Roman" w:hAnsi="Times New Roman" w:cs="Times New Roman"/>
                <w:sz w:val="28"/>
                <w:szCs w:val="28"/>
              </w:rPr>
              <w:t>. ИКТ</w:t>
            </w:r>
          </w:p>
        </w:tc>
        <w:tc>
          <w:tcPr>
            <w:tcW w:w="709" w:type="dxa"/>
            <w:gridSpan w:val="2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6129" w:rsidRDefault="00656129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656129" w:rsidRDefault="00656129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656129" w:rsidRPr="001F2BB2" w:rsidRDefault="00656129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656129" w:rsidRDefault="00656129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DA7ED6">
        <w:trPr>
          <w:trHeight w:val="562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Католическая Пасха. ИКТ</w:t>
            </w:r>
          </w:p>
        </w:tc>
        <w:tc>
          <w:tcPr>
            <w:tcW w:w="709" w:type="dxa"/>
            <w:gridSpan w:val="2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2802D8" w:rsidRDefault="002802D8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2802D8" w:rsidRPr="001F2BB2" w:rsidRDefault="002802D8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DA7ED6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королевы.ИКТ</w:t>
            </w:r>
            <w:proofErr w:type="spellEnd"/>
          </w:p>
        </w:tc>
        <w:tc>
          <w:tcPr>
            <w:tcW w:w="709" w:type="dxa"/>
            <w:gridSpan w:val="2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2802D8" w:rsidRDefault="002802D8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2802D8" w:rsidRPr="001F2BB2" w:rsidRDefault="002802D8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DA7ED6">
        <w:trPr>
          <w:trHeight w:val="855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Майский праздник. ИКТ</w:t>
            </w:r>
          </w:p>
        </w:tc>
        <w:tc>
          <w:tcPr>
            <w:tcW w:w="709" w:type="dxa"/>
            <w:gridSpan w:val="2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2802D8" w:rsidRDefault="002802D8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2802D8" w:rsidRPr="001F2BB2" w:rsidRDefault="002802D8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DA7ED6">
        <w:trPr>
          <w:trHeight w:val="69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английского чаепития. ИКТ</w:t>
            </w:r>
          </w:p>
        </w:tc>
        <w:tc>
          <w:tcPr>
            <w:tcW w:w="709" w:type="dxa"/>
            <w:gridSpan w:val="2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2802D8" w:rsidRDefault="002802D8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2802D8" w:rsidRPr="001F2BB2" w:rsidRDefault="002802D8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DA7ED6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Патрика.ИКТ</w:t>
            </w:r>
            <w:proofErr w:type="spellEnd"/>
          </w:p>
        </w:tc>
        <w:tc>
          <w:tcPr>
            <w:tcW w:w="709" w:type="dxa"/>
            <w:gridSpan w:val="2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2802D8" w:rsidRDefault="002802D8" w:rsidP="0023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</w:tcPr>
          <w:p w:rsidR="002802D8" w:rsidRPr="001F2BB2" w:rsidRDefault="002802D8" w:rsidP="002354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407"/>
        </w:trPr>
        <w:tc>
          <w:tcPr>
            <w:tcW w:w="15276" w:type="dxa"/>
            <w:gridSpan w:val="10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языка. Всё о Великобритании</w:t>
            </w: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лингвострановедческих знаний учащихся о стране изучаемого языка</w:t>
            </w:r>
          </w:p>
        </w:tc>
        <w:tc>
          <w:tcPr>
            <w:tcW w:w="3025" w:type="dxa"/>
            <w:vMerge w:val="restart"/>
          </w:tcPr>
          <w:p w:rsidR="002802D8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беседа, устный опрос, викторина</w:t>
            </w:r>
          </w:p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537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Уэльс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Шотландия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02D8" w:rsidRPr="001F2BB2" w:rsidTr="002802D8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Ирландия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Великобритании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«Экскурсия по Лондону»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Англии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844"/>
        </w:trPr>
        <w:tc>
          <w:tcPr>
            <w:tcW w:w="556" w:type="dxa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20" w:type="dxa"/>
          </w:tcPr>
          <w:p w:rsidR="002802D8" w:rsidRPr="001F2BB2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Страноведческая викторина «Всё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02D8" w:rsidRDefault="002802D8" w:rsidP="00DA7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2802D8" w:rsidRDefault="002802D8" w:rsidP="00DA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2802D8" w:rsidRPr="001F2BB2" w:rsidRDefault="002802D8" w:rsidP="00DA7E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D8" w:rsidRPr="001F2BB2" w:rsidTr="002802D8">
        <w:trPr>
          <w:trHeight w:val="69"/>
        </w:trPr>
        <w:tc>
          <w:tcPr>
            <w:tcW w:w="15276" w:type="dxa"/>
            <w:gridSpan w:val="10"/>
          </w:tcPr>
          <w:p w:rsidR="002802D8" w:rsidRDefault="002802D8" w:rsidP="00DA7ED6">
            <w:pPr>
              <w:spacing w:after="0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ED6" w:rsidRPr="00FC504F" w:rsidRDefault="00DA7ED6" w:rsidP="00DA7E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2A7" w:rsidRDefault="000152A7" w:rsidP="00FC50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04F" w:rsidRDefault="00FC504F" w:rsidP="00FC50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04F" w:rsidRDefault="00FC504F" w:rsidP="00FC50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04F" w:rsidRDefault="00FC504F" w:rsidP="00FC504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C504F" w:rsidSect="00FC50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2A7" w:rsidRPr="00756F4C" w:rsidRDefault="000152A7" w:rsidP="00FC504F">
      <w:pPr>
        <w:rPr>
          <w:rFonts w:ascii="Times New Roman" w:hAnsi="Times New Roman" w:cs="Times New Roman"/>
          <w:b/>
          <w:sz w:val="28"/>
          <w:szCs w:val="28"/>
        </w:rPr>
      </w:pPr>
      <w:r w:rsidRPr="00756F4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0152A7" w:rsidRPr="00756F4C" w:rsidRDefault="000152A7" w:rsidP="000152A7">
      <w:pPr>
        <w:pStyle w:val="a5"/>
        <w:rPr>
          <w:rFonts w:cs="Times New Roman"/>
          <w:b/>
          <w:sz w:val="28"/>
          <w:szCs w:val="28"/>
        </w:rPr>
      </w:pPr>
    </w:p>
    <w:p w:rsidR="000152A7" w:rsidRPr="00756F4C" w:rsidRDefault="000152A7" w:rsidP="000152A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0152A7" w:rsidRPr="00756F4C" w:rsidRDefault="000152A7" w:rsidP="000152A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дидактический материал, наглядность (рисунки, фото, картинки, карточки со словами и др.)</w:t>
      </w:r>
    </w:p>
    <w:p w:rsidR="000152A7" w:rsidRPr="00756F4C" w:rsidRDefault="000152A7" w:rsidP="000152A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таблицы по страноведению, географические карты</w:t>
      </w:r>
    </w:p>
    <w:p w:rsidR="000152A7" w:rsidRPr="00756F4C" w:rsidRDefault="000152A7" w:rsidP="000152A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магнитофон, компьютер (диски с песнями, стихами и диалогами, фильмами)</w:t>
      </w:r>
    </w:p>
    <w:p w:rsidR="000152A7" w:rsidRPr="00756F4C" w:rsidRDefault="000152A7" w:rsidP="000152A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мультимедийный проектор</w:t>
      </w:r>
    </w:p>
    <w:p w:rsidR="000152A7" w:rsidRPr="00756F4C" w:rsidRDefault="000152A7" w:rsidP="000152A7">
      <w:pPr>
        <w:pStyle w:val="a5"/>
        <w:numPr>
          <w:ilvl w:val="0"/>
          <w:numId w:val="4"/>
        </w:numPr>
        <w:rPr>
          <w:rFonts w:cs="Times New Roman"/>
          <w:bCs/>
          <w:color w:val="000000" w:themeColor="text1"/>
          <w:sz w:val="28"/>
          <w:szCs w:val="28"/>
        </w:rPr>
      </w:pPr>
      <w:r w:rsidRPr="00756F4C">
        <w:rPr>
          <w:rFonts w:cs="Times New Roman"/>
          <w:bCs/>
          <w:color w:val="000000" w:themeColor="text1"/>
          <w:sz w:val="28"/>
          <w:szCs w:val="28"/>
        </w:rPr>
        <w:t>цветная бумага, карандаши, альбомы, раскраски по темам, мяч, мягкие игрушки</w:t>
      </w:r>
    </w:p>
    <w:p w:rsidR="000152A7" w:rsidRPr="00756F4C" w:rsidRDefault="000152A7" w:rsidP="000152A7">
      <w:pPr>
        <w:pStyle w:val="a5"/>
        <w:rPr>
          <w:rFonts w:cs="Times New Roman"/>
          <w:bCs/>
          <w:color w:val="000000" w:themeColor="text1"/>
          <w:sz w:val="28"/>
          <w:szCs w:val="28"/>
        </w:rPr>
      </w:pPr>
    </w:p>
    <w:p w:rsidR="00FC504F" w:rsidRPr="00756F4C" w:rsidRDefault="00FC504F" w:rsidP="00FC50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FC504F" w:rsidRDefault="00FC504F" w:rsidP="00FC504F">
      <w:pPr>
        <w:rPr>
          <w:b/>
          <w:bCs/>
          <w:color w:val="000000" w:themeColor="text1"/>
          <w:sz w:val="28"/>
          <w:szCs w:val="28"/>
        </w:rPr>
      </w:pPr>
    </w:p>
    <w:p w:rsidR="00756F4C" w:rsidRDefault="00756F4C" w:rsidP="00FC50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152A7" w:rsidRPr="00756F4C" w:rsidRDefault="000152A7" w:rsidP="00FC50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F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Планируемые результаты реализации курса</w:t>
      </w:r>
    </w:p>
    <w:p w:rsidR="000152A7" w:rsidRPr="00756F4C" w:rsidRDefault="000152A7" w:rsidP="000152A7">
      <w:pPr>
        <w:pStyle w:val="a5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0152A7" w:rsidRPr="00756F4C" w:rsidRDefault="000152A7" w:rsidP="000152A7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b/>
          <w:bCs/>
          <w:sz w:val="28"/>
          <w:szCs w:val="28"/>
        </w:rPr>
      </w:pPr>
      <w:r w:rsidRPr="00756F4C">
        <w:rPr>
          <w:rFonts w:cs="Times New Roman"/>
          <w:b/>
          <w:bCs/>
          <w:sz w:val="28"/>
          <w:szCs w:val="28"/>
        </w:rPr>
        <w:t>В результате реализации данной программы учащиеся должны:</w:t>
      </w:r>
    </w:p>
    <w:p w:rsidR="000152A7" w:rsidRPr="00756F4C" w:rsidRDefault="000152A7" w:rsidP="000152A7">
      <w:pPr>
        <w:shd w:val="clear" w:color="auto" w:fill="FFFFFF"/>
        <w:autoSpaceDE w:val="0"/>
        <w:autoSpaceDN w:val="0"/>
        <w:adjustRightInd w:val="0"/>
        <w:ind w:right="25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4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Знать/понимать:</w:t>
      </w:r>
    </w:p>
    <w:p w:rsidR="000152A7" w:rsidRPr="00756F4C" w:rsidRDefault="000152A7" w:rsidP="000152A7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z w:val="28"/>
          <w:szCs w:val="28"/>
        </w:rPr>
        <w:t>особенности основных типов предложений и их интона</w:t>
      </w:r>
      <w:r w:rsidRPr="00756F4C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ции в соответствии с целью высказывания;</w:t>
      </w:r>
      <w:r w:rsidRPr="00756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2A7" w:rsidRPr="00756F4C" w:rsidRDefault="000152A7" w:rsidP="000152A7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756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2A7" w:rsidRPr="00756F4C" w:rsidRDefault="000152A7" w:rsidP="000152A7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0152A7" w:rsidRPr="00756F4C" w:rsidRDefault="000152A7" w:rsidP="000152A7">
      <w:pPr>
        <w:widowControl w:val="0"/>
        <w:numPr>
          <w:ilvl w:val="0"/>
          <w:numId w:val="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0152A7" w:rsidRPr="00756F4C" w:rsidRDefault="000152A7" w:rsidP="000152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0152A7" w:rsidRPr="00756F4C" w:rsidRDefault="000152A7" w:rsidP="000152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756F4C">
        <w:rPr>
          <w:rFonts w:ascii="Times New Roman" w:hAnsi="Times New Roman" w:cs="Times New Roman"/>
          <w:color w:val="000000"/>
          <w:sz w:val="28"/>
          <w:szCs w:val="28"/>
        </w:rPr>
        <w:t>явлений</w:t>
      </w:r>
      <w:r w:rsidRPr="00756F4C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152A7" w:rsidRPr="00756F4C" w:rsidRDefault="000152A7" w:rsidP="000152A7"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756F4C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0152A7" w:rsidRPr="00756F4C" w:rsidRDefault="000152A7" w:rsidP="000152A7"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756F4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образцу, аналогии;</w:t>
      </w:r>
    </w:p>
    <w:p w:rsidR="000152A7" w:rsidRPr="00756F4C" w:rsidRDefault="000152A7" w:rsidP="000152A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- читать и выполнять различные задания  к текстам;</w:t>
      </w:r>
    </w:p>
    <w:p w:rsidR="000152A7" w:rsidRPr="00756F4C" w:rsidRDefault="000152A7" w:rsidP="000152A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- уметь общаться на английском языке с помощью известных клише;</w:t>
      </w:r>
    </w:p>
    <w:p w:rsidR="000152A7" w:rsidRPr="00756F4C" w:rsidRDefault="000152A7" w:rsidP="000152A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- понимать на слух короткие тексты;</w:t>
      </w:r>
    </w:p>
    <w:p w:rsidR="000152A7" w:rsidRPr="00756F4C" w:rsidRDefault="000152A7" w:rsidP="000152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4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756F4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0152A7" w:rsidRPr="00756F4C" w:rsidRDefault="000152A7" w:rsidP="000152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0152A7" w:rsidRPr="00756F4C" w:rsidRDefault="000152A7" w:rsidP="000152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понимать смысл адаптированного текста (</w:t>
      </w:r>
      <w:r w:rsidRPr="00756F4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основном фоль</w:t>
      </w:r>
      <w:r w:rsidRPr="00756F4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клорного характера</w:t>
      </w:r>
      <w:r w:rsidRPr="00756F4C">
        <w:rPr>
          <w:rFonts w:ascii="Times New Roman" w:hAnsi="Times New Roman" w:cs="Times New Roman"/>
          <w:sz w:val="28"/>
          <w:szCs w:val="28"/>
        </w:rPr>
        <w:t xml:space="preserve"> ) и уметь прогнозировать развитие его сюжета;</w:t>
      </w:r>
    </w:p>
    <w:p w:rsidR="000152A7" w:rsidRPr="00756F4C" w:rsidRDefault="000152A7" w:rsidP="000152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0152A7" w:rsidRPr="00756F4C" w:rsidRDefault="000152A7" w:rsidP="000152A7">
      <w:pPr>
        <w:widowControl w:val="0"/>
        <w:numPr>
          <w:ilvl w:val="0"/>
          <w:numId w:val="10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расспрашивать собеседника, задавая простые вопросы (кто, </w:t>
      </w:r>
      <w:r w:rsidRPr="00756F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756F4C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756F4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152A7" w:rsidRPr="00756F4C" w:rsidRDefault="000152A7" w:rsidP="000152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 xml:space="preserve">инсценировать изученные сказки;    </w:t>
      </w:r>
    </w:p>
    <w:p w:rsidR="000152A7" w:rsidRPr="00756F4C" w:rsidRDefault="000152A7" w:rsidP="000152A7">
      <w:pPr>
        <w:widowControl w:val="0"/>
        <w:numPr>
          <w:ilvl w:val="0"/>
          <w:numId w:val="10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сочинять  оригинальный текст на основе плана;</w:t>
      </w:r>
    </w:p>
    <w:p w:rsidR="000152A7" w:rsidRPr="00756F4C" w:rsidRDefault="000152A7" w:rsidP="000152A7">
      <w:pPr>
        <w:widowControl w:val="0"/>
        <w:numPr>
          <w:ilvl w:val="0"/>
          <w:numId w:val="10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0152A7" w:rsidRPr="00756F4C" w:rsidRDefault="000152A7" w:rsidP="000152A7">
      <w:pPr>
        <w:widowControl w:val="0"/>
        <w:numPr>
          <w:ilvl w:val="0"/>
          <w:numId w:val="10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4C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756F4C" w:rsidRDefault="00756F4C" w:rsidP="00FC504F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756F4C" w:rsidRDefault="00756F4C" w:rsidP="00FC504F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0152A7" w:rsidRPr="00756F4C" w:rsidRDefault="000152A7" w:rsidP="00FC504F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756F4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Воспитательные результаты внеурочной деятельности:</w:t>
      </w:r>
    </w:p>
    <w:p w:rsidR="000152A7" w:rsidRPr="00756F4C" w:rsidRDefault="000152A7" w:rsidP="000152A7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0152A7" w:rsidRPr="00756F4C" w:rsidRDefault="000152A7" w:rsidP="000152A7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0152A7" w:rsidRPr="00756F4C" w:rsidRDefault="000152A7" w:rsidP="000152A7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6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152A7" w:rsidRPr="00756F4C" w:rsidRDefault="000152A7" w:rsidP="000152A7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b/>
          <w:sz w:val="28"/>
          <w:szCs w:val="28"/>
        </w:rPr>
      </w:pPr>
      <w:r w:rsidRPr="00756F4C">
        <w:rPr>
          <w:rFonts w:cs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0152A7" w:rsidRPr="00756F4C" w:rsidRDefault="000152A7" w:rsidP="000152A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56F4C">
        <w:rPr>
          <w:rFonts w:cs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0152A7" w:rsidRPr="00756F4C" w:rsidRDefault="000152A7" w:rsidP="000152A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56F4C">
        <w:rPr>
          <w:rFonts w:cs="Times New Roman"/>
          <w:sz w:val="28"/>
          <w:szCs w:val="28"/>
        </w:rPr>
        <w:t>познавательная, творческая, общественная активность;</w:t>
      </w:r>
    </w:p>
    <w:p w:rsidR="000152A7" w:rsidRPr="00756F4C" w:rsidRDefault="000152A7" w:rsidP="000152A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56F4C">
        <w:rPr>
          <w:rFonts w:cs="Times New Roman"/>
          <w:sz w:val="28"/>
          <w:szCs w:val="28"/>
        </w:rPr>
        <w:t xml:space="preserve">самостоятельность ( в </w:t>
      </w:r>
      <w:proofErr w:type="spellStart"/>
      <w:r w:rsidRPr="00756F4C">
        <w:rPr>
          <w:rFonts w:cs="Times New Roman"/>
          <w:sz w:val="28"/>
          <w:szCs w:val="28"/>
        </w:rPr>
        <w:t>т.ч</w:t>
      </w:r>
      <w:proofErr w:type="spellEnd"/>
      <w:r w:rsidRPr="00756F4C">
        <w:rPr>
          <w:rFonts w:cs="Times New Roman"/>
          <w:sz w:val="28"/>
          <w:szCs w:val="28"/>
        </w:rPr>
        <w:t>. в принятии решений);</w:t>
      </w:r>
    </w:p>
    <w:p w:rsidR="000152A7" w:rsidRPr="00756F4C" w:rsidRDefault="000152A7" w:rsidP="000152A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56F4C">
        <w:rPr>
          <w:rFonts w:cs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0152A7" w:rsidRPr="00756F4C" w:rsidRDefault="000152A7" w:rsidP="000152A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56F4C">
        <w:rPr>
          <w:rFonts w:cs="Times New Roman"/>
          <w:sz w:val="28"/>
          <w:szCs w:val="28"/>
        </w:rPr>
        <w:t xml:space="preserve">коммуникабельность; </w:t>
      </w:r>
    </w:p>
    <w:p w:rsidR="000152A7" w:rsidRPr="00756F4C" w:rsidRDefault="000152A7" w:rsidP="000152A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56F4C">
        <w:rPr>
          <w:rFonts w:cs="Times New Roman"/>
          <w:sz w:val="28"/>
          <w:szCs w:val="28"/>
        </w:rPr>
        <w:t xml:space="preserve">уважение к себе и другим; </w:t>
      </w:r>
    </w:p>
    <w:p w:rsidR="000152A7" w:rsidRPr="00756F4C" w:rsidRDefault="000152A7" w:rsidP="000152A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56F4C">
        <w:rPr>
          <w:rFonts w:cs="Times New Roman"/>
          <w:sz w:val="28"/>
          <w:szCs w:val="28"/>
        </w:rPr>
        <w:t>личная и взаимная ответственность;</w:t>
      </w:r>
    </w:p>
    <w:p w:rsidR="000152A7" w:rsidRPr="00756F4C" w:rsidRDefault="000152A7" w:rsidP="000152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4C">
        <w:rPr>
          <w:rFonts w:ascii="Times New Roman" w:eastAsia="Times New Roman" w:hAnsi="Times New Roman" w:cs="Times New Roman"/>
          <w:sz w:val="28"/>
          <w:szCs w:val="28"/>
        </w:rPr>
        <w:t>готовность действия в нестандартных ситуациях;</w:t>
      </w:r>
    </w:p>
    <w:p w:rsidR="000152A7" w:rsidRPr="00756F4C" w:rsidRDefault="000152A7" w:rsidP="000152A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2A7" w:rsidRPr="00756F4C" w:rsidRDefault="000152A7" w:rsidP="000152A7">
      <w:pPr>
        <w:rPr>
          <w:rFonts w:ascii="Times New Roman" w:hAnsi="Times New Roman" w:cs="Times New Roman"/>
          <w:sz w:val="28"/>
          <w:szCs w:val="28"/>
        </w:rPr>
      </w:pPr>
    </w:p>
    <w:p w:rsidR="00DA7ED6" w:rsidRPr="00756F4C" w:rsidRDefault="00DA7ED6">
      <w:pPr>
        <w:rPr>
          <w:rFonts w:ascii="Times New Roman" w:hAnsi="Times New Roman" w:cs="Times New Roman"/>
          <w:sz w:val="28"/>
          <w:szCs w:val="28"/>
        </w:rPr>
      </w:pPr>
    </w:p>
    <w:sectPr w:rsidR="00DA7ED6" w:rsidRPr="00756F4C" w:rsidSect="00564C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DE" w:rsidRDefault="00C579DE" w:rsidP="00564C57">
      <w:pPr>
        <w:spacing w:after="0" w:line="240" w:lineRule="auto"/>
      </w:pPr>
      <w:r>
        <w:separator/>
      </w:r>
    </w:p>
  </w:endnote>
  <w:endnote w:type="continuationSeparator" w:id="0">
    <w:p w:rsidR="00C579DE" w:rsidRDefault="00C579DE" w:rsidP="0056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955"/>
      <w:docPartObj>
        <w:docPartGallery w:val="Page Numbers (Bottom of Page)"/>
        <w:docPartUnique/>
      </w:docPartObj>
    </w:sdtPr>
    <w:sdtEndPr/>
    <w:sdtContent>
      <w:p w:rsidR="00564C57" w:rsidRDefault="00C579D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C57" w:rsidRDefault="00564C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DE" w:rsidRDefault="00C579DE" w:rsidP="00564C57">
      <w:pPr>
        <w:spacing w:after="0" w:line="240" w:lineRule="auto"/>
      </w:pPr>
      <w:r>
        <w:separator/>
      </w:r>
    </w:p>
  </w:footnote>
  <w:footnote w:type="continuationSeparator" w:id="0">
    <w:p w:rsidR="00C579DE" w:rsidRDefault="00C579DE" w:rsidP="0056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913BC"/>
    <w:multiLevelType w:val="hybridMultilevel"/>
    <w:tmpl w:val="2494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12A"/>
    <w:multiLevelType w:val="hybridMultilevel"/>
    <w:tmpl w:val="6AD4B99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37212"/>
    <w:multiLevelType w:val="hybridMultilevel"/>
    <w:tmpl w:val="D5BABA34"/>
    <w:lvl w:ilvl="0" w:tplc="0EEA6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D"/>
    <w:rsid w:val="000152A7"/>
    <w:rsid w:val="00045B10"/>
    <w:rsid w:val="000861BF"/>
    <w:rsid w:val="000F52F5"/>
    <w:rsid w:val="002802D8"/>
    <w:rsid w:val="00293BBA"/>
    <w:rsid w:val="00465374"/>
    <w:rsid w:val="00564C57"/>
    <w:rsid w:val="00656129"/>
    <w:rsid w:val="00756F4C"/>
    <w:rsid w:val="008A523D"/>
    <w:rsid w:val="008B25EA"/>
    <w:rsid w:val="00A9125A"/>
    <w:rsid w:val="00C579DE"/>
    <w:rsid w:val="00D3070A"/>
    <w:rsid w:val="00DA7ED6"/>
    <w:rsid w:val="00EC3261"/>
    <w:rsid w:val="00F0012D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52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Strong"/>
    <w:basedOn w:val="a0"/>
    <w:qFormat/>
    <w:rsid w:val="000152A7"/>
    <w:rPr>
      <w:b/>
      <w:bCs/>
    </w:rPr>
  </w:style>
  <w:style w:type="paragraph" w:styleId="2">
    <w:name w:val="Body Text 2"/>
    <w:basedOn w:val="a"/>
    <w:link w:val="20"/>
    <w:semiHidden/>
    <w:unhideWhenUsed/>
    <w:rsid w:val="000152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152A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152A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152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56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4C57"/>
  </w:style>
  <w:style w:type="paragraph" w:styleId="a8">
    <w:name w:val="footer"/>
    <w:basedOn w:val="a"/>
    <w:link w:val="a9"/>
    <w:uiPriority w:val="99"/>
    <w:unhideWhenUsed/>
    <w:rsid w:val="0056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52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Strong"/>
    <w:basedOn w:val="a0"/>
    <w:qFormat/>
    <w:rsid w:val="000152A7"/>
    <w:rPr>
      <w:b/>
      <w:bCs/>
    </w:rPr>
  </w:style>
  <w:style w:type="paragraph" w:styleId="2">
    <w:name w:val="Body Text 2"/>
    <w:basedOn w:val="a"/>
    <w:link w:val="20"/>
    <w:semiHidden/>
    <w:unhideWhenUsed/>
    <w:rsid w:val="000152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152A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152A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152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56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4C57"/>
  </w:style>
  <w:style w:type="paragraph" w:styleId="a8">
    <w:name w:val="footer"/>
    <w:basedOn w:val="a"/>
    <w:link w:val="a9"/>
    <w:uiPriority w:val="99"/>
    <w:unhideWhenUsed/>
    <w:rsid w:val="0056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C13B-1FB0-4391-9095-097C8F5F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Anatoly</cp:lastModifiedBy>
  <cp:revision>2</cp:revision>
  <cp:lastPrinted>2016-01-18T16:05:00Z</cp:lastPrinted>
  <dcterms:created xsi:type="dcterms:W3CDTF">2019-01-28T09:27:00Z</dcterms:created>
  <dcterms:modified xsi:type="dcterms:W3CDTF">2019-01-28T09:27:00Z</dcterms:modified>
</cp:coreProperties>
</file>