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3F" w:rsidRPr="009C393F" w:rsidRDefault="009C393F" w:rsidP="009C393F">
      <w:pPr>
        <w:pStyle w:val="a3"/>
        <w:spacing w:before="0" w:after="0"/>
        <w:ind w:left="0"/>
        <w:contextualSpacing/>
        <w:rPr>
          <w:rFonts w:ascii="Times New Roman" w:hAnsi="Times New Roman" w:cs="Times New Roman"/>
          <w:color w:val="auto"/>
          <w:sz w:val="28"/>
        </w:rPr>
      </w:pPr>
      <w:r w:rsidRPr="009C393F">
        <w:rPr>
          <w:rFonts w:ascii="Times New Roman" w:hAnsi="Times New Roman" w:cs="Times New Roman"/>
          <w:color w:val="auto"/>
          <w:sz w:val="28"/>
        </w:rPr>
        <w:t xml:space="preserve">Особенности коррекционного обучения детей с разными патологиями и отклонениями в развитии заключаются в том, что невозможно обучать всех некими универсальными усредненными методами. Поэтому в рамках школьного коррекционного образования существуют различные образовательные программы (стандарты), рассчитанные на особенности познавательной и учебной деятельности детей, имеющих разные возможности обучения. </w:t>
      </w:r>
    </w:p>
    <w:p w:rsidR="009C393F" w:rsidRPr="009C393F" w:rsidRDefault="009C393F" w:rsidP="009C393F">
      <w:pPr>
        <w:pStyle w:val="a3"/>
        <w:spacing w:before="0" w:after="0"/>
        <w:ind w:firstLine="573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C393F">
        <w:rPr>
          <w:rFonts w:ascii="Times New Roman" w:hAnsi="Times New Roman" w:cs="Times New Roman"/>
          <w:color w:val="auto"/>
          <w:sz w:val="28"/>
          <w:szCs w:val="28"/>
        </w:rPr>
        <w:t xml:space="preserve">Основная задача всех исследований в коррекционной педагогике – это разработка эффективных способов (методов) предупреждения и преодоления отклонений в развитии детей.  </w:t>
      </w:r>
    </w:p>
    <w:p w:rsidR="009C393F" w:rsidRPr="009C393F" w:rsidRDefault="009C393F" w:rsidP="009C393F">
      <w:pPr>
        <w:pStyle w:val="a3"/>
        <w:spacing w:before="0" w:after="0"/>
        <w:ind w:firstLine="573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C393F">
        <w:rPr>
          <w:rFonts w:ascii="Times New Roman" w:hAnsi="Times New Roman" w:cs="Times New Roman"/>
          <w:color w:val="auto"/>
          <w:sz w:val="28"/>
        </w:rPr>
        <w:t xml:space="preserve">Методы обучения тогда будут эффективны, когда они стимулируют познавательный интерес школьника, активизируют его мыслительную деятельность, заставляют понять реалии сегодняшнего времени. Нельзя учить детей «по старинке», не меняя привычных приемов и методов </w:t>
      </w:r>
      <w:r w:rsidRPr="009C393F">
        <w:rPr>
          <w:rFonts w:ascii="Times New Roman" w:hAnsi="Times New Roman" w:cs="Times New Roman"/>
          <w:color w:val="auto"/>
          <w:sz w:val="28"/>
          <w:szCs w:val="28"/>
        </w:rPr>
        <w:t xml:space="preserve">обучения, не экспериментируя, не привлекая новых технологий. </w:t>
      </w:r>
    </w:p>
    <w:p w:rsidR="009C393F" w:rsidRPr="009C393F" w:rsidRDefault="009C393F" w:rsidP="009C393F">
      <w:pPr>
        <w:pStyle w:val="a3"/>
        <w:spacing w:before="0" w:after="0"/>
        <w:ind w:firstLine="573"/>
        <w:contextualSpacing/>
        <w:rPr>
          <w:rFonts w:ascii="Times New Roman" w:hAnsi="Times New Roman" w:cs="Times New Roman"/>
          <w:color w:val="auto"/>
          <w:sz w:val="28"/>
        </w:rPr>
      </w:pPr>
      <w:r w:rsidRPr="009C393F">
        <w:rPr>
          <w:rFonts w:ascii="Times New Roman" w:hAnsi="Times New Roman" w:cs="Times New Roman"/>
          <w:color w:val="auto"/>
          <w:sz w:val="28"/>
        </w:rPr>
        <w:t xml:space="preserve">Исследование особенностей мышления умственно отсталых детей  показывает, что содержание детских мыслей однообразно, сосредоточенно преимущественно на близких людях, на непосредственно окружающей их обстановке, что мысли из различных областей слабо </w:t>
      </w:r>
      <w:proofErr w:type="gramStart"/>
      <w:r w:rsidRPr="009C393F">
        <w:rPr>
          <w:rFonts w:ascii="Times New Roman" w:hAnsi="Times New Roman" w:cs="Times New Roman"/>
          <w:color w:val="auto"/>
          <w:sz w:val="28"/>
        </w:rPr>
        <w:t>соприкасаются друг с другом, не пересекаясь</w:t>
      </w:r>
      <w:proofErr w:type="gramEnd"/>
      <w:r w:rsidRPr="009C393F">
        <w:rPr>
          <w:rFonts w:ascii="Times New Roman" w:hAnsi="Times New Roman" w:cs="Times New Roman"/>
          <w:color w:val="auto"/>
          <w:sz w:val="28"/>
        </w:rPr>
        <w:t>. Однако</w:t>
      </w:r>
      <w:proofErr w:type="gramStart"/>
      <w:r w:rsidRPr="009C393F">
        <w:rPr>
          <w:rFonts w:ascii="Times New Roman" w:hAnsi="Times New Roman" w:cs="Times New Roman"/>
          <w:color w:val="auto"/>
          <w:sz w:val="28"/>
        </w:rPr>
        <w:t>,</w:t>
      </w:r>
      <w:proofErr w:type="gramEnd"/>
      <w:r w:rsidRPr="009C393F">
        <w:rPr>
          <w:rFonts w:ascii="Times New Roman" w:hAnsi="Times New Roman" w:cs="Times New Roman"/>
          <w:color w:val="auto"/>
          <w:sz w:val="28"/>
        </w:rPr>
        <w:t xml:space="preserve"> если попросить учеников (в условиях школьного класса) наугад написать 20 слов, то можно увидеть слова ещё из одной области - тема интересных текущих уроков. Что же привлекло внимание учеников? Оказывается необычность, яркость, доступность, соответствие современным стандартам, то есть то, что делает любой метод эффективным. </w:t>
      </w:r>
    </w:p>
    <w:p w:rsidR="009C393F" w:rsidRPr="009C393F" w:rsidRDefault="009C393F" w:rsidP="009C393F">
      <w:pPr>
        <w:pStyle w:val="a3"/>
        <w:spacing w:before="0" w:after="0"/>
        <w:ind w:firstLine="573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</w:rPr>
        <w:t>К</w:t>
      </w:r>
      <w:r w:rsidRPr="009C393F">
        <w:rPr>
          <w:rFonts w:ascii="Times New Roman" w:hAnsi="Times New Roman" w:cs="Times New Roman"/>
          <w:color w:val="auto"/>
          <w:sz w:val="28"/>
          <w:szCs w:val="28"/>
        </w:rPr>
        <w:t>акую же новую составляющую грамотности умственно отсталого школьника можно предложить сегодня в условиях коррекционной школы?</w:t>
      </w:r>
    </w:p>
    <w:p w:rsidR="009C393F" w:rsidRPr="009C393F" w:rsidRDefault="009C393F" w:rsidP="009C39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393F">
        <w:rPr>
          <w:rFonts w:ascii="Times New Roman" w:hAnsi="Times New Roman" w:cs="Times New Roman"/>
          <w:sz w:val="28"/>
          <w:szCs w:val="28"/>
        </w:rPr>
        <w:t>Сейчас в школьной практике активно используются технологии развивающего обучения, согласно которым учитель не преподносит истину, а учит ее находить.</w:t>
      </w:r>
    </w:p>
    <w:p w:rsidR="009C393F" w:rsidRPr="009C393F" w:rsidRDefault="009C393F" w:rsidP="009C39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393F">
        <w:rPr>
          <w:rFonts w:ascii="Times New Roman" w:hAnsi="Times New Roman" w:cs="Times New Roman"/>
          <w:sz w:val="28"/>
          <w:szCs w:val="28"/>
        </w:rPr>
        <w:t>Основным методом всех технологий развивающего обучения является проектная  деятельность учащихся.</w:t>
      </w:r>
    </w:p>
    <w:p w:rsidR="009C393F" w:rsidRPr="009C393F" w:rsidRDefault="009C393F" w:rsidP="009C39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393F">
        <w:rPr>
          <w:rFonts w:ascii="Times New Roman" w:hAnsi="Times New Roman" w:cs="Times New Roman"/>
          <w:sz w:val="28"/>
          <w:szCs w:val="28"/>
        </w:rPr>
        <w:t xml:space="preserve">Говорят: «Новое - хорошо забытое старое». Одним из самых первых сторонников метода открытия или исследования как основы обучения считают Яна </w:t>
      </w:r>
      <w:proofErr w:type="spellStart"/>
      <w:r w:rsidRPr="009C393F">
        <w:rPr>
          <w:rFonts w:ascii="Times New Roman" w:hAnsi="Times New Roman" w:cs="Times New Roman"/>
          <w:sz w:val="28"/>
          <w:szCs w:val="28"/>
        </w:rPr>
        <w:t>Амоса</w:t>
      </w:r>
      <w:proofErr w:type="spellEnd"/>
      <w:r w:rsidRPr="009C393F">
        <w:rPr>
          <w:rFonts w:ascii="Times New Roman" w:hAnsi="Times New Roman" w:cs="Times New Roman"/>
          <w:sz w:val="28"/>
          <w:szCs w:val="28"/>
        </w:rPr>
        <w:t xml:space="preserve"> Коменского. Но, пожалуй, самыми пламенными защитниками этого метода были российские педагоги и психологи начала XX века В.П. Вахтеров и Л.С. </w:t>
      </w:r>
      <w:proofErr w:type="spellStart"/>
      <w:r w:rsidRPr="009C393F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9C393F">
        <w:rPr>
          <w:rFonts w:ascii="Times New Roman" w:hAnsi="Times New Roman" w:cs="Times New Roman"/>
          <w:sz w:val="28"/>
          <w:szCs w:val="28"/>
        </w:rPr>
        <w:t>.</w:t>
      </w:r>
    </w:p>
    <w:p w:rsidR="009C393F" w:rsidRPr="009C393F" w:rsidRDefault="009C393F" w:rsidP="009C39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393F">
        <w:rPr>
          <w:rFonts w:ascii="Times New Roman" w:hAnsi="Times New Roman" w:cs="Times New Roman"/>
          <w:sz w:val="28"/>
          <w:szCs w:val="28"/>
        </w:rPr>
        <w:t>Суть проектного обучения состоит в том, что ученик в процессе работы над учебным проектом постигает реальные процессы, объекты</w:t>
      </w:r>
      <w:r w:rsidRPr="009C393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9C393F">
        <w:rPr>
          <w:rFonts w:ascii="Times New Roman" w:hAnsi="Times New Roman" w:cs="Times New Roman"/>
          <w:sz w:val="28"/>
          <w:szCs w:val="28"/>
        </w:rPr>
        <w:t xml:space="preserve">Это предполагает проживание учеником конкретных ситуаций преодоления трудностей; приобщение его к проникновению </w:t>
      </w:r>
      <w:proofErr w:type="gramStart"/>
      <w:r w:rsidRPr="009C393F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Pr="009C393F">
        <w:rPr>
          <w:rFonts w:ascii="Times New Roman" w:hAnsi="Times New Roman" w:cs="Times New Roman"/>
          <w:sz w:val="28"/>
          <w:szCs w:val="28"/>
        </w:rPr>
        <w:t xml:space="preserve"> явлений, процессов. </w:t>
      </w:r>
      <w:r w:rsidRPr="009C393F">
        <w:rPr>
          <w:rFonts w:ascii="Times New Roman" w:hAnsi="Times New Roman" w:cs="Times New Roman"/>
          <w:sz w:val="28"/>
          <w:szCs w:val="28"/>
        </w:rPr>
        <w:br/>
        <w:t xml:space="preserve">   Работа по методу проектов– </w:t>
      </w:r>
      <w:proofErr w:type="gramStart"/>
      <w:r w:rsidRPr="009C393F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9C393F">
        <w:rPr>
          <w:rFonts w:ascii="Times New Roman" w:hAnsi="Times New Roman" w:cs="Times New Roman"/>
          <w:sz w:val="28"/>
          <w:szCs w:val="28"/>
        </w:rPr>
        <w:t xml:space="preserve">о относительно высокий уровень сложности педагогической деятельности. Если большинство общеизвестных методов обучения требуют наличия лишь традиционных компонентов учебного процесса – учителя, ученика (или группы учеников) и учебного материала, </w:t>
      </w:r>
      <w:r w:rsidRPr="009C393F">
        <w:rPr>
          <w:rFonts w:ascii="Times New Roman" w:hAnsi="Times New Roman" w:cs="Times New Roman"/>
          <w:sz w:val="28"/>
          <w:szCs w:val="28"/>
        </w:rPr>
        <w:lastRenderedPageBreak/>
        <w:t>который необходимо усвоить, то </w:t>
      </w:r>
      <w:r w:rsidRPr="009C393F">
        <w:rPr>
          <w:rFonts w:ascii="Times New Roman" w:hAnsi="Times New Roman" w:cs="Times New Roman"/>
          <w:bCs/>
          <w:iCs/>
          <w:sz w:val="28"/>
          <w:szCs w:val="28"/>
        </w:rPr>
        <w:t>требования к учебному проекту</w:t>
      </w:r>
      <w:r w:rsidRPr="009C393F">
        <w:rPr>
          <w:rFonts w:ascii="Times New Roman" w:hAnsi="Times New Roman" w:cs="Times New Roman"/>
          <w:iCs/>
          <w:sz w:val="28"/>
          <w:szCs w:val="28"/>
        </w:rPr>
        <w:t> – </w:t>
      </w:r>
      <w:r w:rsidRPr="009C393F">
        <w:rPr>
          <w:rFonts w:ascii="Times New Roman" w:hAnsi="Times New Roman" w:cs="Times New Roman"/>
          <w:bCs/>
          <w:iCs/>
          <w:sz w:val="28"/>
          <w:szCs w:val="28"/>
        </w:rPr>
        <w:t>совершенно особые</w:t>
      </w:r>
      <w:r w:rsidRPr="009C393F">
        <w:rPr>
          <w:rFonts w:ascii="Times New Roman" w:hAnsi="Times New Roman" w:cs="Times New Roman"/>
          <w:sz w:val="28"/>
          <w:szCs w:val="28"/>
        </w:rPr>
        <w:t>.</w:t>
      </w:r>
      <w:r w:rsidRPr="009C393F">
        <w:rPr>
          <w:rFonts w:ascii="Times New Roman" w:hAnsi="Times New Roman" w:cs="Times New Roman"/>
          <w:sz w:val="28"/>
          <w:szCs w:val="28"/>
        </w:rPr>
        <w:br/>
        <w:t>Необходимо наличие социально значимой задачи (проблемы</w:t>
      </w:r>
      <w:r w:rsidRPr="009C393F">
        <w:rPr>
          <w:rFonts w:ascii="Times New Roman" w:hAnsi="Times New Roman" w:cs="Times New Roman"/>
          <w:bCs/>
          <w:sz w:val="28"/>
          <w:szCs w:val="28"/>
        </w:rPr>
        <w:t>) </w:t>
      </w:r>
      <w:r w:rsidRPr="009C393F">
        <w:rPr>
          <w:rFonts w:ascii="Times New Roman" w:hAnsi="Times New Roman" w:cs="Times New Roman"/>
          <w:sz w:val="28"/>
          <w:szCs w:val="28"/>
        </w:rPr>
        <w:t>–</w:t>
      </w:r>
      <w:r w:rsidRPr="009C393F">
        <w:rPr>
          <w:rFonts w:ascii="Times New Roman" w:hAnsi="Times New Roman" w:cs="Times New Roman"/>
          <w:sz w:val="28"/>
          <w:szCs w:val="28"/>
        </w:rPr>
        <w:br/>
        <w:t>исследовательской, информационной, практической.</w:t>
      </w:r>
      <w:r w:rsidRPr="009C393F">
        <w:rPr>
          <w:rFonts w:ascii="Times New Roman" w:hAnsi="Times New Roman" w:cs="Times New Roman"/>
          <w:sz w:val="28"/>
          <w:szCs w:val="28"/>
        </w:rPr>
        <w:br/>
        <w:t>Выполнение проекта начинается с планирования действий по разрешению проблемы, иными словами – с проектирования самого проекта, в частности – с определения вида продукта и формы презентации.  Наиболее важной частью плана является пооперационная разработка проекта, в которой указан перечень конкретных действий с указанием выходов, сроков и ответственных.   Каждый проект обязательно требует исследовательской работы учащихся.</w:t>
      </w:r>
    </w:p>
    <w:p w:rsidR="009C393F" w:rsidRPr="009C393F" w:rsidRDefault="009C393F" w:rsidP="009C393F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C393F">
        <w:rPr>
          <w:rFonts w:ascii="Times New Roman" w:hAnsi="Times New Roman" w:cs="Times New Roman"/>
          <w:sz w:val="28"/>
          <w:szCs w:val="28"/>
        </w:rPr>
        <w:t>Итак, учебный проект - это и задание для учащихся, сформулированное в виде проблемы, и их целенаправленная деятельность, и форма организации взаимодействия учащихся с учителем и учащихся между собой, и результат деятельности как найденный ими способ решения проблемы проекта.</w:t>
      </w:r>
      <w:r w:rsidRPr="009C393F">
        <w:rPr>
          <w:rFonts w:ascii="Times New Roman" w:hAnsi="Times New Roman" w:cs="Times New Roman"/>
          <w:sz w:val="28"/>
          <w:szCs w:val="28"/>
        </w:rPr>
        <w:br/>
        <w:t xml:space="preserve">Нельзя не согласиться с мнением отечественных и зарубежных педагогов и психологов, согласно которому “проектное обучение не должно вытеснять классно-урочную систему и становиться некоторой панацеей, его следует использовать как дополнение к другим “видам прямого или косвенного обучения” </w:t>
      </w:r>
      <w:r w:rsidRPr="009C393F">
        <w:rPr>
          <w:rFonts w:ascii="Times New Roman" w:hAnsi="Times New Roman" w:cs="Times New Roman"/>
          <w:sz w:val="28"/>
          <w:szCs w:val="28"/>
        </w:rPr>
        <w:br/>
      </w:r>
      <w:r w:rsidRPr="009C393F">
        <w:rPr>
          <w:rFonts w:ascii="Times New Roman" w:hAnsi="Times New Roman" w:cs="Times New Roman"/>
          <w:bCs/>
          <w:i/>
          <w:sz w:val="28"/>
          <w:szCs w:val="28"/>
        </w:rPr>
        <w:t> </w:t>
      </w:r>
      <w:r w:rsidRPr="009C393F">
        <w:rPr>
          <w:rFonts w:ascii="Times New Roman" w:hAnsi="Times New Roman" w:cs="Times New Roman"/>
          <w:i/>
          <w:sz w:val="28"/>
          <w:szCs w:val="28"/>
        </w:rPr>
        <w:t>Организация проектной деятельности  на уроках географии.</w:t>
      </w:r>
    </w:p>
    <w:p w:rsidR="009C393F" w:rsidRPr="009C393F" w:rsidRDefault="009C393F" w:rsidP="009C393F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C393F">
        <w:rPr>
          <w:rFonts w:ascii="Times New Roman" w:hAnsi="Times New Roman" w:cs="Times New Roman"/>
          <w:bCs/>
          <w:sz w:val="28"/>
          <w:szCs w:val="28"/>
        </w:rPr>
        <w:t>1. Начинать следует всегда с выбора темы проекта, его типа, количества участников. </w:t>
      </w:r>
      <w:r w:rsidRPr="009C393F">
        <w:rPr>
          <w:rFonts w:ascii="Times New Roman" w:hAnsi="Times New Roman" w:cs="Times New Roman"/>
          <w:bCs/>
          <w:sz w:val="28"/>
          <w:szCs w:val="28"/>
        </w:rPr>
        <w:br/>
        <w:t xml:space="preserve">2. Далее учителю необходимо продумать возможные варианты проблем, которые важно исследовать в рамках намеченной тематики. Сами же проблемы выдвигаются учащимися с подачи учителя (наводящие вопросы, ситуации, способствующие определению проблем, видеоряд с той же целью, т.д.). </w:t>
      </w:r>
    </w:p>
    <w:p w:rsidR="009C393F" w:rsidRPr="009C393F" w:rsidRDefault="009C393F" w:rsidP="009C393F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C393F">
        <w:rPr>
          <w:rFonts w:ascii="Times New Roman" w:hAnsi="Times New Roman" w:cs="Times New Roman"/>
          <w:bCs/>
          <w:sz w:val="28"/>
          <w:szCs w:val="28"/>
        </w:rPr>
        <w:t>3. Распределение задач по группам, обсуждение возможных методов исследования, поиска информации, творческих решений. </w:t>
      </w:r>
      <w:r w:rsidRPr="009C393F">
        <w:rPr>
          <w:rFonts w:ascii="Times New Roman" w:hAnsi="Times New Roman" w:cs="Times New Roman"/>
          <w:bCs/>
          <w:sz w:val="28"/>
          <w:szCs w:val="28"/>
        </w:rPr>
        <w:br/>
        <w:t>4. Самостоятельная работа участников проекта по своим индивидуальным или групповым исследовательским, творческим задачам. </w:t>
      </w:r>
      <w:r w:rsidRPr="009C393F">
        <w:rPr>
          <w:rFonts w:ascii="Times New Roman" w:hAnsi="Times New Roman" w:cs="Times New Roman"/>
          <w:bCs/>
          <w:sz w:val="28"/>
          <w:szCs w:val="28"/>
        </w:rPr>
        <w:br/>
        <w:t>5. Промежуточные обсуждения полученных данных в группах (на уроках или на занятиях в научном обществе, в групповой работе в библиотеке</w:t>
      </w:r>
      <w:proofErr w:type="gramStart"/>
      <w:r w:rsidRPr="009C393F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 w:rsidRPr="009C393F">
        <w:rPr>
          <w:rFonts w:ascii="Times New Roman" w:hAnsi="Times New Roman" w:cs="Times New Roman"/>
          <w:bCs/>
          <w:sz w:val="28"/>
          <w:szCs w:val="28"/>
        </w:rPr>
        <w:t> </w:t>
      </w:r>
      <w:r w:rsidRPr="009C393F">
        <w:rPr>
          <w:rFonts w:ascii="Times New Roman" w:hAnsi="Times New Roman" w:cs="Times New Roman"/>
          <w:bCs/>
          <w:sz w:val="28"/>
          <w:szCs w:val="28"/>
        </w:rPr>
        <w:br/>
        <w:t>6. Защита проектов. </w:t>
      </w:r>
      <w:r w:rsidRPr="009C393F">
        <w:rPr>
          <w:rFonts w:ascii="Times New Roman" w:hAnsi="Times New Roman" w:cs="Times New Roman"/>
          <w:bCs/>
          <w:sz w:val="28"/>
          <w:szCs w:val="28"/>
        </w:rPr>
        <w:br/>
        <w:t>7. Коллективное обсуждение, выводы.</w:t>
      </w:r>
    </w:p>
    <w:p w:rsidR="009C393F" w:rsidRPr="009C393F" w:rsidRDefault="009C393F" w:rsidP="009C39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393F">
        <w:rPr>
          <w:rFonts w:ascii="Times New Roman" w:hAnsi="Times New Roman" w:cs="Times New Roman"/>
          <w:sz w:val="28"/>
          <w:szCs w:val="28"/>
        </w:rPr>
        <w:t xml:space="preserve">         Все сказанное справедливо и по отношению к учащимся специальной  школы. Конечно, интеллектуальные возможности накладывают естественные ограничения на организацию проектной деятельности таких учащихся, однако начинать вовлекать в проектную деятельность нужно обязательно. Дело в том, что именно в школьном возрасте закладывается ряд ценностных установок, личностных качеств и отношений.</w:t>
      </w:r>
    </w:p>
    <w:p w:rsidR="009C393F" w:rsidRPr="009C393F" w:rsidRDefault="009C393F" w:rsidP="009C393F">
      <w:pPr>
        <w:pStyle w:val="a3"/>
        <w:spacing w:before="0" w:after="0"/>
        <w:ind w:firstLine="573"/>
        <w:contextualSpacing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C393F">
        <w:rPr>
          <w:rFonts w:ascii="Times New Roman" w:hAnsi="Times New Roman" w:cs="Times New Roman"/>
          <w:color w:val="auto"/>
          <w:sz w:val="28"/>
          <w:szCs w:val="28"/>
        </w:rPr>
        <w:t xml:space="preserve">  Учитывая безусловные достоинства проектного метода и интеллектуальные возможности учащихся</w:t>
      </w:r>
      <w:proofErr w:type="gramStart"/>
      <w:r w:rsidRPr="009C393F">
        <w:rPr>
          <w:rFonts w:ascii="Times New Roman" w:hAnsi="Times New Roman" w:cs="Times New Roman"/>
          <w:color w:val="auto"/>
          <w:sz w:val="28"/>
          <w:szCs w:val="28"/>
        </w:rPr>
        <w:t xml:space="preserve"> ,</w:t>
      </w:r>
      <w:proofErr w:type="gramEnd"/>
      <w:r w:rsidRPr="009C393F">
        <w:rPr>
          <w:rFonts w:ascii="Times New Roman" w:hAnsi="Times New Roman" w:cs="Times New Roman"/>
          <w:color w:val="auto"/>
          <w:sz w:val="28"/>
          <w:szCs w:val="28"/>
        </w:rPr>
        <w:t xml:space="preserve"> реально и целесообразно его применение уже начиная с 6 класса. В связи с этим необходимо </w:t>
      </w:r>
      <w:r w:rsidRPr="009C393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рассмотреть особенности и варианты организации метода проектов с детьми, имеющими нарушение интеллекта.    Темы детских проектных работ лучше выбирать из содержания учебного предмета или из близких к ним областей. Дело в том, что для проекта требуется личностно значимая знакомая  для них. Понятно, что круг социально значимых проблем, с которыми могли столкнуться ученики специальной школы, узок, а их представления о таких проблемах, скорее всего, </w:t>
      </w:r>
      <w:proofErr w:type="spellStart"/>
      <w:r w:rsidRPr="009C393F">
        <w:rPr>
          <w:rFonts w:ascii="Times New Roman" w:hAnsi="Times New Roman" w:cs="Times New Roman"/>
          <w:color w:val="auto"/>
          <w:sz w:val="28"/>
          <w:szCs w:val="28"/>
        </w:rPr>
        <w:t>малодифференцированны</w:t>
      </w:r>
      <w:proofErr w:type="spellEnd"/>
      <w:r w:rsidRPr="009C393F">
        <w:rPr>
          <w:rFonts w:ascii="Times New Roman" w:hAnsi="Times New Roman" w:cs="Times New Roman"/>
          <w:color w:val="auto"/>
          <w:sz w:val="28"/>
          <w:szCs w:val="28"/>
        </w:rPr>
        <w:t xml:space="preserve">,  </w:t>
      </w:r>
      <w:proofErr w:type="spellStart"/>
      <w:r w:rsidRPr="009C393F">
        <w:rPr>
          <w:rFonts w:ascii="Times New Roman" w:hAnsi="Times New Roman" w:cs="Times New Roman"/>
          <w:color w:val="auto"/>
          <w:sz w:val="28"/>
          <w:szCs w:val="28"/>
        </w:rPr>
        <w:t>одноплановы</w:t>
      </w:r>
      <w:proofErr w:type="spellEnd"/>
      <w:r w:rsidRPr="009C393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C393F">
        <w:rPr>
          <w:rFonts w:ascii="Times New Roman" w:hAnsi="Times New Roman" w:cs="Times New Roman"/>
          <w:color w:val="auto"/>
          <w:sz w:val="28"/>
          <w:szCs w:val="28"/>
        </w:rPr>
        <w:br/>
        <w:t xml:space="preserve">  Проблема проекта или исследования, обеспечивающая мотивацию включения школьников в самостоятельную деятельность, должна быть в области познавательных интересов учащихся в зоне их ближнего развития.</w:t>
      </w:r>
      <w:r w:rsidRPr="009C393F">
        <w:rPr>
          <w:rFonts w:ascii="Times New Roman" w:hAnsi="Times New Roman" w:cs="Times New Roman"/>
          <w:color w:val="auto"/>
          <w:sz w:val="28"/>
          <w:szCs w:val="28"/>
        </w:rPr>
        <w:br/>
        <w:t xml:space="preserve">  Кроме того, важно ставить вместе с обучающимися  и учебные цели по овладению приемами проектирования как </w:t>
      </w:r>
      <w:proofErr w:type="spellStart"/>
      <w:r w:rsidRPr="009C393F">
        <w:rPr>
          <w:rFonts w:ascii="Times New Roman" w:hAnsi="Times New Roman" w:cs="Times New Roman"/>
          <w:color w:val="auto"/>
          <w:sz w:val="28"/>
          <w:szCs w:val="28"/>
        </w:rPr>
        <w:t>общеучебными</w:t>
      </w:r>
      <w:proofErr w:type="spellEnd"/>
      <w:r w:rsidRPr="009C393F">
        <w:rPr>
          <w:rFonts w:ascii="Times New Roman" w:hAnsi="Times New Roman" w:cs="Times New Roman"/>
          <w:color w:val="auto"/>
          <w:sz w:val="28"/>
          <w:szCs w:val="28"/>
        </w:rPr>
        <w:t xml:space="preserve"> умениями. Например, можно задать ученикам такие вопросы: «Какие умения понадобятся для выполнения этого проекта? Где еще вы впоследствии применять такие умения?»</w:t>
      </w:r>
      <w:r w:rsidRPr="009C393F">
        <w:rPr>
          <w:rFonts w:ascii="Times New Roman" w:hAnsi="Times New Roman" w:cs="Times New Roman"/>
          <w:color w:val="auto"/>
          <w:sz w:val="28"/>
          <w:szCs w:val="28"/>
        </w:rPr>
        <w:br/>
        <w:t xml:space="preserve">  Большого внимания от учителя требует и процесс осмысления, целенаправленного приобретения и применения школьниками знаний, необходимых в том или ином проекте. От учителя при этом требуется особый такт, деликатность, чтобы не «навязать» ученикам информацию, а направить их на самостоятельный поиск.</w:t>
      </w:r>
      <w:r w:rsidRPr="009C393F">
        <w:rPr>
          <w:rFonts w:ascii="Times New Roman" w:hAnsi="Times New Roman" w:cs="Times New Roman"/>
          <w:color w:val="auto"/>
          <w:sz w:val="28"/>
          <w:szCs w:val="28"/>
        </w:rPr>
        <w:br/>
        <w:t xml:space="preserve">  Целесообразно в процессе работы над проектом проводить со школьниками экскурсии, прогулки- наблюдения, социальные акции. В этом контексте представляют интерес опросы, интервьюирование учениками отдельных лиц, для которых предназначен проект.</w:t>
      </w:r>
      <w:r w:rsidRPr="009C393F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Особого внимания требует завершающий этап проектной деятельност</w:t>
      </w:r>
      <w:proofErr w:type="gramStart"/>
      <w:r w:rsidRPr="009C393F">
        <w:rPr>
          <w:rFonts w:ascii="Times New Roman" w:hAnsi="Times New Roman" w:cs="Times New Roman"/>
          <w:color w:val="auto"/>
          <w:sz w:val="28"/>
          <w:szCs w:val="28"/>
        </w:rPr>
        <w:t>и-</w:t>
      </w:r>
      <w:proofErr w:type="gramEnd"/>
      <w:r w:rsidRPr="009C393F">
        <w:rPr>
          <w:rFonts w:ascii="Times New Roman" w:hAnsi="Times New Roman" w:cs="Times New Roman"/>
          <w:color w:val="auto"/>
          <w:sz w:val="28"/>
          <w:szCs w:val="28"/>
        </w:rPr>
        <w:t xml:space="preserve"> презентация (защита) проекта. Защита проекта часто осуществляется в форме выставки тех изделий, которые ученики создали. Для этого они готовят небольшое выступление с рассказом о своём проекте.</w:t>
      </w:r>
      <w:r w:rsidRPr="009C393F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Весьма важный вопрос - оценка выполненных проектов, которая в специальной школе должна нести стимулирующий характер. Школьников, добившихся особых результатов в выполнении проекта, можно отметить дипломами, памятными подарками, при этом должен быть поощрен каждый ученик, выполнявший проект. </w:t>
      </w:r>
    </w:p>
    <w:p w:rsidR="009C393F" w:rsidRPr="009C393F" w:rsidRDefault="009C393F" w:rsidP="009C39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393F">
        <w:rPr>
          <w:rFonts w:ascii="Times New Roman" w:hAnsi="Times New Roman" w:cs="Times New Roman"/>
          <w:sz w:val="28"/>
          <w:szCs w:val="28"/>
        </w:rPr>
        <w:t>Основная цель проектной деятельности – реализация детьми своих способностей и потенциала личности. Главнейший основополагающий принцип метода проектов – исходить из интересов самого ребенка, детских интересов сегодняшнего дня, непосредственно связанных с текущими практическими и духовными нуждами самих детей, их близких, общества.</w:t>
      </w:r>
    </w:p>
    <w:p w:rsidR="009C393F" w:rsidRPr="009C393F" w:rsidRDefault="009C393F" w:rsidP="009C39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393F">
        <w:rPr>
          <w:rFonts w:ascii="Times New Roman" w:hAnsi="Times New Roman" w:cs="Times New Roman"/>
          <w:sz w:val="28"/>
          <w:szCs w:val="28"/>
        </w:rPr>
        <w:t>Проектное обучение является непрямым, и в нем ценны не только результаты, но и в большей степени сам процесс. Проектное обучение стимулирует истинное учение самих учащихся, потому что оно:</w:t>
      </w:r>
    </w:p>
    <w:p w:rsidR="009C393F" w:rsidRPr="009C393F" w:rsidRDefault="009C393F" w:rsidP="009C39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93F">
        <w:rPr>
          <w:rFonts w:ascii="Times New Roman" w:hAnsi="Times New Roman" w:cs="Times New Roman"/>
          <w:sz w:val="28"/>
          <w:szCs w:val="28"/>
        </w:rPr>
        <w:t>личностно ориентировано;</w:t>
      </w:r>
    </w:p>
    <w:p w:rsidR="009C393F" w:rsidRPr="009C393F" w:rsidRDefault="009C393F" w:rsidP="009C39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93F">
        <w:rPr>
          <w:rFonts w:ascii="Times New Roman" w:hAnsi="Times New Roman" w:cs="Times New Roman"/>
          <w:sz w:val="28"/>
          <w:szCs w:val="28"/>
        </w:rPr>
        <w:t>использует множество дидактических подходов;</w:t>
      </w:r>
    </w:p>
    <w:p w:rsidR="009C393F" w:rsidRPr="009C393F" w:rsidRDefault="009C393F" w:rsidP="009C39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393F">
        <w:rPr>
          <w:rFonts w:ascii="Times New Roman" w:hAnsi="Times New Roman" w:cs="Times New Roman"/>
          <w:sz w:val="28"/>
          <w:szCs w:val="28"/>
        </w:rPr>
        <w:lastRenderedPageBreak/>
        <w:t>самомотивируемо</w:t>
      </w:r>
      <w:proofErr w:type="spellEnd"/>
      <w:r w:rsidRPr="009C393F">
        <w:rPr>
          <w:rFonts w:ascii="Times New Roman" w:hAnsi="Times New Roman" w:cs="Times New Roman"/>
          <w:sz w:val="28"/>
          <w:szCs w:val="28"/>
        </w:rPr>
        <w:t>, что означает возрастание интереса и вовлеченности в работу по мере ее выполнения;</w:t>
      </w:r>
    </w:p>
    <w:p w:rsidR="009C393F" w:rsidRPr="009C393F" w:rsidRDefault="009C393F" w:rsidP="009C39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93F">
        <w:rPr>
          <w:rFonts w:ascii="Times New Roman" w:hAnsi="Times New Roman" w:cs="Times New Roman"/>
          <w:sz w:val="28"/>
          <w:szCs w:val="28"/>
        </w:rPr>
        <w:t>позволяет учиться на собственном опыте и опыте других в конкретном деле;</w:t>
      </w:r>
    </w:p>
    <w:p w:rsidR="009C393F" w:rsidRPr="009C393F" w:rsidRDefault="009C393F" w:rsidP="009C39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93F">
        <w:rPr>
          <w:rFonts w:ascii="Times New Roman" w:hAnsi="Times New Roman" w:cs="Times New Roman"/>
          <w:sz w:val="28"/>
          <w:szCs w:val="28"/>
        </w:rPr>
        <w:t>приносит удовольствие учащимся, использующим продукт своего труда.</w:t>
      </w:r>
    </w:p>
    <w:p w:rsidR="009C393F" w:rsidRPr="009C393F" w:rsidRDefault="009C393F" w:rsidP="009C39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393F">
        <w:rPr>
          <w:rFonts w:ascii="Times New Roman" w:hAnsi="Times New Roman" w:cs="Times New Roman"/>
          <w:sz w:val="28"/>
          <w:szCs w:val="28"/>
        </w:rPr>
        <w:t>Метод проекта в специальной  школе позволяет наиболее широко охватить все виды деятельности учащихся, так как включает в себя познавательную, игровую и творческую деятельность, задействует все аспекты жизни детей.</w:t>
      </w:r>
    </w:p>
    <w:p w:rsidR="009C393F" w:rsidRPr="009C393F" w:rsidRDefault="009C393F" w:rsidP="009C39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393F">
        <w:rPr>
          <w:rFonts w:ascii="Times New Roman" w:hAnsi="Times New Roman" w:cs="Times New Roman"/>
          <w:sz w:val="28"/>
          <w:szCs w:val="28"/>
        </w:rPr>
        <w:t>Реализация метода проекта на практике ведет к изменению позиции учителя. Из носителя готовых знаний он превращается в организатора познавательной деятельности своих учеников.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93F">
        <w:rPr>
          <w:rFonts w:ascii="Times New Roman" w:hAnsi="Times New Roman" w:cs="Times New Roman"/>
          <w:sz w:val="28"/>
          <w:szCs w:val="28"/>
        </w:rPr>
        <w:t>Обучение школьников проектной деятельности, ее организация и руководство со стороны взрослых влияет на формирование психологических новообразований личности, на формирование средств и способов мыслительной деятельности, на созревание механизмов произвольной регуляции поведения личности.</w:t>
      </w:r>
    </w:p>
    <w:p w:rsidR="009C393F" w:rsidRPr="009C393F" w:rsidRDefault="009C393F" w:rsidP="009C39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393F">
        <w:rPr>
          <w:rFonts w:ascii="Times New Roman" w:hAnsi="Times New Roman" w:cs="Times New Roman"/>
          <w:sz w:val="28"/>
          <w:szCs w:val="28"/>
        </w:rPr>
        <w:t>Таким образом, проектная деятельность является средством обучения и развития личности.</w:t>
      </w:r>
    </w:p>
    <w:p w:rsidR="009C393F" w:rsidRPr="009C393F" w:rsidRDefault="009C393F" w:rsidP="009C39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393F">
        <w:rPr>
          <w:rFonts w:ascii="Times New Roman" w:hAnsi="Times New Roman" w:cs="Times New Roman"/>
          <w:sz w:val="28"/>
          <w:szCs w:val="28"/>
        </w:rPr>
        <w:t xml:space="preserve">В заключение хотелось бы подчеркнуть, что, с одной стороны, использование метода проектов чревато перекосами в учебной программе, ведь ни в один проект невозможно уложить все требуемые знания. С другой стороны, очевидны и преимущества этой системы занятий: высокая мотивация, энтузиазм и заинтересованность детей, связь полученных знаний с реальной жизнью, выявление лидеров, развитие кооперации и научной пытливости, самоконтроль, лучшая закрепленность знаний, сознательная дисциплинированность группы и т.д. </w:t>
      </w:r>
    </w:p>
    <w:p w:rsidR="009C393F" w:rsidRPr="009C393F" w:rsidRDefault="009C393F" w:rsidP="009C393F">
      <w:pPr>
        <w:pStyle w:val="a4"/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93F">
        <w:rPr>
          <w:rFonts w:ascii="Times New Roman" w:hAnsi="Times New Roman" w:cs="Times New Roman"/>
          <w:sz w:val="28"/>
          <w:szCs w:val="28"/>
        </w:rPr>
        <w:tab/>
      </w:r>
    </w:p>
    <w:p w:rsidR="007B1801" w:rsidRDefault="007B1801" w:rsidP="009C393F">
      <w:pPr>
        <w:spacing w:line="240" w:lineRule="auto"/>
      </w:pPr>
    </w:p>
    <w:sectPr w:rsidR="007B1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B5B36"/>
    <w:multiLevelType w:val="hybridMultilevel"/>
    <w:tmpl w:val="3E6AD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A45BE"/>
    <w:multiLevelType w:val="hybridMultilevel"/>
    <w:tmpl w:val="128E2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93F"/>
    <w:rsid w:val="007B1801"/>
    <w:rsid w:val="009C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C393F"/>
    <w:pPr>
      <w:spacing w:before="135" w:after="15" w:line="240" w:lineRule="auto"/>
      <w:ind w:left="135" w:right="135"/>
      <w:jc w:val="both"/>
    </w:pPr>
    <w:rPr>
      <w:rFonts w:ascii="Arial" w:eastAsia="Arial Unicode MS" w:hAnsi="Arial" w:cs="Arial"/>
      <w:color w:val="000000"/>
      <w:sz w:val="17"/>
      <w:szCs w:val="17"/>
    </w:rPr>
  </w:style>
  <w:style w:type="paragraph" w:styleId="a4">
    <w:name w:val="List Paragraph"/>
    <w:basedOn w:val="a"/>
    <w:uiPriority w:val="34"/>
    <w:qFormat/>
    <w:rsid w:val="009C393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A861F-384D-4C19-A3DF-7C72D300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1423</Words>
  <Characters>8117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2018-12-24T21:03:00Z</dcterms:created>
  <dcterms:modified xsi:type="dcterms:W3CDTF">2018-12-24T21:13:00Z</dcterms:modified>
</cp:coreProperties>
</file>