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7" w:rsidRPr="00F45547" w:rsidRDefault="001928D7" w:rsidP="00F45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47">
        <w:rPr>
          <w:rFonts w:ascii="Times New Roman" w:hAnsi="Times New Roman" w:cs="Times New Roman"/>
          <w:b/>
          <w:sz w:val="28"/>
          <w:szCs w:val="28"/>
        </w:rPr>
        <w:t>Современный урок математики в контексте требований ФГОС</w:t>
      </w:r>
      <w:r w:rsidR="004F6832" w:rsidRPr="00F45547">
        <w:rPr>
          <w:rFonts w:ascii="Times New Roman" w:hAnsi="Times New Roman" w:cs="Times New Roman"/>
          <w:b/>
          <w:sz w:val="28"/>
          <w:szCs w:val="28"/>
        </w:rPr>
        <w:t>.</w:t>
      </w:r>
    </w:p>
    <w:p w:rsidR="004F6832" w:rsidRPr="00F45547" w:rsidRDefault="004F6832" w:rsidP="00F45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47">
        <w:rPr>
          <w:rFonts w:ascii="Times New Roman" w:hAnsi="Times New Roman" w:cs="Times New Roman"/>
          <w:b/>
          <w:sz w:val="28"/>
          <w:szCs w:val="28"/>
        </w:rPr>
        <w:t>Применение активных методов обучения на уроках математики.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BD" w:rsidRDefault="00063DBD" w:rsidP="00063D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D7" w:rsidRPr="00B12352">
        <w:rPr>
          <w:rFonts w:ascii="Times New Roman" w:hAnsi="Times New Roman" w:cs="Times New Roman"/>
          <w:sz w:val="28"/>
          <w:szCs w:val="28"/>
        </w:rPr>
        <w:t xml:space="preserve">«Каждый урок должен быть для наставника задачей,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63DBD" w:rsidRDefault="00063DBD" w:rsidP="00063D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35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8D7" w:rsidRPr="00B1235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1928D7" w:rsidRPr="00B12352">
        <w:rPr>
          <w:rFonts w:ascii="Times New Roman" w:hAnsi="Times New Roman" w:cs="Times New Roman"/>
          <w:sz w:val="28"/>
          <w:szCs w:val="28"/>
        </w:rPr>
        <w:t xml:space="preserve"> он должен выполнять, обдумывая это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3DBD" w:rsidRDefault="00063DBD" w:rsidP="00063D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28D7" w:rsidRPr="00B12352">
        <w:rPr>
          <w:rFonts w:ascii="Times New Roman" w:hAnsi="Times New Roman" w:cs="Times New Roman"/>
          <w:sz w:val="28"/>
          <w:szCs w:val="28"/>
        </w:rPr>
        <w:t xml:space="preserve">заранее: на каждом уроке он должен чего-нибудь </w:t>
      </w:r>
    </w:p>
    <w:p w:rsidR="00063DBD" w:rsidRDefault="00063DBD" w:rsidP="003A6C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928D7" w:rsidRPr="00B12352">
        <w:rPr>
          <w:rFonts w:ascii="Times New Roman" w:hAnsi="Times New Roman" w:cs="Times New Roman"/>
          <w:sz w:val="28"/>
          <w:szCs w:val="28"/>
        </w:rPr>
        <w:t>достигнуть, сделать шаг дальше и заставить весь класс сделать этот шаг».</w:t>
      </w:r>
    </w:p>
    <w:p w:rsidR="004F7C1C" w:rsidRPr="00B12352" w:rsidRDefault="00063DBD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A6C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8D7" w:rsidRPr="00B12352">
        <w:rPr>
          <w:rFonts w:ascii="Times New Roman" w:hAnsi="Times New Roman" w:cs="Times New Roman"/>
          <w:sz w:val="28"/>
          <w:szCs w:val="28"/>
        </w:rPr>
        <w:t xml:space="preserve"> ( К.Д. Ушинский).</w:t>
      </w:r>
    </w:p>
    <w:p w:rsidR="00A93F7B" w:rsidRPr="00A93F7B" w:rsidRDefault="001928D7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        Урок - главная составная часть учебного процесса. Учебная деятельность учителя и учащегося в зна</w:t>
      </w:r>
      <w:r w:rsidR="00FD34BD">
        <w:rPr>
          <w:rFonts w:ascii="Times New Roman" w:hAnsi="Times New Roman" w:cs="Times New Roman"/>
          <w:sz w:val="28"/>
          <w:szCs w:val="28"/>
        </w:rPr>
        <w:t>чительной мере сосредоточена</w:t>
      </w:r>
      <w:r w:rsidRPr="00B12352">
        <w:rPr>
          <w:rFonts w:ascii="Times New Roman" w:hAnsi="Times New Roman" w:cs="Times New Roman"/>
          <w:sz w:val="28"/>
          <w:szCs w:val="28"/>
        </w:rPr>
        <w:t xml:space="preserve">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A93F7B" w:rsidRPr="004F3005" w:rsidRDefault="003A6C9B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 xml:space="preserve">      </w:t>
      </w:r>
      <w:r w:rsidR="00A93F7B" w:rsidRPr="004F3005">
        <w:rPr>
          <w:rFonts w:ascii="Times New Roman" w:hAnsi="Times New Roman" w:cs="Times New Roman"/>
          <w:sz w:val="28"/>
          <w:szCs w:val="28"/>
        </w:rPr>
        <w:t>Сегодня школа переживает время больших перемен, активно включилась в процессы модернизации образования, освоения стандартов нового поколения. Особенностью ФГОС является соединение системного и деятельностного подхода в обучении, развитие личности ученика, его творческих способностей. Приоритетна развивающая функция обучения, которая способна обеспечить становление личности школьника, раскрытие его индивидуальных возможностей. Поставленная задача связана с принципиальными изменениями деятельности учителя, реализующего новый стандарт.</w:t>
      </w:r>
    </w:p>
    <w:p w:rsidR="00A93F7B" w:rsidRPr="004F3005" w:rsidRDefault="00A93F7B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>Учителя сегодня волнуют вопросы:</w:t>
      </w:r>
    </w:p>
    <w:p w:rsidR="00A93F7B" w:rsidRPr="004F3005" w:rsidRDefault="00A93F7B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>- Какие методы и средства обучения выбрать?</w:t>
      </w:r>
    </w:p>
    <w:p w:rsidR="00A93F7B" w:rsidRPr="004F3005" w:rsidRDefault="00A93F7B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>- Как обеспечить рациональное сочетание форм и методов обучения и др.</w:t>
      </w:r>
    </w:p>
    <w:p w:rsidR="00A93F7B" w:rsidRPr="004F3005" w:rsidRDefault="00A93F7B" w:rsidP="00A93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 xml:space="preserve">В условиях работы по новому закону «Об образовании в РФ», внедрению федеральных образовательных стандартов основного общего образования (ФГОСООО) назрела необходимость применения новых активных и интерактивных форм и методов работы с </w:t>
      </w:r>
      <w:r w:rsidRPr="004F3005">
        <w:rPr>
          <w:rFonts w:ascii="Times New Roman" w:hAnsi="Times New Roman" w:cs="Times New Roman"/>
          <w:sz w:val="28"/>
          <w:szCs w:val="28"/>
        </w:rPr>
        <w:lastRenderedPageBreak/>
        <w:t>учащимися, изменения технологи обучения, внедрение информационно-коммуникационных технологий (ИКТ).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Исходя из требований времени, меняется подход к современному уроку.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      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      Цель урока в современной школе должна отличаться конкретностью, с указанием средств ее достижения и ее переводом в конкретные дидактические задачи.</w:t>
      </w:r>
    </w:p>
    <w:p w:rsidR="001928D7" w:rsidRPr="006F61D4" w:rsidRDefault="001928D7" w:rsidP="00B123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352">
        <w:rPr>
          <w:rFonts w:ascii="Times New Roman" w:hAnsi="Times New Roman" w:cs="Times New Roman"/>
          <w:sz w:val="28"/>
          <w:szCs w:val="28"/>
        </w:rPr>
        <w:t>Триединая цель урока – это сложная составная цель, вбирающая в себя три аспекта: предметный, личностный и метапредметный.</w:t>
      </w:r>
      <w:r w:rsidR="004F6832">
        <w:rPr>
          <w:rFonts w:ascii="Times New Roman" w:hAnsi="Times New Roman" w:cs="Times New Roman"/>
          <w:sz w:val="28"/>
          <w:szCs w:val="28"/>
        </w:rPr>
        <w:t xml:space="preserve"> </w:t>
      </w:r>
      <w:r w:rsidR="006F61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Предметный аспект определяет, какие предполагаются приращения в знаниях.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Это может быть:</w:t>
      </w:r>
    </w:p>
    <w:p w:rsidR="001928D7" w:rsidRPr="009C4644" w:rsidRDefault="001928D7" w:rsidP="009C4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 xml:space="preserve">формирование новых </w:t>
      </w:r>
      <w:r w:rsidR="00783C34">
        <w:rPr>
          <w:rFonts w:ascii="Times New Roman" w:hAnsi="Times New Roman" w:cs="Times New Roman"/>
          <w:sz w:val="28"/>
          <w:szCs w:val="28"/>
        </w:rPr>
        <w:t>знаний; усвоение новых знаний</w:t>
      </w:r>
      <w:r w:rsidRPr="009C4644">
        <w:rPr>
          <w:rFonts w:ascii="Times New Roman" w:hAnsi="Times New Roman" w:cs="Times New Roman"/>
          <w:sz w:val="28"/>
          <w:szCs w:val="28"/>
        </w:rPr>
        <w:t>;</w:t>
      </w:r>
    </w:p>
    <w:p w:rsidR="001928D7" w:rsidRPr="009C4644" w:rsidRDefault="001928D7" w:rsidP="009C4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644">
        <w:rPr>
          <w:rFonts w:ascii="Times New Roman" w:hAnsi="Times New Roman" w:cs="Times New Roman"/>
          <w:sz w:val="28"/>
          <w:szCs w:val="28"/>
        </w:rPr>
        <w:t>обеспечение усвоения (углубление, расширение) наиболее существенных элементов знаний, определений, правил, формул, формулировок, теорий и их доказательств.</w:t>
      </w:r>
      <w:proofErr w:type="gramEnd"/>
    </w:p>
    <w:p w:rsidR="001928D7" w:rsidRPr="009C4644" w:rsidRDefault="001928D7" w:rsidP="009C4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формирование общеучебных умений и навыков: планировать учебную работу, работать с уче</w:t>
      </w:r>
      <w:r w:rsidR="00783C34">
        <w:rPr>
          <w:rFonts w:ascii="Times New Roman" w:hAnsi="Times New Roman" w:cs="Times New Roman"/>
          <w:sz w:val="28"/>
          <w:szCs w:val="28"/>
        </w:rPr>
        <w:t>бником</w:t>
      </w:r>
      <w:r w:rsidRPr="009C4644">
        <w:rPr>
          <w:rFonts w:ascii="Times New Roman" w:hAnsi="Times New Roman" w:cs="Times New Roman"/>
          <w:sz w:val="28"/>
          <w:szCs w:val="28"/>
        </w:rPr>
        <w:t>, работать с таблицами, справочной литературой, самостоятельно проверять правильность выполнения упражнений, усвоение материала.</w:t>
      </w:r>
    </w:p>
    <w:p w:rsidR="001928D7" w:rsidRPr="009C4644" w:rsidRDefault="001928D7" w:rsidP="009C4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формирование навыков (точных, безошибочно выполняемых действий, доведенных в силу многократного повторения до автоматизма);</w:t>
      </w:r>
    </w:p>
    <w:p w:rsidR="001928D7" w:rsidRPr="009C4644" w:rsidRDefault="001928D7" w:rsidP="009C4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формирование умений (сочетания знаний и навыков, которые обеспечивают успешное выполнение деятельности);</w:t>
      </w:r>
    </w:p>
    <w:p w:rsidR="001928D7" w:rsidRPr="006F61D4" w:rsidRDefault="001928D7" w:rsidP="00B12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контролирование степени усвоения знаний, умений, навыков.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Метапредметный </w:t>
      </w:r>
      <w:proofErr w:type="gramStart"/>
      <w:r w:rsidRPr="00B12352">
        <w:rPr>
          <w:rFonts w:ascii="Times New Roman" w:hAnsi="Times New Roman" w:cs="Times New Roman"/>
          <w:sz w:val="28"/>
          <w:szCs w:val="28"/>
        </w:rPr>
        <w:t>аспект</w:t>
      </w:r>
      <w:proofErr w:type="gramEnd"/>
      <w:r w:rsidRPr="00B12352">
        <w:rPr>
          <w:rFonts w:ascii="Times New Roman" w:hAnsi="Times New Roman" w:cs="Times New Roman"/>
          <w:sz w:val="28"/>
          <w:szCs w:val="28"/>
        </w:rPr>
        <w:t xml:space="preserve"> - какие логические операции и приемы умственной деятельности усвоят учащиеся: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1) Развитие речи: </w:t>
      </w:r>
    </w:p>
    <w:p w:rsidR="001928D7" w:rsidRPr="000E343F" w:rsidRDefault="001928D7" w:rsidP="000E34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и усложнение ее словарного запаса; </w:t>
      </w:r>
    </w:p>
    <w:p w:rsidR="001928D7" w:rsidRPr="009C4644" w:rsidRDefault="001928D7" w:rsidP="009C46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усиление</w:t>
      </w:r>
      <w:r w:rsidR="00783C34">
        <w:rPr>
          <w:rFonts w:ascii="Times New Roman" w:hAnsi="Times New Roman" w:cs="Times New Roman"/>
          <w:sz w:val="28"/>
          <w:szCs w:val="28"/>
        </w:rPr>
        <w:t xml:space="preserve"> коммуникативных свойств речи</w:t>
      </w:r>
      <w:r w:rsidRPr="009C46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28D7" w:rsidRPr="009C4644" w:rsidRDefault="001928D7" w:rsidP="009C46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овладение учащимися художественными образами, выразительными свойствами языка.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2) Развитие мышления:</w:t>
      </w:r>
    </w:p>
    <w:p w:rsidR="001928D7" w:rsidRPr="000E343F" w:rsidRDefault="001928D7" w:rsidP="000E34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умение выделить объекты сравнения;</w:t>
      </w:r>
    </w:p>
    <w:p w:rsidR="001928D7" w:rsidRPr="000E343F" w:rsidRDefault="001928D7" w:rsidP="000E34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умение анализировать;</w:t>
      </w:r>
    </w:p>
    <w:p w:rsidR="001928D7" w:rsidRPr="00871B93" w:rsidRDefault="001928D7" w:rsidP="00871B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обобщать;</w:t>
      </w:r>
      <w:r w:rsidR="00871B93">
        <w:rPr>
          <w:rFonts w:ascii="Times New Roman" w:hAnsi="Times New Roman" w:cs="Times New Roman"/>
          <w:sz w:val="28"/>
          <w:szCs w:val="28"/>
        </w:rPr>
        <w:t xml:space="preserve"> </w:t>
      </w:r>
      <w:r w:rsidRPr="00871B93">
        <w:rPr>
          <w:rFonts w:ascii="Times New Roman" w:hAnsi="Times New Roman" w:cs="Times New Roman"/>
          <w:sz w:val="28"/>
          <w:szCs w:val="28"/>
        </w:rPr>
        <w:t>систематизировать;</w:t>
      </w:r>
    </w:p>
    <w:p w:rsidR="001928D7" w:rsidRPr="009C4644" w:rsidRDefault="001928D7" w:rsidP="009C46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объяснять понятия;</w:t>
      </w:r>
    </w:p>
    <w:p w:rsidR="001928D7" w:rsidRPr="009C4644" w:rsidRDefault="001928D7" w:rsidP="009C46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ставить и решать проблему.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3) Развитие сенсорной сферы - развитие глазомера, ориентировки в пространстве, и во времени, точности и тонкости различения цвета, света и тени, формы, звуков, оттенков речи.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4) Развитие двигательной сферы - овладение моторикой мелких мышц, умением управлять своими двигательными действиями, развивать двигательную сноровку, соразмеримость движений и т.п.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5) Формировать интерес к предмету, связывая изучение творческого материала с историей развития науки, эмоции, волю.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 xml:space="preserve">Личностный </w:t>
      </w:r>
      <w:proofErr w:type="gramStart"/>
      <w:r w:rsidRPr="00B12352">
        <w:rPr>
          <w:rFonts w:ascii="Times New Roman" w:hAnsi="Times New Roman" w:cs="Times New Roman"/>
          <w:sz w:val="28"/>
          <w:szCs w:val="28"/>
        </w:rPr>
        <w:t>аспект</w:t>
      </w:r>
      <w:proofErr w:type="gramEnd"/>
      <w:r w:rsidRPr="00B12352">
        <w:rPr>
          <w:rFonts w:ascii="Times New Roman" w:hAnsi="Times New Roman" w:cs="Times New Roman"/>
          <w:sz w:val="28"/>
          <w:szCs w:val="28"/>
        </w:rPr>
        <w:t xml:space="preserve"> - какие качества личности будут формироваться.</w:t>
      </w:r>
    </w:p>
    <w:p w:rsidR="001928D7" w:rsidRPr="009C4644" w:rsidRDefault="001928D7" w:rsidP="009C4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Формирование мировоззренческого понимания науки как объективной реальности;</w:t>
      </w:r>
    </w:p>
    <w:p w:rsidR="001928D7" w:rsidRPr="006F61D4" w:rsidRDefault="001928D7" w:rsidP="006F61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Формирование представления о познаваемости мира, роль практики как критерия истинности познани</w:t>
      </w:r>
      <w:r w:rsidR="00532316">
        <w:rPr>
          <w:rFonts w:ascii="Times New Roman" w:hAnsi="Times New Roman" w:cs="Times New Roman"/>
          <w:sz w:val="28"/>
          <w:szCs w:val="28"/>
        </w:rPr>
        <w:t xml:space="preserve">я; методы научного познания </w:t>
      </w:r>
    </w:p>
    <w:p w:rsidR="001928D7" w:rsidRPr="009C4644" w:rsidRDefault="001928D7" w:rsidP="009C4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Воспитание понимания роли труда и научных знаний</w:t>
      </w:r>
      <w:r w:rsidR="00532316">
        <w:rPr>
          <w:rFonts w:ascii="Times New Roman" w:hAnsi="Times New Roman" w:cs="Times New Roman"/>
          <w:sz w:val="28"/>
          <w:szCs w:val="28"/>
        </w:rPr>
        <w:t xml:space="preserve"> в жизни общества, </w:t>
      </w:r>
      <w:r w:rsidRPr="009C4644">
        <w:rPr>
          <w:rFonts w:ascii="Times New Roman" w:hAnsi="Times New Roman" w:cs="Times New Roman"/>
          <w:sz w:val="28"/>
          <w:szCs w:val="28"/>
        </w:rPr>
        <w:t xml:space="preserve"> творческий подход к решению задач и выбору профессии.</w:t>
      </w:r>
    </w:p>
    <w:p w:rsidR="001928D7" w:rsidRPr="009C4644" w:rsidRDefault="001928D7" w:rsidP="009C464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44">
        <w:rPr>
          <w:rFonts w:ascii="Times New Roman" w:hAnsi="Times New Roman" w:cs="Times New Roman"/>
          <w:sz w:val="28"/>
          <w:szCs w:val="28"/>
        </w:rPr>
        <w:t>Воспитание нравственности, чувства патриотизма, чувства долга, ответственность, сознательную дисциплину и культуру поведения, коммуникабельность. Эстетическое воспитание.</w:t>
      </w:r>
    </w:p>
    <w:p w:rsidR="00D10A33" w:rsidRDefault="0031170C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Наравне с постановкой цели урока не маловажную роль играют и методы о</w:t>
      </w:r>
      <w:r w:rsidR="00D10A33">
        <w:rPr>
          <w:rFonts w:ascii="Times New Roman" w:hAnsi="Times New Roman" w:cs="Times New Roman"/>
          <w:sz w:val="28"/>
          <w:szCs w:val="28"/>
        </w:rPr>
        <w:t xml:space="preserve">бучения. </w:t>
      </w:r>
    </w:p>
    <w:p w:rsidR="001928D7" w:rsidRPr="00B12352" w:rsidRDefault="0031170C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lastRenderedPageBreak/>
        <w:t xml:space="preserve">   Методы обучения – это совокупность приемов и подходов, отражающих форму взаимодействия учащихся и учителя в процессе обучения.</w:t>
      </w:r>
    </w:p>
    <w:p w:rsidR="001928D7" w:rsidRPr="00B12352" w:rsidRDefault="00783C34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D7" w:rsidRPr="00B12352">
        <w:rPr>
          <w:rFonts w:ascii="Times New Roman" w:hAnsi="Times New Roman" w:cs="Times New Roman"/>
          <w:sz w:val="28"/>
          <w:szCs w:val="28"/>
        </w:rPr>
        <w:t xml:space="preserve">В современном понимании обучения процесс обучения рассматривается как процесс взаимодействия между учителем и учениками (урок) с целью приобщения учащихся к определенным знаниям, навыкам, умениям и ценностям. С первых дней существования обучения и до сегодняшнего дня сложились, утвердились и получили широкое распространение в общем три формы взаимодействия учителей и учащихся. </w:t>
      </w:r>
    </w:p>
    <w:p w:rsidR="001928D7" w:rsidRPr="00F45547" w:rsidRDefault="001928D7" w:rsidP="00B123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352">
        <w:rPr>
          <w:rFonts w:ascii="Times New Roman" w:hAnsi="Times New Roman" w:cs="Times New Roman"/>
          <w:sz w:val="28"/>
          <w:szCs w:val="28"/>
        </w:rPr>
        <w:t>Методы обучения можно подразделить на три обобщенные группы:</w:t>
      </w:r>
      <w:r w:rsidR="004F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1.</w:t>
      </w:r>
      <w:r w:rsidRPr="00B12352">
        <w:rPr>
          <w:rFonts w:ascii="Times New Roman" w:hAnsi="Times New Roman" w:cs="Times New Roman"/>
          <w:sz w:val="28"/>
          <w:szCs w:val="28"/>
        </w:rPr>
        <w:tab/>
        <w:t>Пассивные методы;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2.</w:t>
      </w:r>
      <w:r w:rsidRPr="00B12352">
        <w:rPr>
          <w:rFonts w:ascii="Times New Roman" w:hAnsi="Times New Roman" w:cs="Times New Roman"/>
          <w:sz w:val="28"/>
          <w:szCs w:val="28"/>
        </w:rPr>
        <w:tab/>
        <w:t>Активные методы;</w:t>
      </w:r>
    </w:p>
    <w:p w:rsidR="001928D7" w:rsidRPr="00B12352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3.</w:t>
      </w:r>
      <w:r w:rsidRPr="00B12352">
        <w:rPr>
          <w:rFonts w:ascii="Times New Roman" w:hAnsi="Times New Roman" w:cs="Times New Roman"/>
          <w:sz w:val="28"/>
          <w:szCs w:val="28"/>
        </w:rPr>
        <w:tab/>
        <w:t>Интерактивные методы.</w:t>
      </w:r>
    </w:p>
    <w:p w:rsidR="00D10A33" w:rsidRDefault="001928D7" w:rsidP="00B1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sz w:val="28"/>
          <w:szCs w:val="28"/>
        </w:rPr>
        <w:t>Каждый из них имеет свои особенности</w:t>
      </w:r>
      <w:r w:rsidR="004F3005">
        <w:rPr>
          <w:rFonts w:ascii="Times New Roman" w:hAnsi="Times New Roman" w:cs="Times New Roman"/>
          <w:sz w:val="28"/>
          <w:szCs w:val="28"/>
        </w:rPr>
        <w:t>.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(АМО) </w:t>
      </w:r>
      <w:r w:rsidRPr="007C1CDB">
        <w:rPr>
          <w:rFonts w:ascii="Times New Roman" w:hAnsi="Times New Roman" w:cs="Times New Roman"/>
          <w:sz w:val="28"/>
          <w:szCs w:val="28"/>
        </w:rPr>
        <w:t xml:space="preserve"> – методы, стимулирующие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3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•</w:t>
      </w:r>
      <w:r w:rsidRPr="007C1CDB">
        <w:rPr>
          <w:rFonts w:ascii="Times New Roman" w:hAnsi="Times New Roman" w:cs="Times New Roman"/>
          <w:sz w:val="28"/>
          <w:szCs w:val="28"/>
        </w:rPr>
        <w:tab/>
        <w:t>в основном на диалоге, предполагающе</w:t>
      </w:r>
      <w:r>
        <w:rPr>
          <w:rFonts w:ascii="Times New Roman" w:hAnsi="Times New Roman" w:cs="Times New Roman"/>
          <w:sz w:val="28"/>
          <w:szCs w:val="28"/>
        </w:rPr>
        <w:t>м свободный обмен мнениями о пу</w:t>
      </w:r>
      <w:r w:rsidRPr="007C1CDB">
        <w:rPr>
          <w:rFonts w:ascii="Times New Roman" w:hAnsi="Times New Roman" w:cs="Times New Roman"/>
          <w:sz w:val="28"/>
          <w:szCs w:val="28"/>
        </w:rPr>
        <w:t>тях разрешения той или иной проблемы;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•</w:t>
      </w:r>
      <w:r w:rsidRPr="007C1CDB">
        <w:rPr>
          <w:rFonts w:ascii="Times New Roman" w:hAnsi="Times New Roman" w:cs="Times New Roman"/>
          <w:sz w:val="28"/>
          <w:szCs w:val="28"/>
        </w:rPr>
        <w:tab/>
        <w:t>на практической направленности, игровом действе и творческом характере обучения;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•</w:t>
      </w:r>
      <w:r w:rsidRPr="007C1CDB">
        <w:rPr>
          <w:rFonts w:ascii="Times New Roman" w:hAnsi="Times New Roman" w:cs="Times New Roman"/>
          <w:sz w:val="28"/>
          <w:szCs w:val="28"/>
        </w:rPr>
        <w:tab/>
        <w:t>интерактивности, разнообразных коммуникациях,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•</w:t>
      </w:r>
      <w:r w:rsidRPr="007C1CDB">
        <w:rPr>
          <w:rFonts w:ascii="Times New Roman" w:hAnsi="Times New Roman" w:cs="Times New Roman"/>
          <w:sz w:val="28"/>
          <w:szCs w:val="28"/>
        </w:rPr>
        <w:tab/>
        <w:t>на использовании знаний и опыта обучающихся, групповой форме организации их работы,</w:t>
      </w:r>
    </w:p>
    <w:p w:rsidR="007C1CDB" w:rsidRPr="007C1CDB" w:rsidRDefault="007C1CDB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DB">
        <w:rPr>
          <w:rFonts w:ascii="Times New Roman" w:hAnsi="Times New Roman" w:cs="Times New Roman"/>
          <w:sz w:val="28"/>
          <w:szCs w:val="28"/>
        </w:rPr>
        <w:t>•</w:t>
      </w:r>
      <w:r w:rsidRPr="007C1CDB">
        <w:rPr>
          <w:rFonts w:ascii="Times New Roman" w:hAnsi="Times New Roman" w:cs="Times New Roman"/>
          <w:sz w:val="28"/>
          <w:szCs w:val="28"/>
        </w:rPr>
        <w:tab/>
        <w:t xml:space="preserve">деятельностном </w:t>
      </w:r>
      <w:proofErr w:type="gramStart"/>
      <w:r w:rsidRPr="007C1CDB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7C1CDB">
        <w:rPr>
          <w:rFonts w:ascii="Times New Roman" w:hAnsi="Times New Roman" w:cs="Times New Roman"/>
          <w:sz w:val="28"/>
          <w:szCs w:val="28"/>
        </w:rPr>
        <w:t xml:space="preserve"> к обучению, движении и рефлексии.</w:t>
      </w:r>
    </w:p>
    <w:p w:rsidR="00D52961" w:rsidRPr="00A93F7B" w:rsidRDefault="00961968" w:rsidP="007C1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CDB" w:rsidRPr="007C1CDB">
        <w:rPr>
          <w:rFonts w:ascii="Times New Roman" w:hAnsi="Times New Roman" w:cs="Times New Roman"/>
          <w:sz w:val="28"/>
          <w:szCs w:val="28"/>
        </w:rPr>
        <w:t>Эффективность процесса и результатов обу</w:t>
      </w:r>
      <w:r w:rsidR="007C1CDB">
        <w:rPr>
          <w:rFonts w:ascii="Times New Roman" w:hAnsi="Times New Roman" w:cs="Times New Roman"/>
          <w:sz w:val="28"/>
          <w:szCs w:val="28"/>
        </w:rPr>
        <w:t>чения с использованием АМО опре</w:t>
      </w:r>
      <w:r w:rsidR="007C1CDB" w:rsidRPr="007C1CDB">
        <w:rPr>
          <w:rFonts w:ascii="Times New Roman" w:hAnsi="Times New Roman" w:cs="Times New Roman"/>
          <w:sz w:val="28"/>
          <w:szCs w:val="28"/>
        </w:rPr>
        <w:t>деляется тем, что разработка методов основыв</w:t>
      </w:r>
      <w:r w:rsidR="007C1CDB">
        <w:rPr>
          <w:rFonts w:ascii="Times New Roman" w:hAnsi="Times New Roman" w:cs="Times New Roman"/>
          <w:sz w:val="28"/>
          <w:szCs w:val="28"/>
        </w:rPr>
        <w:t>ается на серьезной психологичес</w:t>
      </w:r>
      <w:r w:rsidR="007C1CDB" w:rsidRPr="007C1CDB">
        <w:rPr>
          <w:rFonts w:ascii="Times New Roman" w:hAnsi="Times New Roman" w:cs="Times New Roman"/>
          <w:sz w:val="28"/>
          <w:szCs w:val="28"/>
        </w:rPr>
        <w:t>кой и методологической базе. К непосредственно активным методам, относятся методы, использующиеся внутри образовательного мероприятия, в процессе его проведения</w:t>
      </w:r>
      <w:r w:rsidR="007C1CDB" w:rsidRPr="00A93F7B">
        <w:rPr>
          <w:rFonts w:ascii="Times New Roman" w:hAnsi="Times New Roman" w:cs="Times New Roman"/>
          <w:sz w:val="28"/>
          <w:szCs w:val="28"/>
        </w:rPr>
        <w:t xml:space="preserve">. Для </w:t>
      </w:r>
      <w:r w:rsidR="007C1CDB" w:rsidRPr="00A93F7B">
        <w:rPr>
          <w:rFonts w:ascii="Times New Roman" w:hAnsi="Times New Roman" w:cs="Times New Roman"/>
          <w:sz w:val="28"/>
          <w:szCs w:val="28"/>
        </w:rPr>
        <w:lastRenderedPageBreak/>
        <w:t>каждого этапа урока используются свои активные методы, позволяющие эффективно решать конкретные задачи этапа.</w:t>
      </w:r>
    </w:p>
    <w:p w:rsidR="00A93F7B" w:rsidRPr="004F3005" w:rsidRDefault="00961968" w:rsidP="00D52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sz w:val="28"/>
          <w:szCs w:val="28"/>
        </w:rPr>
        <w:t xml:space="preserve">       </w:t>
      </w:r>
      <w:r w:rsidR="00D52961" w:rsidRPr="004F3005">
        <w:rPr>
          <w:rFonts w:ascii="Times New Roman" w:hAnsi="Times New Roman" w:cs="Times New Roman"/>
          <w:sz w:val="28"/>
          <w:szCs w:val="28"/>
        </w:rPr>
        <w:t>Терми</w:t>
      </w:r>
      <w:r w:rsidR="00F45547" w:rsidRPr="004F3005">
        <w:rPr>
          <w:rFonts w:ascii="Times New Roman" w:hAnsi="Times New Roman" w:cs="Times New Roman"/>
          <w:sz w:val="28"/>
          <w:szCs w:val="28"/>
        </w:rPr>
        <w:t>н «активные</w:t>
      </w:r>
      <w:r w:rsidR="00D52961" w:rsidRPr="004F3005">
        <w:rPr>
          <w:rFonts w:ascii="Times New Roman" w:hAnsi="Times New Roman" w:cs="Times New Roman"/>
          <w:sz w:val="28"/>
          <w:szCs w:val="28"/>
        </w:rPr>
        <w:t xml:space="preserve"> методы» можно перевести как «методы, позволяющие учащимся взаимодействовать между собой», а термин «интерактивное обучение» - обучение, построенное на взаимодействии. Это и есть сущность интерактивных методов, где обучение происходит во взаимодействии всех обучающихся, включая педагога. Интерактивные</w:t>
      </w:r>
      <w:r w:rsidR="00F45547" w:rsidRPr="004F3005">
        <w:rPr>
          <w:rFonts w:ascii="Times New Roman" w:hAnsi="Times New Roman" w:cs="Times New Roman"/>
          <w:sz w:val="28"/>
          <w:szCs w:val="28"/>
        </w:rPr>
        <w:t xml:space="preserve"> формы и методы предполагают со</w:t>
      </w:r>
      <w:r w:rsidR="00D52961" w:rsidRPr="004F3005">
        <w:rPr>
          <w:rFonts w:ascii="Times New Roman" w:hAnsi="Times New Roman" w:cs="Times New Roman"/>
          <w:sz w:val="28"/>
          <w:szCs w:val="28"/>
        </w:rPr>
        <w:t>обучение (колле</w:t>
      </w:r>
      <w:r w:rsidR="006F61D4" w:rsidRPr="004F3005">
        <w:rPr>
          <w:rFonts w:ascii="Times New Roman" w:hAnsi="Times New Roman" w:cs="Times New Roman"/>
          <w:sz w:val="28"/>
          <w:szCs w:val="28"/>
        </w:rPr>
        <w:t>ктивное,</w:t>
      </w:r>
      <w:r w:rsidR="00D52961" w:rsidRPr="004F3005">
        <w:rPr>
          <w:rFonts w:ascii="Times New Roman" w:hAnsi="Times New Roman" w:cs="Times New Roman"/>
          <w:sz w:val="28"/>
          <w:szCs w:val="28"/>
        </w:rPr>
        <w:t xml:space="preserve"> обучение в сотрудничестве), причем и обучающиеся, и педагог являются субъектами учебного процесса. Педагог часто выступает лишь в роли организатора процесса обучения, лидера группы, помощника, создателя условий для инициативы учащихся.</w:t>
      </w:r>
    </w:p>
    <w:p w:rsidR="00A93F7B" w:rsidRPr="00D10A33" w:rsidRDefault="00D10A33" w:rsidP="00D52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33"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>
        <w:rPr>
          <w:rFonts w:ascii="Times New Roman" w:hAnsi="Times New Roman" w:cs="Times New Roman"/>
          <w:sz w:val="28"/>
          <w:szCs w:val="28"/>
        </w:rPr>
        <w:t>применяется на разных этапах современного урока</w:t>
      </w:r>
      <w:r w:rsidR="004F3005">
        <w:rPr>
          <w:rFonts w:ascii="Times New Roman" w:hAnsi="Times New Roman" w:cs="Times New Roman"/>
          <w:sz w:val="28"/>
          <w:szCs w:val="28"/>
        </w:rPr>
        <w:t>, например.</w:t>
      </w:r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7E">
        <w:rPr>
          <w:rFonts w:ascii="Times New Roman" w:hAnsi="Times New Roman" w:cs="Times New Roman"/>
          <w:b/>
          <w:sz w:val="28"/>
          <w:szCs w:val="28"/>
        </w:rPr>
        <w:t>Организационный момент включает: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● Предварительную организацию класса (проверка отсутствующих, рабочих мест, рабочей позы и внешнего вида учащихся, организация внимания);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● Мобилизующее начало урока («исходная мотивация»);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● Актуализацию знаний учащихся.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Цели этого этапа: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психологический настрой учащихся;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обеспечение нормальной обстановки на уроке.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Основные задачи данного этапа – создать соответствующий настрой, психологически подготовить учащихся к усвоению нового материала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 Примеры: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на доске записаны вопросы по изучаемой теме и ответы к ним, среди которых есть как верные, так и неверные. Где допущены ошибки?;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дается традиционное задание уже с имеющимся традиционным для него решением. Предлагается найти более целесообразное (более короткое, рациональное) решение;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lastRenderedPageBreak/>
        <w:t>- на доске дана схема или чертеж (в зависимости от особенностей изучаемого предмета), и методом «мозгового штурма» нужно осуществить поиск возможного изложения изучаемого материала с помощью этой схемы или чертежа;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предлагается задание, которое можно выполнить только с опорой на жизненный опыт учащихся, их смекалку;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дается задание на тренировку памяти, наблюдательности, на поиск закономерностей по материалу,</w:t>
      </w:r>
      <w:r w:rsidR="00A16F3D">
        <w:rPr>
          <w:rFonts w:ascii="Times New Roman" w:hAnsi="Times New Roman" w:cs="Times New Roman"/>
          <w:sz w:val="28"/>
          <w:szCs w:val="28"/>
        </w:rPr>
        <w:t xml:space="preserve"> хорошо усвоенному школьниками;</w:t>
      </w:r>
    </w:p>
    <w:p w:rsidR="00961968" w:rsidRPr="0057357E" w:rsidRDefault="00562A25" w:rsidP="00961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Остановимся на таком этапе урока как </w:t>
      </w:r>
      <w:r w:rsidR="00961968" w:rsidRPr="0057357E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Значение самого слова «актуализация», говорит о том, что надо сделать знания актуальными, нужными в данный момент, на данном уроке, т.е. вспомнить прежние знания, извлечь из личного опыта учащегося, сделать знания личностно</w:t>
      </w:r>
      <w:r w:rsidR="00562A25">
        <w:rPr>
          <w:rFonts w:ascii="Times New Roman" w:hAnsi="Times New Roman" w:cs="Times New Roman"/>
          <w:sz w:val="28"/>
          <w:szCs w:val="28"/>
        </w:rPr>
        <w:t xml:space="preserve"> </w:t>
      </w:r>
      <w:r w:rsidRPr="00961968">
        <w:rPr>
          <w:rFonts w:ascii="Times New Roman" w:hAnsi="Times New Roman" w:cs="Times New Roman"/>
          <w:sz w:val="28"/>
          <w:szCs w:val="28"/>
        </w:rPr>
        <w:t xml:space="preserve">- значимыми для ученика. Спектр актуализации знаний очень широк. Они могут быть использованы в разных вариантах, более того, актуализация знаний предполагает и психологическую подготовку ученика, осознание значимости предстоящей темы, проявление интереса к уроку. Актуализация на этом этапе  очень тесно связана и с мотивацией, в то же время на этом этапе активизируются многие компоненты внутренней структуры урока. Учащиеся воспроизводят известные им знания, осознают их, обобщают факты, связывают старые знания с новыми условиями и т. д. Иначе говоря, содержание данного этапа является организация действий школьника, направленных на </w:t>
      </w:r>
      <w:proofErr w:type="gramStart"/>
      <w:r w:rsidRPr="00961968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961968">
        <w:rPr>
          <w:rFonts w:ascii="Times New Roman" w:hAnsi="Times New Roman" w:cs="Times New Roman"/>
          <w:sz w:val="28"/>
          <w:szCs w:val="28"/>
        </w:rPr>
        <w:t xml:space="preserve"> достижение целей урока. Это устное решение ситуативной задачи по предыдущей теме, беседа по дополнительным источникам информации. Например: картины, пословицы, поговорки, цитаты, афоризмы, мифы, легенды.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 </w:t>
      </w:r>
      <w:r w:rsidRPr="00961968">
        <w:rPr>
          <w:rFonts w:ascii="Times New Roman" w:hAnsi="Times New Roman" w:cs="Times New Roman"/>
          <w:sz w:val="28"/>
          <w:szCs w:val="28"/>
          <w:u w:val="single"/>
        </w:rPr>
        <w:t>Прием «Игровая цель»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Универсальный приём - игра направленный на активизацию мыслительной деятельности учащихся на уроке. Позволяет включить в игровую оболочку большое число однообразных приемов или заданий.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Данный прием формирует: 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учебные умения;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слушать и слышать друг друга.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Предлагается в игровой форме  команде или группе учащихся выполнять ряд однотипных заданий на скорость и правильность.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968">
        <w:rPr>
          <w:rFonts w:ascii="Times New Roman" w:hAnsi="Times New Roman" w:cs="Times New Roman"/>
          <w:sz w:val="28"/>
          <w:szCs w:val="28"/>
          <w:u w:val="single"/>
        </w:rPr>
        <w:t>Прием « Согласен - Не согласен»</w:t>
      </w:r>
    </w:p>
    <w:p w:rsidR="00961968" w:rsidRPr="00961968" w:rsidRDefault="00A316E6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61968" w:rsidRPr="00961968">
        <w:rPr>
          <w:rFonts w:ascii="Times New Roman" w:hAnsi="Times New Roman" w:cs="Times New Roman"/>
          <w:sz w:val="28"/>
          <w:szCs w:val="28"/>
        </w:rPr>
        <w:t>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Формирует: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оценивать ситуацию или факты;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анализировать информацию;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отражать свое мнение.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Детям предлагается выразить свое отношение к ряду утверждений по правилу: согласен</w:t>
      </w:r>
      <w:proofErr w:type="gramStart"/>
      <w:r w:rsidRPr="00961968">
        <w:rPr>
          <w:rFonts w:ascii="Times New Roman" w:hAnsi="Times New Roman" w:cs="Times New Roman"/>
          <w:sz w:val="28"/>
          <w:szCs w:val="28"/>
        </w:rPr>
        <w:t xml:space="preserve"> –  «+», </w:t>
      </w:r>
      <w:proofErr w:type="gramEnd"/>
      <w:r w:rsidRPr="00961968">
        <w:rPr>
          <w:rFonts w:ascii="Times New Roman" w:hAnsi="Times New Roman" w:cs="Times New Roman"/>
          <w:sz w:val="28"/>
          <w:szCs w:val="28"/>
        </w:rPr>
        <w:t>не согласен – «-».Полученные результаты дети не оглашают,</w:t>
      </w:r>
      <w:r w:rsidR="0037616D">
        <w:rPr>
          <w:rFonts w:ascii="Times New Roman" w:hAnsi="Times New Roman" w:cs="Times New Roman"/>
          <w:sz w:val="28"/>
          <w:szCs w:val="28"/>
        </w:rPr>
        <w:t xml:space="preserve"> учитель только проговаривают «</w:t>
      </w:r>
      <w:r w:rsidRPr="00961968">
        <w:rPr>
          <w:rFonts w:ascii="Times New Roman" w:hAnsi="Times New Roman" w:cs="Times New Roman"/>
          <w:sz w:val="28"/>
          <w:szCs w:val="28"/>
        </w:rPr>
        <w:t>идеальный» вариант ответов и просит соотнести его с тем, что получилось у каждого из учащихся.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968">
        <w:rPr>
          <w:rFonts w:ascii="Times New Roman" w:hAnsi="Times New Roman" w:cs="Times New Roman"/>
          <w:sz w:val="28"/>
          <w:szCs w:val="28"/>
          <w:u w:val="single"/>
        </w:rPr>
        <w:t>Прием  « Я беру тебя с собой».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Универсальный прием</w:t>
      </w:r>
      <w:r w:rsidR="00562A25">
        <w:rPr>
          <w:rFonts w:ascii="Times New Roman" w:hAnsi="Times New Roman" w:cs="Times New Roman"/>
          <w:sz w:val="28"/>
          <w:szCs w:val="28"/>
        </w:rPr>
        <w:t>,</w:t>
      </w:r>
      <w:r w:rsidRPr="00961968">
        <w:rPr>
          <w:rFonts w:ascii="Times New Roman" w:hAnsi="Times New Roman" w:cs="Times New Roman"/>
          <w:sz w:val="28"/>
          <w:szCs w:val="28"/>
        </w:rPr>
        <w:t xml:space="preserve"> направленный на актуализацию знаний учащихся, способствующий накоплению информации о признаках объектов.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Формирует: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объединять объекты по общему значению признака;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определять имя признака, по которому объекты имеют общее значение;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сопоставлять, сравнивать большое количество объектов;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составлять целостный образ объекта из отдельных его признаков.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</w:t>
      </w:r>
      <w:r w:rsidRPr="00961968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обладающие, по их мнению, тем же значением признака. Учитель отвечает, берет он этот объект или нет. 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968">
        <w:rPr>
          <w:rFonts w:ascii="Times New Roman" w:hAnsi="Times New Roman" w:cs="Times New Roman"/>
          <w:sz w:val="28"/>
          <w:szCs w:val="28"/>
          <w:u w:val="single"/>
        </w:rPr>
        <w:t>Прием « До – После».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Прием из технологии развития критического мышления. Он может быть использован н</w:t>
      </w:r>
      <w:r w:rsidR="00C96627">
        <w:rPr>
          <w:rFonts w:ascii="Times New Roman" w:hAnsi="Times New Roman" w:cs="Times New Roman"/>
          <w:sz w:val="28"/>
          <w:szCs w:val="28"/>
        </w:rPr>
        <w:t>а первом этапе урока, как прием</w:t>
      </w:r>
      <w:r w:rsidRPr="00961968">
        <w:rPr>
          <w:rFonts w:ascii="Times New Roman" w:hAnsi="Times New Roman" w:cs="Times New Roman"/>
          <w:sz w:val="28"/>
          <w:szCs w:val="28"/>
        </w:rPr>
        <w:t>, актуализации знания учащихся. А также на этапе рефлексии.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Формирует: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прогнозировать события;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соотносить известные и неизвестные факты;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выражать свои мысли;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968">
        <w:rPr>
          <w:rFonts w:ascii="Times New Roman" w:hAnsi="Times New Roman" w:cs="Times New Roman"/>
          <w:sz w:val="28"/>
          <w:szCs w:val="28"/>
        </w:rPr>
        <w:t>умение сравнивать и делать вывод.</w:t>
      </w:r>
    </w:p>
    <w:p w:rsidR="00A316E6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В таблице из двух столбцов заполняется часть «До», в которой учащийся записывает свои предположения о теме урока, о решении задачи, может записать гипотезу. Часть </w:t>
      </w:r>
    </w:p>
    <w:p w:rsidR="00961968" w:rsidRPr="00961968" w:rsidRDefault="00A316E6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После» заполняется в конце урока, когда изучен новый материал, проведен </w:t>
      </w:r>
      <w:r w:rsidR="00562A25">
        <w:rPr>
          <w:rFonts w:ascii="Times New Roman" w:hAnsi="Times New Roman" w:cs="Times New Roman"/>
          <w:sz w:val="28"/>
          <w:szCs w:val="28"/>
        </w:rPr>
        <w:t>эксперимент, прочитан текст и т</w:t>
      </w:r>
      <w:r w:rsidR="00961968" w:rsidRPr="00961968">
        <w:rPr>
          <w:rFonts w:ascii="Times New Roman" w:hAnsi="Times New Roman" w:cs="Times New Roman"/>
          <w:sz w:val="28"/>
          <w:szCs w:val="28"/>
        </w:rPr>
        <w:t>.</w:t>
      </w:r>
      <w:r w:rsidR="00562A25">
        <w:rPr>
          <w:rFonts w:ascii="Times New Roman" w:hAnsi="Times New Roman" w:cs="Times New Roman"/>
          <w:sz w:val="28"/>
          <w:szCs w:val="28"/>
        </w:rPr>
        <w:t xml:space="preserve"> </w:t>
      </w:r>
      <w:r w:rsidR="00961968" w:rsidRPr="00961968">
        <w:rPr>
          <w:rFonts w:ascii="Times New Roman" w:hAnsi="Times New Roman" w:cs="Times New Roman"/>
          <w:sz w:val="28"/>
          <w:szCs w:val="28"/>
        </w:rPr>
        <w:t>д.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968">
        <w:rPr>
          <w:rFonts w:ascii="Times New Roman" w:hAnsi="Times New Roman" w:cs="Times New Roman"/>
          <w:sz w:val="28"/>
          <w:szCs w:val="28"/>
          <w:u w:val="single"/>
        </w:rPr>
        <w:t>Прием « Развивающий канон».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Прием на развитие логического мышления. Даны три слова, первые два находятся в определенных отношениях. Найди четвертое слово, чтобы оно с третьим было в таких же отношениях.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Пример.</w:t>
      </w:r>
    </w:p>
    <w:p w:rsidR="00961968" w:rsidRPr="004F3005" w:rsidRDefault="00562A25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005">
        <w:rPr>
          <w:rFonts w:ascii="Times New Roman" w:hAnsi="Times New Roman" w:cs="Times New Roman"/>
          <w:sz w:val="28"/>
          <w:szCs w:val="28"/>
          <w:u w:val="single"/>
        </w:rPr>
        <w:t>Прием «</w:t>
      </w:r>
      <w:r w:rsidR="00961968" w:rsidRPr="004F3005">
        <w:rPr>
          <w:rFonts w:ascii="Times New Roman" w:hAnsi="Times New Roman" w:cs="Times New Roman"/>
          <w:sz w:val="28"/>
          <w:szCs w:val="28"/>
          <w:u w:val="single"/>
        </w:rPr>
        <w:t>Ложная альтернатива»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Внимание слушателя уводится в с</w:t>
      </w:r>
      <w:r w:rsidR="00562A25">
        <w:rPr>
          <w:rFonts w:ascii="Times New Roman" w:hAnsi="Times New Roman" w:cs="Times New Roman"/>
          <w:sz w:val="28"/>
          <w:szCs w:val="28"/>
        </w:rPr>
        <w:t>торону с помощью альтернативы «</w:t>
      </w:r>
      <w:r w:rsidRPr="00961968">
        <w:rPr>
          <w:rFonts w:ascii="Times New Roman" w:hAnsi="Times New Roman" w:cs="Times New Roman"/>
          <w:sz w:val="28"/>
          <w:szCs w:val="28"/>
        </w:rPr>
        <w:t xml:space="preserve">или-или», совершенно произвольно выраженной. 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Пример.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Сколько будет 9 и 5: 13 или 14?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lastRenderedPageBreak/>
        <w:t>Сколько в минуте секунд – 10 или 100?</w:t>
      </w:r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57E">
        <w:rPr>
          <w:rFonts w:ascii="Times New Roman" w:hAnsi="Times New Roman" w:cs="Times New Roman"/>
          <w:sz w:val="28"/>
          <w:szCs w:val="28"/>
          <w:u w:val="single"/>
        </w:rPr>
        <w:t>Прием « Корзина идей, понятий, имен».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будут собрано все то, что все ученики вместе знают об изучаемой теме.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Пример. Многие уроки изучения нового м</w:t>
      </w:r>
      <w:r w:rsidR="004F3005">
        <w:rPr>
          <w:rFonts w:ascii="Times New Roman" w:hAnsi="Times New Roman" w:cs="Times New Roman"/>
          <w:sz w:val="28"/>
          <w:szCs w:val="28"/>
        </w:rPr>
        <w:t>атериала начинаются с приема</w:t>
      </w:r>
      <w:r w:rsidRPr="00961968">
        <w:rPr>
          <w:rFonts w:ascii="Times New Roman" w:hAnsi="Times New Roman" w:cs="Times New Roman"/>
          <w:sz w:val="28"/>
          <w:szCs w:val="28"/>
        </w:rPr>
        <w:t xml:space="preserve">    « Корзина», на доске демонстрируются или выводятся через проектор основные идеи предстоящего урока.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Примеры приема « с удивлением»</w:t>
      </w:r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57E">
        <w:rPr>
          <w:rFonts w:ascii="Times New Roman" w:hAnsi="Times New Roman" w:cs="Times New Roman"/>
          <w:sz w:val="28"/>
          <w:szCs w:val="28"/>
          <w:u w:val="single"/>
        </w:rPr>
        <w:t>Урок математики. 2 класс.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Сущность приема: одновременно предъявление двух противоречивых фактов.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Цель: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Ввести скобки как средство обозначения порядка действий. Учащиеся выполняют вычисления двумя способами, приводящим к одинаковым выражениям, но различным результатам.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1 способ: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Из числа 8 вычесть 3. К полученной разности прибавить 4.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8-3+4=9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2 способ: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К числу 3 прибавить 4. Из числа 8 вычесть полученную сумму.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8-3+4=1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-Что вы замечаете?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-Выражения в левой части обоих равенств одинаковые, а их значение, разные.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lastRenderedPageBreak/>
        <w:t>-Почему получились разные ответы?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-Сравните выражения. Чем они похожи? Чем они отличаются?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-Какое действие выполняли первым в 1 выражении, какое вторым?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-Как вы определите цель нашего урока?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Пример приема  « с затруднением».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Сущность приема: противоречие между необходимостью и невозможностью выполнить требования учителя.</w:t>
      </w:r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57E">
        <w:rPr>
          <w:rFonts w:ascii="Times New Roman" w:hAnsi="Times New Roman" w:cs="Times New Roman"/>
          <w:sz w:val="28"/>
          <w:szCs w:val="28"/>
          <w:u w:val="single"/>
        </w:rPr>
        <w:t>Урок математики. 2 класс.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Цель: ввести новое арифметическое действие – умножение.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« На одну рубашку пришивают 9 пуговиц. Сколько пуговиц надо пришить на 273 рубашки?»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Ребята, а вы можете записать выражение к этой задаче?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А почему, в чем затруднение?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 Получается слишком длинная запись.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-Значит, что нам надо сегодня открыть?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-Надо придумать новый  короткий способ записи.</w:t>
      </w:r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7E">
        <w:rPr>
          <w:rFonts w:ascii="Times New Roman" w:hAnsi="Times New Roman" w:cs="Times New Roman"/>
          <w:b/>
          <w:sz w:val="28"/>
          <w:szCs w:val="28"/>
        </w:rPr>
        <w:t>Этап открытия новых знаний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Стараюсь спланировать работу по изучению нового материала т</w:t>
      </w:r>
      <w:r w:rsidR="00C96627">
        <w:rPr>
          <w:rFonts w:ascii="Times New Roman" w:hAnsi="Times New Roman" w:cs="Times New Roman"/>
          <w:sz w:val="28"/>
          <w:szCs w:val="28"/>
        </w:rPr>
        <w:t xml:space="preserve">ак, чтобы новые знания обучающиеся </w:t>
      </w:r>
      <w:r w:rsidRPr="00961968">
        <w:rPr>
          <w:rFonts w:ascii="Times New Roman" w:hAnsi="Times New Roman" w:cs="Times New Roman"/>
          <w:sz w:val="28"/>
          <w:szCs w:val="28"/>
        </w:rPr>
        <w:t xml:space="preserve"> получили максимально самостоятельно. Используя имеющиеся знания и жизн</w:t>
      </w:r>
      <w:r w:rsidR="00C96627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961968">
        <w:rPr>
          <w:rFonts w:ascii="Times New Roman" w:hAnsi="Times New Roman" w:cs="Times New Roman"/>
          <w:sz w:val="28"/>
          <w:szCs w:val="28"/>
        </w:rPr>
        <w:t xml:space="preserve"> опыт, проводя аналогии и используя </w:t>
      </w:r>
      <w:proofErr w:type="gramStart"/>
      <w:r w:rsidR="00C96627" w:rsidRPr="00961968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C96627" w:rsidRPr="0096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627" w:rsidRPr="00961968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961968">
        <w:rPr>
          <w:rFonts w:ascii="Times New Roman" w:hAnsi="Times New Roman" w:cs="Times New Roman"/>
          <w:sz w:val="28"/>
          <w:szCs w:val="28"/>
        </w:rPr>
        <w:t xml:space="preserve"> связи, умения добывать информацию из различных источников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Межпредметная связь: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lastRenderedPageBreak/>
        <w:t>Окр</w:t>
      </w:r>
      <w:r w:rsidR="00C96627">
        <w:rPr>
          <w:rFonts w:ascii="Times New Roman" w:hAnsi="Times New Roman" w:cs="Times New Roman"/>
          <w:sz w:val="28"/>
          <w:szCs w:val="28"/>
        </w:rPr>
        <w:t>ужающий</w:t>
      </w:r>
      <w:r w:rsidRPr="00961968">
        <w:rPr>
          <w:rFonts w:ascii="Times New Roman" w:hAnsi="Times New Roman" w:cs="Times New Roman"/>
          <w:sz w:val="28"/>
          <w:szCs w:val="28"/>
        </w:rPr>
        <w:t xml:space="preserve"> мир – тема</w:t>
      </w:r>
      <w:r w:rsidR="00313D6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61968">
        <w:rPr>
          <w:rFonts w:ascii="Times New Roman" w:hAnsi="Times New Roman" w:cs="Times New Roman"/>
          <w:sz w:val="28"/>
          <w:szCs w:val="28"/>
        </w:rPr>
        <w:t xml:space="preserve">  «Время и ед</w:t>
      </w:r>
      <w:r w:rsidR="00C96627">
        <w:rPr>
          <w:rFonts w:ascii="Times New Roman" w:hAnsi="Times New Roman" w:cs="Times New Roman"/>
          <w:sz w:val="28"/>
          <w:szCs w:val="28"/>
        </w:rPr>
        <w:t>иницы</w:t>
      </w:r>
      <w:r w:rsidRPr="00961968">
        <w:rPr>
          <w:rFonts w:ascii="Times New Roman" w:hAnsi="Times New Roman" w:cs="Times New Roman"/>
          <w:sz w:val="28"/>
          <w:szCs w:val="28"/>
        </w:rPr>
        <w:t xml:space="preserve"> его измерения» и окр</w:t>
      </w:r>
      <w:r w:rsidR="00C96627">
        <w:rPr>
          <w:rFonts w:ascii="Times New Roman" w:hAnsi="Times New Roman" w:cs="Times New Roman"/>
          <w:sz w:val="28"/>
          <w:szCs w:val="28"/>
        </w:rPr>
        <w:t>ужающего</w:t>
      </w:r>
      <w:r w:rsidRPr="00961968">
        <w:rPr>
          <w:rFonts w:ascii="Times New Roman" w:hAnsi="Times New Roman" w:cs="Times New Roman"/>
          <w:sz w:val="28"/>
          <w:szCs w:val="28"/>
        </w:rPr>
        <w:t xml:space="preserve"> мира</w:t>
      </w:r>
      <w:r w:rsidR="00313D64">
        <w:rPr>
          <w:rFonts w:ascii="Times New Roman" w:hAnsi="Times New Roman" w:cs="Times New Roman"/>
          <w:sz w:val="28"/>
          <w:szCs w:val="28"/>
        </w:rPr>
        <w:t xml:space="preserve"> при изучении дней</w:t>
      </w:r>
      <w:r w:rsidRPr="00961968">
        <w:rPr>
          <w:rFonts w:ascii="Times New Roman" w:hAnsi="Times New Roman" w:cs="Times New Roman"/>
          <w:sz w:val="28"/>
          <w:szCs w:val="28"/>
        </w:rPr>
        <w:t xml:space="preserve"> зимнего летнего солнцестояния; </w:t>
      </w:r>
      <w:proofErr w:type="gramStart"/>
      <w:r w:rsidRPr="009619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13D64">
        <w:rPr>
          <w:rFonts w:ascii="Times New Roman" w:hAnsi="Times New Roman" w:cs="Times New Roman"/>
          <w:sz w:val="28"/>
          <w:szCs w:val="28"/>
        </w:rPr>
        <w:t xml:space="preserve"> </w:t>
      </w:r>
      <w:r w:rsidR="00C96627">
        <w:rPr>
          <w:rFonts w:ascii="Times New Roman" w:hAnsi="Times New Roman" w:cs="Times New Roman"/>
          <w:sz w:val="28"/>
          <w:szCs w:val="28"/>
        </w:rPr>
        <w:t>-</w:t>
      </w:r>
      <w:r w:rsidRPr="0096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1968">
        <w:rPr>
          <w:rFonts w:ascii="Times New Roman" w:hAnsi="Times New Roman" w:cs="Times New Roman"/>
          <w:sz w:val="28"/>
          <w:szCs w:val="28"/>
        </w:rPr>
        <w:t xml:space="preserve"> чего происходит смена дня и ночи, времен го</w:t>
      </w:r>
      <w:r w:rsidR="00313D64">
        <w:rPr>
          <w:rFonts w:ascii="Times New Roman" w:hAnsi="Times New Roman" w:cs="Times New Roman"/>
          <w:sz w:val="28"/>
          <w:szCs w:val="28"/>
        </w:rPr>
        <w:t xml:space="preserve">да, а так же </w:t>
      </w:r>
      <w:r w:rsidR="00C96627">
        <w:rPr>
          <w:rFonts w:ascii="Times New Roman" w:hAnsi="Times New Roman" w:cs="Times New Roman"/>
          <w:sz w:val="28"/>
          <w:szCs w:val="28"/>
        </w:rPr>
        <w:t>задачи с текстом о ЗОЖ.</w:t>
      </w:r>
    </w:p>
    <w:p w:rsidR="00961968" w:rsidRPr="00961968" w:rsidRDefault="009E6251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05">
        <w:rPr>
          <w:rFonts w:ascii="Times New Roman" w:hAnsi="Times New Roman" w:cs="Times New Roman"/>
          <w:b/>
          <w:sz w:val="28"/>
          <w:szCs w:val="28"/>
        </w:rPr>
        <w:t xml:space="preserve">На этапе закрепления часто использую такую форму работы как работа в парах, в группах. </w:t>
      </w:r>
      <w:r w:rsidRPr="004F300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1968" w:rsidRPr="00961968">
        <w:rPr>
          <w:rFonts w:ascii="Times New Roman" w:hAnsi="Times New Roman" w:cs="Times New Roman"/>
          <w:sz w:val="28"/>
          <w:szCs w:val="28"/>
        </w:rPr>
        <w:t>своение  начала еще с первого класса. Сначала дети работали парами, а уже со второго класса группами по 4,6,8 человек. На уроках математики после устного счета-разминки дети решают самостоятельно задачи. Причем на начало даю 4 варианта или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Сидящие за одной партой </w:t>
      </w:r>
      <w:r>
        <w:rPr>
          <w:rFonts w:ascii="Times New Roman" w:hAnsi="Times New Roman" w:cs="Times New Roman"/>
          <w:sz w:val="28"/>
          <w:szCs w:val="28"/>
        </w:rPr>
        <w:t>должны решить каждый свой пример, затем числовое выражение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 соседа, сверить решения и результаты, при необходимости помочь друг другу. Потом меняются местами с любым из товарищей, у которых другая задача. </w:t>
      </w:r>
      <w:proofErr w:type="gramStart"/>
      <w:r w:rsidR="00961968" w:rsidRPr="00961968">
        <w:rPr>
          <w:rFonts w:ascii="Times New Roman" w:hAnsi="Times New Roman" w:cs="Times New Roman"/>
          <w:sz w:val="28"/>
          <w:szCs w:val="28"/>
        </w:rPr>
        <w:t>Решив</w:t>
      </w:r>
      <w:r>
        <w:rPr>
          <w:rFonts w:ascii="Times New Roman" w:hAnsi="Times New Roman" w:cs="Times New Roman"/>
          <w:sz w:val="28"/>
          <w:szCs w:val="28"/>
        </w:rPr>
        <w:t>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6 примеров</w:t>
      </w:r>
      <w:r w:rsidR="00961968" w:rsidRPr="00961968">
        <w:rPr>
          <w:rFonts w:ascii="Times New Roman" w:hAnsi="Times New Roman" w:cs="Times New Roman"/>
          <w:sz w:val="28"/>
          <w:szCs w:val="28"/>
        </w:rPr>
        <w:t xml:space="preserve"> имеет право на дополнительную карточку. На таких уроках детям можно и нужно дать то, что на обычных не разрешается: двигаться, говорить, подсказывать, слушать подсказки. Они учат помогать и обращаться за помощью друг к другу, что очень важно в учебном процессе. Это поддерживает интерес к уроку, вызывает желание учиться.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КАРТОЧКА</w:t>
      </w:r>
    </w:p>
    <w:p w:rsidR="00961968" w:rsidRPr="00530D43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0D43">
        <w:rPr>
          <w:rFonts w:ascii="Times New Roman" w:hAnsi="Times New Roman" w:cs="Times New Roman"/>
          <w:sz w:val="28"/>
          <w:szCs w:val="28"/>
        </w:rPr>
        <w:t>547*309-столбиком</w:t>
      </w:r>
    </w:p>
    <w:p w:rsidR="00961968" w:rsidRPr="00530D43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43">
        <w:rPr>
          <w:rFonts w:ascii="Times New Roman" w:hAnsi="Times New Roman" w:cs="Times New Roman"/>
          <w:sz w:val="28"/>
          <w:szCs w:val="28"/>
        </w:rPr>
        <w:t>1.</w:t>
      </w:r>
      <w:r w:rsidRPr="00530D43">
        <w:rPr>
          <w:rFonts w:ascii="Times New Roman" w:hAnsi="Times New Roman" w:cs="Times New Roman"/>
          <w:sz w:val="28"/>
          <w:szCs w:val="28"/>
        </w:rPr>
        <w:tab/>
        <w:t>Реши сам по образцу</w:t>
      </w:r>
    </w:p>
    <w:p w:rsidR="00961968" w:rsidRPr="00530D43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43">
        <w:rPr>
          <w:rFonts w:ascii="Times New Roman" w:hAnsi="Times New Roman" w:cs="Times New Roman"/>
          <w:sz w:val="28"/>
          <w:szCs w:val="28"/>
        </w:rPr>
        <w:t>2.</w:t>
      </w:r>
      <w:r w:rsidRPr="00530D43">
        <w:rPr>
          <w:rFonts w:ascii="Times New Roman" w:hAnsi="Times New Roman" w:cs="Times New Roman"/>
          <w:sz w:val="28"/>
          <w:szCs w:val="28"/>
        </w:rPr>
        <w:tab/>
        <w:t>Объясни товарищу в его тетради</w:t>
      </w:r>
    </w:p>
    <w:p w:rsidR="0057357E" w:rsidRPr="00961968" w:rsidRDefault="0057357E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43">
        <w:rPr>
          <w:rFonts w:ascii="Times New Roman" w:hAnsi="Times New Roman" w:cs="Times New Roman"/>
          <w:sz w:val="28"/>
          <w:szCs w:val="28"/>
        </w:rPr>
        <w:t>3.</w:t>
      </w:r>
      <w:r w:rsidRPr="00530D43">
        <w:rPr>
          <w:rFonts w:ascii="Times New Roman" w:hAnsi="Times New Roman" w:cs="Times New Roman"/>
          <w:sz w:val="28"/>
          <w:szCs w:val="28"/>
        </w:rPr>
        <w:tab/>
        <w:t>Пусть товарищ объяснит тебе.</w:t>
      </w:r>
      <w:bookmarkEnd w:id="0"/>
    </w:p>
    <w:p w:rsidR="00961968" w:rsidRPr="0057357E" w:rsidRDefault="00961968" w:rsidP="00961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7E">
        <w:rPr>
          <w:rFonts w:ascii="Times New Roman" w:hAnsi="Times New Roman" w:cs="Times New Roman"/>
          <w:b/>
          <w:sz w:val="28"/>
          <w:szCs w:val="28"/>
        </w:rPr>
        <w:t>Опережающее обучение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Каждый учитель думает о том, как сохранить интерес к математике. С этой целью я, начиная уже с первого класса, дополняю содержание изучаемого материала элементами опережения. Так в первом классе элементы алгебры, геометрический материал, логические задачи. 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 xml:space="preserve">Опираясь на психологические исследования проблемы обучения и механизма умственного развития младшего </w:t>
      </w:r>
      <w:proofErr w:type="gramStart"/>
      <w:r w:rsidRPr="00961968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961968">
        <w:rPr>
          <w:rFonts w:ascii="Times New Roman" w:hAnsi="Times New Roman" w:cs="Times New Roman"/>
          <w:sz w:val="28"/>
          <w:szCs w:val="28"/>
        </w:rPr>
        <w:t xml:space="preserve"> следует, что не нужно бояться преподнести ученикам что-то более сложное, взятое из будущего материала. Только то обучение </w:t>
      </w:r>
      <w:r w:rsidRPr="00961968">
        <w:rPr>
          <w:rFonts w:ascii="Times New Roman" w:hAnsi="Times New Roman" w:cs="Times New Roman"/>
          <w:sz w:val="28"/>
          <w:szCs w:val="28"/>
        </w:rPr>
        <w:lastRenderedPageBreak/>
        <w:t>является хорошим, которое забегает вперед развитию. Оно придает урокам развивающий характер и вызывает активную умств</w:t>
      </w:r>
      <w:r w:rsidR="009E6251">
        <w:rPr>
          <w:rFonts w:ascii="Times New Roman" w:hAnsi="Times New Roman" w:cs="Times New Roman"/>
          <w:sz w:val="28"/>
          <w:szCs w:val="28"/>
        </w:rPr>
        <w:t>енную деятельность учащихся.</w:t>
      </w:r>
    </w:p>
    <w:p w:rsidR="00961968" w:rsidRPr="00961968" w:rsidRDefault="00961968" w:rsidP="00961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68">
        <w:rPr>
          <w:rFonts w:ascii="Times New Roman" w:hAnsi="Times New Roman" w:cs="Times New Roman"/>
          <w:sz w:val="28"/>
          <w:szCs w:val="28"/>
        </w:rPr>
        <w:t>Еще в первом классе дети проявляют интерес к числам «большим». Повторение нумерации в пределах ста позволило ознакомить детей и с нумерацией в пределах тысячи. Материал по теме «Тысяча» не вызвали затруднений, так как он легко соотносился с повторением нумерации, сложения и вычитания двузначных чисел уже в начале второго класса.</w:t>
      </w:r>
    </w:p>
    <w:p w:rsidR="009E6251" w:rsidRDefault="005D4A16" w:rsidP="00D52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урока, с целью контроля выполненных заданий учащимися, часто использую «Лист самооценки». Это позволяет контролировать и оценивать работу учащихся самостоятельно. Для этого обучающимся даются четкие критерии оценивания, с помощью которых они ставят себе отметку самостоятельно и видят свой результат</w:t>
      </w:r>
      <w:r w:rsidR="00FD34BD">
        <w:rPr>
          <w:rFonts w:ascii="Times New Roman" w:hAnsi="Times New Roman" w:cs="Times New Roman"/>
          <w:sz w:val="28"/>
          <w:szCs w:val="28"/>
        </w:rPr>
        <w:t>, а так же пробелы в знаниях, над которыми необходимо поработать</w:t>
      </w:r>
      <w:r w:rsidR="004F3005">
        <w:rPr>
          <w:rFonts w:ascii="Times New Roman" w:hAnsi="Times New Roman" w:cs="Times New Roman"/>
          <w:sz w:val="28"/>
          <w:szCs w:val="28"/>
        </w:rPr>
        <w:t xml:space="preserve"> по данной теме. </w:t>
      </w:r>
    </w:p>
    <w:p w:rsidR="00FD34BD" w:rsidRDefault="00F45547" w:rsidP="00954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78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C48" w:rsidRPr="00954C48">
        <w:rPr>
          <w:rFonts w:ascii="Times New Roman" w:hAnsi="Times New Roman" w:cs="Times New Roman"/>
          <w:sz w:val="28"/>
          <w:szCs w:val="28"/>
        </w:rPr>
        <w:t xml:space="preserve">Современный урок – есть процесс организации взаимодействия и взаимосвязи двух познавательных процессов – учителя и ученика. Существует определенная зависимость качества образования от педагогической деятельности учителя, методов и технологий организации образовательного процесса. </w:t>
      </w:r>
    </w:p>
    <w:p w:rsidR="009E6251" w:rsidRDefault="00954C48" w:rsidP="00954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8">
        <w:rPr>
          <w:rFonts w:ascii="Times New Roman" w:hAnsi="Times New Roman" w:cs="Times New Roman"/>
          <w:sz w:val="28"/>
          <w:szCs w:val="28"/>
        </w:rPr>
        <w:t>Выше изложенные формы, методы, технологии обучения в моей практике помогают учащимся осмысленно ставить собственные цели, планировать ход выполнения заданий, выполнять практические задания, оценивать и объяснять полученные результаты; позволяют организовывать рефлексию учебных действий, самоконтроль и самооценку учащимися своей деятельности в соответствии с выработанными критериями</w:t>
      </w:r>
      <w:r w:rsidR="00FD34BD">
        <w:rPr>
          <w:rFonts w:ascii="Times New Roman" w:hAnsi="Times New Roman" w:cs="Times New Roman"/>
          <w:sz w:val="28"/>
          <w:szCs w:val="28"/>
        </w:rPr>
        <w:t>.</w:t>
      </w:r>
    </w:p>
    <w:p w:rsidR="009E6251" w:rsidRDefault="009E6251" w:rsidP="00954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51" w:rsidRDefault="009E6251" w:rsidP="00954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251" w:rsidSect="00B123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421"/>
    <w:multiLevelType w:val="hybridMultilevel"/>
    <w:tmpl w:val="010C9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7082"/>
    <w:multiLevelType w:val="hybridMultilevel"/>
    <w:tmpl w:val="CA687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17CA"/>
    <w:multiLevelType w:val="hybridMultilevel"/>
    <w:tmpl w:val="F102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2101"/>
    <w:multiLevelType w:val="hybridMultilevel"/>
    <w:tmpl w:val="9E90A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AAF"/>
    <w:rsid w:val="00063DBD"/>
    <w:rsid w:val="000E343F"/>
    <w:rsid w:val="001928D7"/>
    <w:rsid w:val="0031170C"/>
    <w:rsid w:val="00313D64"/>
    <w:rsid w:val="0037616D"/>
    <w:rsid w:val="00380105"/>
    <w:rsid w:val="003A6C9B"/>
    <w:rsid w:val="00410567"/>
    <w:rsid w:val="004C2546"/>
    <w:rsid w:val="004F3005"/>
    <w:rsid w:val="004F6832"/>
    <w:rsid w:val="004F7C1C"/>
    <w:rsid w:val="00530D43"/>
    <w:rsid w:val="00532316"/>
    <w:rsid w:val="00562A25"/>
    <w:rsid w:val="0057357E"/>
    <w:rsid w:val="005D4A16"/>
    <w:rsid w:val="006A0156"/>
    <w:rsid w:val="006F61D4"/>
    <w:rsid w:val="00783C34"/>
    <w:rsid w:val="00786F22"/>
    <w:rsid w:val="00795AAF"/>
    <w:rsid w:val="007A44F5"/>
    <w:rsid w:val="007C1CDB"/>
    <w:rsid w:val="00871B93"/>
    <w:rsid w:val="00954C48"/>
    <w:rsid w:val="00961968"/>
    <w:rsid w:val="009C4644"/>
    <w:rsid w:val="009E6251"/>
    <w:rsid w:val="00A16F3D"/>
    <w:rsid w:val="00A316E6"/>
    <w:rsid w:val="00A93F7B"/>
    <w:rsid w:val="00B12352"/>
    <w:rsid w:val="00C96627"/>
    <w:rsid w:val="00D10A33"/>
    <w:rsid w:val="00D52961"/>
    <w:rsid w:val="00F45547"/>
    <w:rsid w:val="00FD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ADB3-2915-48FE-A47C-9AFDC21C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Александр</cp:lastModifiedBy>
  <cp:revision>10</cp:revision>
  <dcterms:created xsi:type="dcterms:W3CDTF">2018-01-03T18:08:00Z</dcterms:created>
  <dcterms:modified xsi:type="dcterms:W3CDTF">2018-12-17T15:18:00Z</dcterms:modified>
</cp:coreProperties>
</file>