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2" w:rsidRPr="001F4979" w:rsidRDefault="00A177C2" w:rsidP="00A177C2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F497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Конспект НОД</w:t>
      </w:r>
    </w:p>
    <w:p w:rsidR="00A177C2" w:rsidRPr="001F4979" w:rsidRDefault="00A177C2" w:rsidP="00A177C2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1F497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«Правила дорожные совсем-совсем не сложные»</w:t>
      </w:r>
    </w:p>
    <w:p w:rsidR="00A177C2" w:rsidRP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177C2">
        <w:rPr>
          <w:rFonts w:ascii="Times New Roman" w:hAnsi="Times New Roman" w:cs="Times New Roman"/>
          <w:kern w:val="36"/>
          <w:sz w:val="28"/>
          <w:szCs w:val="28"/>
          <w:lang w:eastAsia="ru-RU"/>
        </w:rPr>
        <w:t>Возрастная группа: средняя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A177C2">
        <w:rPr>
          <w:rFonts w:ascii="Times New Roman" w:hAnsi="Times New Roman" w:cs="Times New Roman"/>
          <w:kern w:val="36"/>
          <w:sz w:val="28"/>
          <w:szCs w:val="28"/>
          <w:lang w:eastAsia="ru-RU"/>
        </w:rPr>
        <w:t>Цель: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Задачи: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Закрепить знания детей о пешеходах, пешеходном переходе, тротуаре и правилах поведения на дороге;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Закрепить знания детей о сигналах светофора;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Закрепит умение различать и понимать значение некоторых дорожных знаков;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Развивать внимательность, наблюдательность при выполнении задания;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Развивать логическое мышление;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A177C2" w:rsidRDefault="00A177C2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Координация речи с движением.</w:t>
      </w:r>
    </w:p>
    <w:p w:rsidR="00223135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Формы деятельности: совместная деятельность педагога и детей.</w:t>
      </w:r>
    </w:p>
    <w:p w:rsidR="00223135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Виды деятельности:</w:t>
      </w:r>
    </w:p>
    <w:p w:rsidR="00223135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Игровая, коммуникативная, познавательная, двигательная.</w:t>
      </w:r>
    </w:p>
    <w:p w:rsidR="00223135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Оборудование и материал: макеты дорожных знаков, пешеходный переход, говорящий светофор, цветные круги, образцы светофора.</w:t>
      </w:r>
    </w:p>
    <w:p w:rsidR="00223135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Ход занятия: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23135" w:rsidTr="00223135">
        <w:tc>
          <w:tcPr>
            <w:tcW w:w="4785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воспитателя.</w:t>
            </w:r>
          </w:p>
        </w:tc>
        <w:tc>
          <w:tcPr>
            <w:tcW w:w="4786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Деятельность детей.</w:t>
            </w:r>
          </w:p>
        </w:tc>
      </w:tr>
      <w:tr w:rsidR="00223135" w:rsidTr="00223135">
        <w:tc>
          <w:tcPr>
            <w:tcW w:w="4785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Часть 1. Организационный момент</w:t>
            </w:r>
          </w:p>
        </w:tc>
        <w:tc>
          <w:tcPr>
            <w:tcW w:w="4786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Дети заходят в группу</w:t>
            </w:r>
          </w:p>
        </w:tc>
      </w:tr>
      <w:tr w:rsidR="00223135" w:rsidTr="00223135">
        <w:tc>
          <w:tcPr>
            <w:tcW w:w="4785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Ребята, к нам сегодня пришли гости, давайте с ними поздороваемся.</w:t>
            </w:r>
          </w:p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-К гостям лицом вы повернитесь, улыбнитесь, поклонитесь, левой ручкой помашите, правой ручкой помашите и громко </w:t>
            </w:r>
            <w:r w:rsidR="008C216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здравствуйте</w:t>
            </w:r>
            <w:r w:rsidR="008C216A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скажите!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 теперь давайте сядем на стулья.</w:t>
            </w:r>
          </w:p>
        </w:tc>
        <w:tc>
          <w:tcPr>
            <w:tcW w:w="4786" w:type="dxa"/>
          </w:tcPr>
          <w:p w:rsidR="00223135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Выполняют действие.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Выполняют действие.</w:t>
            </w:r>
          </w:p>
        </w:tc>
      </w:tr>
      <w:tr w:rsidR="00223135" w:rsidTr="00223135">
        <w:tc>
          <w:tcPr>
            <w:tcW w:w="4785" w:type="dxa"/>
          </w:tcPr>
          <w:p w:rsidR="00223135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Часть 2. Основная часть.</w:t>
            </w:r>
          </w:p>
        </w:tc>
        <w:tc>
          <w:tcPr>
            <w:tcW w:w="4786" w:type="dxa"/>
          </w:tcPr>
          <w:p w:rsidR="00223135" w:rsidRDefault="0022313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8C216A" w:rsidTr="00223135">
        <w:tc>
          <w:tcPr>
            <w:tcW w:w="4785" w:type="dxa"/>
          </w:tcPr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Звук тормозов и вбегает Буратино.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(оглядывается по сторонам, испуганно смотрит)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посмотрите, кто это?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-Буратино, куда ты так спешишь?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смотрите, какая у меня Азбука и курточка. А еще я спешу в школу!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-А где находится твоя школа?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-Да там, по улице, через дорогу.</w:t>
            </w:r>
          </w:p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-А ты знаешь правила, чтобы ходить по улице?</w:t>
            </w:r>
          </w:p>
          <w:p w:rsidR="008C216A" w:rsidRDefault="008C216A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-Какие еще правила? У меня есть азбука и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курточка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и я бегу в школу!</w:t>
            </w:r>
          </w:p>
          <w:p w:rsidR="008C216A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какие правила должен знать Буратино, чтобы дойти до школы? Как они называются?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-Правильно!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скажите, когда Буратино идет в школу по улице - он кто?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Кто пешком всегда идет?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Догадались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?...!</w:t>
            </w:r>
            <w:proofErr w:type="gramEnd"/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-Совершенно верно – он пешеход, а отгадай те загадку: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Это место каждый знает-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Здесь люди ходят и гуляют.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Только это не бульвар-</w:t>
            </w:r>
          </w:p>
          <w:p w:rsidR="00D142A9" w:rsidRDefault="00D142A9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Это просто…(тротуар)</w:t>
            </w:r>
          </w:p>
          <w:p w:rsidR="0067573B" w:rsidRDefault="0067573B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Молодцы. А если бы Буратино ехал за рулем автомобиля, как бы мы его назвали?</w:t>
            </w:r>
          </w:p>
          <w:p w:rsidR="0067573B" w:rsidRDefault="0067573B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-Молодцы</w:t>
            </w:r>
            <w:r w:rsidR="0093480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!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: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Чтоб аварий избегать (руки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пояс-повороты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 стороны)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Надо строго соблюдать правила движения и нормы поведения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поочередное поднимание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рук-вперед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 вверх, развести в стороны, опустить)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Вы запомните, друзья, на дороге нам нельзя бегать, прыгать и скакать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прыжки на месте на двух ногах) и с мячом в футбол играть.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 не думайте напрасно (ходьба на месте с высоким подниманием колен)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Что здесь вовсе не опасно.</w:t>
            </w:r>
          </w:p>
          <w:p w:rsidR="0093480C" w:rsidRDefault="0093480C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Изучайте понемногу, как переходить дорогу.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-Все. Я понял. Побежал. Правила я знаю, у меня есть Азбука и курточка.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-Не торопись, Буратино, а как ты будешь переходить через дорогу?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-Бегом.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-Ребята, разве можно перебегать 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дорогу?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-Конечно же, нет.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-Переходить дорогу нужно только в тех местах, где есть знак «пешеходный  переход».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Знаете ли вы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как он выглядит?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Выберите среди этих знаков  «пешеходный переход»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-Я вам загадаю загадку:</w:t>
            </w:r>
          </w:p>
          <w:p w:rsidR="005D6B45" w:rsidRDefault="005D6B4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На дорожном знаке том человек идет пешком. Полосатые дорожки постелили нам под ножки.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Чтобы мы забот не знали и по ним вперед шагали.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-Молодцы.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-Ребята, а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 как еще называют эти полосатые дорожки? Посмотрите внимательно, есть ли еще знакомые вам знаки?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А сейчас мы отправимся на пешеходный переход и научимся безопасно переходить улицу. 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все я побежал. </w:t>
            </w:r>
          </w:p>
          <w:p w:rsidR="000F4754" w:rsidRDefault="000F4754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-Стой, хулиган</w:t>
            </w:r>
            <w:r w:rsidR="00AD275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-У любого перекрестка нас встречает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Светофор и заводит очень просто с пешеходом разговор: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Свет зеленый 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роходи!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Желтый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учше подожди!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Если свет зажжется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красный-значит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двигаться опасно!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посмотрите внимательно, можем ли мы продолжить путь по пешеходному переходу?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У меня есть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помощник-волшебный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светофор. Слушаем внимательно и запоминаем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аботает звуковой светофор.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-Все запомнили? А теперь поиграем. А Буратино поиграет с нами.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Игра «Красный, желтый, зеленый»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Молодцы. Смотрите, загорелся зеленый сигнал светофора, мы можем продолжать свой путь?</w:t>
            </w:r>
          </w:p>
          <w:p w:rsidR="00AD2755" w:rsidRDefault="00AD2755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(все участники про</w:t>
            </w:r>
            <w:r w:rsidR="00B0411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ходят по </w:t>
            </w:r>
            <w:r w:rsidR="00B04118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пешеходному переходу.</w:t>
            </w:r>
            <w:proofErr w:type="gramEnd"/>
          </w:p>
          <w:p w:rsidR="00B04118" w:rsidRDefault="00B04118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-Ну, теперь я все понял, вон моя 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тротуару я иду, как пешеход, догу перехожу по пешеходному переходу на зеленый сигнал светофора, а на красный терпеливо жду. Спасибо, вам, друзья! Прощайте!</w:t>
            </w:r>
          </w:p>
          <w:p w:rsidR="00B04118" w:rsidRDefault="00B04118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посмотрите, что здесь произошло!</w:t>
            </w:r>
          </w:p>
          <w:p w:rsidR="00B04118" w:rsidRDefault="00B04118" w:rsidP="008C216A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Оказывается, светофоры растеряли свои сигналы.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Давайте все исправим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, надо вернуть сигналы на место.</w:t>
            </w:r>
          </w:p>
          <w:p w:rsidR="00D142A9" w:rsidRDefault="00B04118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Возьмем наш волшебный светофор и проверим,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ли вы справились с заданием</w:t>
            </w:r>
            <w:r w:rsidR="00542F05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-Молодцы! Все справились, спасибо, что помогли светофорам!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Присядьте на стулья.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-Я приготовила для вас интересные ситуации, в которых мы должны выяснить, что дети сделали неправильно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детям предлагаются картинки в виде слайдов).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Часть 3.Рефлексия.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Воспитатель садится.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-Ребята, а какое у вас настроение?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Вы молодцы, справились со всеми заданиями, усвоили правила дорожного движения. В заключении, хочу спросить: как вы считаете, смогли мы выполнить важную задачу - научили мы Буратино безопасному поведению на дороге?</w:t>
            </w:r>
          </w:p>
          <w:p w:rsidR="00542F05" w:rsidRDefault="00542F05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-Мой волшебный светофор решил подарить вам надувные шарики с цветами светофора. Спасибо, вам, ребята, спасибо всем гостям за внимание! До свидания!</w:t>
            </w:r>
          </w:p>
        </w:tc>
        <w:tc>
          <w:tcPr>
            <w:tcW w:w="4786" w:type="dxa"/>
          </w:tcPr>
          <w:p w:rsidR="008C216A" w:rsidRDefault="008C216A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-Правила дорожного движения</w:t>
            </w: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-Пешеход!</w:t>
            </w: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D142A9" w:rsidRDefault="00D142A9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-Тротуар</w:t>
            </w:r>
          </w:p>
          <w:p w:rsidR="0067573B" w:rsidRDefault="0067573B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7573B" w:rsidRDefault="0067573B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67573B" w:rsidRDefault="0067573B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-Водитель</w:t>
            </w: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Нет</w:t>
            </w: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D6B45" w:rsidRDefault="005D6B4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Дети выбирают нужный знак.</w:t>
            </w: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-Зебра</w:t>
            </w: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0F4754" w:rsidRDefault="000F4754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Идут к пешеходному переходу.</w:t>
            </w: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AD2755" w:rsidRDefault="00AD275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Дети выполняют действия игры.</w:t>
            </w: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До свидания!</w:t>
            </w: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(дети выбирают из цветных кругов необходимые цвета, и раскладывают в нужном порядке)</w:t>
            </w:r>
          </w:p>
          <w:p w:rsidR="00B04118" w:rsidRDefault="00B04118" w:rsidP="00B04118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B04118" w:rsidRDefault="00B04118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Дети садятся на стулья.</w:t>
            </w: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Ответы детей.</w:t>
            </w: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Ответы детей.</w:t>
            </w: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  <w:p w:rsidR="00542F05" w:rsidRDefault="00542F05" w:rsidP="00A177C2">
            <w:pPr>
              <w:pStyle w:val="a5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Ответы детей.</w:t>
            </w:r>
          </w:p>
        </w:tc>
      </w:tr>
    </w:tbl>
    <w:p w:rsidR="00223135" w:rsidRPr="00A177C2" w:rsidRDefault="00223135" w:rsidP="00A177C2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177C2" w:rsidRPr="00A177C2" w:rsidRDefault="00A177C2" w:rsidP="00A177C2">
      <w:pPr>
        <w:pStyle w:val="a5"/>
        <w:jc w:val="both"/>
        <w:rPr>
          <w:rFonts w:ascii="Times New Roman" w:hAnsi="Times New Roman" w:cs="Times New Roman"/>
          <w:b/>
          <w:color w:val="00A6FF"/>
          <w:kern w:val="36"/>
          <w:sz w:val="28"/>
          <w:szCs w:val="28"/>
          <w:lang w:eastAsia="ru-RU"/>
        </w:rPr>
      </w:pPr>
    </w:p>
    <w:p w:rsidR="00A177C2" w:rsidRDefault="00A177C2" w:rsidP="00FF1483">
      <w:pPr>
        <w:spacing w:before="325" w:after="325" w:line="325" w:lineRule="atLeast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eastAsia="ru-RU"/>
        </w:rPr>
      </w:pPr>
    </w:p>
    <w:p w:rsidR="00542F05" w:rsidRDefault="00542F05" w:rsidP="00FF1483">
      <w:pPr>
        <w:spacing w:before="325" w:after="325" w:line="325" w:lineRule="atLeast"/>
        <w:outlineLvl w:val="0"/>
        <w:rPr>
          <w:rFonts w:ascii="Verdana" w:eastAsia="Times New Roman" w:hAnsi="Verdana" w:cs="Times New Roman"/>
          <w:b/>
          <w:bCs/>
          <w:color w:val="00A6FF"/>
          <w:kern w:val="36"/>
          <w:sz w:val="25"/>
          <w:szCs w:val="25"/>
          <w:lang w:eastAsia="ru-RU"/>
        </w:rPr>
      </w:pPr>
    </w:p>
    <w:p w:rsidR="008A005A" w:rsidRPr="008A005A" w:rsidRDefault="008A00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A005A" w:rsidRPr="008A005A" w:rsidSect="0055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CB6"/>
    <w:multiLevelType w:val="hybridMultilevel"/>
    <w:tmpl w:val="7B0CECCE"/>
    <w:lvl w:ilvl="0" w:tplc="62F0F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D4EBC"/>
    <w:multiLevelType w:val="multilevel"/>
    <w:tmpl w:val="901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D16A5"/>
    <w:rsid w:val="00085EC7"/>
    <w:rsid w:val="000E4649"/>
    <w:rsid w:val="000F4754"/>
    <w:rsid w:val="0016155A"/>
    <w:rsid w:val="00170CF8"/>
    <w:rsid w:val="001F4979"/>
    <w:rsid w:val="00223135"/>
    <w:rsid w:val="002351F6"/>
    <w:rsid w:val="00270A2D"/>
    <w:rsid w:val="00365973"/>
    <w:rsid w:val="00385E69"/>
    <w:rsid w:val="004E1BB8"/>
    <w:rsid w:val="00542F05"/>
    <w:rsid w:val="00556F03"/>
    <w:rsid w:val="005D16A5"/>
    <w:rsid w:val="005D6B45"/>
    <w:rsid w:val="0067573B"/>
    <w:rsid w:val="006E6D3B"/>
    <w:rsid w:val="0079140E"/>
    <w:rsid w:val="007B7384"/>
    <w:rsid w:val="007D1042"/>
    <w:rsid w:val="00886297"/>
    <w:rsid w:val="008A005A"/>
    <w:rsid w:val="008A7B26"/>
    <w:rsid w:val="008C216A"/>
    <w:rsid w:val="0093480C"/>
    <w:rsid w:val="00992F6A"/>
    <w:rsid w:val="00A177C2"/>
    <w:rsid w:val="00A63118"/>
    <w:rsid w:val="00AD09D7"/>
    <w:rsid w:val="00AD0A93"/>
    <w:rsid w:val="00AD2755"/>
    <w:rsid w:val="00AE7F12"/>
    <w:rsid w:val="00B04118"/>
    <w:rsid w:val="00B067E4"/>
    <w:rsid w:val="00B501FA"/>
    <w:rsid w:val="00B82699"/>
    <w:rsid w:val="00BD21B2"/>
    <w:rsid w:val="00BF60D6"/>
    <w:rsid w:val="00CE3C14"/>
    <w:rsid w:val="00D142A9"/>
    <w:rsid w:val="00DD0551"/>
    <w:rsid w:val="00DE5519"/>
    <w:rsid w:val="00EF027A"/>
    <w:rsid w:val="00F760DD"/>
    <w:rsid w:val="00F96CC9"/>
    <w:rsid w:val="00FE1EFE"/>
    <w:rsid w:val="00F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03"/>
  </w:style>
  <w:style w:type="paragraph" w:styleId="1">
    <w:name w:val="heading 1"/>
    <w:basedOn w:val="a"/>
    <w:link w:val="10"/>
    <w:uiPriority w:val="9"/>
    <w:qFormat/>
    <w:rsid w:val="00FF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16A5"/>
  </w:style>
  <w:style w:type="character" w:styleId="a4">
    <w:name w:val="Hyperlink"/>
    <w:basedOn w:val="a0"/>
    <w:uiPriority w:val="99"/>
    <w:semiHidden/>
    <w:unhideWhenUsed/>
    <w:rsid w:val="005D16A5"/>
    <w:rPr>
      <w:color w:val="0000FF"/>
      <w:u w:val="single"/>
    </w:rPr>
  </w:style>
  <w:style w:type="paragraph" w:styleId="a5">
    <w:name w:val="No Spacing"/>
    <w:uiPriority w:val="1"/>
    <w:qFormat/>
    <w:rsid w:val="00A631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0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F1483"/>
    <w:rPr>
      <w:b/>
      <w:bCs/>
    </w:rPr>
  </w:style>
  <w:style w:type="character" w:styleId="a9">
    <w:name w:val="Emphasis"/>
    <w:basedOn w:val="a0"/>
    <w:uiPriority w:val="20"/>
    <w:qFormat/>
    <w:rsid w:val="00FF1483"/>
    <w:rPr>
      <w:i/>
      <w:iCs/>
    </w:rPr>
  </w:style>
  <w:style w:type="character" w:customStyle="1" w:styleId="apple-style-span">
    <w:name w:val="apple-style-span"/>
    <w:basedOn w:val="a0"/>
    <w:rsid w:val="00DD0551"/>
  </w:style>
  <w:style w:type="paragraph" w:styleId="aa">
    <w:name w:val="List Paragraph"/>
    <w:basedOn w:val="a"/>
    <w:uiPriority w:val="34"/>
    <w:qFormat/>
    <w:rsid w:val="00DD0551"/>
    <w:pPr>
      <w:ind w:left="720"/>
      <w:contextualSpacing/>
    </w:pPr>
  </w:style>
  <w:style w:type="table" w:styleId="ab">
    <w:name w:val="Table Grid"/>
    <w:basedOn w:val="a1"/>
    <w:uiPriority w:val="59"/>
    <w:rsid w:val="00223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662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784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934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864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7066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656">
          <w:marLeft w:val="0"/>
          <w:marRight w:val="0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989">
          <w:marLeft w:val="0"/>
          <w:marRight w:val="0"/>
          <w:marTop w:val="141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5</cp:revision>
  <dcterms:created xsi:type="dcterms:W3CDTF">2018-12-06T20:47:00Z</dcterms:created>
  <dcterms:modified xsi:type="dcterms:W3CDTF">2018-12-07T06:29:00Z</dcterms:modified>
</cp:coreProperties>
</file>