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330" w:rsidRPr="003E4D36" w:rsidRDefault="00B11330" w:rsidP="00B11330">
      <w:pPr>
        <w:pStyle w:val="a8"/>
        <w:jc w:val="center"/>
        <w:rPr>
          <w:rFonts w:ascii="Times New Roman" w:hAnsi="Times New Roman" w:cs="Times New Roman"/>
          <w:sz w:val="26"/>
          <w:szCs w:val="26"/>
        </w:rPr>
      </w:pPr>
      <w:r w:rsidRPr="003E4D36">
        <w:rPr>
          <w:rFonts w:ascii="Times New Roman" w:hAnsi="Times New Roman" w:cs="Times New Roman"/>
          <w:sz w:val="26"/>
          <w:szCs w:val="26"/>
        </w:rPr>
        <w:t>Муниципальное бюджетное общеобразовательное учреждение</w:t>
      </w:r>
    </w:p>
    <w:p w:rsidR="00B11330" w:rsidRPr="003E4D36" w:rsidRDefault="00B11330" w:rsidP="00B11330">
      <w:pPr>
        <w:pStyle w:val="a8"/>
        <w:jc w:val="center"/>
        <w:rPr>
          <w:rFonts w:ascii="Times New Roman" w:hAnsi="Times New Roman" w:cs="Times New Roman"/>
          <w:sz w:val="26"/>
          <w:szCs w:val="26"/>
        </w:rPr>
      </w:pPr>
      <w:r w:rsidRPr="003E4D36">
        <w:rPr>
          <w:rFonts w:ascii="Times New Roman" w:hAnsi="Times New Roman" w:cs="Times New Roman"/>
          <w:sz w:val="26"/>
          <w:szCs w:val="26"/>
        </w:rPr>
        <w:t>«Средняя общеобразовательная школа №</w:t>
      </w:r>
      <w:r w:rsidR="002C7E9F">
        <w:rPr>
          <w:rFonts w:ascii="Times New Roman" w:hAnsi="Times New Roman" w:cs="Times New Roman"/>
          <w:sz w:val="26"/>
          <w:szCs w:val="26"/>
        </w:rPr>
        <w:t xml:space="preserve"> </w:t>
      </w:r>
      <w:r w:rsidRPr="003E4D36">
        <w:rPr>
          <w:rFonts w:ascii="Times New Roman" w:hAnsi="Times New Roman" w:cs="Times New Roman"/>
          <w:sz w:val="26"/>
          <w:szCs w:val="26"/>
        </w:rPr>
        <w:t>4 г. Сосногорска»</w:t>
      </w:r>
    </w:p>
    <w:p w:rsidR="00B11330" w:rsidRPr="003E4D36" w:rsidRDefault="00B11330" w:rsidP="00B11330">
      <w:pPr>
        <w:pStyle w:val="a8"/>
        <w:jc w:val="center"/>
        <w:rPr>
          <w:rFonts w:ascii="Times New Roman" w:hAnsi="Times New Roman" w:cs="Times New Roman"/>
          <w:sz w:val="26"/>
          <w:szCs w:val="26"/>
        </w:rPr>
      </w:pPr>
    </w:p>
    <w:p w:rsidR="00B11330" w:rsidRPr="003E4D36" w:rsidRDefault="00B11330" w:rsidP="00B11330">
      <w:pPr>
        <w:pStyle w:val="a8"/>
        <w:jc w:val="center"/>
        <w:rPr>
          <w:rFonts w:ascii="Times New Roman" w:hAnsi="Times New Roman" w:cs="Times New Roman"/>
          <w:sz w:val="26"/>
          <w:szCs w:val="26"/>
        </w:rPr>
      </w:pPr>
    </w:p>
    <w:p w:rsidR="00B11330" w:rsidRPr="003E4D36" w:rsidRDefault="00B11330" w:rsidP="00B11330">
      <w:pPr>
        <w:pStyle w:val="a8"/>
        <w:jc w:val="center"/>
        <w:rPr>
          <w:rFonts w:ascii="Times New Roman" w:hAnsi="Times New Roman" w:cs="Times New Roman"/>
          <w:sz w:val="26"/>
          <w:szCs w:val="26"/>
        </w:rPr>
      </w:pPr>
    </w:p>
    <w:p w:rsidR="00B11330" w:rsidRPr="003E4D36" w:rsidRDefault="00B11330" w:rsidP="00B11330">
      <w:pPr>
        <w:pStyle w:val="a8"/>
        <w:jc w:val="center"/>
        <w:rPr>
          <w:rFonts w:ascii="Times New Roman" w:hAnsi="Times New Roman" w:cs="Times New Roman"/>
          <w:sz w:val="26"/>
          <w:szCs w:val="26"/>
        </w:rPr>
      </w:pPr>
    </w:p>
    <w:p w:rsidR="00B11330" w:rsidRPr="003E4D36" w:rsidRDefault="00B11330" w:rsidP="00B11330">
      <w:pPr>
        <w:pStyle w:val="a8"/>
        <w:jc w:val="center"/>
        <w:rPr>
          <w:rFonts w:ascii="Times New Roman" w:hAnsi="Times New Roman" w:cs="Times New Roman"/>
          <w:sz w:val="26"/>
          <w:szCs w:val="26"/>
        </w:rPr>
      </w:pPr>
    </w:p>
    <w:p w:rsidR="00B11330" w:rsidRPr="003E4D36" w:rsidRDefault="00B11330" w:rsidP="00B11330">
      <w:pPr>
        <w:pStyle w:val="a8"/>
        <w:jc w:val="center"/>
        <w:rPr>
          <w:rFonts w:ascii="Times New Roman" w:hAnsi="Times New Roman" w:cs="Times New Roman"/>
          <w:sz w:val="26"/>
          <w:szCs w:val="26"/>
        </w:rPr>
      </w:pPr>
    </w:p>
    <w:p w:rsidR="00B11330" w:rsidRPr="003E4D36" w:rsidRDefault="00B11330" w:rsidP="00B11330">
      <w:pPr>
        <w:pStyle w:val="a8"/>
        <w:jc w:val="center"/>
        <w:rPr>
          <w:rFonts w:ascii="Times New Roman" w:hAnsi="Times New Roman" w:cs="Times New Roman"/>
          <w:sz w:val="26"/>
          <w:szCs w:val="26"/>
        </w:rPr>
      </w:pPr>
    </w:p>
    <w:p w:rsidR="00B11330" w:rsidRPr="003E4D36" w:rsidRDefault="00B11330" w:rsidP="00B11330">
      <w:pPr>
        <w:pStyle w:val="a8"/>
        <w:jc w:val="center"/>
        <w:rPr>
          <w:rFonts w:ascii="Times New Roman" w:hAnsi="Times New Roman" w:cs="Times New Roman"/>
          <w:sz w:val="26"/>
          <w:szCs w:val="26"/>
        </w:rPr>
      </w:pPr>
    </w:p>
    <w:p w:rsidR="00B11330" w:rsidRPr="003E4D36" w:rsidRDefault="00B11330" w:rsidP="00B11330">
      <w:pPr>
        <w:pStyle w:val="a8"/>
        <w:jc w:val="center"/>
        <w:rPr>
          <w:rFonts w:ascii="Times New Roman" w:hAnsi="Times New Roman" w:cs="Times New Roman"/>
          <w:sz w:val="26"/>
          <w:szCs w:val="26"/>
        </w:rPr>
      </w:pPr>
    </w:p>
    <w:p w:rsidR="00B11330" w:rsidRPr="003E4D36" w:rsidRDefault="00B11330" w:rsidP="00B11330">
      <w:pPr>
        <w:pStyle w:val="a8"/>
        <w:jc w:val="center"/>
        <w:rPr>
          <w:rFonts w:ascii="Times New Roman" w:hAnsi="Times New Roman" w:cs="Times New Roman"/>
          <w:sz w:val="26"/>
          <w:szCs w:val="26"/>
        </w:rPr>
      </w:pPr>
    </w:p>
    <w:p w:rsidR="00B11330" w:rsidRPr="003E4D36" w:rsidRDefault="00B11330" w:rsidP="00B11330">
      <w:pPr>
        <w:pStyle w:val="a8"/>
        <w:jc w:val="center"/>
        <w:rPr>
          <w:rFonts w:ascii="Times New Roman" w:hAnsi="Times New Roman" w:cs="Times New Roman"/>
          <w:sz w:val="26"/>
          <w:szCs w:val="26"/>
        </w:rPr>
      </w:pPr>
    </w:p>
    <w:p w:rsidR="00B11330" w:rsidRPr="003E4D36" w:rsidRDefault="00B11330" w:rsidP="00B11330">
      <w:pPr>
        <w:pStyle w:val="a8"/>
        <w:jc w:val="center"/>
        <w:rPr>
          <w:rFonts w:ascii="Times New Roman" w:hAnsi="Times New Roman" w:cs="Times New Roman"/>
          <w:sz w:val="26"/>
          <w:szCs w:val="26"/>
        </w:rPr>
      </w:pPr>
    </w:p>
    <w:p w:rsidR="00B11330" w:rsidRPr="003E4D36" w:rsidRDefault="00B11330" w:rsidP="00B11330">
      <w:pPr>
        <w:pStyle w:val="a8"/>
        <w:jc w:val="center"/>
        <w:rPr>
          <w:rFonts w:ascii="Times New Roman" w:hAnsi="Times New Roman" w:cs="Times New Roman"/>
          <w:sz w:val="26"/>
          <w:szCs w:val="26"/>
        </w:rPr>
      </w:pPr>
    </w:p>
    <w:p w:rsidR="00B11330" w:rsidRPr="003E4D36" w:rsidRDefault="00B11330" w:rsidP="00B11330">
      <w:pPr>
        <w:pStyle w:val="a8"/>
        <w:jc w:val="center"/>
        <w:rPr>
          <w:rFonts w:ascii="Times New Roman" w:hAnsi="Times New Roman" w:cs="Times New Roman"/>
          <w:sz w:val="26"/>
          <w:szCs w:val="26"/>
        </w:rPr>
      </w:pPr>
    </w:p>
    <w:p w:rsidR="00B11330" w:rsidRPr="003E4D36" w:rsidRDefault="00B11330" w:rsidP="0061569C">
      <w:pPr>
        <w:pStyle w:val="a8"/>
        <w:rPr>
          <w:rFonts w:ascii="Times New Roman" w:hAnsi="Times New Roman" w:cs="Times New Roman"/>
          <w:sz w:val="26"/>
          <w:szCs w:val="26"/>
        </w:rPr>
      </w:pPr>
    </w:p>
    <w:p w:rsidR="00B11330" w:rsidRPr="002C7E9F" w:rsidRDefault="00B11330" w:rsidP="00B11330">
      <w:pPr>
        <w:pStyle w:val="a8"/>
        <w:jc w:val="center"/>
        <w:rPr>
          <w:rFonts w:ascii="Times New Roman" w:hAnsi="Times New Roman" w:cs="Times New Roman"/>
          <w:sz w:val="28"/>
          <w:szCs w:val="28"/>
        </w:rPr>
      </w:pPr>
      <w:r w:rsidRPr="002C7E9F">
        <w:rPr>
          <w:rFonts w:ascii="Times New Roman" w:hAnsi="Times New Roman" w:cs="Times New Roman"/>
          <w:sz w:val="28"/>
          <w:szCs w:val="28"/>
        </w:rPr>
        <w:t>Методическая тема:</w:t>
      </w:r>
    </w:p>
    <w:p w:rsidR="00B11330" w:rsidRPr="003E4D36" w:rsidRDefault="00B11330" w:rsidP="00B11330">
      <w:pPr>
        <w:pStyle w:val="a8"/>
        <w:jc w:val="center"/>
        <w:rPr>
          <w:rFonts w:ascii="Times New Roman" w:hAnsi="Times New Roman" w:cs="Times New Roman"/>
          <w:b/>
          <w:sz w:val="26"/>
          <w:szCs w:val="26"/>
        </w:rPr>
      </w:pPr>
    </w:p>
    <w:p w:rsidR="0061569C" w:rsidRPr="009011E3" w:rsidRDefault="00B11330" w:rsidP="0061569C">
      <w:pPr>
        <w:spacing w:line="240" w:lineRule="auto"/>
        <w:jc w:val="center"/>
        <w:rPr>
          <w:rFonts w:ascii="Times New Roman" w:hAnsi="Times New Roman" w:cs="Times New Roman"/>
          <w:b/>
          <w:sz w:val="28"/>
          <w:szCs w:val="28"/>
        </w:rPr>
      </w:pPr>
      <w:r w:rsidRPr="009011E3">
        <w:rPr>
          <w:rFonts w:ascii="Times New Roman" w:hAnsi="Times New Roman" w:cs="Times New Roman"/>
          <w:b/>
          <w:sz w:val="28"/>
          <w:szCs w:val="28"/>
        </w:rPr>
        <w:t xml:space="preserve">Учебно-исследовательская и проектная деятельность учащихся как средство формирования </w:t>
      </w:r>
      <w:proofErr w:type="spellStart"/>
      <w:r w:rsidRPr="009011E3">
        <w:rPr>
          <w:rFonts w:ascii="Times New Roman" w:hAnsi="Times New Roman" w:cs="Times New Roman"/>
          <w:b/>
          <w:sz w:val="28"/>
          <w:szCs w:val="28"/>
        </w:rPr>
        <w:t>метапредметных</w:t>
      </w:r>
      <w:proofErr w:type="spellEnd"/>
      <w:r w:rsidRPr="009011E3">
        <w:rPr>
          <w:rFonts w:ascii="Times New Roman" w:hAnsi="Times New Roman" w:cs="Times New Roman"/>
          <w:b/>
          <w:sz w:val="28"/>
          <w:szCs w:val="28"/>
        </w:rPr>
        <w:t xml:space="preserve"> результатов</w:t>
      </w:r>
    </w:p>
    <w:p w:rsidR="00B11330" w:rsidRPr="009011E3" w:rsidRDefault="005B046C" w:rsidP="0061569C">
      <w:pPr>
        <w:spacing w:line="240" w:lineRule="auto"/>
        <w:jc w:val="center"/>
        <w:rPr>
          <w:rFonts w:ascii="Times New Roman" w:hAnsi="Times New Roman" w:cs="Times New Roman"/>
          <w:b/>
          <w:sz w:val="28"/>
          <w:szCs w:val="28"/>
        </w:rPr>
      </w:pPr>
      <w:r w:rsidRPr="009011E3">
        <w:rPr>
          <w:rFonts w:ascii="Times New Roman" w:hAnsi="Times New Roman" w:cs="Times New Roman"/>
          <w:b/>
          <w:sz w:val="28"/>
          <w:szCs w:val="28"/>
        </w:rPr>
        <w:t>в рамках</w:t>
      </w:r>
      <w:r w:rsidR="0061569C" w:rsidRPr="009011E3">
        <w:rPr>
          <w:rFonts w:ascii="Times New Roman" w:hAnsi="Times New Roman" w:cs="Times New Roman"/>
          <w:b/>
          <w:sz w:val="28"/>
          <w:szCs w:val="28"/>
        </w:rPr>
        <w:t xml:space="preserve"> реализации ФГОС</w:t>
      </w:r>
      <w:r w:rsidRPr="009011E3">
        <w:rPr>
          <w:rFonts w:ascii="Times New Roman" w:hAnsi="Times New Roman" w:cs="Times New Roman"/>
          <w:b/>
          <w:sz w:val="28"/>
          <w:szCs w:val="28"/>
        </w:rPr>
        <w:t>.</w:t>
      </w:r>
    </w:p>
    <w:p w:rsidR="00B11330" w:rsidRPr="003E4D36" w:rsidRDefault="00B11330" w:rsidP="00B11330">
      <w:pPr>
        <w:pStyle w:val="a8"/>
        <w:jc w:val="center"/>
        <w:rPr>
          <w:rFonts w:ascii="Times New Roman" w:hAnsi="Times New Roman" w:cs="Times New Roman"/>
          <w:sz w:val="26"/>
          <w:szCs w:val="26"/>
        </w:rPr>
      </w:pPr>
    </w:p>
    <w:p w:rsidR="00B11330" w:rsidRPr="003E4D36" w:rsidRDefault="00B11330" w:rsidP="00B11330">
      <w:pPr>
        <w:pStyle w:val="a8"/>
        <w:jc w:val="center"/>
        <w:rPr>
          <w:rFonts w:ascii="Times New Roman" w:hAnsi="Times New Roman" w:cs="Times New Roman"/>
          <w:sz w:val="26"/>
          <w:szCs w:val="26"/>
        </w:rPr>
      </w:pPr>
    </w:p>
    <w:p w:rsidR="00B11330" w:rsidRPr="003E4D36" w:rsidRDefault="00B11330" w:rsidP="00B11330">
      <w:pPr>
        <w:pStyle w:val="a8"/>
        <w:jc w:val="center"/>
        <w:rPr>
          <w:rFonts w:ascii="Times New Roman" w:hAnsi="Times New Roman" w:cs="Times New Roman"/>
          <w:sz w:val="26"/>
          <w:szCs w:val="26"/>
        </w:rPr>
      </w:pPr>
    </w:p>
    <w:p w:rsidR="00B11330" w:rsidRPr="003E4D36" w:rsidRDefault="00B11330" w:rsidP="00B11330">
      <w:pPr>
        <w:pStyle w:val="a8"/>
        <w:jc w:val="center"/>
        <w:rPr>
          <w:rFonts w:ascii="Times New Roman" w:hAnsi="Times New Roman" w:cs="Times New Roman"/>
          <w:sz w:val="26"/>
          <w:szCs w:val="26"/>
        </w:rPr>
      </w:pPr>
    </w:p>
    <w:p w:rsidR="00B11330" w:rsidRPr="003E4D36" w:rsidRDefault="00B11330" w:rsidP="00B11330">
      <w:pPr>
        <w:pStyle w:val="a8"/>
        <w:jc w:val="center"/>
        <w:rPr>
          <w:rFonts w:ascii="Times New Roman" w:hAnsi="Times New Roman" w:cs="Times New Roman"/>
          <w:sz w:val="26"/>
          <w:szCs w:val="26"/>
        </w:rPr>
      </w:pPr>
    </w:p>
    <w:p w:rsidR="00B11330" w:rsidRPr="003E4D36" w:rsidRDefault="00B11330" w:rsidP="00B11330">
      <w:pPr>
        <w:pStyle w:val="a8"/>
        <w:jc w:val="center"/>
        <w:rPr>
          <w:rFonts w:ascii="Times New Roman" w:hAnsi="Times New Roman" w:cs="Times New Roman"/>
          <w:sz w:val="26"/>
          <w:szCs w:val="26"/>
        </w:rPr>
      </w:pPr>
    </w:p>
    <w:p w:rsidR="00B11330" w:rsidRPr="003E4D36" w:rsidRDefault="00B11330" w:rsidP="00B11330">
      <w:pPr>
        <w:pStyle w:val="a8"/>
        <w:jc w:val="center"/>
        <w:rPr>
          <w:rFonts w:ascii="Times New Roman" w:hAnsi="Times New Roman" w:cs="Times New Roman"/>
          <w:sz w:val="26"/>
          <w:szCs w:val="26"/>
        </w:rPr>
      </w:pPr>
    </w:p>
    <w:p w:rsidR="00B11330" w:rsidRPr="003E4D36" w:rsidRDefault="00B11330" w:rsidP="009011E3">
      <w:pPr>
        <w:pStyle w:val="a8"/>
        <w:rPr>
          <w:rFonts w:ascii="Times New Roman" w:hAnsi="Times New Roman" w:cs="Times New Roman"/>
          <w:sz w:val="26"/>
          <w:szCs w:val="26"/>
        </w:rPr>
      </w:pPr>
    </w:p>
    <w:p w:rsidR="00B11330" w:rsidRPr="003E4D36" w:rsidRDefault="00B11330" w:rsidP="00B11330">
      <w:pPr>
        <w:pStyle w:val="a8"/>
        <w:rPr>
          <w:rFonts w:ascii="Times New Roman" w:hAnsi="Times New Roman" w:cs="Times New Roman"/>
          <w:sz w:val="26"/>
          <w:szCs w:val="26"/>
        </w:rPr>
      </w:pPr>
    </w:p>
    <w:p w:rsidR="00B11330" w:rsidRPr="003E4D36" w:rsidRDefault="00B11330" w:rsidP="00B11330">
      <w:pPr>
        <w:pStyle w:val="a8"/>
        <w:jc w:val="center"/>
        <w:rPr>
          <w:rFonts w:ascii="Times New Roman" w:hAnsi="Times New Roman" w:cs="Times New Roman"/>
          <w:sz w:val="26"/>
          <w:szCs w:val="26"/>
        </w:rPr>
      </w:pPr>
    </w:p>
    <w:p w:rsidR="00B11330" w:rsidRPr="003E4D36" w:rsidRDefault="00B11330" w:rsidP="00B11330">
      <w:pPr>
        <w:pStyle w:val="a8"/>
        <w:jc w:val="center"/>
        <w:rPr>
          <w:rFonts w:ascii="Times New Roman" w:hAnsi="Times New Roman" w:cs="Times New Roman"/>
          <w:sz w:val="26"/>
          <w:szCs w:val="26"/>
        </w:rPr>
      </w:pPr>
    </w:p>
    <w:p w:rsidR="0061569C" w:rsidRPr="003E4D36" w:rsidRDefault="0061569C" w:rsidP="00B11330">
      <w:pPr>
        <w:pStyle w:val="a8"/>
        <w:jc w:val="center"/>
        <w:rPr>
          <w:rFonts w:ascii="Times New Roman" w:hAnsi="Times New Roman" w:cs="Times New Roman"/>
          <w:sz w:val="26"/>
          <w:szCs w:val="26"/>
        </w:rPr>
      </w:pPr>
    </w:p>
    <w:p w:rsidR="0061569C" w:rsidRPr="003E4D36" w:rsidRDefault="0061569C" w:rsidP="00B11330">
      <w:pPr>
        <w:pStyle w:val="a8"/>
        <w:jc w:val="center"/>
        <w:rPr>
          <w:rFonts w:ascii="Times New Roman" w:hAnsi="Times New Roman" w:cs="Times New Roman"/>
          <w:sz w:val="26"/>
          <w:szCs w:val="26"/>
        </w:rPr>
      </w:pPr>
    </w:p>
    <w:p w:rsidR="00B11330" w:rsidRPr="003E4D36" w:rsidRDefault="00B11330" w:rsidP="00B11330">
      <w:pPr>
        <w:pStyle w:val="a8"/>
        <w:jc w:val="center"/>
        <w:rPr>
          <w:rFonts w:ascii="Times New Roman" w:hAnsi="Times New Roman" w:cs="Times New Roman"/>
          <w:sz w:val="26"/>
          <w:szCs w:val="26"/>
        </w:rPr>
      </w:pPr>
    </w:p>
    <w:p w:rsidR="00B11330" w:rsidRPr="003E4D36" w:rsidRDefault="00B11330" w:rsidP="00B11330">
      <w:pPr>
        <w:pStyle w:val="a8"/>
        <w:jc w:val="center"/>
        <w:rPr>
          <w:rFonts w:ascii="Times New Roman" w:hAnsi="Times New Roman" w:cs="Times New Roman"/>
          <w:sz w:val="26"/>
          <w:szCs w:val="26"/>
        </w:rPr>
      </w:pPr>
    </w:p>
    <w:p w:rsidR="00B11330" w:rsidRPr="003E4D36" w:rsidRDefault="005B046C" w:rsidP="009011E3">
      <w:pPr>
        <w:pStyle w:val="a8"/>
        <w:jc w:val="right"/>
        <w:rPr>
          <w:rFonts w:ascii="Times New Roman" w:hAnsi="Times New Roman" w:cs="Times New Roman"/>
          <w:sz w:val="26"/>
          <w:szCs w:val="26"/>
        </w:rPr>
      </w:pPr>
      <w:r w:rsidRPr="003E4D36">
        <w:rPr>
          <w:rFonts w:ascii="Times New Roman" w:hAnsi="Times New Roman" w:cs="Times New Roman"/>
          <w:sz w:val="26"/>
          <w:szCs w:val="26"/>
        </w:rPr>
        <w:tab/>
      </w:r>
      <w:r w:rsidRPr="003E4D36">
        <w:rPr>
          <w:rFonts w:ascii="Times New Roman" w:hAnsi="Times New Roman" w:cs="Times New Roman"/>
          <w:sz w:val="26"/>
          <w:szCs w:val="26"/>
        </w:rPr>
        <w:tab/>
      </w:r>
      <w:r w:rsidRPr="003E4D36">
        <w:rPr>
          <w:rFonts w:ascii="Times New Roman" w:hAnsi="Times New Roman" w:cs="Times New Roman"/>
          <w:sz w:val="26"/>
          <w:szCs w:val="26"/>
        </w:rPr>
        <w:tab/>
        <w:t>Подготовила</w:t>
      </w:r>
      <w:r w:rsidR="00B11330" w:rsidRPr="003E4D36">
        <w:rPr>
          <w:rFonts w:ascii="Times New Roman" w:hAnsi="Times New Roman" w:cs="Times New Roman"/>
          <w:sz w:val="26"/>
          <w:szCs w:val="26"/>
        </w:rPr>
        <w:t>:</w:t>
      </w:r>
      <w:r w:rsidR="003E4D36" w:rsidRPr="003E4D36">
        <w:rPr>
          <w:rFonts w:ascii="Times New Roman" w:hAnsi="Times New Roman" w:cs="Times New Roman"/>
          <w:sz w:val="26"/>
          <w:szCs w:val="26"/>
        </w:rPr>
        <w:t xml:space="preserve"> Бухтиярова Алсу Фаниловна</w:t>
      </w:r>
      <w:r w:rsidR="00B11330" w:rsidRPr="003E4D36">
        <w:rPr>
          <w:rFonts w:ascii="Times New Roman" w:hAnsi="Times New Roman" w:cs="Times New Roman"/>
          <w:sz w:val="26"/>
          <w:szCs w:val="26"/>
        </w:rPr>
        <w:t>,</w:t>
      </w:r>
    </w:p>
    <w:p w:rsidR="00B11330" w:rsidRPr="003E4D36" w:rsidRDefault="005B046C" w:rsidP="009011E3">
      <w:pPr>
        <w:pStyle w:val="a8"/>
        <w:jc w:val="right"/>
        <w:rPr>
          <w:rFonts w:ascii="Times New Roman" w:hAnsi="Times New Roman" w:cs="Times New Roman"/>
          <w:sz w:val="26"/>
          <w:szCs w:val="26"/>
        </w:rPr>
      </w:pPr>
      <w:r w:rsidRPr="003E4D36">
        <w:rPr>
          <w:rFonts w:ascii="Times New Roman" w:hAnsi="Times New Roman" w:cs="Times New Roman"/>
          <w:sz w:val="26"/>
          <w:szCs w:val="26"/>
        </w:rPr>
        <w:tab/>
      </w:r>
      <w:r w:rsidRPr="003E4D36">
        <w:rPr>
          <w:rFonts w:ascii="Times New Roman" w:hAnsi="Times New Roman" w:cs="Times New Roman"/>
          <w:sz w:val="26"/>
          <w:szCs w:val="26"/>
        </w:rPr>
        <w:tab/>
      </w:r>
      <w:r w:rsidR="003E4D36" w:rsidRPr="003E4D36">
        <w:rPr>
          <w:rFonts w:ascii="Times New Roman" w:hAnsi="Times New Roman" w:cs="Times New Roman"/>
          <w:sz w:val="26"/>
          <w:szCs w:val="26"/>
        </w:rPr>
        <w:t xml:space="preserve">  у</w:t>
      </w:r>
      <w:r w:rsidR="00B11330" w:rsidRPr="003E4D36">
        <w:rPr>
          <w:rFonts w:ascii="Times New Roman" w:hAnsi="Times New Roman" w:cs="Times New Roman"/>
          <w:sz w:val="26"/>
          <w:szCs w:val="26"/>
        </w:rPr>
        <w:t>читель</w:t>
      </w:r>
      <w:r w:rsidR="003E4D36" w:rsidRPr="003E4D36">
        <w:rPr>
          <w:rFonts w:ascii="Times New Roman" w:hAnsi="Times New Roman" w:cs="Times New Roman"/>
          <w:sz w:val="26"/>
          <w:szCs w:val="26"/>
        </w:rPr>
        <w:t xml:space="preserve"> физики</w:t>
      </w:r>
      <w:r w:rsidR="00B11330" w:rsidRPr="003E4D36">
        <w:rPr>
          <w:rFonts w:ascii="Times New Roman" w:hAnsi="Times New Roman" w:cs="Times New Roman"/>
          <w:sz w:val="26"/>
          <w:szCs w:val="26"/>
        </w:rPr>
        <w:t>.</w:t>
      </w:r>
    </w:p>
    <w:p w:rsidR="00B11330" w:rsidRPr="003E4D36" w:rsidRDefault="00B11330" w:rsidP="00B11330">
      <w:pPr>
        <w:pStyle w:val="a8"/>
        <w:jc w:val="center"/>
        <w:rPr>
          <w:rFonts w:ascii="Times New Roman" w:hAnsi="Times New Roman" w:cs="Times New Roman"/>
          <w:sz w:val="26"/>
          <w:szCs w:val="26"/>
        </w:rPr>
      </w:pPr>
    </w:p>
    <w:p w:rsidR="00B11330" w:rsidRPr="003E4D36" w:rsidRDefault="00B11330" w:rsidP="00B11330">
      <w:pPr>
        <w:pStyle w:val="a8"/>
        <w:jc w:val="center"/>
        <w:rPr>
          <w:rFonts w:ascii="Times New Roman" w:hAnsi="Times New Roman" w:cs="Times New Roman"/>
          <w:sz w:val="26"/>
          <w:szCs w:val="26"/>
        </w:rPr>
      </w:pPr>
    </w:p>
    <w:p w:rsidR="00B11330" w:rsidRPr="003E4D36" w:rsidRDefault="00B11330" w:rsidP="00B11330">
      <w:pPr>
        <w:pStyle w:val="a8"/>
        <w:jc w:val="center"/>
        <w:rPr>
          <w:rFonts w:ascii="Times New Roman" w:hAnsi="Times New Roman" w:cs="Times New Roman"/>
          <w:sz w:val="26"/>
          <w:szCs w:val="26"/>
        </w:rPr>
      </w:pPr>
    </w:p>
    <w:p w:rsidR="00B11330" w:rsidRPr="003E4D36" w:rsidRDefault="00B11330" w:rsidP="00B11330">
      <w:pPr>
        <w:pStyle w:val="a8"/>
        <w:jc w:val="center"/>
        <w:rPr>
          <w:rFonts w:ascii="Times New Roman" w:hAnsi="Times New Roman" w:cs="Times New Roman"/>
          <w:sz w:val="26"/>
          <w:szCs w:val="26"/>
        </w:rPr>
      </w:pPr>
    </w:p>
    <w:p w:rsidR="00B11330" w:rsidRPr="003E4D36" w:rsidRDefault="00B11330" w:rsidP="00B11330">
      <w:pPr>
        <w:pStyle w:val="a8"/>
        <w:jc w:val="center"/>
        <w:rPr>
          <w:rFonts w:ascii="Times New Roman" w:hAnsi="Times New Roman" w:cs="Times New Roman"/>
          <w:sz w:val="26"/>
          <w:szCs w:val="26"/>
        </w:rPr>
      </w:pPr>
    </w:p>
    <w:p w:rsidR="00B11330" w:rsidRPr="003E4D36" w:rsidRDefault="00B11330" w:rsidP="00B11330">
      <w:pPr>
        <w:pStyle w:val="a8"/>
        <w:jc w:val="center"/>
        <w:rPr>
          <w:rFonts w:ascii="Times New Roman" w:hAnsi="Times New Roman" w:cs="Times New Roman"/>
          <w:sz w:val="26"/>
          <w:szCs w:val="26"/>
        </w:rPr>
      </w:pPr>
    </w:p>
    <w:p w:rsidR="00B11330" w:rsidRPr="003E4D36" w:rsidRDefault="005B046C" w:rsidP="0061569C">
      <w:pPr>
        <w:pStyle w:val="a8"/>
        <w:jc w:val="center"/>
        <w:rPr>
          <w:rFonts w:ascii="Times New Roman" w:hAnsi="Times New Roman" w:cs="Times New Roman"/>
          <w:sz w:val="26"/>
          <w:szCs w:val="26"/>
        </w:rPr>
      </w:pPr>
      <w:r w:rsidRPr="003E4D36">
        <w:rPr>
          <w:rFonts w:ascii="Times New Roman" w:hAnsi="Times New Roman" w:cs="Times New Roman"/>
          <w:sz w:val="26"/>
          <w:szCs w:val="26"/>
        </w:rPr>
        <w:t>Сосногорск, 2018 г.</w:t>
      </w:r>
    </w:p>
    <w:p w:rsidR="005B55DC" w:rsidRPr="003E4D36" w:rsidRDefault="005B55DC" w:rsidP="00AA6AF7">
      <w:pPr>
        <w:spacing w:line="240" w:lineRule="auto"/>
        <w:ind w:firstLine="360"/>
        <w:jc w:val="center"/>
        <w:rPr>
          <w:rFonts w:ascii="Times New Roman" w:hAnsi="Times New Roman" w:cs="Times New Roman"/>
          <w:b/>
          <w:sz w:val="26"/>
          <w:szCs w:val="26"/>
        </w:rPr>
      </w:pPr>
      <w:r w:rsidRPr="003E4D36">
        <w:rPr>
          <w:rFonts w:ascii="Times New Roman" w:hAnsi="Times New Roman" w:cs="Times New Roman"/>
          <w:b/>
          <w:sz w:val="26"/>
          <w:szCs w:val="26"/>
        </w:rPr>
        <w:lastRenderedPageBreak/>
        <w:t>Учебно-исследовательская и проектная деятельность учащихся как средство формиров</w:t>
      </w:r>
      <w:r w:rsidR="00B11330" w:rsidRPr="003E4D36">
        <w:rPr>
          <w:rFonts w:ascii="Times New Roman" w:hAnsi="Times New Roman" w:cs="Times New Roman"/>
          <w:b/>
          <w:sz w:val="26"/>
          <w:szCs w:val="26"/>
        </w:rPr>
        <w:t>ан</w:t>
      </w:r>
      <w:r w:rsidR="00AB0D69" w:rsidRPr="003E4D36">
        <w:rPr>
          <w:rFonts w:ascii="Times New Roman" w:hAnsi="Times New Roman" w:cs="Times New Roman"/>
          <w:b/>
          <w:sz w:val="26"/>
          <w:szCs w:val="26"/>
        </w:rPr>
        <w:t xml:space="preserve">ия </w:t>
      </w:r>
      <w:proofErr w:type="spellStart"/>
      <w:r w:rsidR="00AB0D69" w:rsidRPr="003E4D36">
        <w:rPr>
          <w:rFonts w:ascii="Times New Roman" w:hAnsi="Times New Roman" w:cs="Times New Roman"/>
          <w:b/>
          <w:sz w:val="26"/>
          <w:szCs w:val="26"/>
        </w:rPr>
        <w:t>метапредметных</w:t>
      </w:r>
      <w:proofErr w:type="spellEnd"/>
      <w:r w:rsidR="00AB0D69" w:rsidRPr="003E4D36">
        <w:rPr>
          <w:rFonts w:ascii="Times New Roman" w:hAnsi="Times New Roman" w:cs="Times New Roman"/>
          <w:b/>
          <w:sz w:val="26"/>
          <w:szCs w:val="26"/>
        </w:rPr>
        <w:t xml:space="preserve"> результатов (</w:t>
      </w:r>
      <w:r w:rsidR="00B11330" w:rsidRPr="003E4D36">
        <w:rPr>
          <w:rFonts w:ascii="Times New Roman" w:hAnsi="Times New Roman" w:cs="Times New Roman"/>
          <w:b/>
          <w:sz w:val="26"/>
          <w:szCs w:val="26"/>
        </w:rPr>
        <w:t>в рамках ФГОС).</w:t>
      </w:r>
    </w:p>
    <w:p w:rsidR="00AA6AF7" w:rsidRPr="003E4D36" w:rsidRDefault="00AA6AF7" w:rsidP="00AA6AF7">
      <w:pPr>
        <w:spacing w:line="240" w:lineRule="auto"/>
        <w:ind w:firstLine="360"/>
        <w:jc w:val="both"/>
        <w:rPr>
          <w:rFonts w:ascii="Times New Roman" w:eastAsia="Calibri" w:hAnsi="Times New Roman" w:cs="Times New Roman"/>
          <w:sz w:val="26"/>
          <w:szCs w:val="26"/>
        </w:rPr>
      </w:pPr>
      <w:r w:rsidRPr="003E4D36">
        <w:rPr>
          <w:rFonts w:ascii="Times New Roman" w:eastAsia="Calibri" w:hAnsi="Times New Roman" w:cs="Times New Roman"/>
          <w:sz w:val="26"/>
          <w:szCs w:val="26"/>
        </w:rPr>
        <w:t xml:space="preserve">Школа не может ограничиться транслированием ученикам имеющихся достижений человечества, иначе кто и как научится создавать новые? Общество ожидает выпускников, способных к решению различных проблем. А научиться этому можно лишь в собственной деятельности путем решения проблем в специально создаваемых учебных ситуациях. Даёт ли такую возможность своим ученикам и педагогам современная школа? </w:t>
      </w:r>
    </w:p>
    <w:p w:rsidR="00AA6AF7" w:rsidRPr="003E4D36" w:rsidRDefault="00AA6AF7" w:rsidP="00AA6AF7">
      <w:pPr>
        <w:spacing w:line="240" w:lineRule="auto"/>
        <w:ind w:firstLine="360"/>
        <w:jc w:val="both"/>
        <w:rPr>
          <w:rFonts w:ascii="Times New Roman" w:eastAsia="Calibri" w:hAnsi="Times New Roman" w:cs="Times New Roman"/>
          <w:sz w:val="26"/>
          <w:szCs w:val="26"/>
        </w:rPr>
      </w:pPr>
      <w:r w:rsidRPr="003E4D36">
        <w:rPr>
          <w:rFonts w:ascii="Times New Roman" w:eastAsia="Calibri" w:hAnsi="Times New Roman" w:cs="Times New Roman"/>
          <w:sz w:val="26"/>
          <w:szCs w:val="26"/>
        </w:rPr>
        <w:t xml:space="preserve">Федеральные государственные образовательные стандарты общего образования (ФГОС) предполагают внесение значительных изменений в структуру и содержание, цели и задачи образования, смещение акцентов с одной задачи – вооружить учащегося знаниями – на другую – сформировать у него </w:t>
      </w:r>
      <w:proofErr w:type="spellStart"/>
      <w:r w:rsidRPr="003E4D36">
        <w:rPr>
          <w:rFonts w:ascii="Times New Roman" w:eastAsia="Calibri" w:hAnsi="Times New Roman" w:cs="Times New Roman"/>
          <w:sz w:val="26"/>
          <w:szCs w:val="26"/>
        </w:rPr>
        <w:t>общеучебные</w:t>
      </w:r>
      <w:proofErr w:type="spellEnd"/>
      <w:r w:rsidRPr="003E4D36">
        <w:rPr>
          <w:rFonts w:ascii="Times New Roman" w:eastAsia="Calibri" w:hAnsi="Times New Roman" w:cs="Times New Roman"/>
          <w:sz w:val="26"/>
          <w:szCs w:val="26"/>
        </w:rPr>
        <w:t xml:space="preserve"> умения и навыки как основу учебной деятельности.</w:t>
      </w:r>
    </w:p>
    <w:p w:rsidR="001C2BDC" w:rsidRPr="003E4D36" w:rsidRDefault="00AA6AF7" w:rsidP="00AA6AF7">
      <w:pPr>
        <w:spacing w:line="240" w:lineRule="auto"/>
        <w:ind w:firstLine="360"/>
        <w:jc w:val="both"/>
        <w:rPr>
          <w:rFonts w:ascii="Times New Roman" w:eastAsia="Calibri" w:hAnsi="Times New Roman" w:cs="Times New Roman"/>
          <w:sz w:val="26"/>
          <w:szCs w:val="26"/>
        </w:rPr>
      </w:pPr>
      <w:r w:rsidRPr="003E4D36">
        <w:rPr>
          <w:rFonts w:ascii="Times New Roman" w:eastAsia="Calibri" w:hAnsi="Times New Roman" w:cs="Times New Roman"/>
          <w:sz w:val="26"/>
          <w:szCs w:val="26"/>
        </w:rPr>
        <w:t>В концепции ФГОС определено понимание основного результата образования как индивидуального прогресса в основных сферах личностного развития, достигаемого путем освоения универсальных и предметных способов действий, ведущих идей и ключевых понятий, то есть формирование универсальных учебных действий.</w:t>
      </w:r>
    </w:p>
    <w:p w:rsidR="00AA6AF7" w:rsidRPr="003E4D36" w:rsidRDefault="00AA6AF7" w:rsidP="00AA6AF7">
      <w:pPr>
        <w:spacing w:line="240" w:lineRule="auto"/>
        <w:ind w:firstLine="360"/>
        <w:jc w:val="center"/>
        <w:rPr>
          <w:rFonts w:ascii="Times New Roman" w:eastAsia="Calibri" w:hAnsi="Times New Roman" w:cs="Times New Roman"/>
          <w:sz w:val="26"/>
          <w:szCs w:val="26"/>
        </w:rPr>
      </w:pPr>
      <w:r w:rsidRPr="003E4D36">
        <w:rPr>
          <w:rFonts w:ascii="Times New Roman" w:eastAsia="Calibri" w:hAnsi="Times New Roman" w:cs="Times New Roman"/>
          <w:b/>
          <w:sz w:val="26"/>
          <w:szCs w:val="26"/>
        </w:rPr>
        <w:t xml:space="preserve">Понятие «универсальные учебные действия» </w:t>
      </w:r>
      <w:r w:rsidRPr="003E4D36">
        <w:rPr>
          <w:rFonts w:ascii="Times New Roman" w:eastAsia="Calibri" w:hAnsi="Times New Roman" w:cs="Times New Roman"/>
          <w:sz w:val="26"/>
          <w:szCs w:val="26"/>
        </w:rPr>
        <w:t>(</w:t>
      </w:r>
      <w:r w:rsidRPr="003E4D36">
        <w:rPr>
          <w:rFonts w:ascii="Times New Roman" w:eastAsia="Calibri" w:hAnsi="Times New Roman" w:cs="Times New Roman"/>
          <w:i/>
          <w:sz w:val="26"/>
          <w:szCs w:val="26"/>
        </w:rPr>
        <w:t xml:space="preserve">по А.Г. </w:t>
      </w:r>
      <w:proofErr w:type="spellStart"/>
      <w:r w:rsidRPr="003E4D36">
        <w:rPr>
          <w:rFonts w:ascii="Times New Roman" w:eastAsia="Calibri" w:hAnsi="Times New Roman" w:cs="Times New Roman"/>
          <w:i/>
          <w:sz w:val="26"/>
          <w:szCs w:val="26"/>
        </w:rPr>
        <w:t>Асмолову</w:t>
      </w:r>
      <w:proofErr w:type="spellEnd"/>
      <w:r w:rsidRPr="003E4D36">
        <w:rPr>
          <w:rFonts w:ascii="Times New Roman" w:eastAsia="Calibri" w:hAnsi="Times New Roman" w:cs="Times New Roman"/>
          <w:sz w:val="26"/>
          <w:szCs w:val="26"/>
        </w:rPr>
        <w:t>)</w:t>
      </w:r>
    </w:p>
    <w:p w:rsidR="00AA6AF7" w:rsidRPr="003E4D36" w:rsidRDefault="00AA6AF7" w:rsidP="00AA6AF7">
      <w:pPr>
        <w:spacing w:line="240" w:lineRule="auto"/>
        <w:ind w:firstLine="360"/>
        <w:jc w:val="both"/>
        <w:rPr>
          <w:rFonts w:ascii="Times New Roman" w:eastAsia="Calibri" w:hAnsi="Times New Roman" w:cs="Times New Roman"/>
          <w:sz w:val="26"/>
          <w:szCs w:val="26"/>
        </w:rPr>
      </w:pPr>
      <w:r w:rsidRPr="003E4D36">
        <w:rPr>
          <w:rFonts w:ascii="Times New Roman" w:eastAsia="Calibri" w:hAnsi="Times New Roman" w:cs="Times New Roman"/>
          <w:sz w:val="26"/>
          <w:szCs w:val="26"/>
        </w:rPr>
        <w:t xml:space="preserve">В широком значении термин «универсальные учебные действия»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 В более узком (собственно психологическом) значении этот термин можно определить, как совокупность способов действия учащегося (а также связанных с ними навыков учебной работы), обеспечивающих самостоятельное усвоение новых знаний, формирование умений, включая организацию этого процесса. Поясним, почему учебные действия называются универсальными. Они называются так, потому что они носят </w:t>
      </w:r>
      <w:proofErr w:type="spellStart"/>
      <w:r w:rsidRPr="003E4D36">
        <w:rPr>
          <w:rFonts w:ascii="Times New Roman" w:eastAsia="Calibri" w:hAnsi="Times New Roman" w:cs="Times New Roman"/>
          <w:sz w:val="26"/>
          <w:szCs w:val="26"/>
        </w:rPr>
        <w:t>надпредметный</w:t>
      </w:r>
      <w:proofErr w:type="spellEnd"/>
      <w:r w:rsidRPr="003E4D36">
        <w:rPr>
          <w:rFonts w:ascii="Times New Roman" w:eastAsia="Calibri" w:hAnsi="Times New Roman" w:cs="Times New Roman"/>
          <w:sz w:val="26"/>
          <w:szCs w:val="26"/>
        </w:rPr>
        <w:t xml:space="preserve"> или, </w:t>
      </w:r>
      <w:proofErr w:type="spellStart"/>
      <w:r w:rsidRPr="003E4D36">
        <w:rPr>
          <w:rFonts w:ascii="Times New Roman" w:eastAsia="Calibri" w:hAnsi="Times New Roman" w:cs="Times New Roman"/>
          <w:sz w:val="26"/>
          <w:szCs w:val="26"/>
        </w:rPr>
        <w:t>метапредметный</w:t>
      </w:r>
      <w:proofErr w:type="spellEnd"/>
      <w:r w:rsidRPr="003E4D36">
        <w:rPr>
          <w:rFonts w:ascii="Times New Roman" w:eastAsia="Calibri" w:hAnsi="Times New Roman" w:cs="Times New Roman"/>
          <w:sz w:val="26"/>
          <w:szCs w:val="26"/>
        </w:rPr>
        <w:t xml:space="preserve"> характер и лежат в основе организации и регуляции любой деятельности учащегося независимо от её специально-предметного содержания. </w:t>
      </w:r>
    </w:p>
    <w:p w:rsidR="00AA6AF7" w:rsidRPr="003E4D36" w:rsidRDefault="00AA6AF7" w:rsidP="00AA6AF7">
      <w:pPr>
        <w:spacing w:line="240" w:lineRule="auto"/>
        <w:ind w:firstLine="360"/>
        <w:jc w:val="both"/>
        <w:rPr>
          <w:rFonts w:ascii="Times New Roman" w:eastAsia="Calibri" w:hAnsi="Times New Roman" w:cs="Times New Roman"/>
          <w:sz w:val="26"/>
          <w:szCs w:val="26"/>
        </w:rPr>
      </w:pPr>
      <w:r w:rsidRPr="003E4D36">
        <w:rPr>
          <w:rFonts w:ascii="Times New Roman" w:eastAsia="Calibri" w:hAnsi="Times New Roman" w:cs="Times New Roman"/>
          <w:sz w:val="26"/>
          <w:szCs w:val="26"/>
        </w:rPr>
        <w:t xml:space="preserve">Под </w:t>
      </w:r>
      <w:proofErr w:type="spellStart"/>
      <w:r w:rsidRPr="003E4D36">
        <w:rPr>
          <w:rFonts w:ascii="Times New Roman" w:eastAsia="Calibri" w:hAnsi="Times New Roman" w:cs="Times New Roman"/>
          <w:sz w:val="26"/>
          <w:szCs w:val="26"/>
        </w:rPr>
        <w:t>метапредметными</w:t>
      </w:r>
      <w:proofErr w:type="spellEnd"/>
      <w:r w:rsidRPr="003E4D36">
        <w:rPr>
          <w:rFonts w:ascii="Times New Roman" w:eastAsia="Calibri" w:hAnsi="Times New Roman" w:cs="Times New Roman"/>
          <w:sz w:val="26"/>
          <w:szCs w:val="26"/>
        </w:rPr>
        <w:t xml:space="preserve"> (т. е. «</w:t>
      </w:r>
      <w:proofErr w:type="spellStart"/>
      <w:r w:rsidRPr="003E4D36">
        <w:rPr>
          <w:rFonts w:ascii="Times New Roman" w:eastAsia="Calibri" w:hAnsi="Times New Roman" w:cs="Times New Roman"/>
          <w:sz w:val="26"/>
          <w:szCs w:val="26"/>
        </w:rPr>
        <w:t>надпредметными</w:t>
      </w:r>
      <w:proofErr w:type="spellEnd"/>
      <w:r w:rsidRPr="003E4D36">
        <w:rPr>
          <w:rFonts w:ascii="Times New Roman" w:eastAsia="Calibri" w:hAnsi="Times New Roman" w:cs="Times New Roman"/>
          <w:sz w:val="26"/>
          <w:szCs w:val="26"/>
        </w:rPr>
        <w:t>» или «</w:t>
      </w:r>
      <w:proofErr w:type="spellStart"/>
      <w:r w:rsidRPr="003E4D36">
        <w:rPr>
          <w:rFonts w:ascii="Times New Roman" w:eastAsia="Calibri" w:hAnsi="Times New Roman" w:cs="Times New Roman"/>
          <w:sz w:val="26"/>
          <w:szCs w:val="26"/>
        </w:rPr>
        <w:t>метапознавательными</w:t>
      </w:r>
      <w:proofErr w:type="spellEnd"/>
      <w:r w:rsidRPr="003E4D36">
        <w:rPr>
          <w:rFonts w:ascii="Times New Roman" w:eastAsia="Calibri" w:hAnsi="Times New Roman" w:cs="Times New Roman"/>
          <w:sz w:val="26"/>
          <w:szCs w:val="26"/>
        </w:rPr>
        <w:t xml:space="preserve">») действиями понимаются умственные действия учащихся, направленные на анализ и управление своей познавательной деятельностью, - будь то определение стратегии решения математической задачи, запоминание фактического материала по истории или планирование совместного (с другими учащимися) лабораторного эксперимента по физике или химии, пересказ прочитанного или прослушанного текста на английском языке. Метапредметные способы деятельности применимы как в рамках образовательного процесса, так и при решении проблем в реальных жизненных ситуациях. </w:t>
      </w:r>
    </w:p>
    <w:p w:rsidR="00AA6AF7" w:rsidRPr="003E4D36" w:rsidRDefault="00AA6AF7" w:rsidP="00AA6AF7">
      <w:pPr>
        <w:spacing w:line="240" w:lineRule="auto"/>
        <w:ind w:firstLine="360"/>
        <w:jc w:val="both"/>
        <w:rPr>
          <w:rFonts w:ascii="Times New Roman" w:eastAsia="Calibri" w:hAnsi="Times New Roman" w:cs="Times New Roman"/>
          <w:i/>
          <w:sz w:val="26"/>
          <w:szCs w:val="26"/>
        </w:rPr>
      </w:pPr>
      <w:r w:rsidRPr="003E4D36">
        <w:rPr>
          <w:rFonts w:ascii="Times New Roman" w:eastAsia="Calibri" w:hAnsi="Times New Roman" w:cs="Times New Roman"/>
          <w:i/>
          <w:sz w:val="26"/>
          <w:szCs w:val="26"/>
        </w:rPr>
        <w:t>Функции универсальных учебных действий:</w:t>
      </w:r>
    </w:p>
    <w:p w:rsidR="00AA6AF7" w:rsidRPr="003E4D36" w:rsidRDefault="00AA6AF7" w:rsidP="00AA6AF7">
      <w:pPr>
        <w:spacing w:line="240" w:lineRule="auto"/>
        <w:ind w:firstLine="360"/>
        <w:jc w:val="both"/>
        <w:rPr>
          <w:rFonts w:ascii="Times New Roman" w:eastAsia="Calibri" w:hAnsi="Times New Roman" w:cs="Times New Roman"/>
          <w:sz w:val="26"/>
          <w:szCs w:val="26"/>
        </w:rPr>
      </w:pPr>
      <w:r w:rsidRPr="003E4D36">
        <w:rPr>
          <w:rFonts w:ascii="Times New Roman" w:eastAsia="Calibri" w:hAnsi="Times New Roman" w:cs="Times New Roman"/>
          <w:sz w:val="26"/>
          <w:szCs w:val="26"/>
        </w:rPr>
        <w:t xml:space="preserve">• обеспечение возможностей учащегося самостоятельно осуществлять деятельность учения, ставить учебные цели, искать и использовать необходимые </w:t>
      </w:r>
      <w:r w:rsidRPr="003E4D36">
        <w:rPr>
          <w:rFonts w:ascii="Times New Roman" w:eastAsia="Calibri" w:hAnsi="Times New Roman" w:cs="Times New Roman"/>
          <w:sz w:val="26"/>
          <w:szCs w:val="26"/>
        </w:rPr>
        <w:lastRenderedPageBreak/>
        <w:t xml:space="preserve">средства и способы достижения, контролировать и оценивать процесс и результаты деятельности; </w:t>
      </w:r>
    </w:p>
    <w:p w:rsidR="00AA6AF7" w:rsidRPr="003E4D36" w:rsidRDefault="00AA6AF7" w:rsidP="00AA6AF7">
      <w:pPr>
        <w:spacing w:line="240" w:lineRule="auto"/>
        <w:ind w:firstLine="360"/>
        <w:jc w:val="both"/>
        <w:rPr>
          <w:rFonts w:ascii="Times New Roman" w:eastAsia="Calibri" w:hAnsi="Times New Roman" w:cs="Times New Roman"/>
          <w:sz w:val="26"/>
          <w:szCs w:val="26"/>
        </w:rPr>
      </w:pPr>
      <w:r w:rsidRPr="003E4D36">
        <w:rPr>
          <w:rFonts w:ascii="Times New Roman" w:eastAsia="Calibri" w:hAnsi="Times New Roman" w:cs="Times New Roman"/>
          <w:sz w:val="26"/>
          <w:szCs w:val="26"/>
        </w:rPr>
        <w:t xml:space="preserve">• создание условий для развития личности и ее самореализации на основе готовности к непрерывному образованию в поликультурном обществе, высокой социальной и профессиональной мобильности; </w:t>
      </w:r>
    </w:p>
    <w:p w:rsidR="00AA6AF7" w:rsidRPr="003E4D36" w:rsidRDefault="00AA6AF7" w:rsidP="00AA6AF7">
      <w:pPr>
        <w:spacing w:line="240" w:lineRule="auto"/>
        <w:ind w:firstLine="360"/>
        <w:jc w:val="both"/>
        <w:rPr>
          <w:rFonts w:ascii="Times New Roman" w:eastAsia="Calibri" w:hAnsi="Times New Roman" w:cs="Times New Roman"/>
          <w:sz w:val="26"/>
          <w:szCs w:val="26"/>
        </w:rPr>
      </w:pPr>
      <w:r w:rsidRPr="003E4D36">
        <w:rPr>
          <w:rFonts w:ascii="Times New Roman" w:eastAsia="Calibri" w:hAnsi="Times New Roman" w:cs="Times New Roman"/>
          <w:sz w:val="26"/>
          <w:szCs w:val="26"/>
        </w:rPr>
        <w:t xml:space="preserve">• обеспечение успешного усвоения знаний, умений и навыков, формирование картины мира и компетентностей в любой предметной области </w:t>
      </w:r>
    </w:p>
    <w:p w:rsidR="0094206C" w:rsidRPr="003E4D36" w:rsidRDefault="0094206C" w:rsidP="001C2BDC">
      <w:pPr>
        <w:spacing w:line="240" w:lineRule="auto"/>
        <w:ind w:firstLine="360"/>
        <w:jc w:val="both"/>
        <w:rPr>
          <w:rFonts w:ascii="Times New Roman" w:hAnsi="Times New Roman" w:cs="Times New Roman"/>
          <w:sz w:val="26"/>
          <w:szCs w:val="26"/>
        </w:rPr>
      </w:pPr>
      <w:r w:rsidRPr="003E4D36">
        <w:rPr>
          <w:rFonts w:ascii="Times New Roman" w:hAnsi="Times New Roman" w:cs="Times New Roman"/>
          <w:sz w:val="26"/>
          <w:szCs w:val="26"/>
        </w:rPr>
        <w:t>В проектной и учебно-исследователь</w:t>
      </w:r>
      <w:r w:rsidR="003E4D36" w:rsidRPr="003E4D36">
        <w:rPr>
          <w:rFonts w:ascii="Times New Roman" w:hAnsi="Times New Roman" w:cs="Times New Roman"/>
          <w:sz w:val="26"/>
          <w:szCs w:val="26"/>
        </w:rPr>
        <w:t>ской деятельности формируются с</w:t>
      </w:r>
      <w:r w:rsidRPr="003E4D36">
        <w:rPr>
          <w:rFonts w:ascii="Times New Roman" w:hAnsi="Times New Roman" w:cs="Times New Roman"/>
          <w:sz w:val="26"/>
          <w:szCs w:val="26"/>
        </w:rPr>
        <w:t>ледующие универсальные учебные действия:</w:t>
      </w:r>
    </w:p>
    <w:p w:rsidR="0094206C" w:rsidRPr="003E4D36" w:rsidRDefault="0094206C" w:rsidP="0094206C">
      <w:pPr>
        <w:pStyle w:val="a3"/>
        <w:numPr>
          <w:ilvl w:val="0"/>
          <w:numId w:val="2"/>
        </w:numPr>
        <w:spacing w:after="0" w:line="240" w:lineRule="auto"/>
        <w:jc w:val="both"/>
        <w:outlineLvl w:val="1"/>
        <w:rPr>
          <w:rFonts w:ascii="Times New Roman" w:hAnsi="Times New Roman" w:cs="Times New Roman"/>
          <w:sz w:val="26"/>
          <w:szCs w:val="26"/>
        </w:rPr>
      </w:pPr>
      <w:r w:rsidRPr="003E4D36">
        <w:rPr>
          <w:rFonts w:ascii="Times New Roman" w:hAnsi="Times New Roman" w:cs="Times New Roman"/>
          <w:sz w:val="26"/>
          <w:szCs w:val="26"/>
        </w:rPr>
        <w:t>Личностные, т.к. обеспечивают нравственную и социальную ориентацию учащихся.</w:t>
      </w:r>
    </w:p>
    <w:p w:rsidR="0094206C" w:rsidRPr="003E4D36" w:rsidRDefault="0094206C" w:rsidP="0094206C">
      <w:pPr>
        <w:pStyle w:val="a3"/>
        <w:numPr>
          <w:ilvl w:val="0"/>
          <w:numId w:val="2"/>
        </w:numPr>
        <w:spacing w:after="0" w:line="240" w:lineRule="auto"/>
        <w:jc w:val="both"/>
        <w:outlineLvl w:val="1"/>
        <w:rPr>
          <w:rFonts w:ascii="Times New Roman" w:hAnsi="Times New Roman" w:cs="Times New Roman"/>
          <w:sz w:val="26"/>
          <w:szCs w:val="26"/>
        </w:rPr>
      </w:pPr>
      <w:r w:rsidRPr="003E4D36">
        <w:rPr>
          <w:rFonts w:ascii="Times New Roman" w:hAnsi="Times New Roman" w:cs="Times New Roman"/>
          <w:sz w:val="26"/>
          <w:szCs w:val="26"/>
        </w:rPr>
        <w:t xml:space="preserve">Регулятивные, т.к. обеспечивают учащимся самостоятельную организацию их учебной деятельности, развивают способность ученика к </w:t>
      </w:r>
      <w:proofErr w:type="spellStart"/>
      <w:r w:rsidRPr="003E4D36">
        <w:rPr>
          <w:rFonts w:ascii="Times New Roman" w:hAnsi="Times New Roman" w:cs="Times New Roman"/>
          <w:sz w:val="26"/>
          <w:szCs w:val="26"/>
        </w:rPr>
        <w:t>саморегуляции</w:t>
      </w:r>
      <w:proofErr w:type="spellEnd"/>
      <w:r w:rsidRPr="003E4D36">
        <w:rPr>
          <w:rFonts w:ascii="Times New Roman" w:hAnsi="Times New Roman" w:cs="Times New Roman"/>
          <w:sz w:val="26"/>
          <w:szCs w:val="26"/>
        </w:rPr>
        <w:t xml:space="preserve"> и принятию ответственности за свои поступки.</w:t>
      </w:r>
    </w:p>
    <w:p w:rsidR="0094206C" w:rsidRPr="003E4D36" w:rsidRDefault="0094206C" w:rsidP="0094206C">
      <w:pPr>
        <w:pStyle w:val="a3"/>
        <w:numPr>
          <w:ilvl w:val="0"/>
          <w:numId w:val="2"/>
        </w:numPr>
        <w:spacing w:after="0" w:line="240" w:lineRule="auto"/>
        <w:jc w:val="both"/>
        <w:outlineLvl w:val="1"/>
        <w:rPr>
          <w:rFonts w:ascii="Times New Roman" w:hAnsi="Times New Roman" w:cs="Times New Roman"/>
          <w:sz w:val="26"/>
          <w:szCs w:val="26"/>
        </w:rPr>
      </w:pPr>
      <w:r w:rsidRPr="003E4D36">
        <w:rPr>
          <w:rFonts w:ascii="Times New Roman" w:hAnsi="Times New Roman" w:cs="Times New Roman"/>
          <w:sz w:val="26"/>
          <w:szCs w:val="26"/>
        </w:rPr>
        <w:t xml:space="preserve">Познавательные, т.к. включают </w:t>
      </w:r>
      <w:proofErr w:type="spellStart"/>
      <w:r w:rsidRPr="003E4D36">
        <w:rPr>
          <w:rFonts w:ascii="Times New Roman" w:hAnsi="Times New Roman" w:cs="Times New Roman"/>
          <w:sz w:val="26"/>
          <w:szCs w:val="26"/>
        </w:rPr>
        <w:t>общеучебные</w:t>
      </w:r>
      <w:proofErr w:type="spellEnd"/>
      <w:r w:rsidRPr="003E4D36">
        <w:rPr>
          <w:rFonts w:ascii="Times New Roman" w:hAnsi="Times New Roman" w:cs="Times New Roman"/>
          <w:sz w:val="26"/>
          <w:szCs w:val="26"/>
        </w:rPr>
        <w:t xml:space="preserve"> и логические действия, а также действия по постановке и решению проблемы.</w:t>
      </w:r>
    </w:p>
    <w:p w:rsidR="0094206C" w:rsidRPr="003E4D36" w:rsidRDefault="0094206C" w:rsidP="0094206C">
      <w:pPr>
        <w:pStyle w:val="a3"/>
        <w:numPr>
          <w:ilvl w:val="0"/>
          <w:numId w:val="2"/>
        </w:numPr>
        <w:spacing w:after="0" w:line="240" w:lineRule="auto"/>
        <w:jc w:val="both"/>
        <w:outlineLvl w:val="1"/>
        <w:rPr>
          <w:rFonts w:ascii="Times New Roman" w:hAnsi="Times New Roman" w:cs="Times New Roman"/>
          <w:sz w:val="26"/>
          <w:szCs w:val="26"/>
        </w:rPr>
      </w:pPr>
      <w:r w:rsidRPr="003E4D36">
        <w:rPr>
          <w:rFonts w:ascii="Times New Roman" w:hAnsi="Times New Roman" w:cs="Times New Roman"/>
          <w:sz w:val="26"/>
          <w:szCs w:val="26"/>
        </w:rPr>
        <w:t>Коммуникативные, т.к. формируют умение слушать и вступать в диалог; участвовать в коллективном обсуждении проблем; интегрироваться в группу сверстников и сотрудничать со сверстниками и взрослыми.</w:t>
      </w:r>
    </w:p>
    <w:p w:rsidR="00AB0D69" w:rsidRPr="003E4D36" w:rsidRDefault="00AB0D69" w:rsidP="00AB0D69">
      <w:pPr>
        <w:pStyle w:val="a3"/>
        <w:spacing w:after="0" w:line="240" w:lineRule="auto"/>
        <w:jc w:val="both"/>
        <w:outlineLvl w:val="1"/>
        <w:rPr>
          <w:rFonts w:ascii="Times New Roman" w:hAnsi="Times New Roman" w:cs="Times New Roman"/>
          <w:sz w:val="26"/>
          <w:szCs w:val="26"/>
        </w:rPr>
      </w:pPr>
    </w:p>
    <w:p w:rsidR="00AB0D69" w:rsidRPr="003E4D36" w:rsidRDefault="00AB0D69" w:rsidP="00AB0D69">
      <w:pPr>
        <w:spacing w:after="0" w:line="240" w:lineRule="auto"/>
        <w:ind w:left="720" w:firstLine="696"/>
        <w:contextualSpacing/>
        <w:jc w:val="center"/>
        <w:rPr>
          <w:rFonts w:ascii="Times New Roman" w:eastAsia="Calibri" w:hAnsi="Times New Roman" w:cs="Times New Roman"/>
          <w:b/>
          <w:sz w:val="26"/>
          <w:szCs w:val="26"/>
        </w:rPr>
      </w:pPr>
      <w:r w:rsidRPr="003E4D36">
        <w:rPr>
          <w:rFonts w:ascii="Times New Roman" w:eastAsia="Calibri" w:hAnsi="Times New Roman" w:cs="Times New Roman"/>
          <w:b/>
          <w:sz w:val="26"/>
          <w:szCs w:val="26"/>
        </w:rPr>
        <w:t>Принципы организации проектной и учебно-исследовательской деятельности учащихся.</w:t>
      </w:r>
    </w:p>
    <w:p w:rsidR="00AB0D69" w:rsidRPr="003E4D36" w:rsidRDefault="00AB0D69" w:rsidP="00AB0D69">
      <w:pPr>
        <w:spacing w:after="0" w:line="240" w:lineRule="auto"/>
        <w:ind w:left="720" w:firstLine="696"/>
        <w:contextualSpacing/>
        <w:jc w:val="center"/>
        <w:rPr>
          <w:rFonts w:ascii="Times New Roman" w:eastAsia="Calibri" w:hAnsi="Times New Roman" w:cs="Times New Roman"/>
          <w:b/>
          <w:sz w:val="26"/>
          <w:szCs w:val="26"/>
        </w:rPr>
      </w:pPr>
    </w:p>
    <w:p w:rsidR="00AB0D69" w:rsidRPr="003E4D36" w:rsidRDefault="00AB0D69" w:rsidP="00AB0D69">
      <w:pPr>
        <w:spacing w:after="0" w:line="240" w:lineRule="auto"/>
        <w:ind w:firstLine="708"/>
        <w:contextualSpacing/>
        <w:jc w:val="both"/>
        <w:outlineLvl w:val="1"/>
        <w:rPr>
          <w:rFonts w:ascii="Times New Roman" w:eastAsia="Times New Roman" w:hAnsi="Times New Roman" w:cs="Times New Roman"/>
          <w:sz w:val="26"/>
          <w:szCs w:val="26"/>
          <w:lang w:eastAsia="ru-RU"/>
        </w:rPr>
      </w:pPr>
      <w:r w:rsidRPr="003E4D36">
        <w:rPr>
          <w:rFonts w:ascii="Times New Roman" w:eastAsia="Times New Roman" w:hAnsi="Times New Roman" w:cs="Times New Roman"/>
          <w:i/>
          <w:sz w:val="26"/>
          <w:szCs w:val="26"/>
          <w:lang w:eastAsia="ru-RU"/>
        </w:rPr>
        <w:t>Принципы доступности и посильности</w:t>
      </w:r>
      <w:r w:rsidR="00547FF4" w:rsidRPr="003E4D36">
        <w:rPr>
          <w:rFonts w:ascii="Times New Roman" w:eastAsia="Times New Roman" w:hAnsi="Times New Roman" w:cs="Times New Roman"/>
          <w:sz w:val="26"/>
          <w:szCs w:val="26"/>
          <w:lang w:eastAsia="ru-RU"/>
        </w:rPr>
        <w:t>.</w:t>
      </w:r>
    </w:p>
    <w:p w:rsidR="00AB0D69" w:rsidRPr="003E4D36" w:rsidRDefault="00AB0D69" w:rsidP="00547FF4">
      <w:pPr>
        <w:spacing w:after="0" w:line="240" w:lineRule="auto"/>
        <w:ind w:firstLine="708"/>
        <w:contextualSpacing/>
        <w:jc w:val="both"/>
        <w:outlineLvl w:val="1"/>
        <w:rPr>
          <w:rFonts w:ascii="Times New Roman" w:eastAsia="Times New Roman" w:hAnsi="Times New Roman" w:cs="Times New Roman"/>
          <w:sz w:val="26"/>
          <w:szCs w:val="26"/>
          <w:lang w:eastAsia="ru-RU"/>
        </w:rPr>
      </w:pPr>
      <w:r w:rsidRPr="003E4D36">
        <w:rPr>
          <w:rFonts w:ascii="Times New Roman" w:eastAsia="Times New Roman" w:hAnsi="Times New Roman" w:cs="Times New Roman"/>
          <w:i/>
          <w:sz w:val="26"/>
          <w:szCs w:val="26"/>
          <w:lang w:eastAsia="ru-RU"/>
        </w:rPr>
        <w:t>Принцип сотрудничества</w:t>
      </w:r>
      <w:r w:rsidRPr="003E4D36">
        <w:rPr>
          <w:rFonts w:ascii="Times New Roman" w:eastAsia="Times New Roman" w:hAnsi="Times New Roman" w:cs="Times New Roman"/>
          <w:sz w:val="26"/>
          <w:szCs w:val="26"/>
          <w:lang w:eastAsia="ru-RU"/>
        </w:rPr>
        <w:t xml:space="preserve">. </w:t>
      </w:r>
    </w:p>
    <w:p w:rsidR="00AB0D69" w:rsidRPr="003E4D36" w:rsidRDefault="00AB0D69" w:rsidP="00547FF4">
      <w:pPr>
        <w:spacing w:after="0" w:line="240" w:lineRule="auto"/>
        <w:ind w:firstLine="708"/>
        <w:contextualSpacing/>
        <w:jc w:val="both"/>
        <w:rPr>
          <w:rFonts w:ascii="Times New Roman" w:eastAsia="Times New Roman" w:hAnsi="Times New Roman" w:cs="Times New Roman"/>
          <w:sz w:val="26"/>
          <w:szCs w:val="26"/>
          <w:lang w:eastAsia="ru-RU"/>
        </w:rPr>
      </w:pPr>
      <w:r w:rsidRPr="003E4D36">
        <w:rPr>
          <w:rFonts w:ascii="Times New Roman" w:eastAsia="Times New Roman" w:hAnsi="Times New Roman" w:cs="Times New Roman"/>
          <w:i/>
          <w:sz w:val="26"/>
          <w:szCs w:val="26"/>
          <w:lang w:eastAsia="ru-RU"/>
        </w:rPr>
        <w:t>Принцип открытого образования</w:t>
      </w:r>
      <w:r w:rsidRPr="003E4D36">
        <w:rPr>
          <w:rFonts w:ascii="Times New Roman" w:eastAsia="Times New Roman" w:hAnsi="Times New Roman" w:cs="Times New Roman"/>
          <w:sz w:val="26"/>
          <w:szCs w:val="26"/>
          <w:lang w:eastAsia="ru-RU"/>
        </w:rPr>
        <w:t>.</w:t>
      </w:r>
    </w:p>
    <w:p w:rsidR="00AB0D69" w:rsidRPr="003E4D36" w:rsidRDefault="00AB0D69" w:rsidP="00AB0D69">
      <w:pPr>
        <w:spacing w:after="0" w:line="240" w:lineRule="auto"/>
        <w:ind w:firstLine="708"/>
        <w:contextualSpacing/>
        <w:jc w:val="both"/>
        <w:outlineLvl w:val="1"/>
        <w:rPr>
          <w:rFonts w:ascii="Times New Roman" w:eastAsia="Times New Roman" w:hAnsi="Times New Roman" w:cs="Times New Roman"/>
          <w:sz w:val="26"/>
          <w:szCs w:val="26"/>
          <w:lang w:eastAsia="ru-RU"/>
        </w:rPr>
      </w:pPr>
      <w:r w:rsidRPr="003E4D36">
        <w:rPr>
          <w:rFonts w:ascii="Times New Roman" w:eastAsia="Times New Roman" w:hAnsi="Times New Roman" w:cs="Times New Roman"/>
          <w:i/>
          <w:sz w:val="26"/>
          <w:szCs w:val="26"/>
          <w:lang w:eastAsia="ru-RU"/>
        </w:rPr>
        <w:t>Принцип добровольности</w:t>
      </w:r>
      <w:r w:rsidRPr="003E4D36">
        <w:rPr>
          <w:rFonts w:ascii="Times New Roman" w:eastAsia="Times New Roman" w:hAnsi="Times New Roman" w:cs="Times New Roman"/>
          <w:sz w:val="26"/>
          <w:szCs w:val="26"/>
          <w:lang w:eastAsia="ru-RU"/>
        </w:rPr>
        <w:t xml:space="preserve">. </w:t>
      </w:r>
    </w:p>
    <w:p w:rsidR="00AB0D69" w:rsidRPr="003E4D36" w:rsidRDefault="00AB0D69" w:rsidP="00547FF4">
      <w:pPr>
        <w:spacing w:after="0" w:line="240" w:lineRule="auto"/>
        <w:ind w:firstLine="708"/>
        <w:contextualSpacing/>
        <w:jc w:val="both"/>
        <w:outlineLvl w:val="1"/>
        <w:rPr>
          <w:rFonts w:ascii="Times New Roman" w:eastAsia="Times New Roman" w:hAnsi="Times New Roman" w:cs="Times New Roman"/>
          <w:sz w:val="26"/>
          <w:szCs w:val="26"/>
          <w:lang w:eastAsia="ru-RU"/>
        </w:rPr>
      </w:pPr>
      <w:r w:rsidRPr="003E4D36">
        <w:rPr>
          <w:rFonts w:ascii="Times New Roman" w:eastAsia="Times New Roman" w:hAnsi="Times New Roman" w:cs="Times New Roman"/>
          <w:i/>
          <w:sz w:val="26"/>
          <w:szCs w:val="26"/>
          <w:lang w:eastAsia="ru-RU"/>
        </w:rPr>
        <w:t>Принцип личной значимости</w:t>
      </w:r>
      <w:r w:rsidR="00547FF4" w:rsidRPr="003E4D36">
        <w:rPr>
          <w:rFonts w:ascii="Times New Roman" w:eastAsia="Times New Roman" w:hAnsi="Times New Roman" w:cs="Times New Roman"/>
          <w:i/>
          <w:sz w:val="26"/>
          <w:szCs w:val="26"/>
          <w:lang w:eastAsia="ru-RU"/>
        </w:rPr>
        <w:t>.</w:t>
      </w:r>
    </w:p>
    <w:p w:rsidR="00AA6AF7" w:rsidRPr="003E4D36" w:rsidRDefault="00AA6AF7" w:rsidP="00AB0D69">
      <w:pPr>
        <w:spacing w:after="0" w:line="240" w:lineRule="auto"/>
        <w:jc w:val="both"/>
        <w:outlineLvl w:val="1"/>
        <w:rPr>
          <w:rFonts w:ascii="Times New Roman" w:hAnsi="Times New Roman" w:cs="Times New Roman"/>
          <w:sz w:val="26"/>
          <w:szCs w:val="26"/>
        </w:rPr>
      </w:pPr>
    </w:p>
    <w:p w:rsidR="00AA6AF7" w:rsidRPr="003E4D36" w:rsidRDefault="00AA6AF7" w:rsidP="00AA6AF7">
      <w:pPr>
        <w:jc w:val="center"/>
        <w:rPr>
          <w:rFonts w:ascii="Times New Roman" w:eastAsia="Calibri" w:hAnsi="Times New Roman" w:cs="Times New Roman"/>
          <w:b/>
          <w:sz w:val="26"/>
          <w:szCs w:val="26"/>
        </w:rPr>
      </w:pPr>
      <w:r w:rsidRPr="003E4D36">
        <w:rPr>
          <w:rFonts w:ascii="Times New Roman" w:eastAsia="Calibri" w:hAnsi="Times New Roman" w:cs="Times New Roman"/>
          <w:b/>
          <w:sz w:val="26"/>
          <w:szCs w:val="26"/>
        </w:rPr>
        <w:t>Сущность метода проектов</w:t>
      </w:r>
    </w:p>
    <w:p w:rsidR="00AA6AF7" w:rsidRPr="003E4D36" w:rsidRDefault="00AA6AF7" w:rsidP="00AA6AF7">
      <w:pPr>
        <w:ind w:firstLine="567"/>
        <w:jc w:val="both"/>
        <w:rPr>
          <w:rFonts w:ascii="Times New Roman" w:eastAsia="Calibri" w:hAnsi="Times New Roman" w:cs="Times New Roman"/>
          <w:sz w:val="26"/>
          <w:szCs w:val="26"/>
        </w:rPr>
      </w:pPr>
      <w:r w:rsidRPr="003E4D36">
        <w:rPr>
          <w:rFonts w:ascii="Times New Roman" w:eastAsia="Calibri" w:hAnsi="Times New Roman" w:cs="Times New Roman"/>
          <w:sz w:val="26"/>
          <w:szCs w:val="26"/>
        </w:rPr>
        <w:t xml:space="preserve">В основе метода проектов лежит развитие познавательных навыков учащихся, умений самостоятельно конструировать свои знания, умений ориентироваться в информационном пространстве, развитие критического мышления. </w:t>
      </w:r>
    </w:p>
    <w:p w:rsidR="00AA6AF7" w:rsidRPr="003E4D36" w:rsidRDefault="00AA6AF7" w:rsidP="00AA6AF7">
      <w:pPr>
        <w:ind w:firstLine="567"/>
        <w:jc w:val="both"/>
        <w:rPr>
          <w:rFonts w:ascii="Times New Roman" w:eastAsia="Calibri" w:hAnsi="Times New Roman" w:cs="Times New Roman"/>
          <w:sz w:val="26"/>
          <w:szCs w:val="26"/>
        </w:rPr>
      </w:pPr>
      <w:r w:rsidRPr="003E4D36">
        <w:rPr>
          <w:rFonts w:ascii="Times New Roman" w:eastAsia="Calibri" w:hAnsi="Times New Roman" w:cs="Times New Roman"/>
          <w:sz w:val="26"/>
          <w:szCs w:val="26"/>
        </w:rPr>
        <w:t xml:space="preserve">Метод проектов всегда ориентирован на самостоятельную деятельность учащихся - индивидуальную, парную, групповую, которую учащиеся выполняют в течение определенного отрезка времени. Метод проектов всегда предполагает решение какой-то проблемы, предусматривающей, с одной стороны, использование разнообразных методов, средств обучения, а с другой, интегрирование знаний, умений из различных областей науки, техники, технологии, творческих областей. Результаты выполненных проектов должны быть, что называется, "осязаемыми", т.е., если это теоретическая проблема, - то </w:t>
      </w:r>
      <w:r w:rsidRPr="003E4D36">
        <w:rPr>
          <w:rFonts w:ascii="Times New Roman" w:eastAsia="Calibri" w:hAnsi="Times New Roman" w:cs="Times New Roman"/>
          <w:sz w:val="26"/>
          <w:szCs w:val="26"/>
        </w:rPr>
        <w:lastRenderedPageBreak/>
        <w:t xml:space="preserve">конкретное ее решение, если практическая, - конкретный результат, готовый к внедрению, использованию. </w:t>
      </w:r>
    </w:p>
    <w:p w:rsidR="00AA6AF7" w:rsidRPr="003E4D36" w:rsidRDefault="00AA6AF7" w:rsidP="00AA6AF7">
      <w:pPr>
        <w:ind w:firstLine="567"/>
        <w:jc w:val="both"/>
        <w:rPr>
          <w:rFonts w:ascii="Times New Roman" w:eastAsia="Calibri" w:hAnsi="Times New Roman" w:cs="Times New Roman"/>
          <w:sz w:val="26"/>
          <w:szCs w:val="26"/>
        </w:rPr>
      </w:pPr>
      <w:r w:rsidRPr="003E4D36">
        <w:rPr>
          <w:rFonts w:ascii="Times New Roman" w:eastAsia="Calibri" w:hAnsi="Times New Roman" w:cs="Times New Roman"/>
          <w:sz w:val="26"/>
          <w:szCs w:val="26"/>
        </w:rPr>
        <w:t>Проектирование (проектная деятельность) — это обязательно практическая деятельность. Она гораздо в меньшей степени регламентируется педагогом, т. е. в ней новые способы деятельности не приобретаются, а превращаются в средства решения практической задачи. Ставя практическую задачу, ученики ищут под эту конкретную задачу свои средства, причем решение поставленной задачи может быть более или менее удачным, т. е. средства могут быть более или менее адекватными. Но мерилом успешности проекта является его продукт.</w:t>
      </w:r>
    </w:p>
    <w:p w:rsidR="00AA6AF7" w:rsidRPr="003E4D36" w:rsidRDefault="00AA6AF7" w:rsidP="00AB0D69">
      <w:pPr>
        <w:ind w:firstLine="567"/>
        <w:jc w:val="both"/>
        <w:rPr>
          <w:rFonts w:ascii="Times New Roman" w:eastAsia="Calibri" w:hAnsi="Times New Roman" w:cs="Times New Roman"/>
          <w:bCs/>
          <w:sz w:val="26"/>
          <w:szCs w:val="26"/>
        </w:rPr>
      </w:pPr>
      <w:r w:rsidRPr="003E4D36">
        <w:rPr>
          <w:rFonts w:ascii="Times New Roman" w:eastAsia="Calibri" w:hAnsi="Times New Roman" w:cs="Times New Roman"/>
          <w:bCs/>
          <w:sz w:val="26"/>
          <w:szCs w:val="26"/>
        </w:rPr>
        <w:t>Проект – это специально организованный учителем и самостоятельно выполняемый учащимися комплекс действий, завершающихся созданием творческого продукта.</w:t>
      </w:r>
    </w:p>
    <w:p w:rsidR="00AA6AF7" w:rsidRPr="003E4D36" w:rsidRDefault="00AA6AF7" w:rsidP="00AB0D69">
      <w:pPr>
        <w:ind w:firstLine="567"/>
        <w:jc w:val="both"/>
        <w:rPr>
          <w:rFonts w:ascii="Times New Roman" w:eastAsia="Calibri" w:hAnsi="Times New Roman" w:cs="Times New Roman"/>
          <w:bCs/>
          <w:sz w:val="26"/>
          <w:szCs w:val="26"/>
        </w:rPr>
      </w:pPr>
      <w:r w:rsidRPr="003E4D36">
        <w:rPr>
          <w:rFonts w:ascii="Times New Roman" w:eastAsia="Calibri" w:hAnsi="Times New Roman" w:cs="Times New Roman"/>
          <w:bCs/>
          <w:sz w:val="26"/>
          <w:szCs w:val="26"/>
        </w:rPr>
        <w:t>Развитие ребенка означает формирование у него новых способностей, т.е. особого рода свободы действия относительно некоторых областей практики. Условием развития может стать и новое знание, приобретенное ребенком, и умение, и навык. Само слово «способность» происходит от слова «способ». Появление способностей означает появление новых способов действия, т.е. новых механизмов действия. Способности развиваются в ситуациях, которые близки к тем, в которых мы их будем применять. Например, способность говорить возникает в ситуации, когда нужно нечто выразить. Можно учить слова, и тогда образуется словарный запас, но способность говорить не образуется. Знания, умения и навыки являются материалом способности. Именно с учетом этого и построено любое обучение.</w:t>
      </w:r>
    </w:p>
    <w:p w:rsidR="00AA6AF7" w:rsidRPr="003E4D36" w:rsidRDefault="00AA6AF7" w:rsidP="00AB0D69">
      <w:pPr>
        <w:ind w:firstLine="567"/>
        <w:jc w:val="both"/>
        <w:rPr>
          <w:rFonts w:ascii="Times New Roman" w:eastAsia="Calibri" w:hAnsi="Times New Roman" w:cs="Times New Roman"/>
          <w:bCs/>
          <w:sz w:val="26"/>
          <w:szCs w:val="26"/>
        </w:rPr>
      </w:pPr>
      <w:r w:rsidRPr="003E4D36">
        <w:rPr>
          <w:rFonts w:ascii="Times New Roman" w:eastAsia="Calibri" w:hAnsi="Times New Roman" w:cs="Times New Roman"/>
          <w:bCs/>
          <w:sz w:val="26"/>
          <w:szCs w:val="26"/>
        </w:rPr>
        <w:t>Метапредметные результаты достигаются в видах деятельности, которые отсутствовали в традиционной школе, среди них - проектная деятельность. Существуют и другие виды деятельности, например учебно-исследовательская, ориентированная, в отличие от проектной, на другие способы деятельности. В ней формируются именно исследовательские навыки – анализа, сравнения и сопоставления, формулирования гипотез и т.д. Часто об исследовательской деятельности говорят, смешивая ее с проектной, но это некорректно, поскольку исследование на выходе имеет новое знание, а проектная деятельность – продукт, направленный на изменение реальной ситуации, пусть и виртуальной.</w:t>
      </w:r>
    </w:p>
    <w:p w:rsidR="00AA6AF7" w:rsidRPr="003E4D36" w:rsidRDefault="00AA6AF7" w:rsidP="00AB0D69">
      <w:pPr>
        <w:ind w:firstLine="567"/>
        <w:jc w:val="both"/>
        <w:rPr>
          <w:rFonts w:ascii="Times New Roman" w:eastAsia="Calibri" w:hAnsi="Times New Roman" w:cs="Times New Roman"/>
          <w:bCs/>
          <w:sz w:val="26"/>
          <w:szCs w:val="26"/>
        </w:rPr>
      </w:pPr>
      <w:r w:rsidRPr="003E4D36">
        <w:rPr>
          <w:rFonts w:ascii="Times New Roman" w:eastAsia="Calibri" w:hAnsi="Times New Roman" w:cs="Times New Roman"/>
          <w:bCs/>
          <w:sz w:val="26"/>
          <w:szCs w:val="26"/>
        </w:rPr>
        <w:t xml:space="preserve">Проектом может быть назван представленный аудитории замысел (например, архитектурный проект, воплощенный в чертеже или макете, или бизнес-проект – сформулированная идея действия в сфере бизнеса). Проектом также называется и сама последовательность шагов от замысла к реализации, завершающаяся получением некоторого продукта. Во избежание путаницы первое – воплощенную в любых формах идею, замысел – мы будем называть </w:t>
      </w:r>
      <w:r w:rsidRPr="003E4D36">
        <w:rPr>
          <w:rFonts w:ascii="Times New Roman" w:eastAsia="Calibri" w:hAnsi="Times New Roman" w:cs="Times New Roman"/>
          <w:bCs/>
          <w:i/>
          <w:sz w:val="26"/>
          <w:szCs w:val="26"/>
        </w:rPr>
        <w:t>эскизом</w:t>
      </w:r>
      <w:r w:rsidRPr="003E4D36">
        <w:rPr>
          <w:rFonts w:ascii="Times New Roman" w:eastAsia="Calibri" w:hAnsi="Times New Roman" w:cs="Times New Roman"/>
          <w:bCs/>
          <w:sz w:val="26"/>
          <w:szCs w:val="26"/>
        </w:rPr>
        <w:t xml:space="preserve">, а второе – весь путь от идеи до получения продукта – </w:t>
      </w:r>
      <w:r w:rsidRPr="003E4D36">
        <w:rPr>
          <w:rFonts w:ascii="Times New Roman" w:eastAsia="Calibri" w:hAnsi="Times New Roman" w:cs="Times New Roman"/>
          <w:bCs/>
          <w:i/>
          <w:sz w:val="26"/>
          <w:szCs w:val="26"/>
        </w:rPr>
        <w:t>проектом</w:t>
      </w:r>
      <w:r w:rsidRPr="003E4D36">
        <w:rPr>
          <w:rFonts w:ascii="Times New Roman" w:eastAsia="Calibri" w:hAnsi="Times New Roman" w:cs="Times New Roman"/>
          <w:bCs/>
          <w:sz w:val="26"/>
          <w:szCs w:val="26"/>
        </w:rPr>
        <w:t>.</w:t>
      </w:r>
    </w:p>
    <w:p w:rsidR="00AA6AF7" w:rsidRPr="003E4D36" w:rsidRDefault="00AA6AF7" w:rsidP="00AB0D69">
      <w:pPr>
        <w:ind w:firstLine="567"/>
        <w:jc w:val="both"/>
        <w:rPr>
          <w:rFonts w:ascii="Times New Roman" w:eastAsia="Calibri" w:hAnsi="Times New Roman" w:cs="Times New Roman"/>
          <w:bCs/>
          <w:sz w:val="26"/>
          <w:szCs w:val="26"/>
        </w:rPr>
      </w:pPr>
      <w:r w:rsidRPr="003E4D36">
        <w:rPr>
          <w:rFonts w:ascii="Times New Roman" w:eastAsia="Calibri" w:hAnsi="Times New Roman" w:cs="Times New Roman"/>
          <w:bCs/>
          <w:sz w:val="26"/>
          <w:szCs w:val="26"/>
        </w:rPr>
        <w:lastRenderedPageBreak/>
        <w:t>Таким образом,</w:t>
      </w:r>
      <w:r w:rsidR="00045339">
        <w:rPr>
          <w:rFonts w:ascii="Times New Roman" w:eastAsia="Calibri" w:hAnsi="Times New Roman" w:cs="Times New Roman"/>
          <w:bCs/>
          <w:sz w:val="26"/>
          <w:szCs w:val="26"/>
        </w:rPr>
        <w:t xml:space="preserve"> </w:t>
      </w:r>
      <w:r w:rsidRPr="003E4D36">
        <w:rPr>
          <w:rFonts w:ascii="Times New Roman" w:eastAsia="Calibri" w:hAnsi="Times New Roman" w:cs="Times New Roman"/>
          <w:bCs/>
          <w:i/>
          <w:sz w:val="26"/>
          <w:szCs w:val="26"/>
        </w:rPr>
        <w:t>проект — это целенаправленное управляемое изменение, фиксированное во времени.</w:t>
      </w:r>
    </w:p>
    <w:p w:rsidR="00AA6AF7" w:rsidRPr="003E4D36" w:rsidRDefault="00AA6AF7" w:rsidP="00AB0D69">
      <w:pPr>
        <w:ind w:firstLine="567"/>
        <w:jc w:val="both"/>
        <w:rPr>
          <w:rFonts w:ascii="Times New Roman" w:eastAsia="Calibri" w:hAnsi="Times New Roman" w:cs="Times New Roman"/>
          <w:bCs/>
          <w:sz w:val="26"/>
          <w:szCs w:val="26"/>
        </w:rPr>
      </w:pPr>
      <w:r w:rsidRPr="003E4D36">
        <w:rPr>
          <w:rFonts w:ascii="Times New Roman" w:eastAsia="Calibri" w:hAnsi="Times New Roman" w:cs="Times New Roman"/>
          <w:bCs/>
          <w:sz w:val="26"/>
          <w:szCs w:val="26"/>
        </w:rPr>
        <w:t>На первый план выходит самостоятельная характеристика любой деятельности – целеполагание. Причем цель не абстрактно-теоретическая, а конкретная, описываемая в терминах ожидаемого результата.</w:t>
      </w:r>
    </w:p>
    <w:p w:rsidR="00AB0D69" w:rsidRPr="003E4D36" w:rsidRDefault="00AB0D69" w:rsidP="00AB0D69">
      <w:pPr>
        <w:spacing w:after="0" w:line="240" w:lineRule="auto"/>
        <w:ind w:left="720"/>
        <w:contextualSpacing/>
        <w:jc w:val="both"/>
        <w:rPr>
          <w:rFonts w:ascii="Times New Roman" w:eastAsia="Calibri" w:hAnsi="Times New Roman" w:cs="Times New Roman"/>
          <w:sz w:val="26"/>
          <w:szCs w:val="26"/>
        </w:rPr>
      </w:pPr>
    </w:p>
    <w:p w:rsidR="00AA6AF7" w:rsidRPr="003E4D36" w:rsidRDefault="00AA6AF7" w:rsidP="00AA6AF7">
      <w:pPr>
        <w:jc w:val="center"/>
        <w:rPr>
          <w:rFonts w:ascii="Times New Roman" w:eastAsia="Calibri" w:hAnsi="Times New Roman" w:cs="Times New Roman"/>
          <w:bCs/>
          <w:sz w:val="26"/>
          <w:szCs w:val="26"/>
        </w:rPr>
      </w:pPr>
      <w:r w:rsidRPr="003E4D36">
        <w:rPr>
          <w:rFonts w:ascii="Times New Roman" w:eastAsia="Calibri" w:hAnsi="Times New Roman" w:cs="Times New Roman"/>
          <w:b/>
          <w:bCs/>
          <w:sz w:val="26"/>
          <w:szCs w:val="26"/>
        </w:rPr>
        <w:t>Структура проектной деятельности</w:t>
      </w:r>
    </w:p>
    <w:p w:rsidR="00AA6AF7" w:rsidRPr="003E4D36" w:rsidRDefault="00AA6AF7" w:rsidP="00AB0D69">
      <w:pPr>
        <w:ind w:firstLine="708"/>
        <w:jc w:val="both"/>
        <w:rPr>
          <w:rFonts w:ascii="Times New Roman" w:eastAsia="Calibri" w:hAnsi="Times New Roman" w:cs="Times New Roman"/>
          <w:bCs/>
          <w:sz w:val="26"/>
          <w:szCs w:val="26"/>
        </w:rPr>
      </w:pPr>
      <w:r w:rsidRPr="003E4D36">
        <w:rPr>
          <w:rFonts w:ascii="Times New Roman" w:eastAsia="Calibri" w:hAnsi="Times New Roman" w:cs="Times New Roman"/>
          <w:bCs/>
          <w:sz w:val="26"/>
          <w:szCs w:val="26"/>
        </w:rPr>
        <w:t>В целом же признаками деятельности, которую можно квалифицировать как проектную, являются следующие:</w:t>
      </w:r>
    </w:p>
    <w:p w:rsidR="00AA6AF7" w:rsidRPr="003E4D36" w:rsidRDefault="00AA6AF7" w:rsidP="00AA6AF7">
      <w:pPr>
        <w:numPr>
          <w:ilvl w:val="0"/>
          <w:numId w:val="6"/>
        </w:numPr>
        <w:jc w:val="both"/>
        <w:rPr>
          <w:rFonts w:ascii="Times New Roman" w:eastAsia="Calibri" w:hAnsi="Times New Roman" w:cs="Times New Roman"/>
          <w:bCs/>
          <w:sz w:val="26"/>
          <w:szCs w:val="26"/>
        </w:rPr>
      </w:pPr>
      <w:r w:rsidRPr="003E4D36">
        <w:rPr>
          <w:rFonts w:ascii="Times New Roman" w:eastAsia="Calibri" w:hAnsi="Times New Roman" w:cs="Times New Roman"/>
          <w:bCs/>
          <w:sz w:val="26"/>
          <w:szCs w:val="26"/>
        </w:rPr>
        <w:t>ориентация на получение конкретного</w:t>
      </w:r>
      <w:r w:rsidR="00EF33A7">
        <w:rPr>
          <w:rFonts w:ascii="Times New Roman" w:eastAsia="Calibri" w:hAnsi="Times New Roman" w:cs="Times New Roman"/>
          <w:bCs/>
          <w:i/>
          <w:iCs/>
          <w:sz w:val="26"/>
          <w:szCs w:val="26"/>
        </w:rPr>
        <w:t xml:space="preserve"> результата;</w:t>
      </w:r>
    </w:p>
    <w:p w:rsidR="00AA6AF7" w:rsidRPr="003E4D36" w:rsidRDefault="00AA6AF7" w:rsidP="00AA6AF7">
      <w:pPr>
        <w:numPr>
          <w:ilvl w:val="0"/>
          <w:numId w:val="6"/>
        </w:numPr>
        <w:jc w:val="both"/>
        <w:rPr>
          <w:rFonts w:ascii="Times New Roman" w:eastAsia="Calibri" w:hAnsi="Times New Roman" w:cs="Times New Roman"/>
          <w:bCs/>
          <w:sz w:val="26"/>
          <w:szCs w:val="26"/>
        </w:rPr>
      </w:pPr>
      <w:r w:rsidRPr="003E4D36">
        <w:rPr>
          <w:rFonts w:ascii="Times New Roman" w:eastAsia="Calibri" w:hAnsi="Times New Roman" w:cs="Times New Roman"/>
          <w:bCs/>
          <w:sz w:val="26"/>
          <w:szCs w:val="26"/>
        </w:rPr>
        <w:t>предварительная фиксация (описание) результата в виде</w:t>
      </w:r>
      <w:r w:rsidRPr="003E4D36">
        <w:rPr>
          <w:rFonts w:ascii="Times New Roman" w:eastAsia="Calibri" w:hAnsi="Times New Roman" w:cs="Times New Roman"/>
          <w:bCs/>
          <w:i/>
          <w:iCs/>
          <w:sz w:val="26"/>
          <w:szCs w:val="26"/>
        </w:rPr>
        <w:t xml:space="preserve"> эскиза</w:t>
      </w:r>
      <w:r w:rsidRPr="003E4D36">
        <w:rPr>
          <w:rFonts w:ascii="Times New Roman" w:eastAsia="Calibri" w:hAnsi="Times New Roman" w:cs="Times New Roman"/>
          <w:bCs/>
          <w:sz w:val="26"/>
          <w:szCs w:val="26"/>
        </w:rPr>
        <w:t xml:space="preserve"> в разной степени детализации и конкретизации;</w:t>
      </w:r>
    </w:p>
    <w:p w:rsidR="00AA6AF7" w:rsidRPr="003E4D36" w:rsidRDefault="00AA6AF7" w:rsidP="00AA6AF7">
      <w:pPr>
        <w:numPr>
          <w:ilvl w:val="0"/>
          <w:numId w:val="6"/>
        </w:numPr>
        <w:jc w:val="both"/>
        <w:rPr>
          <w:rFonts w:ascii="Times New Roman" w:eastAsia="Calibri" w:hAnsi="Times New Roman" w:cs="Times New Roman"/>
          <w:bCs/>
          <w:sz w:val="26"/>
          <w:szCs w:val="26"/>
        </w:rPr>
      </w:pPr>
      <w:r w:rsidRPr="003E4D36">
        <w:rPr>
          <w:rFonts w:ascii="Times New Roman" w:eastAsia="Calibri" w:hAnsi="Times New Roman" w:cs="Times New Roman"/>
          <w:bCs/>
          <w:sz w:val="26"/>
          <w:szCs w:val="26"/>
        </w:rPr>
        <w:t>относительно жесткая фиксация</w:t>
      </w:r>
      <w:r w:rsidRPr="003E4D36">
        <w:rPr>
          <w:rFonts w:ascii="Times New Roman" w:eastAsia="Calibri" w:hAnsi="Times New Roman" w:cs="Times New Roman"/>
          <w:bCs/>
          <w:i/>
          <w:iCs/>
          <w:sz w:val="26"/>
          <w:szCs w:val="26"/>
        </w:rPr>
        <w:t xml:space="preserve"> срока достижения </w:t>
      </w:r>
      <w:r w:rsidRPr="003E4D36">
        <w:rPr>
          <w:rFonts w:ascii="Times New Roman" w:eastAsia="Calibri" w:hAnsi="Times New Roman" w:cs="Times New Roman"/>
          <w:bCs/>
          <w:sz w:val="26"/>
          <w:szCs w:val="26"/>
        </w:rPr>
        <w:t>результата;</w:t>
      </w:r>
    </w:p>
    <w:p w:rsidR="00AA6AF7" w:rsidRPr="003E4D36" w:rsidRDefault="00AA6AF7" w:rsidP="00AA6AF7">
      <w:pPr>
        <w:numPr>
          <w:ilvl w:val="0"/>
          <w:numId w:val="6"/>
        </w:numPr>
        <w:jc w:val="both"/>
        <w:rPr>
          <w:rFonts w:ascii="Times New Roman" w:eastAsia="Calibri" w:hAnsi="Times New Roman" w:cs="Times New Roman"/>
          <w:bCs/>
          <w:sz w:val="26"/>
          <w:szCs w:val="26"/>
        </w:rPr>
      </w:pPr>
      <w:r w:rsidRPr="003E4D36">
        <w:rPr>
          <w:rFonts w:ascii="Times New Roman" w:eastAsia="Calibri" w:hAnsi="Times New Roman" w:cs="Times New Roman"/>
          <w:bCs/>
          <w:sz w:val="26"/>
          <w:szCs w:val="26"/>
        </w:rPr>
        <w:t>предварительное</w:t>
      </w:r>
      <w:r w:rsidRPr="003E4D36">
        <w:rPr>
          <w:rFonts w:ascii="Times New Roman" w:eastAsia="Calibri" w:hAnsi="Times New Roman" w:cs="Times New Roman"/>
          <w:bCs/>
          <w:i/>
          <w:iCs/>
          <w:sz w:val="26"/>
          <w:szCs w:val="26"/>
        </w:rPr>
        <w:t xml:space="preserve"> планирование</w:t>
      </w:r>
      <w:r w:rsidRPr="003E4D36">
        <w:rPr>
          <w:rFonts w:ascii="Times New Roman" w:eastAsia="Calibri" w:hAnsi="Times New Roman" w:cs="Times New Roman"/>
          <w:bCs/>
          <w:sz w:val="26"/>
          <w:szCs w:val="26"/>
        </w:rPr>
        <w:t xml:space="preserve"> действий по достижению результата;</w:t>
      </w:r>
    </w:p>
    <w:p w:rsidR="00AA6AF7" w:rsidRPr="003E4D36" w:rsidRDefault="00AA6AF7" w:rsidP="00AA6AF7">
      <w:pPr>
        <w:numPr>
          <w:ilvl w:val="0"/>
          <w:numId w:val="6"/>
        </w:numPr>
        <w:jc w:val="both"/>
        <w:rPr>
          <w:rFonts w:ascii="Times New Roman" w:eastAsia="Calibri" w:hAnsi="Times New Roman" w:cs="Times New Roman"/>
          <w:bCs/>
          <w:sz w:val="26"/>
          <w:szCs w:val="26"/>
        </w:rPr>
      </w:pPr>
      <w:r w:rsidRPr="003E4D36">
        <w:rPr>
          <w:rFonts w:ascii="Times New Roman" w:eastAsia="Calibri" w:hAnsi="Times New Roman" w:cs="Times New Roman"/>
          <w:bCs/>
          <w:i/>
          <w:iCs/>
          <w:sz w:val="26"/>
          <w:szCs w:val="26"/>
        </w:rPr>
        <w:t>программирование</w:t>
      </w:r>
      <w:r w:rsidRPr="003E4D36">
        <w:rPr>
          <w:rFonts w:ascii="Times New Roman" w:eastAsia="Calibri" w:hAnsi="Times New Roman" w:cs="Times New Roman"/>
          <w:bCs/>
          <w:sz w:val="26"/>
          <w:szCs w:val="26"/>
        </w:rPr>
        <w:t xml:space="preserve"> — планирование во времени с конкретизацией результатов отдельных действий (опера</w:t>
      </w:r>
      <w:r w:rsidRPr="003E4D36">
        <w:rPr>
          <w:rFonts w:ascii="Times New Roman" w:eastAsia="Calibri" w:hAnsi="Times New Roman" w:cs="Times New Roman"/>
          <w:bCs/>
          <w:sz w:val="26"/>
          <w:szCs w:val="26"/>
        </w:rPr>
        <w:softHyphen/>
        <w:t>ций), обеспечивающих достижение общего результата проекта;</w:t>
      </w:r>
    </w:p>
    <w:p w:rsidR="00AA6AF7" w:rsidRPr="003E4D36" w:rsidRDefault="00AA6AF7" w:rsidP="00AA6AF7">
      <w:pPr>
        <w:numPr>
          <w:ilvl w:val="0"/>
          <w:numId w:val="6"/>
        </w:numPr>
        <w:jc w:val="both"/>
        <w:rPr>
          <w:rFonts w:ascii="Times New Roman" w:eastAsia="Calibri" w:hAnsi="Times New Roman" w:cs="Times New Roman"/>
          <w:bCs/>
          <w:i/>
          <w:iCs/>
          <w:sz w:val="26"/>
          <w:szCs w:val="26"/>
        </w:rPr>
      </w:pPr>
      <w:r w:rsidRPr="003E4D36">
        <w:rPr>
          <w:rFonts w:ascii="Times New Roman" w:eastAsia="Calibri" w:hAnsi="Times New Roman" w:cs="Times New Roman"/>
          <w:bCs/>
          <w:i/>
          <w:iCs/>
          <w:sz w:val="26"/>
          <w:szCs w:val="26"/>
        </w:rPr>
        <w:t>выполнение действий с их одновременным мониторингом и коррекцией;</w:t>
      </w:r>
    </w:p>
    <w:p w:rsidR="00AA6AF7" w:rsidRPr="003E4D36" w:rsidRDefault="00AA6AF7" w:rsidP="00AB0D69">
      <w:pPr>
        <w:numPr>
          <w:ilvl w:val="1"/>
          <w:numId w:val="6"/>
        </w:numPr>
        <w:jc w:val="both"/>
        <w:rPr>
          <w:rFonts w:ascii="Times New Roman" w:eastAsia="Calibri" w:hAnsi="Times New Roman" w:cs="Times New Roman"/>
          <w:bCs/>
          <w:sz w:val="26"/>
          <w:szCs w:val="26"/>
        </w:rPr>
      </w:pPr>
      <w:r w:rsidRPr="003E4D36">
        <w:rPr>
          <w:rFonts w:ascii="Times New Roman" w:eastAsia="Calibri" w:hAnsi="Times New Roman" w:cs="Times New Roman"/>
          <w:bCs/>
          <w:i/>
          <w:iCs/>
          <w:sz w:val="26"/>
          <w:szCs w:val="26"/>
        </w:rPr>
        <w:t>получение продукта</w:t>
      </w:r>
      <w:r w:rsidRPr="003E4D36">
        <w:rPr>
          <w:rFonts w:ascii="Times New Roman" w:eastAsia="Calibri" w:hAnsi="Times New Roman" w:cs="Times New Roman"/>
          <w:bCs/>
          <w:sz w:val="26"/>
          <w:szCs w:val="26"/>
        </w:rPr>
        <w:t xml:space="preserve"> проектной деятельности, его соотнесение с исходной ситуацией проектирования, ана</w:t>
      </w:r>
      <w:r w:rsidRPr="003E4D36">
        <w:rPr>
          <w:rFonts w:ascii="Times New Roman" w:eastAsia="Calibri" w:hAnsi="Times New Roman" w:cs="Times New Roman"/>
          <w:bCs/>
          <w:sz w:val="26"/>
          <w:szCs w:val="26"/>
        </w:rPr>
        <w:softHyphen/>
        <w:t>лиз новой ситуации.</w:t>
      </w:r>
    </w:p>
    <w:p w:rsidR="0094206C" w:rsidRPr="003E4D36" w:rsidRDefault="00AA6AF7" w:rsidP="00AB0D69">
      <w:pPr>
        <w:ind w:firstLine="708"/>
        <w:jc w:val="both"/>
        <w:rPr>
          <w:rFonts w:ascii="Times New Roman" w:eastAsia="Calibri" w:hAnsi="Times New Roman" w:cs="Times New Roman"/>
          <w:bCs/>
          <w:sz w:val="26"/>
          <w:szCs w:val="26"/>
        </w:rPr>
      </w:pPr>
      <w:r w:rsidRPr="003E4D36">
        <w:rPr>
          <w:rFonts w:ascii="Times New Roman" w:eastAsia="Calibri" w:hAnsi="Times New Roman" w:cs="Times New Roman"/>
          <w:bCs/>
          <w:sz w:val="26"/>
          <w:szCs w:val="26"/>
        </w:rPr>
        <w:t>Внутри проекта вовсе не обязательно все действия будут совершаться последовательно. Как правило, во время реализации проекта параллельно идет несколько процессов, которые необходимо координировать. При этом обычно есть и «направление главного удара», а вся совокупность предпринимаемых усилий делится на стержневые и периферийные. Непредвиденные, несогласованные перераспределения между этими процессами легко приводят к разрушению проектного замысла. Именно это происходит в спонтанном детском проектировании, когда отдельное действие становится главным и деформирует весь проект.</w:t>
      </w:r>
    </w:p>
    <w:p w:rsidR="00284A08" w:rsidRPr="003E4D36" w:rsidRDefault="00284A08" w:rsidP="00284A08">
      <w:pPr>
        <w:jc w:val="center"/>
        <w:rPr>
          <w:rFonts w:ascii="Times New Roman" w:eastAsia="Calibri" w:hAnsi="Times New Roman" w:cs="Times New Roman"/>
          <w:b/>
          <w:sz w:val="26"/>
          <w:szCs w:val="26"/>
        </w:rPr>
      </w:pPr>
      <w:r w:rsidRPr="003E4D36">
        <w:rPr>
          <w:rFonts w:ascii="Times New Roman" w:eastAsia="Calibri" w:hAnsi="Times New Roman" w:cs="Times New Roman"/>
          <w:b/>
          <w:sz w:val="26"/>
          <w:szCs w:val="26"/>
        </w:rPr>
        <w:t>Основные требования к использованию метода проектов</w:t>
      </w:r>
    </w:p>
    <w:p w:rsidR="00284A08" w:rsidRPr="003E4D36" w:rsidRDefault="00284A08" w:rsidP="00284A08">
      <w:pPr>
        <w:numPr>
          <w:ilvl w:val="0"/>
          <w:numId w:val="4"/>
        </w:numPr>
        <w:tabs>
          <w:tab w:val="num" w:pos="0"/>
        </w:tabs>
        <w:jc w:val="both"/>
        <w:rPr>
          <w:rFonts w:ascii="Times New Roman" w:eastAsia="Calibri" w:hAnsi="Times New Roman" w:cs="Times New Roman"/>
          <w:sz w:val="26"/>
          <w:szCs w:val="26"/>
        </w:rPr>
      </w:pPr>
      <w:r w:rsidRPr="003E4D36">
        <w:rPr>
          <w:rFonts w:ascii="Times New Roman" w:eastAsia="Calibri" w:hAnsi="Times New Roman" w:cs="Times New Roman"/>
          <w:sz w:val="26"/>
          <w:szCs w:val="26"/>
        </w:rPr>
        <w:t xml:space="preserve">Наличие продуктивной в творческом плане проблемы/задачи, требующей интегрированного знания для ее решения (например, строительство песочницы, подготовка и организация школьной конференции и т.д.). </w:t>
      </w:r>
    </w:p>
    <w:p w:rsidR="00284A08" w:rsidRPr="003E4D36" w:rsidRDefault="00284A08" w:rsidP="00284A08">
      <w:pPr>
        <w:numPr>
          <w:ilvl w:val="0"/>
          <w:numId w:val="4"/>
        </w:numPr>
        <w:tabs>
          <w:tab w:val="num" w:pos="0"/>
        </w:tabs>
        <w:jc w:val="both"/>
        <w:rPr>
          <w:rFonts w:ascii="Times New Roman" w:eastAsia="Calibri" w:hAnsi="Times New Roman" w:cs="Times New Roman"/>
          <w:sz w:val="26"/>
          <w:szCs w:val="26"/>
        </w:rPr>
      </w:pPr>
      <w:r w:rsidRPr="003E4D36">
        <w:rPr>
          <w:rFonts w:ascii="Times New Roman" w:eastAsia="Calibri" w:hAnsi="Times New Roman" w:cs="Times New Roman"/>
          <w:sz w:val="26"/>
          <w:szCs w:val="26"/>
        </w:rPr>
        <w:lastRenderedPageBreak/>
        <w:t xml:space="preserve">Практическая, теоретическая, познавательная значимость предполагаемых результатов (например, совместный выпуск газеты, альманаха с репортажами с места событий; план, сценарий мероприятий, пр.). </w:t>
      </w:r>
    </w:p>
    <w:p w:rsidR="00284A08" w:rsidRPr="003E4D36" w:rsidRDefault="00284A08" w:rsidP="00284A08">
      <w:pPr>
        <w:numPr>
          <w:ilvl w:val="0"/>
          <w:numId w:val="4"/>
        </w:numPr>
        <w:tabs>
          <w:tab w:val="num" w:pos="0"/>
        </w:tabs>
        <w:jc w:val="both"/>
        <w:rPr>
          <w:rFonts w:ascii="Times New Roman" w:eastAsia="Calibri" w:hAnsi="Times New Roman" w:cs="Times New Roman"/>
          <w:sz w:val="26"/>
          <w:szCs w:val="26"/>
        </w:rPr>
      </w:pPr>
      <w:r w:rsidRPr="003E4D36">
        <w:rPr>
          <w:rFonts w:ascii="Times New Roman" w:eastAsia="Calibri" w:hAnsi="Times New Roman" w:cs="Times New Roman"/>
          <w:sz w:val="26"/>
          <w:szCs w:val="26"/>
        </w:rPr>
        <w:t xml:space="preserve">Самостоятельная (индивидуальная, парная, групповая) деятельность учащихся. </w:t>
      </w:r>
    </w:p>
    <w:p w:rsidR="00284A08" w:rsidRPr="003E4D36" w:rsidRDefault="00284A08" w:rsidP="00284A08">
      <w:pPr>
        <w:numPr>
          <w:ilvl w:val="0"/>
          <w:numId w:val="4"/>
        </w:numPr>
        <w:tabs>
          <w:tab w:val="num" w:pos="0"/>
        </w:tabs>
        <w:jc w:val="both"/>
        <w:rPr>
          <w:rFonts w:ascii="Times New Roman" w:eastAsia="Calibri" w:hAnsi="Times New Roman" w:cs="Times New Roman"/>
          <w:sz w:val="26"/>
          <w:szCs w:val="26"/>
        </w:rPr>
      </w:pPr>
      <w:r w:rsidRPr="003E4D36">
        <w:rPr>
          <w:rFonts w:ascii="Times New Roman" w:eastAsia="Calibri" w:hAnsi="Times New Roman" w:cs="Times New Roman"/>
          <w:sz w:val="26"/>
          <w:szCs w:val="26"/>
        </w:rPr>
        <w:t xml:space="preserve">Структурирование содержательной части проекта (с указанием поэтапных результатов). </w:t>
      </w:r>
    </w:p>
    <w:p w:rsidR="00284A08" w:rsidRPr="003E4D36" w:rsidRDefault="00284A08" w:rsidP="00284A08">
      <w:pPr>
        <w:numPr>
          <w:ilvl w:val="0"/>
          <w:numId w:val="4"/>
        </w:numPr>
        <w:tabs>
          <w:tab w:val="num" w:pos="0"/>
        </w:tabs>
        <w:jc w:val="both"/>
        <w:rPr>
          <w:rFonts w:ascii="Times New Roman" w:eastAsia="Calibri" w:hAnsi="Times New Roman" w:cs="Times New Roman"/>
          <w:sz w:val="26"/>
          <w:szCs w:val="26"/>
        </w:rPr>
      </w:pPr>
      <w:r w:rsidRPr="003E4D36">
        <w:rPr>
          <w:rFonts w:ascii="Times New Roman" w:eastAsia="Calibri" w:hAnsi="Times New Roman" w:cs="Times New Roman"/>
          <w:sz w:val="26"/>
          <w:szCs w:val="26"/>
        </w:rPr>
        <w:t xml:space="preserve">Использование исследовательских методов: определение проблемы, вытекающих из нее цели и задач, выдвижение идей по их решению, выбор одной идеи для реализации, обсуждение способов и средств для ее реализации, оформление конечных результатов, анализ полученных данных, подведение итогов, корректировка, выводы (использование в ходе совместной деятельности метода "мозговой атаки", "круглого стола", статистических методов, творческих отчетов, просмотров, пр.). </w:t>
      </w:r>
    </w:p>
    <w:p w:rsidR="00284A08" w:rsidRPr="003E4D36" w:rsidRDefault="00284A08" w:rsidP="00284A08">
      <w:pPr>
        <w:numPr>
          <w:ilvl w:val="0"/>
          <w:numId w:val="4"/>
        </w:numPr>
        <w:tabs>
          <w:tab w:val="num" w:pos="0"/>
        </w:tabs>
        <w:jc w:val="both"/>
        <w:rPr>
          <w:rFonts w:ascii="Times New Roman" w:eastAsia="Calibri" w:hAnsi="Times New Roman" w:cs="Times New Roman"/>
          <w:sz w:val="26"/>
          <w:szCs w:val="26"/>
        </w:rPr>
      </w:pPr>
      <w:r w:rsidRPr="003E4D36">
        <w:rPr>
          <w:rFonts w:ascii="Times New Roman" w:eastAsia="Calibri" w:hAnsi="Times New Roman" w:cs="Times New Roman"/>
          <w:sz w:val="26"/>
          <w:szCs w:val="26"/>
        </w:rPr>
        <w:t>«Ощутимый» продукт деятельности (поздравительная открытка, благоустройство территории и т.п.)</w:t>
      </w:r>
    </w:p>
    <w:p w:rsidR="00284A08" w:rsidRPr="003E4D36" w:rsidRDefault="00284A08" w:rsidP="00284A08">
      <w:pPr>
        <w:ind w:firstLine="567"/>
        <w:jc w:val="both"/>
        <w:rPr>
          <w:rFonts w:ascii="Times New Roman" w:eastAsia="Calibri" w:hAnsi="Times New Roman" w:cs="Times New Roman"/>
          <w:sz w:val="26"/>
          <w:szCs w:val="26"/>
        </w:rPr>
      </w:pPr>
      <w:r w:rsidRPr="003E4D36">
        <w:rPr>
          <w:rFonts w:ascii="Times New Roman" w:eastAsia="Calibri" w:hAnsi="Times New Roman" w:cs="Times New Roman"/>
          <w:sz w:val="26"/>
          <w:szCs w:val="26"/>
        </w:rPr>
        <w:t xml:space="preserve">Выбор тематики проектов в разных ситуациях может быть различным. Тематика проектов может касаться какого-то теоретического вопроса школьной программы с целью углубить знания отдельных учеников по этому вопросу, дифференцировать процесс обучения. Чаще, однако, темы проектов относятся к какому-то практическому вопросу, актуальному для практической жизни и вместе с тем, требующему привлечения знаний учащихся не по одному предмету, а из разных областей, их творческого мышления, исследовательских навыков. Таким образом, кстати, достигается вполне естественная интеграция знаний. </w:t>
      </w:r>
    </w:p>
    <w:p w:rsidR="00284A08" w:rsidRPr="003E4D36" w:rsidRDefault="00284A08" w:rsidP="00284A08">
      <w:pPr>
        <w:ind w:firstLine="567"/>
        <w:jc w:val="both"/>
        <w:rPr>
          <w:rFonts w:ascii="Times New Roman" w:eastAsia="Calibri" w:hAnsi="Times New Roman" w:cs="Times New Roman"/>
          <w:sz w:val="26"/>
          <w:szCs w:val="26"/>
        </w:rPr>
      </w:pPr>
      <w:r w:rsidRPr="003E4D36">
        <w:rPr>
          <w:rFonts w:ascii="Times New Roman" w:eastAsia="Calibri" w:hAnsi="Times New Roman" w:cs="Times New Roman"/>
          <w:sz w:val="26"/>
          <w:szCs w:val="26"/>
        </w:rPr>
        <w:t xml:space="preserve">Тем для проектов неисчерпаемое множество и перечислить хотя бы наиболее, так сказать, "целесообразные", дело совершенно безнадежное, поскольку это живое творчество, которое нельзя никак регламентировать. Другое дело, если мы хотим использовать не просто метод проектов, а телекоммуникационных проектов, нам следует абсолютно четко уяснить, что это такое и в каких случаях в школьной практике они могут использоваться. Результаты выполненных проектов должны быть материальны, то есть как-либо оформлены (видеофильм, альбом, бортжурнал "путешествий", компьютерная газета, альманах и т.д.). В ходе решения какой-либо проектной проблемы учащимся приходится привлекать знания и умения из разных областей: химии, физики, иностранного и родного языков. </w:t>
      </w:r>
    </w:p>
    <w:p w:rsidR="00284A08" w:rsidRPr="003E4D36" w:rsidRDefault="00284A08" w:rsidP="00284A08">
      <w:pPr>
        <w:ind w:firstLine="567"/>
        <w:jc w:val="both"/>
        <w:rPr>
          <w:rFonts w:ascii="Times New Roman" w:eastAsia="Calibri" w:hAnsi="Times New Roman" w:cs="Times New Roman"/>
          <w:sz w:val="26"/>
          <w:szCs w:val="26"/>
        </w:rPr>
      </w:pPr>
      <w:r w:rsidRPr="003E4D36">
        <w:rPr>
          <w:rFonts w:ascii="Times New Roman" w:eastAsia="Calibri" w:hAnsi="Times New Roman" w:cs="Times New Roman"/>
          <w:sz w:val="26"/>
          <w:szCs w:val="26"/>
        </w:rPr>
        <w:t>Следует учитывать, что</w:t>
      </w:r>
      <w:r w:rsidR="00045339">
        <w:rPr>
          <w:rFonts w:ascii="Times New Roman" w:eastAsia="Calibri" w:hAnsi="Times New Roman" w:cs="Times New Roman"/>
          <w:sz w:val="26"/>
          <w:szCs w:val="26"/>
        </w:rPr>
        <w:t xml:space="preserve"> </w:t>
      </w:r>
      <w:r w:rsidRPr="003E4D36">
        <w:rPr>
          <w:rFonts w:ascii="Times New Roman" w:eastAsia="Calibri" w:hAnsi="Times New Roman" w:cs="Times New Roman"/>
          <w:sz w:val="26"/>
          <w:szCs w:val="26"/>
        </w:rPr>
        <w:t xml:space="preserve">проектная деятельность неоднородна на разных этапах школьной жизни ребенка; она выполняет разные функции, служит разным целям, строится по-разному. Целью проектной деятельности в школе не является только получение продукта. Для школьника проектная деятельность мотивирована </w:t>
      </w:r>
      <w:r w:rsidRPr="003E4D36">
        <w:rPr>
          <w:rFonts w:ascii="Times New Roman" w:eastAsia="Calibri" w:hAnsi="Times New Roman" w:cs="Times New Roman"/>
          <w:sz w:val="26"/>
          <w:szCs w:val="26"/>
        </w:rPr>
        <w:lastRenderedPageBreak/>
        <w:t xml:space="preserve">стремлением к самостоятельности, для педагога она является средством решения педагогических задач. </w:t>
      </w:r>
    </w:p>
    <w:p w:rsidR="00284A08" w:rsidRPr="003E4D36" w:rsidRDefault="00284A08" w:rsidP="00284A08">
      <w:pPr>
        <w:ind w:firstLine="567"/>
        <w:jc w:val="both"/>
        <w:rPr>
          <w:rFonts w:ascii="Times New Roman" w:eastAsia="Calibri" w:hAnsi="Times New Roman" w:cs="Times New Roman"/>
          <w:bCs/>
          <w:sz w:val="26"/>
          <w:szCs w:val="26"/>
        </w:rPr>
      </w:pPr>
      <w:r w:rsidRPr="003E4D36">
        <w:rPr>
          <w:rFonts w:ascii="Times New Roman" w:eastAsia="Calibri" w:hAnsi="Times New Roman" w:cs="Times New Roman"/>
          <w:bCs/>
          <w:sz w:val="26"/>
          <w:szCs w:val="26"/>
        </w:rPr>
        <w:t>В книге К.Н. Поливановой «Проектная деятельность школьников» проектная деятельность называется ведущей деятельность</w:t>
      </w:r>
      <w:bookmarkStart w:id="0" w:name="bookmark27"/>
      <w:r w:rsidRPr="003E4D36">
        <w:rPr>
          <w:rFonts w:ascii="Times New Roman" w:eastAsia="Calibri" w:hAnsi="Times New Roman" w:cs="Times New Roman"/>
          <w:bCs/>
          <w:sz w:val="26"/>
          <w:szCs w:val="26"/>
        </w:rPr>
        <w:t>ю подросткового возраста</w:t>
      </w:r>
      <w:bookmarkEnd w:id="0"/>
      <w:r w:rsidRPr="003E4D36">
        <w:rPr>
          <w:rFonts w:ascii="Times New Roman" w:eastAsia="Calibri" w:hAnsi="Times New Roman" w:cs="Times New Roman"/>
          <w:bCs/>
          <w:sz w:val="26"/>
          <w:szCs w:val="26"/>
        </w:rPr>
        <w:t xml:space="preserve">. Автор объясняет это тем, что подростковый возраст называется трудным, переходным, критическим. Но если задуматься, все эти проявления связаны с наивными попытками самостоятельности, самоволия, самоутверждения. Это тоже формы </w:t>
      </w:r>
      <w:proofErr w:type="spellStart"/>
      <w:r w:rsidRPr="003E4D36">
        <w:rPr>
          <w:rFonts w:ascii="Times New Roman" w:eastAsia="Calibri" w:hAnsi="Times New Roman" w:cs="Times New Roman"/>
          <w:bCs/>
          <w:sz w:val="26"/>
          <w:szCs w:val="26"/>
        </w:rPr>
        <w:t>проектности</w:t>
      </w:r>
      <w:proofErr w:type="spellEnd"/>
      <w:r w:rsidRPr="003E4D36">
        <w:rPr>
          <w:rFonts w:ascii="Times New Roman" w:eastAsia="Calibri" w:hAnsi="Times New Roman" w:cs="Times New Roman"/>
          <w:bCs/>
          <w:sz w:val="26"/>
          <w:szCs w:val="26"/>
        </w:rPr>
        <w:t xml:space="preserve">, только усеченные, редуцированные. Чем полнее и разнообразнее культурные (специально организованные, </w:t>
      </w:r>
      <w:proofErr w:type="spellStart"/>
      <w:r w:rsidRPr="003E4D36">
        <w:rPr>
          <w:rFonts w:ascii="Times New Roman" w:eastAsia="Calibri" w:hAnsi="Times New Roman" w:cs="Times New Roman"/>
          <w:bCs/>
          <w:sz w:val="26"/>
          <w:szCs w:val="26"/>
        </w:rPr>
        <w:t>полипредметные</w:t>
      </w:r>
      <w:proofErr w:type="spellEnd"/>
      <w:r w:rsidRPr="003E4D36">
        <w:rPr>
          <w:rFonts w:ascii="Times New Roman" w:eastAsia="Calibri" w:hAnsi="Times New Roman" w:cs="Times New Roman"/>
          <w:bCs/>
          <w:sz w:val="26"/>
          <w:szCs w:val="26"/>
        </w:rPr>
        <w:t xml:space="preserve">, групповые) формы проектной деятельности, тем ниже вероятность проявления бытовой конфликтности и трудновоспитуемости. Таким образом, проектная деятельность решает основную возрастную задачу развития подростков — в проектной деятельности формируется их самоопределение. </w:t>
      </w:r>
    </w:p>
    <w:p w:rsidR="00284A08" w:rsidRPr="003E4D36" w:rsidRDefault="00284A08" w:rsidP="00284A08">
      <w:pPr>
        <w:ind w:firstLine="567"/>
        <w:jc w:val="both"/>
        <w:rPr>
          <w:rFonts w:ascii="Times New Roman" w:eastAsia="Calibri" w:hAnsi="Times New Roman" w:cs="Times New Roman"/>
          <w:sz w:val="26"/>
          <w:szCs w:val="26"/>
        </w:rPr>
      </w:pPr>
      <w:r w:rsidRPr="003E4D36">
        <w:rPr>
          <w:rFonts w:ascii="Times New Roman" w:eastAsia="Calibri" w:hAnsi="Times New Roman" w:cs="Times New Roman"/>
          <w:sz w:val="26"/>
          <w:szCs w:val="26"/>
        </w:rPr>
        <w:t xml:space="preserve">Проектная деятельность имеет место на протяжении всего школьного обучения. Но если в основной школе она решает и возрастные задачи, то в младшей и старшей становится служебной, вспомогательной. В младшей школе появляются короткие индивидуальные задания, которые можно рассматривать как </w:t>
      </w:r>
      <w:proofErr w:type="spellStart"/>
      <w:r w:rsidRPr="003E4D36">
        <w:rPr>
          <w:rFonts w:ascii="Times New Roman" w:eastAsia="Calibri" w:hAnsi="Times New Roman" w:cs="Times New Roman"/>
          <w:sz w:val="26"/>
          <w:szCs w:val="26"/>
        </w:rPr>
        <w:t>микропроекты</w:t>
      </w:r>
      <w:proofErr w:type="spellEnd"/>
      <w:r w:rsidRPr="003E4D36">
        <w:rPr>
          <w:rFonts w:ascii="Times New Roman" w:eastAsia="Calibri" w:hAnsi="Times New Roman" w:cs="Times New Roman"/>
          <w:sz w:val="26"/>
          <w:szCs w:val="26"/>
        </w:rPr>
        <w:t xml:space="preserve">, хотя, скорее, это просто творческие задания. Творческие в том узком смысле слова, что в них ученик не ограничен рамками обычного учебного задания, он волен придумывать, фантазировать, даже не доводить замысел до конца. Как правило, такие задания индивидуальны, хотя, конечно, могут быть и групповыми. Эти </w:t>
      </w:r>
      <w:proofErr w:type="spellStart"/>
      <w:r w:rsidRPr="003E4D36">
        <w:rPr>
          <w:rFonts w:ascii="Times New Roman" w:eastAsia="Calibri" w:hAnsi="Times New Roman" w:cs="Times New Roman"/>
          <w:sz w:val="26"/>
          <w:szCs w:val="26"/>
        </w:rPr>
        <w:t>микропроекты</w:t>
      </w:r>
      <w:proofErr w:type="spellEnd"/>
      <w:r w:rsidRPr="003E4D36">
        <w:rPr>
          <w:rFonts w:ascii="Times New Roman" w:eastAsia="Calibri" w:hAnsi="Times New Roman" w:cs="Times New Roman"/>
          <w:sz w:val="26"/>
          <w:szCs w:val="26"/>
        </w:rPr>
        <w:t>, конечно, еще не формируют учебную самостоятельность, хотя и способствуют ее появлению в дальнейшем. Они поддерживают детскую индивидуальность.</w:t>
      </w:r>
    </w:p>
    <w:p w:rsidR="00547FF4" w:rsidRDefault="00284A08" w:rsidP="00EF33A7">
      <w:pPr>
        <w:ind w:firstLine="567"/>
        <w:jc w:val="both"/>
        <w:rPr>
          <w:rFonts w:ascii="Times New Roman" w:eastAsia="Calibri" w:hAnsi="Times New Roman" w:cs="Times New Roman"/>
          <w:sz w:val="26"/>
          <w:szCs w:val="26"/>
        </w:rPr>
      </w:pPr>
      <w:r w:rsidRPr="003E4D36">
        <w:rPr>
          <w:rFonts w:ascii="Times New Roman" w:eastAsia="Calibri" w:hAnsi="Times New Roman" w:cs="Times New Roman"/>
          <w:sz w:val="26"/>
          <w:szCs w:val="26"/>
        </w:rPr>
        <w:t xml:space="preserve">Теперь, когда вы познакомились с основными положениями метода проектов, давайте выясним, какие бывают проекты и как их следует структурировать. Это чрезвычайно важно для общего понимания проблемы. Проекты проектам рознь и важно знать, в чем эта разница заключается. </w:t>
      </w:r>
    </w:p>
    <w:p w:rsidR="00EF33A7" w:rsidRPr="003E4D36" w:rsidRDefault="00EF33A7" w:rsidP="00EF33A7">
      <w:pPr>
        <w:ind w:firstLine="567"/>
        <w:jc w:val="both"/>
        <w:rPr>
          <w:rFonts w:ascii="Times New Roman" w:eastAsia="Calibri" w:hAnsi="Times New Roman" w:cs="Times New Roman"/>
          <w:sz w:val="26"/>
          <w:szCs w:val="26"/>
        </w:rPr>
      </w:pPr>
    </w:p>
    <w:p w:rsidR="00284A08" w:rsidRPr="003E4D36" w:rsidRDefault="00284A08" w:rsidP="00284A08">
      <w:pPr>
        <w:jc w:val="center"/>
        <w:rPr>
          <w:rFonts w:ascii="Times New Roman" w:eastAsia="Calibri" w:hAnsi="Times New Roman" w:cs="Times New Roman"/>
          <w:b/>
          <w:bCs/>
          <w:sz w:val="26"/>
          <w:szCs w:val="26"/>
        </w:rPr>
      </w:pPr>
      <w:bookmarkStart w:id="1" w:name="bookmark1"/>
      <w:r w:rsidRPr="003E4D36">
        <w:rPr>
          <w:rFonts w:ascii="Times New Roman" w:eastAsia="Calibri" w:hAnsi="Times New Roman" w:cs="Times New Roman"/>
          <w:b/>
          <w:bCs/>
          <w:sz w:val="26"/>
          <w:szCs w:val="26"/>
        </w:rPr>
        <w:t>Типология проектов</w:t>
      </w:r>
      <w:bookmarkEnd w:id="1"/>
    </w:p>
    <w:p w:rsidR="00284A08" w:rsidRPr="003E4D36" w:rsidRDefault="00284A08" w:rsidP="00284A08">
      <w:pPr>
        <w:ind w:firstLine="567"/>
        <w:jc w:val="both"/>
        <w:rPr>
          <w:rFonts w:ascii="Times New Roman" w:eastAsia="Calibri" w:hAnsi="Times New Roman" w:cs="Times New Roman"/>
          <w:sz w:val="26"/>
          <w:szCs w:val="26"/>
        </w:rPr>
      </w:pPr>
      <w:r w:rsidRPr="003E4D36">
        <w:rPr>
          <w:rFonts w:ascii="Times New Roman" w:eastAsia="Calibri" w:hAnsi="Times New Roman" w:cs="Times New Roman"/>
          <w:sz w:val="26"/>
          <w:szCs w:val="26"/>
        </w:rPr>
        <w:t xml:space="preserve">Проекты, используемые как средство образования, могут быть </w:t>
      </w:r>
      <w:proofErr w:type="spellStart"/>
      <w:r w:rsidRPr="003E4D36">
        <w:rPr>
          <w:rFonts w:ascii="Times New Roman" w:eastAsia="Calibri" w:hAnsi="Times New Roman" w:cs="Times New Roman"/>
          <w:sz w:val="26"/>
          <w:szCs w:val="26"/>
        </w:rPr>
        <w:t>типологизированы</w:t>
      </w:r>
      <w:proofErr w:type="spellEnd"/>
      <w:r w:rsidRPr="003E4D36">
        <w:rPr>
          <w:rFonts w:ascii="Times New Roman" w:eastAsia="Calibri" w:hAnsi="Times New Roman" w:cs="Times New Roman"/>
          <w:sz w:val="26"/>
          <w:szCs w:val="26"/>
        </w:rPr>
        <w:t>. Причем оснований для типологии проектов может быть, наверное, бесконечно много. Так, они могут быть сгруппированы по тому учебному предмету (или образовательной области), в рамках которого выполняются, а точнее, средства которого используются (например, математический или лингвистический проект).</w:t>
      </w:r>
    </w:p>
    <w:p w:rsidR="00284A08" w:rsidRPr="003E4D36" w:rsidRDefault="00284A08" w:rsidP="00284A08">
      <w:pPr>
        <w:ind w:firstLine="567"/>
        <w:jc w:val="both"/>
        <w:rPr>
          <w:rFonts w:ascii="Times New Roman" w:eastAsia="Calibri" w:hAnsi="Times New Roman" w:cs="Times New Roman"/>
          <w:sz w:val="26"/>
          <w:szCs w:val="26"/>
        </w:rPr>
      </w:pPr>
      <w:r w:rsidRPr="003E4D36">
        <w:rPr>
          <w:rFonts w:ascii="Times New Roman" w:eastAsia="Calibri" w:hAnsi="Times New Roman" w:cs="Times New Roman"/>
          <w:sz w:val="26"/>
          <w:szCs w:val="26"/>
        </w:rPr>
        <w:lastRenderedPageBreak/>
        <w:t xml:space="preserve">Проекты могут быть </w:t>
      </w:r>
      <w:proofErr w:type="spellStart"/>
      <w:r w:rsidRPr="003E4D36">
        <w:rPr>
          <w:rFonts w:ascii="Times New Roman" w:eastAsia="Calibri" w:hAnsi="Times New Roman" w:cs="Times New Roman"/>
          <w:sz w:val="26"/>
          <w:szCs w:val="26"/>
        </w:rPr>
        <w:t>монопредметными</w:t>
      </w:r>
      <w:proofErr w:type="spellEnd"/>
      <w:r w:rsidRPr="003E4D36">
        <w:rPr>
          <w:rFonts w:ascii="Times New Roman" w:eastAsia="Calibri" w:hAnsi="Times New Roman" w:cs="Times New Roman"/>
          <w:sz w:val="26"/>
          <w:szCs w:val="26"/>
        </w:rPr>
        <w:t xml:space="preserve"> или </w:t>
      </w:r>
      <w:proofErr w:type="spellStart"/>
      <w:r w:rsidRPr="003E4D36">
        <w:rPr>
          <w:rFonts w:ascii="Times New Roman" w:eastAsia="Calibri" w:hAnsi="Times New Roman" w:cs="Times New Roman"/>
          <w:sz w:val="26"/>
          <w:szCs w:val="26"/>
        </w:rPr>
        <w:t>полипредметными</w:t>
      </w:r>
      <w:proofErr w:type="spellEnd"/>
      <w:r w:rsidRPr="003E4D36">
        <w:rPr>
          <w:rFonts w:ascii="Times New Roman" w:eastAsia="Calibri" w:hAnsi="Times New Roman" w:cs="Times New Roman"/>
          <w:sz w:val="26"/>
          <w:szCs w:val="26"/>
        </w:rPr>
        <w:t xml:space="preserve"> (</w:t>
      </w:r>
      <w:proofErr w:type="spellStart"/>
      <w:r w:rsidRPr="003E4D36">
        <w:rPr>
          <w:rFonts w:ascii="Times New Roman" w:eastAsia="Calibri" w:hAnsi="Times New Roman" w:cs="Times New Roman"/>
          <w:sz w:val="26"/>
          <w:szCs w:val="26"/>
        </w:rPr>
        <w:t>межпредметными</w:t>
      </w:r>
      <w:proofErr w:type="spellEnd"/>
      <w:r w:rsidRPr="003E4D36">
        <w:rPr>
          <w:rFonts w:ascii="Times New Roman" w:eastAsia="Calibri" w:hAnsi="Times New Roman" w:cs="Times New Roman"/>
          <w:sz w:val="26"/>
          <w:szCs w:val="26"/>
        </w:rPr>
        <w:t xml:space="preserve">), </w:t>
      </w:r>
      <w:proofErr w:type="spellStart"/>
      <w:r w:rsidRPr="003E4D36">
        <w:rPr>
          <w:rFonts w:ascii="Times New Roman" w:eastAsia="Calibri" w:hAnsi="Times New Roman" w:cs="Times New Roman"/>
          <w:sz w:val="26"/>
          <w:szCs w:val="26"/>
        </w:rPr>
        <w:t>надпредметными</w:t>
      </w:r>
      <w:proofErr w:type="spellEnd"/>
      <w:r w:rsidRPr="003E4D36">
        <w:rPr>
          <w:rFonts w:ascii="Times New Roman" w:eastAsia="Calibri" w:hAnsi="Times New Roman" w:cs="Times New Roman"/>
          <w:sz w:val="26"/>
          <w:szCs w:val="26"/>
        </w:rPr>
        <w:t xml:space="preserve">, </w:t>
      </w:r>
      <w:proofErr w:type="spellStart"/>
      <w:r w:rsidRPr="003E4D36">
        <w:rPr>
          <w:rFonts w:ascii="Times New Roman" w:eastAsia="Calibri" w:hAnsi="Times New Roman" w:cs="Times New Roman"/>
          <w:sz w:val="26"/>
          <w:szCs w:val="26"/>
        </w:rPr>
        <w:t>внепредметными</w:t>
      </w:r>
      <w:proofErr w:type="spellEnd"/>
      <w:r w:rsidRPr="003E4D36">
        <w:rPr>
          <w:rFonts w:ascii="Times New Roman" w:eastAsia="Calibri" w:hAnsi="Times New Roman" w:cs="Times New Roman"/>
          <w:sz w:val="26"/>
          <w:szCs w:val="26"/>
        </w:rPr>
        <w:t xml:space="preserve"> (внешкольными). В этой же логике они могут быть дифференцированы и как обучающие и воспитательные.</w:t>
      </w:r>
    </w:p>
    <w:p w:rsidR="00284A08" w:rsidRPr="003E4D36" w:rsidRDefault="00284A08" w:rsidP="00284A08">
      <w:pPr>
        <w:ind w:firstLine="567"/>
        <w:jc w:val="both"/>
        <w:rPr>
          <w:rFonts w:ascii="Times New Roman" w:eastAsia="Calibri" w:hAnsi="Times New Roman" w:cs="Times New Roman"/>
          <w:sz w:val="26"/>
          <w:szCs w:val="26"/>
        </w:rPr>
      </w:pPr>
      <w:r w:rsidRPr="003E4D36">
        <w:rPr>
          <w:rFonts w:ascii="Times New Roman" w:eastAsia="Calibri" w:hAnsi="Times New Roman" w:cs="Times New Roman"/>
          <w:sz w:val="26"/>
          <w:szCs w:val="26"/>
        </w:rPr>
        <w:t>Важным признаком проекта является его продолжительность. Проекты могут быть краткосрочными (до одной недели), среднесрочными (до одного месяца), долгосрочными (до одной четверти и в старшей школе — до полугодия). При этом возможно существование и более длительных проектов — до года и более. Но в этом случае проект дробится на этапы, а каждый этап оформляется как самостоятельный проект с подведением промежуточных итогов.</w:t>
      </w:r>
    </w:p>
    <w:p w:rsidR="00284A08" w:rsidRPr="003E4D36" w:rsidRDefault="00284A08" w:rsidP="00284A08">
      <w:pPr>
        <w:ind w:firstLine="567"/>
        <w:jc w:val="both"/>
        <w:rPr>
          <w:rFonts w:ascii="Times New Roman" w:eastAsia="Calibri" w:hAnsi="Times New Roman" w:cs="Times New Roman"/>
          <w:sz w:val="26"/>
          <w:szCs w:val="26"/>
        </w:rPr>
      </w:pPr>
      <w:r w:rsidRPr="003E4D36">
        <w:rPr>
          <w:rFonts w:ascii="Times New Roman" w:eastAsia="Calibri" w:hAnsi="Times New Roman" w:cs="Times New Roman"/>
          <w:sz w:val="26"/>
          <w:szCs w:val="26"/>
        </w:rPr>
        <w:t>Проекты могут делиться и по числу участников — групповые, индивидуальные, а внутри групповых — выполняемые в малых группах (парные или выполняемые группой до 4—5 человек), в больших группах (до 10— 12 человек). Если состав проектантов превышает 12 человек, группа делится на подгруппы. Также проекты могут характеризоваться неизменным или изменяемым характером группы. Изменение состава группы может быть вынужденным (по причине невозможности продолжения деятельности данной группы) или запланированным: в длительных групповых проектах отдельные этапы могут выполняться разными группами.</w:t>
      </w:r>
    </w:p>
    <w:p w:rsidR="00284A08" w:rsidRPr="003E4D36" w:rsidRDefault="00284A08" w:rsidP="00284A08">
      <w:pPr>
        <w:ind w:firstLine="567"/>
        <w:jc w:val="both"/>
        <w:rPr>
          <w:rFonts w:ascii="Times New Roman" w:eastAsia="Calibri" w:hAnsi="Times New Roman" w:cs="Times New Roman"/>
          <w:sz w:val="26"/>
          <w:szCs w:val="26"/>
        </w:rPr>
      </w:pPr>
      <w:r w:rsidRPr="003E4D36">
        <w:rPr>
          <w:rFonts w:ascii="Times New Roman" w:eastAsia="Calibri" w:hAnsi="Times New Roman" w:cs="Times New Roman"/>
          <w:sz w:val="26"/>
          <w:szCs w:val="26"/>
        </w:rPr>
        <w:t>По типу руководства проект может быть осуществлен под непосредственным руководством педагога (как правило, краткосрочный проект) или с выделением точек контроля, которые предъявляются как оказание консультационной помощи. В любом случае проект управляется педагогом (прямо или косвенно).</w:t>
      </w:r>
    </w:p>
    <w:p w:rsidR="00284A08" w:rsidRPr="003E4D36" w:rsidRDefault="00284A08" w:rsidP="00284A08">
      <w:pPr>
        <w:ind w:firstLine="567"/>
        <w:jc w:val="both"/>
        <w:rPr>
          <w:rFonts w:ascii="Times New Roman" w:eastAsia="Calibri" w:hAnsi="Times New Roman" w:cs="Times New Roman"/>
          <w:sz w:val="26"/>
          <w:szCs w:val="26"/>
        </w:rPr>
      </w:pPr>
      <w:r w:rsidRPr="003E4D36">
        <w:rPr>
          <w:rFonts w:ascii="Times New Roman" w:eastAsia="Calibri" w:hAnsi="Times New Roman" w:cs="Times New Roman"/>
          <w:sz w:val="26"/>
          <w:szCs w:val="26"/>
        </w:rPr>
        <w:t>Еще один признак для дифференциации проектов — тип деятельности, составляющей проектирование. Так, проекты можно описывать как исследовательские или прикладные. Есть попытки делить проекты на творческие, практико-ориентированные, ознакомительные и т. д. Но выделять в качестве основания типологии проектов тип деятельности не всегда правомерно, действительный тип деятельности определить непросто, поэтому такая типология становится просто описательной, что затрудняет анализ проектов.</w:t>
      </w:r>
    </w:p>
    <w:p w:rsidR="00284A08" w:rsidRPr="003E4D36" w:rsidRDefault="00284A08" w:rsidP="00284A08">
      <w:pPr>
        <w:ind w:firstLine="567"/>
        <w:jc w:val="both"/>
        <w:rPr>
          <w:rFonts w:ascii="Times New Roman" w:eastAsia="Calibri" w:hAnsi="Times New Roman" w:cs="Times New Roman"/>
          <w:sz w:val="26"/>
          <w:szCs w:val="26"/>
        </w:rPr>
      </w:pPr>
      <w:r w:rsidRPr="003E4D36">
        <w:rPr>
          <w:rFonts w:ascii="Times New Roman" w:eastAsia="Calibri" w:hAnsi="Times New Roman" w:cs="Times New Roman"/>
          <w:sz w:val="26"/>
          <w:szCs w:val="26"/>
        </w:rPr>
        <w:t>Возникает вопрос, для чего, собственно, нужна типология. В принципе, без нее можно обойтись, тем более что какой-то устойчивой типологии пока не существует. Но можно использовать типологию при планировании и организации проектной деятельности. Например, ясно, что к моменту завершения образования школьники долж</w:t>
      </w:r>
      <w:r w:rsidRPr="003E4D36">
        <w:rPr>
          <w:rFonts w:ascii="Times New Roman" w:eastAsia="Calibri" w:hAnsi="Times New Roman" w:cs="Times New Roman"/>
          <w:sz w:val="26"/>
          <w:szCs w:val="26"/>
        </w:rPr>
        <w:softHyphen/>
        <w:t xml:space="preserve">ны быть способны самостоятельно выполнить проект. Следовательно, при планировании важно проследить, чтобы ученик последовательно участвовал во все меньших по составу проектных группах. Это, конечно, не значит, что данный ученик последовательно выполняет проекты сначала в группе из 12 человек, потом — из 11 и т.д. Но общая динамика должна заключаться в уменьшении численного состава группы или выделении внутри </w:t>
      </w:r>
      <w:r w:rsidRPr="003E4D36">
        <w:rPr>
          <w:rFonts w:ascii="Times New Roman" w:eastAsia="Calibri" w:hAnsi="Times New Roman" w:cs="Times New Roman"/>
          <w:sz w:val="26"/>
          <w:szCs w:val="26"/>
        </w:rPr>
        <w:lastRenderedPageBreak/>
        <w:t xml:space="preserve">большого проекта отдельных </w:t>
      </w:r>
      <w:proofErr w:type="spellStart"/>
      <w:r w:rsidRPr="003E4D36">
        <w:rPr>
          <w:rFonts w:ascii="Times New Roman" w:eastAsia="Calibri" w:hAnsi="Times New Roman" w:cs="Times New Roman"/>
          <w:sz w:val="26"/>
          <w:szCs w:val="26"/>
        </w:rPr>
        <w:t>подпроектов</w:t>
      </w:r>
      <w:proofErr w:type="spellEnd"/>
      <w:r w:rsidRPr="003E4D36">
        <w:rPr>
          <w:rFonts w:ascii="Times New Roman" w:eastAsia="Calibri" w:hAnsi="Times New Roman" w:cs="Times New Roman"/>
          <w:sz w:val="26"/>
          <w:szCs w:val="26"/>
        </w:rPr>
        <w:t>, выполняемых меньшим числом участников и индивидуально.</w:t>
      </w:r>
    </w:p>
    <w:p w:rsidR="00284A08" w:rsidRPr="003E4D36" w:rsidRDefault="00284A08" w:rsidP="00284A08">
      <w:pPr>
        <w:ind w:firstLine="567"/>
        <w:jc w:val="both"/>
        <w:rPr>
          <w:rFonts w:ascii="Times New Roman" w:eastAsia="Calibri" w:hAnsi="Times New Roman" w:cs="Times New Roman"/>
          <w:sz w:val="26"/>
          <w:szCs w:val="26"/>
        </w:rPr>
      </w:pPr>
      <w:r w:rsidRPr="003E4D36">
        <w:rPr>
          <w:rFonts w:ascii="Times New Roman" w:eastAsia="Calibri" w:hAnsi="Times New Roman" w:cs="Times New Roman"/>
          <w:sz w:val="26"/>
          <w:szCs w:val="26"/>
        </w:rPr>
        <w:t>То же справедливо и относительно динамики изменения управления проектом: от внешнего, открытого управления к скрытому, консультативному.</w:t>
      </w:r>
    </w:p>
    <w:p w:rsidR="00284A08" w:rsidRPr="003E4D36" w:rsidRDefault="00284A08" w:rsidP="00284A08">
      <w:pPr>
        <w:jc w:val="center"/>
        <w:rPr>
          <w:rFonts w:ascii="Times New Roman" w:eastAsia="Calibri" w:hAnsi="Times New Roman" w:cs="Times New Roman"/>
          <w:b/>
          <w:sz w:val="26"/>
          <w:szCs w:val="26"/>
        </w:rPr>
      </w:pPr>
      <w:r w:rsidRPr="003E4D36">
        <w:rPr>
          <w:rFonts w:ascii="Times New Roman" w:eastAsia="Calibri" w:hAnsi="Times New Roman" w:cs="Times New Roman"/>
          <w:b/>
          <w:sz w:val="26"/>
          <w:szCs w:val="26"/>
        </w:rPr>
        <w:t>Причины популярности метода проектов</w:t>
      </w:r>
    </w:p>
    <w:p w:rsidR="00284A08" w:rsidRPr="003E4D36" w:rsidRDefault="00284A08" w:rsidP="00284A08">
      <w:pPr>
        <w:ind w:firstLine="567"/>
        <w:jc w:val="both"/>
        <w:rPr>
          <w:rFonts w:ascii="Times New Roman" w:eastAsia="Calibri" w:hAnsi="Times New Roman" w:cs="Times New Roman"/>
          <w:sz w:val="26"/>
          <w:szCs w:val="26"/>
        </w:rPr>
      </w:pPr>
      <w:r w:rsidRPr="003E4D36">
        <w:rPr>
          <w:rFonts w:ascii="Times New Roman" w:eastAsia="Calibri" w:hAnsi="Times New Roman" w:cs="Times New Roman"/>
          <w:sz w:val="26"/>
          <w:szCs w:val="26"/>
        </w:rPr>
        <w:t xml:space="preserve">Метод проектов находит все большее распространение в системах образования разных стран мира. Причин тому несколько и корни их не только в сфере собственно педагогики, но, главным образом, в сфере социальной: </w:t>
      </w:r>
    </w:p>
    <w:p w:rsidR="00284A08" w:rsidRPr="003E4D36" w:rsidRDefault="00284A08" w:rsidP="00284A08">
      <w:pPr>
        <w:numPr>
          <w:ilvl w:val="0"/>
          <w:numId w:val="5"/>
        </w:numPr>
        <w:tabs>
          <w:tab w:val="num" w:pos="0"/>
        </w:tabs>
        <w:jc w:val="both"/>
        <w:rPr>
          <w:rFonts w:ascii="Times New Roman" w:eastAsia="Calibri" w:hAnsi="Times New Roman" w:cs="Times New Roman"/>
          <w:sz w:val="26"/>
          <w:szCs w:val="26"/>
        </w:rPr>
      </w:pPr>
      <w:r w:rsidRPr="003E4D36">
        <w:rPr>
          <w:rFonts w:ascii="Times New Roman" w:eastAsia="Calibri" w:hAnsi="Times New Roman" w:cs="Times New Roman"/>
          <w:sz w:val="26"/>
          <w:szCs w:val="26"/>
        </w:rPr>
        <w:t xml:space="preserve">необходимость не столько передавать ученикам сумму тех или иных знаний, сколько научить приобретать эти знания самостоятельно, уметь пользоваться приобретенными знаниями для решения новых познавательных и практических задач; </w:t>
      </w:r>
    </w:p>
    <w:p w:rsidR="00284A08" w:rsidRPr="003E4D36" w:rsidRDefault="00284A08" w:rsidP="00284A08">
      <w:pPr>
        <w:numPr>
          <w:ilvl w:val="0"/>
          <w:numId w:val="5"/>
        </w:numPr>
        <w:tabs>
          <w:tab w:val="num" w:pos="0"/>
        </w:tabs>
        <w:jc w:val="both"/>
        <w:rPr>
          <w:rFonts w:ascii="Times New Roman" w:eastAsia="Calibri" w:hAnsi="Times New Roman" w:cs="Times New Roman"/>
          <w:sz w:val="26"/>
          <w:szCs w:val="26"/>
        </w:rPr>
      </w:pPr>
      <w:r w:rsidRPr="003E4D36">
        <w:rPr>
          <w:rFonts w:ascii="Times New Roman" w:eastAsia="Calibri" w:hAnsi="Times New Roman" w:cs="Times New Roman"/>
          <w:sz w:val="26"/>
          <w:szCs w:val="26"/>
        </w:rPr>
        <w:t xml:space="preserve">актуальность приобретения коммуникативных навыков и умений, т.е. умений работать в разнообразных группах, исполняя разные социальные роли (лидера, исполнителя, посредника, пр.); </w:t>
      </w:r>
    </w:p>
    <w:p w:rsidR="00284A08" w:rsidRPr="003E4D36" w:rsidRDefault="00284A08" w:rsidP="00284A08">
      <w:pPr>
        <w:numPr>
          <w:ilvl w:val="0"/>
          <w:numId w:val="5"/>
        </w:numPr>
        <w:tabs>
          <w:tab w:val="num" w:pos="0"/>
        </w:tabs>
        <w:jc w:val="both"/>
        <w:rPr>
          <w:rFonts w:ascii="Times New Roman" w:eastAsia="Calibri" w:hAnsi="Times New Roman" w:cs="Times New Roman"/>
          <w:sz w:val="26"/>
          <w:szCs w:val="26"/>
        </w:rPr>
      </w:pPr>
      <w:r w:rsidRPr="003E4D36">
        <w:rPr>
          <w:rFonts w:ascii="Times New Roman" w:eastAsia="Calibri" w:hAnsi="Times New Roman" w:cs="Times New Roman"/>
          <w:sz w:val="26"/>
          <w:szCs w:val="26"/>
        </w:rPr>
        <w:t xml:space="preserve">актуальность широких человеческих контактов, знакомства с разными культурами, разными точками зрения на одну проблему; </w:t>
      </w:r>
    </w:p>
    <w:p w:rsidR="00284A08" w:rsidRPr="003E4D36" w:rsidRDefault="00284A08" w:rsidP="00284A08">
      <w:pPr>
        <w:numPr>
          <w:ilvl w:val="0"/>
          <w:numId w:val="5"/>
        </w:numPr>
        <w:tabs>
          <w:tab w:val="num" w:pos="0"/>
        </w:tabs>
        <w:jc w:val="both"/>
        <w:rPr>
          <w:rFonts w:ascii="Times New Roman" w:eastAsia="Calibri" w:hAnsi="Times New Roman" w:cs="Times New Roman"/>
          <w:sz w:val="26"/>
          <w:szCs w:val="26"/>
        </w:rPr>
      </w:pPr>
      <w:r w:rsidRPr="003E4D36">
        <w:rPr>
          <w:rFonts w:ascii="Times New Roman" w:eastAsia="Calibri" w:hAnsi="Times New Roman" w:cs="Times New Roman"/>
          <w:sz w:val="26"/>
          <w:szCs w:val="26"/>
        </w:rPr>
        <w:t xml:space="preserve">значимость для развития человека умения пользоваться исследовательскими методами: собирать необходимую информацию, факты; уметь их анализировать с разных точек зрения, выдвигать гипотезы, делать выводы и заключения. </w:t>
      </w:r>
    </w:p>
    <w:p w:rsidR="00284A08" w:rsidRPr="003E4D36" w:rsidRDefault="00284A08" w:rsidP="00284A08">
      <w:pPr>
        <w:ind w:firstLine="567"/>
        <w:jc w:val="both"/>
        <w:rPr>
          <w:rFonts w:ascii="Times New Roman" w:eastAsia="Calibri" w:hAnsi="Times New Roman" w:cs="Times New Roman"/>
          <w:sz w:val="26"/>
          <w:szCs w:val="26"/>
        </w:rPr>
      </w:pPr>
      <w:r w:rsidRPr="003E4D36">
        <w:rPr>
          <w:rFonts w:ascii="Times New Roman" w:eastAsia="Calibri" w:hAnsi="Times New Roman" w:cs="Times New Roman"/>
          <w:sz w:val="26"/>
          <w:szCs w:val="26"/>
        </w:rPr>
        <w:t xml:space="preserve">Если выпускник школы приобретает указанные выше навыки и умения, он оказывается более приспособленным к жизни, умеющим адаптироваться к изменяющимся условиям, ориентироваться в разнообразных ситуациях, работать совместно в различных коллективах. </w:t>
      </w:r>
    </w:p>
    <w:p w:rsidR="00284A08" w:rsidRPr="003E4D36" w:rsidRDefault="00284A08" w:rsidP="00284A08">
      <w:pPr>
        <w:autoSpaceDE w:val="0"/>
        <w:autoSpaceDN w:val="0"/>
        <w:adjustRightInd w:val="0"/>
        <w:spacing w:after="0" w:line="360" w:lineRule="auto"/>
        <w:jc w:val="center"/>
        <w:rPr>
          <w:rFonts w:ascii="Times New Roman" w:eastAsia="Calibri" w:hAnsi="Times New Roman" w:cs="Times New Roman"/>
          <w:b/>
          <w:bCs/>
          <w:i/>
          <w:iCs/>
          <w:sz w:val="26"/>
          <w:szCs w:val="26"/>
          <w:lang w:eastAsia="ru-RU"/>
        </w:rPr>
      </w:pPr>
      <w:r w:rsidRPr="003E4D36">
        <w:rPr>
          <w:rFonts w:ascii="Times New Roman" w:eastAsia="Calibri" w:hAnsi="Times New Roman" w:cs="Times New Roman"/>
          <w:b/>
          <w:sz w:val="26"/>
          <w:szCs w:val="26"/>
        </w:rPr>
        <w:t>Организация учебного исследования</w:t>
      </w:r>
    </w:p>
    <w:p w:rsidR="00284A08" w:rsidRPr="003E4D36" w:rsidRDefault="00284A08" w:rsidP="00284A08">
      <w:pPr>
        <w:autoSpaceDE w:val="0"/>
        <w:autoSpaceDN w:val="0"/>
        <w:adjustRightInd w:val="0"/>
        <w:spacing w:after="0" w:line="360" w:lineRule="auto"/>
        <w:jc w:val="center"/>
        <w:rPr>
          <w:rFonts w:ascii="Times New Roman" w:eastAsia="Calibri" w:hAnsi="Times New Roman" w:cs="Times New Roman"/>
          <w:bCs/>
          <w:i/>
          <w:iCs/>
          <w:sz w:val="26"/>
          <w:szCs w:val="26"/>
          <w:lang w:eastAsia="ru-RU"/>
        </w:rPr>
      </w:pPr>
      <w:r w:rsidRPr="003E4D36">
        <w:rPr>
          <w:rFonts w:ascii="Times New Roman" w:eastAsia="Calibri" w:hAnsi="Times New Roman" w:cs="Times New Roman"/>
          <w:b/>
          <w:bCs/>
          <w:i/>
          <w:iCs/>
          <w:sz w:val="26"/>
          <w:szCs w:val="26"/>
          <w:lang w:eastAsia="ru-RU"/>
        </w:rPr>
        <w:t xml:space="preserve">Компоненты исследовательских </w:t>
      </w:r>
      <w:proofErr w:type="gramStart"/>
      <w:r w:rsidRPr="003E4D36">
        <w:rPr>
          <w:rFonts w:ascii="Times New Roman" w:eastAsia="Calibri" w:hAnsi="Times New Roman" w:cs="Times New Roman"/>
          <w:b/>
          <w:bCs/>
          <w:i/>
          <w:iCs/>
          <w:sz w:val="26"/>
          <w:szCs w:val="26"/>
          <w:lang w:eastAsia="ru-RU"/>
        </w:rPr>
        <w:t>действий</w:t>
      </w:r>
      <w:r w:rsidRPr="003E4D36">
        <w:rPr>
          <w:rFonts w:ascii="Times New Roman" w:eastAsia="Calibri" w:hAnsi="Times New Roman" w:cs="Times New Roman"/>
          <w:bCs/>
          <w:iCs/>
          <w:sz w:val="26"/>
          <w:szCs w:val="26"/>
          <w:lang w:eastAsia="ru-RU"/>
        </w:rPr>
        <w:t>(</w:t>
      </w:r>
      <w:proofErr w:type="gramEnd"/>
      <w:r w:rsidRPr="003E4D36">
        <w:rPr>
          <w:rFonts w:ascii="Times New Roman" w:eastAsia="Calibri" w:hAnsi="Times New Roman" w:cs="Times New Roman"/>
          <w:bCs/>
          <w:i/>
          <w:iCs/>
          <w:sz w:val="26"/>
          <w:szCs w:val="26"/>
          <w:lang w:eastAsia="ru-RU"/>
        </w:rPr>
        <w:t xml:space="preserve">из книги «Формирование универсальных учебных действий в основной школе: от действия к мысли. Система заданий: пособие для учителя» / Под ред. А. Г. </w:t>
      </w:r>
      <w:proofErr w:type="spellStart"/>
      <w:r w:rsidRPr="003E4D36">
        <w:rPr>
          <w:rFonts w:ascii="Times New Roman" w:eastAsia="Calibri" w:hAnsi="Times New Roman" w:cs="Times New Roman"/>
          <w:bCs/>
          <w:i/>
          <w:iCs/>
          <w:sz w:val="26"/>
          <w:szCs w:val="26"/>
          <w:lang w:eastAsia="ru-RU"/>
        </w:rPr>
        <w:t>Асмолова</w:t>
      </w:r>
      <w:proofErr w:type="spellEnd"/>
      <w:r w:rsidRPr="003E4D36">
        <w:rPr>
          <w:rFonts w:ascii="Times New Roman" w:eastAsia="Calibri" w:hAnsi="Times New Roman" w:cs="Times New Roman"/>
          <w:bCs/>
          <w:i/>
          <w:iCs/>
          <w:sz w:val="26"/>
          <w:szCs w:val="26"/>
          <w:lang w:eastAsia="ru-RU"/>
        </w:rPr>
        <w:t>. - М.: Просвещение, 2010. - 159 с</w:t>
      </w:r>
      <w:r w:rsidRPr="003E4D36">
        <w:rPr>
          <w:rFonts w:ascii="Times New Roman" w:eastAsia="Calibri" w:hAnsi="Times New Roman" w:cs="Times New Roman"/>
          <w:bCs/>
          <w:iCs/>
          <w:sz w:val="26"/>
          <w:szCs w:val="26"/>
          <w:lang w:eastAsia="ru-RU"/>
        </w:rPr>
        <w:t>).</w:t>
      </w:r>
    </w:p>
    <w:p w:rsidR="00284A08" w:rsidRPr="003E4D36" w:rsidRDefault="00284A08" w:rsidP="00284A08">
      <w:pPr>
        <w:autoSpaceDE w:val="0"/>
        <w:autoSpaceDN w:val="0"/>
        <w:adjustRightInd w:val="0"/>
        <w:spacing w:after="0" w:line="360" w:lineRule="auto"/>
        <w:ind w:firstLine="567"/>
        <w:jc w:val="both"/>
        <w:rPr>
          <w:rFonts w:ascii="Times New Roman" w:eastAsia="Calibri" w:hAnsi="Times New Roman" w:cs="Times New Roman"/>
          <w:sz w:val="26"/>
          <w:szCs w:val="26"/>
          <w:lang w:eastAsia="ru-RU"/>
        </w:rPr>
      </w:pPr>
      <w:r w:rsidRPr="003E4D36">
        <w:rPr>
          <w:rFonts w:ascii="Times New Roman" w:eastAsia="Calibri" w:hAnsi="Times New Roman" w:cs="Times New Roman"/>
          <w:sz w:val="26"/>
          <w:szCs w:val="26"/>
          <w:lang w:eastAsia="ru-RU"/>
        </w:rPr>
        <w:t>Анализ подходов к развитию исследовательских умений у учащихся показывает, что, несмотря на некоторые различия в наборе средств, используемых (отрабатываемых у учащихся) в разных развивающих программах, схема, этапы построения исследовательской деятельности едины, а именно:</w:t>
      </w:r>
    </w:p>
    <w:p w:rsidR="00284A08" w:rsidRPr="003E4D36" w:rsidRDefault="00284A08" w:rsidP="00284A08">
      <w:pPr>
        <w:autoSpaceDE w:val="0"/>
        <w:autoSpaceDN w:val="0"/>
        <w:adjustRightInd w:val="0"/>
        <w:spacing w:after="0" w:line="360" w:lineRule="auto"/>
        <w:ind w:firstLine="567"/>
        <w:jc w:val="both"/>
        <w:rPr>
          <w:rFonts w:ascii="Times New Roman" w:eastAsia="Calibri" w:hAnsi="Times New Roman" w:cs="Times New Roman"/>
          <w:sz w:val="26"/>
          <w:szCs w:val="26"/>
          <w:lang w:eastAsia="ru-RU"/>
        </w:rPr>
      </w:pPr>
      <w:r w:rsidRPr="003E4D36">
        <w:rPr>
          <w:rFonts w:ascii="Times New Roman" w:eastAsia="Calibri" w:hAnsi="Times New Roman" w:cs="Times New Roman"/>
          <w:sz w:val="26"/>
          <w:szCs w:val="26"/>
          <w:lang w:eastAsia="ru-RU"/>
        </w:rPr>
        <w:lastRenderedPageBreak/>
        <w:t>— постановка проблемы, создание проблемной ситуации, обеспечивающей возникновение вопроса, аргументирование актуальности проблемы;</w:t>
      </w:r>
    </w:p>
    <w:p w:rsidR="00284A08" w:rsidRPr="003E4D36" w:rsidRDefault="00284A08" w:rsidP="00284A08">
      <w:pPr>
        <w:autoSpaceDE w:val="0"/>
        <w:autoSpaceDN w:val="0"/>
        <w:adjustRightInd w:val="0"/>
        <w:spacing w:after="0" w:line="360" w:lineRule="auto"/>
        <w:ind w:firstLine="567"/>
        <w:jc w:val="both"/>
        <w:rPr>
          <w:rFonts w:ascii="Times New Roman" w:eastAsia="Calibri" w:hAnsi="Times New Roman" w:cs="Times New Roman"/>
          <w:sz w:val="26"/>
          <w:szCs w:val="26"/>
          <w:lang w:eastAsia="ru-RU"/>
        </w:rPr>
      </w:pPr>
      <w:r w:rsidRPr="003E4D36">
        <w:rPr>
          <w:rFonts w:ascii="Times New Roman" w:eastAsia="Calibri" w:hAnsi="Times New Roman" w:cs="Times New Roman"/>
          <w:sz w:val="26"/>
          <w:szCs w:val="26"/>
          <w:lang w:eastAsia="ru-RU"/>
        </w:rPr>
        <w:t>— выдвижение гипотезы, формулировка гипотезы и раскрытие замысла исследования;</w:t>
      </w:r>
    </w:p>
    <w:p w:rsidR="00284A08" w:rsidRPr="003E4D36" w:rsidRDefault="00284A08" w:rsidP="00284A08">
      <w:pPr>
        <w:autoSpaceDE w:val="0"/>
        <w:autoSpaceDN w:val="0"/>
        <w:adjustRightInd w:val="0"/>
        <w:spacing w:after="0" w:line="360" w:lineRule="auto"/>
        <w:ind w:firstLine="567"/>
        <w:jc w:val="both"/>
        <w:rPr>
          <w:rFonts w:ascii="Times New Roman" w:eastAsia="Calibri" w:hAnsi="Times New Roman" w:cs="Times New Roman"/>
          <w:sz w:val="26"/>
          <w:szCs w:val="26"/>
          <w:lang w:eastAsia="ru-RU"/>
        </w:rPr>
      </w:pPr>
      <w:r w:rsidRPr="003E4D36">
        <w:rPr>
          <w:rFonts w:ascii="Times New Roman" w:eastAsia="Calibri" w:hAnsi="Times New Roman" w:cs="Times New Roman"/>
          <w:sz w:val="26"/>
          <w:szCs w:val="26"/>
          <w:lang w:eastAsia="ru-RU"/>
        </w:rPr>
        <w:t>—</w:t>
      </w:r>
      <w:r w:rsidR="00F562F6">
        <w:rPr>
          <w:rFonts w:ascii="Times New Roman" w:eastAsia="Calibri" w:hAnsi="Times New Roman" w:cs="Times New Roman"/>
          <w:sz w:val="26"/>
          <w:szCs w:val="26"/>
          <w:lang w:eastAsia="ru-RU"/>
        </w:rPr>
        <w:t xml:space="preserve"> планирование исследовательских</w:t>
      </w:r>
      <w:r w:rsidRPr="003E4D36">
        <w:rPr>
          <w:rFonts w:ascii="Times New Roman" w:eastAsia="Calibri" w:hAnsi="Times New Roman" w:cs="Times New Roman"/>
          <w:sz w:val="26"/>
          <w:szCs w:val="26"/>
          <w:lang w:eastAsia="ru-RU"/>
        </w:rPr>
        <w:t xml:space="preserve"> работ и выбор необходимого инструментария;</w:t>
      </w:r>
    </w:p>
    <w:p w:rsidR="00284A08" w:rsidRPr="003E4D36" w:rsidRDefault="00284A08" w:rsidP="00284A08">
      <w:pPr>
        <w:autoSpaceDE w:val="0"/>
        <w:autoSpaceDN w:val="0"/>
        <w:adjustRightInd w:val="0"/>
        <w:spacing w:after="0" w:line="360" w:lineRule="auto"/>
        <w:ind w:firstLine="567"/>
        <w:jc w:val="both"/>
        <w:rPr>
          <w:rFonts w:ascii="Times New Roman" w:eastAsia="Calibri" w:hAnsi="Times New Roman" w:cs="Times New Roman"/>
          <w:sz w:val="26"/>
          <w:szCs w:val="26"/>
          <w:lang w:eastAsia="ru-RU"/>
        </w:rPr>
      </w:pPr>
      <w:r w:rsidRPr="003E4D36">
        <w:rPr>
          <w:rFonts w:ascii="Times New Roman" w:eastAsia="Calibri" w:hAnsi="Times New Roman" w:cs="Times New Roman"/>
          <w:sz w:val="26"/>
          <w:szCs w:val="26"/>
          <w:lang w:eastAsia="ru-RU"/>
        </w:rPr>
        <w:t>— поиск решения проблемы, проведение</w:t>
      </w:r>
      <w:r w:rsidR="00F562F6">
        <w:rPr>
          <w:rFonts w:ascii="Times New Roman" w:eastAsia="Calibri" w:hAnsi="Times New Roman" w:cs="Times New Roman"/>
          <w:sz w:val="26"/>
          <w:szCs w:val="26"/>
          <w:lang w:eastAsia="ru-RU"/>
        </w:rPr>
        <w:t xml:space="preserve"> исследования</w:t>
      </w:r>
      <w:r w:rsidRPr="003E4D36">
        <w:rPr>
          <w:rFonts w:ascii="Times New Roman" w:eastAsia="Calibri" w:hAnsi="Times New Roman" w:cs="Times New Roman"/>
          <w:sz w:val="26"/>
          <w:szCs w:val="26"/>
          <w:lang w:eastAsia="ru-RU"/>
        </w:rPr>
        <w:t xml:space="preserve"> с поэтапным контролем и коррекцией результатов;</w:t>
      </w:r>
    </w:p>
    <w:p w:rsidR="00284A08" w:rsidRPr="003E4D36" w:rsidRDefault="00284A08" w:rsidP="00284A08">
      <w:pPr>
        <w:autoSpaceDE w:val="0"/>
        <w:autoSpaceDN w:val="0"/>
        <w:adjustRightInd w:val="0"/>
        <w:spacing w:after="0" w:line="360" w:lineRule="auto"/>
        <w:ind w:firstLine="567"/>
        <w:jc w:val="both"/>
        <w:rPr>
          <w:rFonts w:ascii="Times New Roman" w:eastAsia="Calibri" w:hAnsi="Times New Roman" w:cs="Times New Roman"/>
          <w:sz w:val="26"/>
          <w:szCs w:val="26"/>
          <w:lang w:eastAsia="ru-RU"/>
        </w:rPr>
      </w:pPr>
      <w:r w:rsidRPr="003E4D36">
        <w:rPr>
          <w:rFonts w:ascii="Times New Roman" w:eastAsia="Calibri" w:hAnsi="Times New Roman" w:cs="Times New Roman"/>
          <w:sz w:val="26"/>
          <w:szCs w:val="26"/>
          <w:lang w:eastAsia="ru-RU"/>
        </w:rPr>
        <w:t>— представление (изложение) результатов исследования, его организация с целью соотнесения с гипотезой, оформление результатов деятельности как конечного продукта, формулирование нового знания;</w:t>
      </w:r>
    </w:p>
    <w:p w:rsidR="00284A08" w:rsidRPr="003E4D36" w:rsidRDefault="00284A08" w:rsidP="00284A08">
      <w:pPr>
        <w:autoSpaceDE w:val="0"/>
        <w:autoSpaceDN w:val="0"/>
        <w:adjustRightInd w:val="0"/>
        <w:spacing w:after="0" w:line="360" w:lineRule="auto"/>
        <w:ind w:firstLine="567"/>
        <w:jc w:val="both"/>
        <w:rPr>
          <w:rFonts w:ascii="Times New Roman" w:eastAsia="Calibri" w:hAnsi="Times New Roman" w:cs="Times New Roman"/>
          <w:sz w:val="26"/>
          <w:szCs w:val="26"/>
          <w:lang w:eastAsia="ru-RU"/>
        </w:rPr>
      </w:pPr>
      <w:r w:rsidRPr="003E4D36">
        <w:rPr>
          <w:rFonts w:ascii="Times New Roman" w:eastAsia="Calibri" w:hAnsi="Times New Roman" w:cs="Times New Roman"/>
          <w:sz w:val="26"/>
          <w:szCs w:val="26"/>
          <w:lang w:eastAsia="ru-RU"/>
        </w:rPr>
        <w:t>— обсуждение и оценка полученных результатов и применение их к новым ситуациям.</w:t>
      </w:r>
    </w:p>
    <w:p w:rsidR="00284A08" w:rsidRPr="003E4D36" w:rsidRDefault="00284A08" w:rsidP="00284A08">
      <w:pPr>
        <w:autoSpaceDE w:val="0"/>
        <w:autoSpaceDN w:val="0"/>
        <w:adjustRightInd w:val="0"/>
        <w:spacing w:after="0" w:line="360" w:lineRule="auto"/>
        <w:ind w:firstLine="567"/>
        <w:jc w:val="both"/>
        <w:rPr>
          <w:rFonts w:ascii="Times New Roman" w:eastAsia="Calibri" w:hAnsi="Times New Roman" w:cs="Times New Roman"/>
          <w:sz w:val="26"/>
          <w:szCs w:val="26"/>
          <w:lang w:eastAsia="ru-RU"/>
        </w:rPr>
      </w:pPr>
      <w:r w:rsidRPr="003E4D36">
        <w:rPr>
          <w:rFonts w:ascii="Times New Roman" w:eastAsia="Calibri" w:hAnsi="Times New Roman" w:cs="Times New Roman"/>
          <w:sz w:val="26"/>
          <w:szCs w:val="26"/>
          <w:lang w:eastAsia="ru-RU"/>
        </w:rPr>
        <w:t>Формирование исследовательской деятельности целесообразно начинать с овладения учащимися отдельными компонентами, составляющими этапы исследования. Рассмотрим кратко этапы исследовательской деятельности и возможные направления работы с учащимися на каждом из них.</w:t>
      </w:r>
    </w:p>
    <w:p w:rsidR="00284A08" w:rsidRPr="003E4D36" w:rsidRDefault="00284A08" w:rsidP="00284A08">
      <w:pPr>
        <w:autoSpaceDE w:val="0"/>
        <w:autoSpaceDN w:val="0"/>
        <w:adjustRightInd w:val="0"/>
        <w:spacing w:after="0" w:line="360" w:lineRule="auto"/>
        <w:ind w:firstLine="567"/>
        <w:jc w:val="both"/>
        <w:rPr>
          <w:rFonts w:ascii="Times New Roman" w:eastAsia="Calibri" w:hAnsi="Times New Roman" w:cs="Times New Roman"/>
          <w:sz w:val="26"/>
          <w:szCs w:val="26"/>
          <w:lang w:eastAsia="ru-RU"/>
        </w:rPr>
      </w:pPr>
      <w:r w:rsidRPr="003E4D36">
        <w:rPr>
          <w:rFonts w:ascii="Times New Roman" w:eastAsia="Calibri" w:hAnsi="Times New Roman" w:cs="Times New Roman"/>
          <w:sz w:val="26"/>
          <w:szCs w:val="26"/>
          <w:lang w:eastAsia="ru-RU"/>
        </w:rPr>
        <w:t>Реализация каждого из компонентов в исследовании предполагает владение учащимися определёнными умениями.</w:t>
      </w:r>
    </w:p>
    <w:p w:rsidR="00284A08" w:rsidRPr="003E4D36" w:rsidRDefault="00284A08" w:rsidP="00284A08">
      <w:pPr>
        <w:autoSpaceDE w:val="0"/>
        <w:autoSpaceDN w:val="0"/>
        <w:adjustRightInd w:val="0"/>
        <w:spacing w:after="0" w:line="360" w:lineRule="auto"/>
        <w:ind w:firstLine="567"/>
        <w:jc w:val="center"/>
        <w:rPr>
          <w:rFonts w:ascii="Times New Roman" w:eastAsia="Calibri" w:hAnsi="Times New Roman" w:cs="Times New Roman"/>
          <w:b/>
          <w:bCs/>
          <w:sz w:val="26"/>
          <w:szCs w:val="26"/>
          <w:lang w:eastAsia="ru-RU"/>
        </w:rPr>
      </w:pPr>
      <w:r w:rsidRPr="003E4D36">
        <w:rPr>
          <w:rFonts w:ascii="Times New Roman" w:eastAsia="Calibri" w:hAnsi="Times New Roman" w:cs="Times New Roman"/>
          <w:b/>
          <w:bCs/>
          <w:sz w:val="26"/>
          <w:szCs w:val="26"/>
          <w:lang w:eastAsia="ru-RU"/>
        </w:rPr>
        <w:t>Постановка проблемы, создание проблемной ситуации, обеспечивающей возникновение вопроса, аргументирование актуальности проблемы</w:t>
      </w:r>
    </w:p>
    <w:p w:rsidR="00284A08" w:rsidRPr="003E4D36" w:rsidRDefault="00284A08" w:rsidP="00284A08">
      <w:pPr>
        <w:autoSpaceDE w:val="0"/>
        <w:autoSpaceDN w:val="0"/>
        <w:adjustRightInd w:val="0"/>
        <w:spacing w:after="0" w:line="360" w:lineRule="auto"/>
        <w:ind w:firstLine="567"/>
        <w:jc w:val="both"/>
        <w:rPr>
          <w:rFonts w:ascii="Times New Roman" w:eastAsia="Calibri" w:hAnsi="Times New Roman" w:cs="Times New Roman"/>
          <w:sz w:val="26"/>
          <w:szCs w:val="26"/>
        </w:rPr>
      </w:pPr>
      <w:r w:rsidRPr="003E4D36">
        <w:rPr>
          <w:rFonts w:ascii="Times New Roman" w:eastAsia="Calibri" w:hAnsi="Times New Roman" w:cs="Times New Roman"/>
          <w:b/>
          <w:i/>
          <w:sz w:val="26"/>
          <w:szCs w:val="26"/>
        </w:rPr>
        <w:t>Умение видеть проблему</w:t>
      </w:r>
      <w:r w:rsidRPr="003E4D36">
        <w:rPr>
          <w:rFonts w:ascii="Times New Roman" w:eastAsia="Calibri" w:hAnsi="Times New Roman" w:cs="Times New Roman"/>
          <w:sz w:val="26"/>
          <w:szCs w:val="26"/>
        </w:rPr>
        <w:t xml:space="preserve"> приравнивается к проблемной ситуации и понимается как возникновение трудностей в решении проблемы при отсутствии необходимых знаний и средств. Эта составляющая является наиболее сложной для любой исследовательской деятельности. Увидеть проблему часто труднее, чем её решить.</w:t>
      </w:r>
    </w:p>
    <w:p w:rsidR="00284A08" w:rsidRPr="003E4D36" w:rsidRDefault="00284A08" w:rsidP="00284A08">
      <w:pPr>
        <w:autoSpaceDE w:val="0"/>
        <w:autoSpaceDN w:val="0"/>
        <w:adjustRightInd w:val="0"/>
        <w:spacing w:after="0" w:line="360" w:lineRule="auto"/>
        <w:ind w:firstLine="567"/>
        <w:jc w:val="both"/>
        <w:rPr>
          <w:rFonts w:ascii="Times New Roman" w:eastAsia="Calibri" w:hAnsi="Times New Roman" w:cs="Times New Roman"/>
          <w:sz w:val="26"/>
          <w:szCs w:val="26"/>
        </w:rPr>
      </w:pPr>
      <w:r w:rsidRPr="003E4D36">
        <w:rPr>
          <w:rFonts w:ascii="Times New Roman" w:eastAsia="Calibri" w:hAnsi="Times New Roman" w:cs="Times New Roman"/>
          <w:sz w:val="26"/>
          <w:szCs w:val="26"/>
        </w:rPr>
        <w:t xml:space="preserve">Для формирования этого компонента в методической и учебной литературе существуют разнообразные задания, типы которых представлены и здесь. Это задания на умение задавать вопросы, на смысловое чтение и овладение приёмами осмысления, на структурирование текста и его </w:t>
      </w:r>
      <w:proofErr w:type="spellStart"/>
      <w:r w:rsidRPr="003E4D36">
        <w:rPr>
          <w:rFonts w:ascii="Times New Roman" w:eastAsia="Calibri" w:hAnsi="Times New Roman" w:cs="Times New Roman"/>
          <w:sz w:val="26"/>
          <w:szCs w:val="26"/>
        </w:rPr>
        <w:t>озаглавливание</w:t>
      </w:r>
      <w:proofErr w:type="spellEnd"/>
      <w:r w:rsidRPr="003E4D36">
        <w:rPr>
          <w:rFonts w:ascii="Times New Roman" w:eastAsia="Calibri" w:hAnsi="Times New Roman" w:cs="Times New Roman"/>
          <w:sz w:val="26"/>
          <w:szCs w:val="26"/>
        </w:rPr>
        <w:t xml:space="preserve">, на подбор эпитетов к тексту, понимание метафор. Следует указать, что задания на формирование тех или иных приёмов (умение задавать вопросы, смысловое чтение и др.) могут </w:t>
      </w:r>
      <w:r w:rsidRPr="003E4D36">
        <w:rPr>
          <w:rFonts w:ascii="Times New Roman" w:eastAsia="Calibri" w:hAnsi="Times New Roman" w:cs="Times New Roman"/>
          <w:sz w:val="26"/>
          <w:szCs w:val="26"/>
        </w:rPr>
        <w:lastRenderedPageBreak/>
        <w:t>использоваться на разных этапах исследовательской деятельности в соответствии с их целями и задачами.</w:t>
      </w:r>
    </w:p>
    <w:p w:rsidR="00284A08" w:rsidRPr="003E4D36" w:rsidRDefault="00284A08" w:rsidP="00284A08">
      <w:pPr>
        <w:autoSpaceDE w:val="0"/>
        <w:autoSpaceDN w:val="0"/>
        <w:adjustRightInd w:val="0"/>
        <w:spacing w:after="0" w:line="360" w:lineRule="auto"/>
        <w:ind w:firstLine="567"/>
        <w:jc w:val="both"/>
        <w:rPr>
          <w:rFonts w:ascii="Times New Roman" w:eastAsia="Calibri" w:hAnsi="Times New Roman" w:cs="Times New Roman"/>
          <w:sz w:val="26"/>
          <w:szCs w:val="26"/>
        </w:rPr>
      </w:pPr>
      <w:r w:rsidRPr="003E4D36">
        <w:rPr>
          <w:rFonts w:ascii="Times New Roman" w:eastAsia="Calibri" w:hAnsi="Times New Roman" w:cs="Times New Roman"/>
          <w:b/>
          <w:i/>
          <w:sz w:val="26"/>
          <w:szCs w:val="26"/>
        </w:rPr>
        <w:t>Умение ставить вопросы</w:t>
      </w:r>
      <w:r w:rsidRPr="003E4D36">
        <w:rPr>
          <w:rFonts w:ascii="Times New Roman" w:eastAsia="Calibri" w:hAnsi="Times New Roman" w:cs="Times New Roman"/>
          <w:sz w:val="26"/>
          <w:szCs w:val="26"/>
        </w:rPr>
        <w:t xml:space="preserve"> можно рассматривать как вариант, компонент умения видеть проблему. Учебные тексты позволяют формировать это умение, начиная с 1 класса, постепенно усложняя проблемные ситуации и вопросы от анализа простых текстов к вопросам, направленным на анализ способов решения проблем. Э. Ландау выделила уровни креативной постановки вопросов (табл. 1).</w:t>
      </w:r>
    </w:p>
    <w:p w:rsidR="00284A08" w:rsidRPr="003E4D36" w:rsidRDefault="00284A08" w:rsidP="00284A08">
      <w:pPr>
        <w:autoSpaceDE w:val="0"/>
        <w:autoSpaceDN w:val="0"/>
        <w:adjustRightInd w:val="0"/>
        <w:spacing w:after="0" w:line="360" w:lineRule="auto"/>
        <w:ind w:firstLine="567"/>
        <w:jc w:val="right"/>
        <w:rPr>
          <w:rFonts w:ascii="Times New Roman" w:eastAsia="Calibri" w:hAnsi="Times New Roman" w:cs="Times New Roman"/>
          <w:i/>
          <w:sz w:val="26"/>
          <w:szCs w:val="26"/>
        </w:rPr>
      </w:pPr>
      <w:r w:rsidRPr="003E4D36">
        <w:rPr>
          <w:rFonts w:ascii="Times New Roman" w:eastAsia="Calibri" w:hAnsi="Times New Roman" w:cs="Times New Roman"/>
          <w:i/>
          <w:sz w:val="26"/>
          <w:szCs w:val="26"/>
        </w:rPr>
        <w:t>Таблица 1</w:t>
      </w:r>
    </w:p>
    <w:p w:rsidR="00284A08" w:rsidRPr="003E4D36" w:rsidRDefault="00284A08" w:rsidP="00284A08">
      <w:pPr>
        <w:autoSpaceDE w:val="0"/>
        <w:autoSpaceDN w:val="0"/>
        <w:adjustRightInd w:val="0"/>
        <w:spacing w:after="0" w:line="360" w:lineRule="auto"/>
        <w:jc w:val="center"/>
        <w:rPr>
          <w:rFonts w:ascii="Times New Roman" w:eastAsia="Calibri" w:hAnsi="Times New Roman" w:cs="Times New Roman"/>
          <w:b/>
          <w:sz w:val="26"/>
          <w:szCs w:val="26"/>
        </w:rPr>
      </w:pPr>
      <w:r w:rsidRPr="003E4D36">
        <w:rPr>
          <w:rFonts w:ascii="Times New Roman" w:eastAsia="Calibri" w:hAnsi="Times New Roman" w:cs="Times New Roman"/>
          <w:b/>
          <w:sz w:val="26"/>
          <w:szCs w:val="26"/>
        </w:rPr>
        <w:t>Уровни креативной постановки вопросов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27"/>
      </w:tblGrid>
      <w:tr w:rsidR="00284A08" w:rsidRPr="003E4D36" w:rsidTr="009011E3">
        <w:tc>
          <w:tcPr>
            <w:tcW w:w="4644" w:type="dxa"/>
            <w:shd w:val="clear" w:color="auto" w:fill="auto"/>
          </w:tcPr>
          <w:p w:rsidR="00284A08" w:rsidRPr="003E4D36" w:rsidRDefault="00284A08" w:rsidP="00284A08">
            <w:pPr>
              <w:autoSpaceDE w:val="0"/>
              <w:autoSpaceDN w:val="0"/>
              <w:adjustRightInd w:val="0"/>
              <w:spacing w:after="0" w:line="360" w:lineRule="auto"/>
              <w:jc w:val="center"/>
              <w:rPr>
                <w:rFonts w:ascii="Times New Roman" w:eastAsia="Calibri" w:hAnsi="Times New Roman" w:cs="Times New Roman"/>
                <w:b/>
                <w:sz w:val="26"/>
                <w:szCs w:val="26"/>
              </w:rPr>
            </w:pPr>
            <w:r w:rsidRPr="003E4D36">
              <w:rPr>
                <w:rFonts w:ascii="Times New Roman" w:eastAsia="Calibri" w:hAnsi="Times New Roman" w:cs="Times New Roman"/>
                <w:b/>
                <w:sz w:val="26"/>
                <w:szCs w:val="26"/>
              </w:rPr>
              <w:t>Вопрос</w:t>
            </w:r>
          </w:p>
        </w:tc>
        <w:tc>
          <w:tcPr>
            <w:tcW w:w="4927" w:type="dxa"/>
            <w:shd w:val="clear" w:color="auto" w:fill="auto"/>
          </w:tcPr>
          <w:p w:rsidR="00284A08" w:rsidRPr="003E4D36" w:rsidRDefault="00284A08" w:rsidP="00284A08">
            <w:pPr>
              <w:autoSpaceDE w:val="0"/>
              <w:autoSpaceDN w:val="0"/>
              <w:adjustRightInd w:val="0"/>
              <w:spacing w:after="0" w:line="360" w:lineRule="auto"/>
              <w:ind w:firstLine="567"/>
              <w:jc w:val="both"/>
              <w:rPr>
                <w:rFonts w:ascii="Times New Roman" w:eastAsia="Calibri" w:hAnsi="Times New Roman" w:cs="Times New Roman"/>
                <w:b/>
                <w:sz w:val="26"/>
                <w:szCs w:val="26"/>
              </w:rPr>
            </w:pPr>
            <w:r w:rsidRPr="003E4D36">
              <w:rPr>
                <w:rFonts w:ascii="Times New Roman" w:eastAsia="Calibri" w:hAnsi="Times New Roman" w:cs="Times New Roman"/>
                <w:b/>
                <w:sz w:val="26"/>
                <w:szCs w:val="26"/>
              </w:rPr>
              <w:t>Направление вопроса</w:t>
            </w:r>
          </w:p>
        </w:tc>
      </w:tr>
      <w:tr w:rsidR="00284A08" w:rsidRPr="003E4D36" w:rsidTr="009011E3">
        <w:tc>
          <w:tcPr>
            <w:tcW w:w="4644" w:type="dxa"/>
            <w:shd w:val="clear" w:color="auto" w:fill="auto"/>
          </w:tcPr>
          <w:p w:rsidR="00284A08" w:rsidRPr="003E4D36" w:rsidRDefault="00284A08" w:rsidP="00284A08">
            <w:pPr>
              <w:autoSpaceDE w:val="0"/>
              <w:autoSpaceDN w:val="0"/>
              <w:adjustRightInd w:val="0"/>
              <w:spacing w:after="0" w:line="360" w:lineRule="auto"/>
              <w:jc w:val="both"/>
              <w:rPr>
                <w:rFonts w:ascii="Times New Roman" w:eastAsia="Calibri" w:hAnsi="Times New Roman" w:cs="Times New Roman"/>
                <w:sz w:val="26"/>
                <w:szCs w:val="26"/>
              </w:rPr>
            </w:pPr>
            <w:r w:rsidRPr="003E4D36">
              <w:rPr>
                <w:rFonts w:ascii="Times New Roman" w:eastAsia="Calibri" w:hAnsi="Times New Roman" w:cs="Times New Roman"/>
                <w:sz w:val="26"/>
                <w:szCs w:val="26"/>
              </w:rPr>
              <w:t>1. Куда дальше?</w:t>
            </w:r>
          </w:p>
          <w:p w:rsidR="00284A08" w:rsidRPr="003E4D36" w:rsidRDefault="00284A08" w:rsidP="00284A08">
            <w:pPr>
              <w:autoSpaceDE w:val="0"/>
              <w:autoSpaceDN w:val="0"/>
              <w:adjustRightInd w:val="0"/>
              <w:spacing w:after="0" w:line="360" w:lineRule="auto"/>
              <w:jc w:val="both"/>
              <w:rPr>
                <w:rFonts w:ascii="Times New Roman" w:eastAsia="Calibri" w:hAnsi="Times New Roman" w:cs="Times New Roman"/>
                <w:sz w:val="26"/>
                <w:szCs w:val="26"/>
              </w:rPr>
            </w:pPr>
            <w:r w:rsidRPr="003E4D36">
              <w:rPr>
                <w:rFonts w:ascii="Times New Roman" w:eastAsia="Calibri" w:hAnsi="Times New Roman" w:cs="Times New Roman"/>
                <w:sz w:val="26"/>
                <w:szCs w:val="26"/>
              </w:rPr>
              <w:t>2. Что правильно, а что нет?</w:t>
            </w:r>
          </w:p>
          <w:p w:rsidR="00284A08" w:rsidRPr="003E4D36" w:rsidRDefault="00284A08" w:rsidP="00284A08">
            <w:pPr>
              <w:autoSpaceDE w:val="0"/>
              <w:autoSpaceDN w:val="0"/>
              <w:adjustRightInd w:val="0"/>
              <w:spacing w:after="0" w:line="360" w:lineRule="auto"/>
              <w:jc w:val="both"/>
              <w:rPr>
                <w:rFonts w:ascii="Times New Roman" w:eastAsia="Calibri" w:hAnsi="Times New Roman" w:cs="Times New Roman"/>
                <w:sz w:val="26"/>
                <w:szCs w:val="26"/>
              </w:rPr>
            </w:pPr>
            <w:r w:rsidRPr="003E4D36">
              <w:rPr>
                <w:rFonts w:ascii="Times New Roman" w:eastAsia="Calibri" w:hAnsi="Times New Roman" w:cs="Times New Roman"/>
                <w:sz w:val="26"/>
                <w:szCs w:val="26"/>
              </w:rPr>
              <w:t>3. Что было бы, если бы?</w:t>
            </w:r>
          </w:p>
          <w:p w:rsidR="00284A08" w:rsidRPr="003E4D36" w:rsidRDefault="00284A08" w:rsidP="00284A08">
            <w:pPr>
              <w:autoSpaceDE w:val="0"/>
              <w:autoSpaceDN w:val="0"/>
              <w:adjustRightInd w:val="0"/>
              <w:spacing w:after="0" w:line="360" w:lineRule="auto"/>
              <w:jc w:val="both"/>
              <w:rPr>
                <w:rFonts w:ascii="Times New Roman" w:eastAsia="Calibri" w:hAnsi="Times New Roman" w:cs="Times New Roman"/>
                <w:sz w:val="26"/>
                <w:szCs w:val="26"/>
              </w:rPr>
            </w:pPr>
            <w:r w:rsidRPr="003E4D36">
              <w:rPr>
                <w:rFonts w:ascii="Times New Roman" w:eastAsia="Calibri" w:hAnsi="Times New Roman" w:cs="Times New Roman"/>
                <w:sz w:val="26"/>
                <w:szCs w:val="26"/>
              </w:rPr>
              <w:t>4. Что я чувствую, что я знаю?</w:t>
            </w:r>
          </w:p>
          <w:p w:rsidR="00284A08" w:rsidRPr="003E4D36" w:rsidRDefault="00284A08" w:rsidP="00284A08">
            <w:pPr>
              <w:autoSpaceDE w:val="0"/>
              <w:autoSpaceDN w:val="0"/>
              <w:adjustRightInd w:val="0"/>
              <w:spacing w:after="0" w:line="360" w:lineRule="auto"/>
              <w:jc w:val="both"/>
              <w:rPr>
                <w:rFonts w:ascii="Times New Roman" w:eastAsia="Calibri" w:hAnsi="Times New Roman" w:cs="Times New Roman"/>
                <w:sz w:val="26"/>
                <w:szCs w:val="26"/>
              </w:rPr>
            </w:pPr>
            <w:r w:rsidRPr="003E4D36">
              <w:rPr>
                <w:rFonts w:ascii="Times New Roman" w:eastAsia="Calibri" w:hAnsi="Times New Roman" w:cs="Times New Roman"/>
                <w:sz w:val="26"/>
                <w:szCs w:val="26"/>
              </w:rPr>
              <w:t>5. Почему, кто, как, что делает?</w:t>
            </w:r>
          </w:p>
          <w:p w:rsidR="00284A08" w:rsidRPr="003E4D36" w:rsidRDefault="00284A08" w:rsidP="00284A08">
            <w:pPr>
              <w:autoSpaceDE w:val="0"/>
              <w:autoSpaceDN w:val="0"/>
              <w:adjustRightInd w:val="0"/>
              <w:spacing w:after="0" w:line="360" w:lineRule="auto"/>
              <w:jc w:val="both"/>
              <w:rPr>
                <w:rFonts w:ascii="Times New Roman" w:eastAsia="Calibri" w:hAnsi="Times New Roman" w:cs="Times New Roman"/>
                <w:sz w:val="26"/>
                <w:szCs w:val="26"/>
              </w:rPr>
            </w:pPr>
            <w:r w:rsidRPr="003E4D36">
              <w:rPr>
                <w:rFonts w:ascii="Times New Roman" w:eastAsia="Calibri" w:hAnsi="Times New Roman" w:cs="Times New Roman"/>
                <w:sz w:val="26"/>
                <w:szCs w:val="26"/>
              </w:rPr>
              <w:t>6. Кто, как, что, где, когда?</w:t>
            </w:r>
          </w:p>
        </w:tc>
        <w:tc>
          <w:tcPr>
            <w:tcW w:w="4927" w:type="dxa"/>
            <w:shd w:val="clear" w:color="auto" w:fill="auto"/>
          </w:tcPr>
          <w:p w:rsidR="00284A08" w:rsidRPr="003E4D36" w:rsidRDefault="00284A08" w:rsidP="00B55DE0">
            <w:pPr>
              <w:autoSpaceDE w:val="0"/>
              <w:autoSpaceDN w:val="0"/>
              <w:adjustRightInd w:val="0"/>
              <w:spacing w:after="0" w:line="360" w:lineRule="auto"/>
              <w:jc w:val="both"/>
              <w:rPr>
                <w:rFonts w:ascii="Times New Roman" w:eastAsia="Calibri" w:hAnsi="Times New Roman" w:cs="Times New Roman"/>
                <w:sz w:val="26"/>
                <w:szCs w:val="26"/>
              </w:rPr>
            </w:pPr>
            <w:r w:rsidRPr="003E4D36">
              <w:rPr>
                <w:rFonts w:ascii="Times New Roman" w:eastAsia="Calibri" w:hAnsi="Times New Roman" w:cs="Times New Roman"/>
                <w:sz w:val="26"/>
                <w:szCs w:val="26"/>
              </w:rPr>
              <w:t>Вопрос, ориентированный на будущее</w:t>
            </w:r>
          </w:p>
          <w:p w:rsidR="00284A08" w:rsidRPr="003E4D36" w:rsidRDefault="00284A08" w:rsidP="00284A08">
            <w:pPr>
              <w:autoSpaceDE w:val="0"/>
              <w:autoSpaceDN w:val="0"/>
              <w:adjustRightInd w:val="0"/>
              <w:spacing w:after="0" w:line="360" w:lineRule="auto"/>
              <w:ind w:firstLine="567"/>
              <w:jc w:val="both"/>
              <w:rPr>
                <w:rFonts w:ascii="Times New Roman" w:eastAsia="Calibri" w:hAnsi="Times New Roman" w:cs="Times New Roman"/>
                <w:sz w:val="26"/>
                <w:szCs w:val="26"/>
              </w:rPr>
            </w:pPr>
            <w:r w:rsidRPr="003E4D36">
              <w:rPr>
                <w:rFonts w:ascii="Times New Roman" w:eastAsia="Calibri" w:hAnsi="Times New Roman" w:cs="Times New Roman"/>
                <w:sz w:val="26"/>
                <w:szCs w:val="26"/>
              </w:rPr>
              <w:t>Оценочный вопрос</w:t>
            </w:r>
          </w:p>
          <w:p w:rsidR="00284A08" w:rsidRPr="003E4D36" w:rsidRDefault="00284A08" w:rsidP="00284A08">
            <w:pPr>
              <w:autoSpaceDE w:val="0"/>
              <w:autoSpaceDN w:val="0"/>
              <w:adjustRightInd w:val="0"/>
              <w:spacing w:after="0" w:line="360" w:lineRule="auto"/>
              <w:ind w:firstLine="567"/>
              <w:jc w:val="both"/>
              <w:rPr>
                <w:rFonts w:ascii="Times New Roman" w:eastAsia="Calibri" w:hAnsi="Times New Roman" w:cs="Times New Roman"/>
                <w:sz w:val="26"/>
                <w:szCs w:val="26"/>
              </w:rPr>
            </w:pPr>
            <w:r w:rsidRPr="003E4D36">
              <w:rPr>
                <w:rFonts w:ascii="Times New Roman" w:eastAsia="Calibri" w:hAnsi="Times New Roman" w:cs="Times New Roman"/>
                <w:sz w:val="26"/>
                <w:szCs w:val="26"/>
              </w:rPr>
              <w:t>Воображаемый вопрос</w:t>
            </w:r>
          </w:p>
          <w:p w:rsidR="00284A08" w:rsidRPr="003E4D36" w:rsidRDefault="00284A08" w:rsidP="00284A08">
            <w:pPr>
              <w:autoSpaceDE w:val="0"/>
              <w:autoSpaceDN w:val="0"/>
              <w:adjustRightInd w:val="0"/>
              <w:spacing w:after="0" w:line="360" w:lineRule="auto"/>
              <w:ind w:firstLine="567"/>
              <w:jc w:val="both"/>
              <w:rPr>
                <w:rFonts w:ascii="Times New Roman" w:eastAsia="Calibri" w:hAnsi="Times New Roman" w:cs="Times New Roman"/>
                <w:sz w:val="26"/>
                <w:szCs w:val="26"/>
              </w:rPr>
            </w:pPr>
            <w:r w:rsidRPr="003E4D36">
              <w:rPr>
                <w:rFonts w:ascii="Times New Roman" w:eastAsia="Calibri" w:hAnsi="Times New Roman" w:cs="Times New Roman"/>
                <w:sz w:val="26"/>
                <w:szCs w:val="26"/>
              </w:rPr>
              <w:t>Субъективный вопрос</w:t>
            </w:r>
          </w:p>
          <w:p w:rsidR="00284A08" w:rsidRPr="003E4D36" w:rsidRDefault="00284A08" w:rsidP="00284A08">
            <w:pPr>
              <w:autoSpaceDE w:val="0"/>
              <w:autoSpaceDN w:val="0"/>
              <w:adjustRightInd w:val="0"/>
              <w:spacing w:after="0" w:line="360" w:lineRule="auto"/>
              <w:ind w:firstLine="567"/>
              <w:jc w:val="both"/>
              <w:rPr>
                <w:rFonts w:ascii="Times New Roman" w:eastAsia="Calibri" w:hAnsi="Times New Roman" w:cs="Times New Roman"/>
                <w:sz w:val="26"/>
                <w:szCs w:val="26"/>
              </w:rPr>
            </w:pPr>
            <w:r w:rsidRPr="003E4D36">
              <w:rPr>
                <w:rFonts w:ascii="Times New Roman" w:eastAsia="Calibri" w:hAnsi="Times New Roman" w:cs="Times New Roman"/>
                <w:sz w:val="26"/>
                <w:szCs w:val="26"/>
              </w:rPr>
              <w:t>Казуальный</w:t>
            </w:r>
            <w:r w:rsidRPr="003E4D36">
              <w:rPr>
                <w:rFonts w:ascii="Times New Roman" w:eastAsia="Calibri" w:hAnsi="Times New Roman" w:cs="Times New Roman"/>
                <w:sz w:val="26"/>
                <w:szCs w:val="26"/>
                <w:vertAlign w:val="superscript"/>
              </w:rPr>
              <w:footnoteReference w:id="1"/>
            </w:r>
            <w:r w:rsidRPr="003E4D36">
              <w:rPr>
                <w:rFonts w:ascii="Times New Roman" w:eastAsia="Calibri" w:hAnsi="Times New Roman" w:cs="Times New Roman"/>
                <w:sz w:val="26"/>
                <w:szCs w:val="26"/>
              </w:rPr>
              <w:t xml:space="preserve"> вопрос</w:t>
            </w:r>
          </w:p>
          <w:p w:rsidR="00284A08" w:rsidRPr="003E4D36" w:rsidRDefault="00284A08" w:rsidP="00284A08">
            <w:pPr>
              <w:autoSpaceDE w:val="0"/>
              <w:autoSpaceDN w:val="0"/>
              <w:adjustRightInd w:val="0"/>
              <w:spacing w:after="0" w:line="360" w:lineRule="auto"/>
              <w:ind w:firstLine="567"/>
              <w:jc w:val="both"/>
              <w:rPr>
                <w:rFonts w:ascii="Times New Roman" w:eastAsia="Calibri" w:hAnsi="Times New Roman" w:cs="Times New Roman"/>
                <w:sz w:val="26"/>
                <w:szCs w:val="26"/>
              </w:rPr>
            </w:pPr>
            <w:r w:rsidRPr="003E4D36">
              <w:rPr>
                <w:rFonts w:ascii="Times New Roman" w:eastAsia="Calibri" w:hAnsi="Times New Roman" w:cs="Times New Roman"/>
                <w:sz w:val="26"/>
                <w:szCs w:val="26"/>
              </w:rPr>
              <w:t>Описательный вопрос</w:t>
            </w:r>
          </w:p>
        </w:tc>
      </w:tr>
    </w:tbl>
    <w:p w:rsidR="00284A08" w:rsidRPr="003E4D36" w:rsidRDefault="00284A08" w:rsidP="00284A08">
      <w:pPr>
        <w:autoSpaceDE w:val="0"/>
        <w:autoSpaceDN w:val="0"/>
        <w:adjustRightInd w:val="0"/>
        <w:spacing w:after="0" w:line="360" w:lineRule="auto"/>
        <w:jc w:val="center"/>
        <w:rPr>
          <w:rFonts w:ascii="Times New Roman" w:eastAsia="Calibri" w:hAnsi="Times New Roman" w:cs="Times New Roman"/>
          <w:b/>
          <w:sz w:val="26"/>
          <w:szCs w:val="26"/>
        </w:rPr>
      </w:pPr>
    </w:p>
    <w:p w:rsidR="00284A08" w:rsidRPr="003E4D36" w:rsidRDefault="00284A08" w:rsidP="00284A08">
      <w:pPr>
        <w:autoSpaceDE w:val="0"/>
        <w:autoSpaceDN w:val="0"/>
        <w:adjustRightInd w:val="0"/>
        <w:spacing w:after="0" w:line="360" w:lineRule="auto"/>
        <w:ind w:firstLine="567"/>
        <w:jc w:val="both"/>
        <w:rPr>
          <w:rFonts w:ascii="Times New Roman" w:eastAsia="Calibri" w:hAnsi="Times New Roman" w:cs="Times New Roman"/>
          <w:sz w:val="26"/>
          <w:szCs w:val="26"/>
        </w:rPr>
      </w:pPr>
      <w:r w:rsidRPr="003E4D36">
        <w:rPr>
          <w:rFonts w:ascii="Times New Roman" w:eastAsia="Calibri" w:hAnsi="Times New Roman" w:cs="Times New Roman"/>
          <w:sz w:val="26"/>
          <w:szCs w:val="26"/>
        </w:rPr>
        <w:t>В литературе эта последовательность вопросов обсуждается. При полном принятии самой системы вопросов предлагаются разные оптимальные последовательности введения различных по содержанию вопросов. Важно, что привлечено внимание к самому содержанию вопросов и их оценке с точки зрения уровня креативности, заключённой в каждом.</w:t>
      </w:r>
    </w:p>
    <w:p w:rsidR="00284A08" w:rsidRPr="003E4D36" w:rsidRDefault="00284A08" w:rsidP="00284A08">
      <w:pPr>
        <w:autoSpaceDE w:val="0"/>
        <w:autoSpaceDN w:val="0"/>
        <w:adjustRightInd w:val="0"/>
        <w:spacing w:after="0" w:line="360" w:lineRule="auto"/>
        <w:ind w:firstLine="567"/>
        <w:jc w:val="both"/>
        <w:rPr>
          <w:rFonts w:ascii="Times New Roman" w:eastAsia="Calibri" w:hAnsi="Times New Roman" w:cs="Times New Roman"/>
          <w:sz w:val="26"/>
          <w:szCs w:val="26"/>
        </w:rPr>
      </w:pPr>
      <w:r w:rsidRPr="003E4D36">
        <w:rPr>
          <w:rFonts w:ascii="Times New Roman" w:eastAsia="Calibri" w:hAnsi="Times New Roman" w:cs="Times New Roman"/>
          <w:b/>
          <w:i/>
          <w:sz w:val="26"/>
          <w:szCs w:val="26"/>
        </w:rPr>
        <w:t>Умение выдвигать гипотезы</w:t>
      </w:r>
      <w:r w:rsidRPr="003E4D36">
        <w:rPr>
          <w:rFonts w:ascii="Times New Roman" w:eastAsia="Calibri" w:hAnsi="Times New Roman" w:cs="Times New Roman"/>
          <w:sz w:val="26"/>
          <w:szCs w:val="26"/>
        </w:rPr>
        <w:t xml:space="preserve"> — это формулирование возможного варианта решения проблемы, который проверяется в ходе проведения исследования. В соответствии с уровнем исследования возможны теоретические и эмпирические способы проверки гипотезы.</w:t>
      </w:r>
    </w:p>
    <w:p w:rsidR="00284A08" w:rsidRPr="003E4D36" w:rsidRDefault="00284A08" w:rsidP="00284A08">
      <w:pPr>
        <w:autoSpaceDE w:val="0"/>
        <w:autoSpaceDN w:val="0"/>
        <w:adjustRightInd w:val="0"/>
        <w:spacing w:after="0" w:line="360" w:lineRule="auto"/>
        <w:ind w:firstLine="567"/>
        <w:jc w:val="both"/>
        <w:rPr>
          <w:rFonts w:ascii="Times New Roman" w:eastAsia="Calibri" w:hAnsi="Times New Roman" w:cs="Times New Roman"/>
          <w:sz w:val="26"/>
          <w:szCs w:val="26"/>
        </w:rPr>
      </w:pPr>
      <w:r w:rsidRPr="003E4D36">
        <w:rPr>
          <w:rFonts w:ascii="Times New Roman" w:eastAsia="Calibri" w:hAnsi="Times New Roman" w:cs="Times New Roman"/>
          <w:b/>
          <w:i/>
          <w:sz w:val="26"/>
          <w:szCs w:val="26"/>
        </w:rPr>
        <w:t>Умение структурировать тексты</w:t>
      </w:r>
      <w:r w:rsidRPr="003E4D36">
        <w:rPr>
          <w:rFonts w:ascii="Times New Roman" w:eastAsia="Calibri" w:hAnsi="Times New Roman" w:cs="Times New Roman"/>
          <w:sz w:val="26"/>
          <w:szCs w:val="26"/>
        </w:rPr>
        <w:t xml:space="preserve"> является частью общего умения работать с текстами, которые включают достаточно большой набор операций. В качестве основных чаще всего называют умение выделять главное и второстепенное, умение выделять главную идею текста, умение выстраивать последовательность описываемых событий, умение бегло просматривать тексты. В литературе </w:t>
      </w:r>
      <w:r w:rsidRPr="003E4D36">
        <w:rPr>
          <w:rFonts w:ascii="Times New Roman" w:eastAsia="Calibri" w:hAnsi="Times New Roman" w:cs="Times New Roman"/>
          <w:sz w:val="26"/>
          <w:szCs w:val="26"/>
        </w:rPr>
        <w:lastRenderedPageBreak/>
        <w:t>выделяется определённая последовательность работы с текстом при его чтении с использованием различных схематических средств (таблицы, «дерево» и др.), выполняющих функцию логических опор текста.</w:t>
      </w:r>
    </w:p>
    <w:p w:rsidR="00284A08" w:rsidRPr="003E4D36" w:rsidRDefault="00284A08" w:rsidP="00284A08">
      <w:pPr>
        <w:autoSpaceDE w:val="0"/>
        <w:autoSpaceDN w:val="0"/>
        <w:adjustRightInd w:val="0"/>
        <w:spacing w:after="0" w:line="360" w:lineRule="auto"/>
        <w:ind w:firstLine="567"/>
        <w:jc w:val="both"/>
        <w:rPr>
          <w:rFonts w:ascii="Times New Roman" w:eastAsia="Calibri" w:hAnsi="Times New Roman" w:cs="Times New Roman"/>
          <w:sz w:val="26"/>
          <w:szCs w:val="26"/>
        </w:rPr>
      </w:pPr>
      <w:r w:rsidRPr="003E4D36">
        <w:rPr>
          <w:rFonts w:ascii="Times New Roman" w:eastAsia="Calibri" w:hAnsi="Times New Roman" w:cs="Times New Roman"/>
          <w:b/>
          <w:i/>
          <w:sz w:val="26"/>
          <w:szCs w:val="26"/>
        </w:rPr>
        <w:t>Умение работать с метафорами</w:t>
      </w:r>
      <w:r w:rsidRPr="003E4D36">
        <w:rPr>
          <w:rFonts w:ascii="Times New Roman" w:eastAsia="Calibri" w:hAnsi="Times New Roman" w:cs="Times New Roman"/>
          <w:sz w:val="26"/>
          <w:szCs w:val="26"/>
        </w:rPr>
        <w:t xml:space="preserve"> предполагает возможность понимать переносный смысл выражений, понимать и применять обороты речи, построенные на скрытом уподоблении, образном сближении слов. Умение создавать и понимать метафоры предполагает работу с вербальными текстами. Тексты могут быть представлены и графическими средствами, в качестве которых рассматриваются схемы и пиктограммы как наиболее важные и распространённые и в когнитивной, и в социальной практике. Умение их создавать и считывать относится к средствам интеллектуальной деятельности и способствует её развитию.</w:t>
      </w:r>
    </w:p>
    <w:p w:rsidR="00284A08" w:rsidRPr="003E4D36" w:rsidRDefault="00284A08" w:rsidP="00284A08">
      <w:pPr>
        <w:autoSpaceDE w:val="0"/>
        <w:autoSpaceDN w:val="0"/>
        <w:adjustRightInd w:val="0"/>
        <w:spacing w:after="0" w:line="360" w:lineRule="auto"/>
        <w:ind w:firstLine="567"/>
        <w:jc w:val="both"/>
        <w:rPr>
          <w:rFonts w:ascii="Times New Roman" w:eastAsia="Calibri" w:hAnsi="Times New Roman" w:cs="Times New Roman"/>
          <w:sz w:val="26"/>
          <w:szCs w:val="26"/>
        </w:rPr>
      </w:pPr>
      <w:r w:rsidRPr="003E4D36">
        <w:rPr>
          <w:rFonts w:ascii="Times New Roman" w:eastAsia="Calibri" w:hAnsi="Times New Roman" w:cs="Times New Roman"/>
          <w:b/>
          <w:i/>
          <w:sz w:val="26"/>
          <w:szCs w:val="26"/>
        </w:rPr>
        <w:t>Умение давать определение понятиям</w:t>
      </w:r>
      <w:r w:rsidRPr="003E4D36">
        <w:rPr>
          <w:rFonts w:ascii="Times New Roman" w:eastAsia="Calibri" w:hAnsi="Times New Roman" w:cs="Times New Roman"/>
          <w:sz w:val="26"/>
          <w:szCs w:val="26"/>
        </w:rPr>
        <w:t xml:space="preserve"> — это логическая операция, которая направлена на раскрытие сущности понятия либо установление значения термина.</w:t>
      </w:r>
    </w:p>
    <w:p w:rsidR="00284A08" w:rsidRPr="003E4D36" w:rsidRDefault="00284A08" w:rsidP="00284A08">
      <w:pPr>
        <w:autoSpaceDE w:val="0"/>
        <w:autoSpaceDN w:val="0"/>
        <w:adjustRightInd w:val="0"/>
        <w:spacing w:after="0" w:line="360" w:lineRule="auto"/>
        <w:ind w:firstLine="567"/>
        <w:jc w:val="both"/>
        <w:rPr>
          <w:rFonts w:ascii="Times New Roman" w:eastAsia="Calibri" w:hAnsi="Times New Roman" w:cs="Times New Roman"/>
          <w:sz w:val="26"/>
          <w:szCs w:val="26"/>
        </w:rPr>
      </w:pPr>
      <w:r w:rsidRPr="003E4D36">
        <w:rPr>
          <w:rFonts w:ascii="Times New Roman" w:eastAsia="Calibri" w:hAnsi="Times New Roman" w:cs="Times New Roman"/>
          <w:b/>
          <w:sz w:val="26"/>
          <w:szCs w:val="26"/>
        </w:rPr>
        <w:t>Выдвижение гипотезы, формулировка гипотезы и раскрытие замысла исследования.</w:t>
      </w:r>
      <w:r w:rsidRPr="003E4D36">
        <w:rPr>
          <w:rFonts w:ascii="Times New Roman" w:eastAsia="Calibri" w:hAnsi="Times New Roman" w:cs="Times New Roman"/>
          <w:sz w:val="26"/>
          <w:szCs w:val="26"/>
        </w:rPr>
        <w:t xml:space="preserve"> Для формулировки гипотезы необходимо проведение предварительного анализа имеющейся информации.</w:t>
      </w:r>
    </w:p>
    <w:p w:rsidR="00284A08" w:rsidRPr="003E4D36" w:rsidRDefault="00284A08" w:rsidP="00284A08">
      <w:pPr>
        <w:autoSpaceDE w:val="0"/>
        <w:autoSpaceDN w:val="0"/>
        <w:adjustRightInd w:val="0"/>
        <w:spacing w:after="0" w:line="360" w:lineRule="auto"/>
        <w:ind w:firstLine="567"/>
        <w:jc w:val="both"/>
        <w:rPr>
          <w:rFonts w:ascii="Times New Roman" w:eastAsia="Calibri" w:hAnsi="Times New Roman" w:cs="Times New Roman"/>
          <w:sz w:val="26"/>
          <w:szCs w:val="26"/>
        </w:rPr>
      </w:pPr>
      <w:r w:rsidRPr="003E4D36">
        <w:rPr>
          <w:rFonts w:ascii="Times New Roman" w:eastAsia="Calibri" w:hAnsi="Times New Roman" w:cs="Times New Roman"/>
          <w:b/>
          <w:sz w:val="26"/>
          <w:szCs w:val="26"/>
        </w:rPr>
        <w:t>Планирование исследовательских работ</w:t>
      </w:r>
      <w:r w:rsidR="00045339">
        <w:rPr>
          <w:rFonts w:ascii="Times New Roman" w:eastAsia="Calibri" w:hAnsi="Times New Roman" w:cs="Times New Roman"/>
          <w:b/>
          <w:sz w:val="26"/>
          <w:szCs w:val="26"/>
        </w:rPr>
        <w:t xml:space="preserve"> </w:t>
      </w:r>
      <w:r w:rsidRPr="003E4D36">
        <w:rPr>
          <w:rFonts w:ascii="Times New Roman" w:eastAsia="Calibri" w:hAnsi="Times New Roman" w:cs="Times New Roman"/>
          <w:b/>
          <w:sz w:val="26"/>
          <w:szCs w:val="26"/>
        </w:rPr>
        <w:t>и выбор необходимого инструментария</w:t>
      </w:r>
      <w:r w:rsidRPr="003E4D36">
        <w:rPr>
          <w:rFonts w:ascii="Times New Roman" w:eastAsia="Calibri" w:hAnsi="Times New Roman" w:cs="Times New Roman"/>
          <w:sz w:val="26"/>
          <w:szCs w:val="26"/>
        </w:rPr>
        <w:t>. В соответствии с уровнем исследования возможны теоретические и эмпирические способы. В теоретическом и эмпирическом исследовании планирование, подготовка к проведению исследования, помимо предварительного анализа имеющейся информации, поиска решения проблем, выстраивания стратегии поиска, включают:</w:t>
      </w:r>
    </w:p>
    <w:p w:rsidR="00284A08" w:rsidRPr="003E4D36" w:rsidRDefault="00284A08" w:rsidP="00284A08">
      <w:pPr>
        <w:autoSpaceDE w:val="0"/>
        <w:autoSpaceDN w:val="0"/>
        <w:adjustRightInd w:val="0"/>
        <w:spacing w:after="0" w:line="360" w:lineRule="auto"/>
        <w:ind w:firstLine="567"/>
        <w:jc w:val="both"/>
        <w:rPr>
          <w:rFonts w:ascii="Times New Roman" w:eastAsia="Calibri" w:hAnsi="Times New Roman" w:cs="Times New Roman"/>
          <w:sz w:val="26"/>
          <w:szCs w:val="26"/>
        </w:rPr>
      </w:pPr>
      <w:r w:rsidRPr="003E4D36">
        <w:rPr>
          <w:rFonts w:ascii="Times New Roman" w:eastAsia="Calibri" w:hAnsi="Times New Roman" w:cs="Times New Roman"/>
          <w:sz w:val="26"/>
          <w:szCs w:val="26"/>
        </w:rPr>
        <w:t>- выделение материала, который будет использован в исследовании;</w:t>
      </w:r>
    </w:p>
    <w:p w:rsidR="00284A08" w:rsidRPr="003E4D36" w:rsidRDefault="00284A08" w:rsidP="00284A08">
      <w:pPr>
        <w:autoSpaceDE w:val="0"/>
        <w:autoSpaceDN w:val="0"/>
        <w:adjustRightInd w:val="0"/>
        <w:spacing w:after="0" w:line="360" w:lineRule="auto"/>
        <w:ind w:firstLine="567"/>
        <w:jc w:val="both"/>
        <w:rPr>
          <w:rFonts w:ascii="Times New Roman" w:eastAsia="Calibri" w:hAnsi="Times New Roman" w:cs="Times New Roman"/>
          <w:sz w:val="26"/>
          <w:szCs w:val="26"/>
        </w:rPr>
      </w:pPr>
      <w:r w:rsidRPr="003E4D36">
        <w:rPr>
          <w:rFonts w:ascii="Times New Roman" w:eastAsia="Calibri" w:hAnsi="Times New Roman" w:cs="Times New Roman"/>
          <w:sz w:val="26"/>
          <w:szCs w:val="26"/>
        </w:rPr>
        <w:t>- параметры (показатели) оценки, анализа (количественные и качественные);</w:t>
      </w:r>
    </w:p>
    <w:p w:rsidR="00284A08" w:rsidRPr="003E4D36" w:rsidRDefault="00284A08" w:rsidP="00284A08">
      <w:pPr>
        <w:autoSpaceDE w:val="0"/>
        <w:autoSpaceDN w:val="0"/>
        <w:adjustRightInd w:val="0"/>
        <w:spacing w:after="0" w:line="360" w:lineRule="auto"/>
        <w:ind w:firstLine="567"/>
        <w:jc w:val="both"/>
        <w:rPr>
          <w:rFonts w:ascii="Times New Roman" w:eastAsia="Calibri" w:hAnsi="Times New Roman" w:cs="Times New Roman"/>
          <w:sz w:val="26"/>
          <w:szCs w:val="26"/>
        </w:rPr>
      </w:pPr>
      <w:r w:rsidRPr="003E4D36">
        <w:rPr>
          <w:rFonts w:ascii="Times New Roman" w:eastAsia="Calibri" w:hAnsi="Times New Roman" w:cs="Times New Roman"/>
          <w:sz w:val="26"/>
          <w:szCs w:val="26"/>
        </w:rPr>
        <w:t>- вопросы, предлагаемые для обсуждения, и пр.</w:t>
      </w:r>
    </w:p>
    <w:p w:rsidR="00284A08" w:rsidRPr="003E4D36" w:rsidRDefault="00284A08" w:rsidP="00284A08">
      <w:pPr>
        <w:autoSpaceDE w:val="0"/>
        <w:autoSpaceDN w:val="0"/>
        <w:adjustRightInd w:val="0"/>
        <w:spacing w:after="0" w:line="360" w:lineRule="auto"/>
        <w:ind w:firstLine="567"/>
        <w:jc w:val="both"/>
        <w:rPr>
          <w:rFonts w:ascii="Times New Roman" w:eastAsia="Calibri" w:hAnsi="Times New Roman" w:cs="Times New Roman"/>
          <w:b/>
          <w:sz w:val="26"/>
          <w:szCs w:val="26"/>
        </w:rPr>
      </w:pPr>
      <w:r w:rsidRPr="003E4D36">
        <w:rPr>
          <w:rFonts w:ascii="Times New Roman" w:eastAsia="Calibri" w:hAnsi="Times New Roman" w:cs="Times New Roman"/>
          <w:b/>
          <w:sz w:val="26"/>
          <w:szCs w:val="26"/>
        </w:rPr>
        <w:t>Поиск решения проблемы, проведение исследований с поэтапным контролем и коррекцией результатов включают:</w:t>
      </w:r>
    </w:p>
    <w:p w:rsidR="00284A08" w:rsidRPr="003E4D36" w:rsidRDefault="00284A08" w:rsidP="00284A08">
      <w:pPr>
        <w:autoSpaceDE w:val="0"/>
        <w:autoSpaceDN w:val="0"/>
        <w:adjustRightInd w:val="0"/>
        <w:spacing w:after="0" w:line="360" w:lineRule="auto"/>
        <w:ind w:firstLine="567"/>
        <w:jc w:val="both"/>
        <w:rPr>
          <w:rFonts w:ascii="Times New Roman" w:eastAsia="Calibri" w:hAnsi="Times New Roman" w:cs="Times New Roman"/>
          <w:sz w:val="26"/>
          <w:szCs w:val="26"/>
        </w:rPr>
      </w:pPr>
      <w:r w:rsidRPr="003E4D36">
        <w:rPr>
          <w:rFonts w:ascii="Times New Roman" w:eastAsia="Calibri" w:hAnsi="Times New Roman" w:cs="Times New Roman"/>
          <w:sz w:val="26"/>
          <w:szCs w:val="26"/>
        </w:rPr>
        <w:t>— умение наблюдать;</w:t>
      </w:r>
    </w:p>
    <w:p w:rsidR="00284A08" w:rsidRPr="003E4D36" w:rsidRDefault="00284A08" w:rsidP="00284A08">
      <w:pPr>
        <w:autoSpaceDE w:val="0"/>
        <w:autoSpaceDN w:val="0"/>
        <w:adjustRightInd w:val="0"/>
        <w:spacing w:after="0" w:line="360" w:lineRule="auto"/>
        <w:ind w:firstLine="567"/>
        <w:jc w:val="both"/>
        <w:rPr>
          <w:rFonts w:ascii="Times New Roman" w:eastAsia="Calibri" w:hAnsi="Times New Roman" w:cs="Times New Roman"/>
          <w:sz w:val="26"/>
          <w:szCs w:val="26"/>
        </w:rPr>
      </w:pPr>
      <w:r w:rsidRPr="003E4D36">
        <w:rPr>
          <w:rFonts w:ascii="Times New Roman" w:eastAsia="Calibri" w:hAnsi="Times New Roman" w:cs="Times New Roman"/>
          <w:sz w:val="26"/>
          <w:szCs w:val="26"/>
        </w:rPr>
        <w:t>— умения и навыки проведения экспериментов;</w:t>
      </w:r>
    </w:p>
    <w:p w:rsidR="00284A08" w:rsidRPr="003E4D36" w:rsidRDefault="00284A08" w:rsidP="00284A08">
      <w:pPr>
        <w:autoSpaceDE w:val="0"/>
        <w:autoSpaceDN w:val="0"/>
        <w:adjustRightInd w:val="0"/>
        <w:spacing w:after="0" w:line="360" w:lineRule="auto"/>
        <w:ind w:firstLine="567"/>
        <w:jc w:val="both"/>
        <w:rPr>
          <w:rFonts w:ascii="Times New Roman" w:eastAsia="Calibri" w:hAnsi="Times New Roman" w:cs="Times New Roman"/>
          <w:sz w:val="26"/>
          <w:szCs w:val="26"/>
        </w:rPr>
      </w:pPr>
      <w:r w:rsidRPr="003E4D36">
        <w:rPr>
          <w:rFonts w:ascii="Times New Roman" w:eastAsia="Calibri" w:hAnsi="Times New Roman" w:cs="Times New Roman"/>
          <w:sz w:val="26"/>
          <w:szCs w:val="26"/>
        </w:rPr>
        <w:t>— умение делать выводы и умозаключения;</w:t>
      </w:r>
    </w:p>
    <w:p w:rsidR="00284A08" w:rsidRPr="003E4D36" w:rsidRDefault="00284A08" w:rsidP="00284A08">
      <w:pPr>
        <w:autoSpaceDE w:val="0"/>
        <w:autoSpaceDN w:val="0"/>
        <w:adjustRightInd w:val="0"/>
        <w:spacing w:after="0" w:line="360" w:lineRule="auto"/>
        <w:ind w:firstLine="567"/>
        <w:jc w:val="both"/>
        <w:rPr>
          <w:rFonts w:ascii="Times New Roman" w:eastAsia="Calibri" w:hAnsi="Times New Roman" w:cs="Times New Roman"/>
          <w:sz w:val="26"/>
          <w:szCs w:val="26"/>
        </w:rPr>
      </w:pPr>
      <w:r w:rsidRPr="003E4D36">
        <w:rPr>
          <w:rFonts w:ascii="Times New Roman" w:eastAsia="Calibri" w:hAnsi="Times New Roman" w:cs="Times New Roman"/>
          <w:sz w:val="26"/>
          <w:szCs w:val="26"/>
        </w:rPr>
        <w:t>— организацию наблюдения, планирование и проведение простейших опытов для нахождения необходимой информации и проверки гипотез;</w:t>
      </w:r>
    </w:p>
    <w:p w:rsidR="00284A08" w:rsidRPr="003E4D36" w:rsidRDefault="00284A08" w:rsidP="00284A08">
      <w:pPr>
        <w:autoSpaceDE w:val="0"/>
        <w:autoSpaceDN w:val="0"/>
        <w:adjustRightInd w:val="0"/>
        <w:spacing w:after="0" w:line="360" w:lineRule="auto"/>
        <w:ind w:firstLine="567"/>
        <w:jc w:val="both"/>
        <w:rPr>
          <w:rFonts w:ascii="Times New Roman" w:eastAsia="Calibri" w:hAnsi="Times New Roman" w:cs="Times New Roman"/>
          <w:sz w:val="26"/>
          <w:szCs w:val="26"/>
        </w:rPr>
      </w:pPr>
      <w:r w:rsidRPr="003E4D36">
        <w:rPr>
          <w:rFonts w:ascii="Times New Roman" w:eastAsia="Calibri" w:hAnsi="Times New Roman" w:cs="Times New Roman"/>
          <w:sz w:val="26"/>
          <w:szCs w:val="26"/>
        </w:rPr>
        <w:lastRenderedPageBreak/>
        <w:t>— использование разных источников информации;</w:t>
      </w:r>
    </w:p>
    <w:p w:rsidR="00284A08" w:rsidRPr="003E4D36" w:rsidRDefault="00284A08" w:rsidP="00284A08">
      <w:pPr>
        <w:autoSpaceDE w:val="0"/>
        <w:autoSpaceDN w:val="0"/>
        <w:adjustRightInd w:val="0"/>
        <w:spacing w:after="0" w:line="360" w:lineRule="auto"/>
        <w:ind w:firstLine="567"/>
        <w:jc w:val="both"/>
        <w:rPr>
          <w:rFonts w:ascii="Times New Roman" w:eastAsia="Calibri" w:hAnsi="Times New Roman" w:cs="Times New Roman"/>
          <w:sz w:val="26"/>
          <w:szCs w:val="26"/>
        </w:rPr>
      </w:pPr>
      <w:r w:rsidRPr="003E4D36">
        <w:rPr>
          <w:rFonts w:ascii="Times New Roman" w:eastAsia="Calibri" w:hAnsi="Times New Roman" w:cs="Times New Roman"/>
          <w:sz w:val="26"/>
          <w:szCs w:val="26"/>
        </w:rPr>
        <w:t xml:space="preserve">— обсуждение и </w:t>
      </w:r>
      <w:r w:rsidR="00F530AB" w:rsidRPr="003E4D36">
        <w:rPr>
          <w:rFonts w:ascii="Times New Roman" w:eastAsia="Calibri" w:hAnsi="Times New Roman" w:cs="Times New Roman"/>
          <w:sz w:val="26"/>
          <w:szCs w:val="26"/>
        </w:rPr>
        <w:t>оценку полученных результатов,</w:t>
      </w:r>
      <w:r w:rsidRPr="003E4D36">
        <w:rPr>
          <w:rFonts w:ascii="Times New Roman" w:eastAsia="Calibri" w:hAnsi="Times New Roman" w:cs="Times New Roman"/>
          <w:sz w:val="26"/>
          <w:szCs w:val="26"/>
        </w:rPr>
        <w:t xml:space="preserve"> и применение их к новым ситуациям.</w:t>
      </w:r>
    </w:p>
    <w:p w:rsidR="00284A08" w:rsidRPr="003E4D36" w:rsidRDefault="00284A08" w:rsidP="00284A08">
      <w:pPr>
        <w:autoSpaceDE w:val="0"/>
        <w:autoSpaceDN w:val="0"/>
        <w:adjustRightInd w:val="0"/>
        <w:spacing w:after="0" w:line="360" w:lineRule="auto"/>
        <w:ind w:firstLine="567"/>
        <w:jc w:val="both"/>
        <w:rPr>
          <w:rFonts w:ascii="Times New Roman" w:eastAsia="Calibri" w:hAnsi="Times New Roman" w:cs="Times New Roman"/>
          <w:sz w:val="26"/>
          <w:szCs w:val="26"/>
        </w:rPr>
      </w:pPr>
      <w:r w:rsidRPr="003E4D36">
        <w:rPr>
          <w:rFonts w:ascii="Times New Roman" w:eastAsia="Calibri" w:hAnsi="Times New Roman" w:cs="Times New Roman"/>
          <w:b/>
          <w:i/>
          <w:sz w:val="26"/>
          <w:szCs w:val="26"/>
        </w:rPr>
        <w:t>Умение наблюдать</w:t>
      </w:r>
      <w:r w:rsidRPr="003E4D36">
        <w:rPr>
          <w:rFonts w:ascii="Times New Roman" w:eastAsia="Calibri" w:hAnsi="Times New Roman" w:cs="Times New Roman"/>
          <w:sz w:val="26"/>
          <w:szCs w:val="26"/>
        </w:rPr>
        <w:t xml:space="preserve"> — это вид восприятия, характеризующийся целью, соответствующей познавательной задаче. В научной практике в наблюдении используются различные средства (включающие как программу, параметры наблюдения, так и различного рода инструменты, приборы и др.).</w:t>
      </w:r>
    </w:p>
    <w:p w:rsidR="00284A08" w:rsidRPr="003E4D36" w:rsidRDefault="00284A08" w:rsidP="00284A08">
      <w:pPr>
        <w:autoSpaceDE w:val="0"/>
        <w:autoSpaceDN w:val="0"/>
        <w:adjustRightInd w:val="0"/>
        <w:spacing w:after="0" w:line="360" w:lineRule="auto"/>
        <w:ind w:firstLine="567"/>
        <w:jc w:val="both"/>
        <w:rPr>
          <w:rFonts w:ascii="Times New Roman" w:eastAsia="Calibri" w:hAnsi="Times New Roman" w:cs="Times New Roman"/>
          <w:sz w:val="26"/>
          <w:szCs w:val="26"/>
        </w:rPr>
      </w:pPr>
      <w:r w:rsidRPr="003E4D36">
        <w:rPr>
          <w:rFonts w:ascii="Times New Roman" w:eastAsia="Calibri" w:hAnsi="Times New Roman" w:cs="Times New Roman"/>
          <w:b/>
          <w:i/>
          <w:sz w:val="26"/>
          <w:szCs w:val="26"/>
        </w:rPr>
        <w:t>Умение и навыки проведения экспериментов</w:t>
      </w:r>
      <w:r w:rsidRPr="003E4D36">
        <w:rPr>
          <w:rFonts w:ascii="Times New Roman" w:eastAsia="Calibri" w:hAnsi="Times New Roman" w:cs="Times New Roman"/>
          <w:sz w:val="26"/>
          <w:szCs w:val="26"/>
        </w:rPr>
        <w:t xml:space="preserve"> — это метод исследования, предполагающий воздействие на объект исследования. Кроме того, при поиске решения проблемы могут использоваться умение делать выводы, умозаключения и умение классифицировать.</w:t>
      </w:r>
    </w:p>
    <w:p w:rsidR="00284A08" w:rsidRPr="003E4D36" w:rsidRDefault="00284A08" w:rsidP="00284A08">
      <w:pPr>
        <w:autoSpaceDE w:val="0"/>
        <w:autoSpaceDN w:val="0"/>
        <w:adjustRightInd w:val="0"/>
        <w:spacing w:after="0" w:line="360" w:lineRule="auto"/>
        <w:ind w:firstLine="567"/>
        <w:jc w:val="both"/>
        <w:rPr>
          <w:rFonts w:ascii="Times New Roman" w:eastAsia="Calibri" w:hAnsi="Times New Roman" w:cs="Times New Roman"/>
          <w:sz w:val="26"/>
          <w:szCs w:val="26"/>
        </w:rPr>
      </w:pPr>
      <w:r w:rsidRPr="003E4D36">
        <w:rPr>
          <w:rFonts w:ascii="Times New Roman" w:eastAsia="Calibri" w:hAnsi="Times New Roman" w:cs="Times New Roman"/>
          <w:b/>
          <w:i/>
          <w:sz w:val="26"/>
          <w:szCs w:val="26"/>
        </w:rPr>
        <w:t>Умение делать выводы и умозаключения</w:t>
      </w:r>
      <w:r w:rsidRPr="003E4D36">
        <w:rPr>
          <w:rFonts w:ascii="Times New Roman" w:eastAsia="Calibri" w:hAnsi="Times New Roman" w:cs="Times New Roman"/>
          <w:sz w:val="26"/>
          <w:szCs w:val="26"/>
        </w:rPr>
        <w:t xml:space="preserve"> — форма мышления, посредством которой на основе имеющихся знаний (опыта) выводится новое знание. Выделяется три вида умозаключений: индуктивное, дедуктивное и умозаключение по аналогии. Индуктивное умозаключение (от частного к общему) широко используется в эмпирических исследованиях. Дедуктивное умозаключение предполагает развитие гипотетико-дедуктивного мышления. Умозаключение по аналогии требует </w:t>
      </w:r>
      <w:proofErr w:type="spellStart"/>
      <w:r w:rsidRPr="003E4D36">
        <w:rPr>
          <w:rFonts w:ascii="Times New Roman" w:eastAsia="Calibri" w:hAnsi="Times New Roman" w:cs="Times New Roman"/>
          <w:sz w:val="26"/>
          <w:szCs w:val="26"/>
        </w:rPr>
        <w:t>сформированности</w:t>
      </w:r>
      <w:proofErr w:type="spellEnd"/>
      <w:r w:rsidRPr="003E4D36">
        <w:rPr>
          <w:rFonts w:ascii="Times New Roman" w:eastAsia="Calibri" w:hAnsi="Times New Roman" w:cs="Times New Roman"/>
          <w:sz w:val="26"/>
          <w:szCs w:val="26"/>
        </w:rPr>
        <w:t xml:space="preserve"> умения выделять признаки.</w:t>
      </w:r>
    </w:p>
    <w:p w:rsidR="00284A08" w:rsidRPr="003E4D36" w:rsidRDefault="00284A08" w:rsidP="00284A08">
      <w:pPr>
        <w:autoSpaceDE w:val="0"/>
        <w:autoSpaceDN w:val="0"/>
        <w:adjustRightInd w:val="0"/>
        <w:spacing w:after="0" w:line="360" w:lineRule="auto"/>
        <w:ind w:firstLine="567"/>
        <w:jc w:val="both"/>
        <w:rPr>
          <w:rFonts w:ascii="Times New Roman" w:eastAsia="Calibri" w:hAnsi="Times New Roman" w:cs="Times New Roman"/>
          <w:sz w:val="26"/>
          <w:szCs w:val="26"/>
        </w:rPr>
      </w:pPr>
      <w:r w:rsidRPr="003E4D36">
        <w:rPr>
          <w:rFonts w:ascii="Times New Roman" w:eastAsia="Calibri" w:hAnsi="Times New Roman" w:cs="Times New Roman"/>
          <w:b/>
          <w:i/>
          <w:sz w:val="26"/>
          <w:szCs w:val="26"/>
        </w:rPr>
        <w:t>Умение классифицировать</w:t>
      </w:r>
      <w:r w:rsidRPr="003E4D36">
        <w:rPr>
          <w:rFonts w:ascii="Times New Roman" w:eastAsia="Calibri" w:hAnsi="Times New Roman" w:cs="Times New Roman"/>
          <w:sz w:val="26"/>
          <w:szCs w:val="26"/>
        </w:rPr>
        <w:t xml:space="preserve"> — это распределение объектов по группам в соответствии с основаниями, принципами деления. Выделяются правила классификации, к основным из которых относятся следующие:</w:t>
      </w:r>
    </w:p>
    <w:p w:rsidR="00284A08" w:rsidRPr="003E4D36" w:rsidRDefault="00284A08" w:rsidP="00284A08">
      <w:pPr>
        <w:autoSpaceDE w:val="0"/>
        <w:autoSpaceDN w:val="0"/>
        <w:adjustRightInd w:val="0"/>
        <w:spacing w:after="0" w:line="360" w:lineRule="auto"/>
        <w:ind w:firstLine="567"/>
        <w:jc w:val="both"/>
        <w:rPr>
          <w:rFonts w:ascii="Times New Roman" w:eastAsia="Calibri" w:hAnsi="Times New Roman" w:cs="Times New Roman"/>
          <w:sz w:val="26"/>
          <w:szCs w:val="26"/>
        </w:rPr>
      </w:pPr>
      <w:r w:rsidRPr="003E4D36">
        <w:rPr>
          <w:rFonts w:ascii="Times New Roman" w:eastAsia="Calibri" w:hAnsi="Times New Roman" w:cs="Times New Roman"/>
          <w:sz w:val="26"/>
          <w:szCs w:val="26"/>
        </w:rPr>
        <w:t>— члены деления должны быть непересекающимися;</w:t>
      </w:r>
    </w:p>
    <w:p w:rsidR="00284A08" w:rsidRPr="003E4D36" w:rsidRDefault="00284A08" w:rsidP="00284A08">
      <w:pPr>
        <w:autoSpaceDE w:val="0"/>
        <w:autoSpaceDN w:val="0"/>
        <w:adjustRightInd w:val="0"/>
        <w:spacing w:after="0" w:line="360" w:lineRule="auto"/>
        <w:ind w:firstLine="567"/>
        <w:jc w:val="both"/>
        <w:rPr>
          <w:rFonts w:ascii="Times New Roman" w:eastAsia="Calibri" w:hAnsi="Times New Roman" w:cs="Times New Roman"/>
          <w:sz w:val="26"/>
          <w:szCs w:val="26"/>
        </w:rPr>
      </w:pPr>
      <w:r w:rsidRPr="003E4D36">
        <w:rPr>
          <w:rFonts w:ascii="Times New Roman" w:eastAsia="Calibri" w:hAnsi="Times New Roman" w:cs="Times New Roman"/>
          <w:sz w:val="26"/>
          <w:szCs w:val="26"/>
        </w:rPr>
        <w:t>— деление на каждом этапе должно осуществляться только по одному основанию;</w:t>
      </w:r>
    </w:p>
    <w:p w:rsidR="00284A08" w:rsidRPr="003E4D36" w:rsidRDefault="00284A08" w:rsidP="00284A08">
      <w:pPr>
        <w:autoSpaceDE w:val="0"/>
        <w:autoSpaceDN w:val="0"/>
        <w:adjustRightInd w:val="0"/>
        <w:spacing w:after="0" w:line="360" w:lineRule="auto"/>
        <w:ind w:firstLine="567"/>
        <w:jc w:val="both"/>
        <w:rPr>
          <w:rFonts w:ascii="Times New Roman" w:eastAsia="Calibri" w:hAnsi="Times New Roman" w:cs="Times New Roman"/>
          <w:sz w:val="26"/>
          <w:szCs w:val="26"/>
        </w:rPr>
      </w:pPr>
      <w:r w:rsidRPr="003E4D36">
        <w:rPr>
          <w:rFonts w:ascii="Times New Roman" w:eastAsia="Calibri" w:hAnsi="Times New Roman" w:cs="Times New Roman"/>
          <w:sz w:val="26"/>
          <w:szCs w:val="26"/>
        </w:rPr>
        <w:t>— деление должно быть соразмерным (объёмы должны совпадать);</w:t>
      </w:r>
    </w:p>
    <w:p w:rsidR="00284A08" w:rsidRPr="003E4D36" w:rsidRDefault="00284A08" w:rsidP="00284A08">
      <w:pPr>
        <w:autoSpaceDE w:val="0"/>
        <w:autoSpaceDN w:val="0"/>
        <w:adjustRightInd w:val="0"/>
        <w:spacing w:after="0" w:line="360" w:lineRule="auto"/>
        <w:ind w:firstLine="567"/>
        <w:jc w:val="both"/>
        <w:rPr>
          <w:rFonts w:ascii="Times New Roman" w:eastAsia="Calibri" w:hAnsi="Times New Roman" w:cs="Times New Roman"/>
          <w:sz w:val="26"/>
          <w:szCs w:val="26"/>
        </w:rPr>
      </w:pPr>
      <w:r w:rsidRPr="003E4D36">
        <w:rPr>
          <w:rFonts w:ascii="Times New Roman" w:eastAsia="Calibri" w:hAnsi="Times New Roman" w:cs="Times New Roman"/>
          <w:sz w:val="26"/>
          <w:szCs w:val="26"/>
        </w:rPr>
        <w:t>— в основание деления должен быть положен признак, существенный для решения задачи.</w:t>
      </w:r>
    </w:p>
    <w:p w:rsidR="00284A08" w:rsidRPr="003E4D36" w:rsidRDefault="00284A08" w:rsidP="00284A08">
      <w:pPr>
        <w:autoSpaceDE w:val="0"/>
        <w:autoSpaceDN w:val="0"/>
        <w:adjustRightInd w:val="0"/>
        <w:spacing w:after="0" w:line="360" w:lineRule="auto"/>
        <w:ind w:firstLine="567"/>
        <w:jc w:val="both"/>
        <w:rPr>
          <w:rFonts w:ascii="Times New Roman" w:eastAsia="Calibri" w:hAnsi="Times New Roman" w:cs="Times New Roman"/>
          <w:sz w:val="26"/>
          <w:szCs w:val="26"/>
        </w:rPr>
      </w:pPr>
      <w:r w:rsidRPr="003E4D36">
        <w:rPr>
          <w:rFonts w:ascii="Times New Roman" w:eastAsia="Calibri" w:hAnsi="Times New Roman" w:cs="Times New Roman"/>
          <w:sz w:val="26"/>
          <w:szCs w:val="26"/>
        </w:rPr>
        <w:t>Выделяют особый вид классификации — дихотомическое деление (деление на два класса, один из которых строится через отрицание другого: «красные» — «не красные»).</w:t>
      </w:r>
    </w:p>
    <w:p w:rsidR="00284A08" w:rsidRPr="003E4D36" w:rsidRDefault="00284A08" w:rsidP="00284A08">
      <w:pPr>
        <w:autoSpaceDE w:val="0"/>
        <w:autoSpaceDN w:val="0"/>
        <w:adjustRightInd w:val="0"/>
        <w:spacing w:after="0" w:line="360" w:lineRule="auto"/>
        <w:ind w:firstLine="567"/>
        <w:jc w:val="both"/>
        <w:rPr>
          <w:rFonts w:ascii="Times New Roman" w:eastAsia="Calibri" w:hAnsi="Times New Roman" w:cs="Times New Roman"/>
          <w:b/>
          <w:sz w:val="26"/>
          <w:szCs w:val="26"/>
        </w:rPr>
      </w:pPr>
      <w:r w:rsidRPr="003E4D36">
        <w:rPr>
          <w:rFonts w:ascii="Times New Roman" w:eastAsia="Calibri" w:hAnsi="Times New Roman" w:cs="Times New Roman"/>
          <w:b/>
          <w:sz w:val="26"/>
          <w:szCs w:val="26"/>
        </w:rPr>
        <w:lastRenderedPageBreak/>
        <w:t>Представление (изложение) результатов исследования, его организация с целью соотнесения с гипотезой, оформление результатов деятельности как конечного продукта, формулирование нового знания включают:</w:t>
      </w:r>
    </w:p>
    <w:p w:rsidR="00284A08" w:rsidRPr="003E4D36" w:rsidRDefault="00284A08" w:rsidP="00284A08">
      <w:pPr>
        <w:autoSpaceDE w:val="0"/>
        <w:autoSpaceDN w:val="0"/>
        <w:adjustRightInd w:val="0"/>
        <w:spacing w:after="0" w:line="360" w:lineRule="auto"/>
        <w:ind w:firstLine="567"/>
        <w:jc w:val="both"/>
        <w:rPr>
          <w:rFonts w:ascii="Times New Roman" w:eastAsia="Calibri" w:hAnsi="Times New Roman" w:cs="Times New Roman"/>
          <w:sz w:val="26"/>
          <w:szCs w:val="26"/>
        </w:rPr>
      </w:pPr>
      <w:r w:rsidRPr="003E4D36">
        <w:rPr>
          <w:rFonts w:ascii="Times New Roman" w:eastAsia="Calibri" w:hAnsi="Times New Roman" w:cs="Times New Roman"/>
          <w:sz w:val="26"/>
          <w:szCs w:val="26"/>
        </w:rPr>
        <w:t>— умение структурировать материал;</w:t>
      </w:r>
    </w:p>
    <w:p w:rsidR="00284A08" w:rsidRPr="003E4D36" w:rsidRDefault="00284A08" w:rsidP="00284A08">
      <w:pPr>
        <w:autoSpaceDE w:val="0"/>
        <w:autoSpaceDN w:val="0"/>
        <w:adjustRightInd w:val="0"/>
        <w:spacing w:after="0" w:line="360" w:lineRule="auto"/>
        <w:ind w:firstLine="567"/>
        <w:jc w:val="both"/>
        <w:rPr>
          <w:rFonts w:ascii="Times New Roman" w:eastAsia="Calibri" w:hAnsi="Times New Roman" w:cs="Times New Roman"/>
          <w:sz w:val="26"/>
          <w:szCs w:val="26"/>
        </w:rPr>
      </w:pPr>
      <w:r w:rsidRPr="003E4D36">
        <w:rPr>
          <w:rFonts w:ascii="Times New Roman" w:eastAsia="Calibri" w:hAnsi="Times New Roman" w:cs="Times New Roman"/>
          <w:sz w:val="26"/>
          <w:szCs w:val="26"/>
        </w:rPr>
        <w:t>— обсуждение, объяснение, доказательство, защиту результатов, подготовку, планирование сообщения о проведении исследования, его результатах и защите (подготовка включает не только составление текста, но и презентацию материалов, иллюстрирующих, объясняющих, демонстрирующих как сам процесс исследования и его средства, так и результаты);</w:t>
      </w:r>
    </w:p>
    <w:p w:rsidR="00284A08" w:rsidRPr="003E4D36" w:rsidRDefault="00284A08" w:rsidP="00284A08">
      <w:pPr>
        <w:autoSpaceDE w:val="0"/>
        <w:autoSpaceDN w:val="0"/>
        <w:adjustRightInd w:val="0"/>
        <w:spacing w:after="0" w:line="360" w:lineRule="auto"/>
        <w:ind w:firstLine="567"/>
        <w:jc w:val="both"/>
        <w:rPr>
          <w:rFonts w:ascii="Times New Roman" w:eastAsia="Calibri" w:hAnsi="Times New Roman" w:cs="Times New Roman"/>
          <w:sz w:val="26"/>
          <w:szCs w:val="26"/>
        </w:rPr>
      </w:pPr>
      <w:r w:rsidRPr="003E4D36">
        <w:rPr>
          <w:rFonts w:ascii="Times New Roman" w:eastAsia="Calibri" w:hAnsi="Times New Roman" w:cs="Times New Roman"/>
          <w:sz w:val="26"/>
          <w:szCs w:val="26"/>
        </w:rPr>
        <w:t>— оценку полученных результатов и их применение к новым ситуациям.</w:t>
      </w:r>
    </w:p>
    <w:p w:rsidR="00284A08" w:rsidRPr="003E4D36" w:rsidRDefault="00284A08" w:rsidP="00284A08">
      <w:pPr>
        <w:autoSpaceDE w:val="0"/>
        <w:autoSpaceDN w:val="0"/>
        <w:adjustRightInd w:val="0"/>
        <w:spacing w:after="0" w:line="360" w:lineRule="auto"/>
        <w:ind w:firstLine="567"/>
        <w:jc w:val="both"/>
        <w:rPr>
          <w:rFonts w:ascii="Times New Roman" w:eastAsia="Calibri" w:hAnsi="Times New Roman" w:cs="Times New Roman"/>
          <w:sz w:val="26"/>
          <w:szCs w:val="26"/>
        </w:rPr>
      </w:pPr>
      <w:r w:rsidRPr="003E4D36">
        <w:rPr>
          <w:rFonts w:ascii="Times New Roman" w:eastAsia="Calibri" w:hAnsi="Times New Roman" w:cs="Times New Roman"/>
          <w:sz w:val="26"/>
          <w:szCs w:val="26"/>
        </w:rPr>
        <w:t>Организация обучения по формированию исследовательской деятельности ведёт к развитию познавательных потребностей и способностей учащихся, приобретению специальных знаний, необходимых для проведения исследования.</w:t>
      </w:r>
    </w:p>
    <w:p w:rsidR="00284A08" w:rsidRPr="003E4D36" w:rsidRDefault="00284A08" w:rsidP="00284A08">
      <w:pPr>
        <w:autoSpaceDE w:val="0"/>
        <w:autoSpaceDN w:val="0"/>
        <w:adjustRightInd w:val="0"/>
        <w:spacing w:after="0" w:line="360" w:lineRule="auto"/>
        <w:ind w:firstLine="567"/>
        <w:jc w:val="both"/>
        <w:rPr>
          <w:rFonts w:ascii="Times New Roman" w:eastAsia="Calibri" w:hAnsi="Times New Roman" w:cs="Times New Roman"/>
          <w:sz w:val="26"/>
          <w:szCs w:val="26"/>
        </w:rPr>
      </w:pPr>
      <w:r w:rsidRPr="003E4D36">
        <w:rPr>
          <w:rFonts w:ascii="Times New Roman" w:eastAsia="Calibri" w:hAnsi="Times New Roman" w:cs="Times New Roman"/>
          <w:sz w:val="26"/>
          <w:szCs w:val="26"/>
        </w:rPr>
        <w:t>Н.Б. Шумакова в работе с одарёнными детьми исходит из того, что метод исследования (или открытия) может быть положен в основу методики творческого обучения, и предполагает создание условий для возникновения вопроса или проблемы, порождающей исследовательскую активность. Особое значение она придаёт самому первому этапу исследовательской деятельности (возникновению вопроса и формулированию проблемы — это «самый тонкий и творческий компонент») и завершающему этапу — доказательству (или обоснованию) найденного решения, использованию разных источников информации для сбора фактов (книги, энциклопедии, словари, простейшие графики, диаграммы, схемы и др.). Н.Б. Шумакова отмечает, что в результате организации исследовательской деятельности дети приобретают наряду с исследовательскими мыслительные умения, такие, как умение анализировать, классифицировать, сравнивать, выделять критерии и оценивать факты, события, явления и процессы с помощью разных критериев; проверять предположения; доказывать; устанавливать последовательность фактов, событий, явлений; выделять причинно-следственные связи; делать умозаключения; комбинировать; преобразовывать; прогнозировать; придумывать новое; вести диалог и решать проблемы в малых группах.</w:t>
      </w:r>
    </w:p>
    <w:p w:rsidR="00284A08" w:rsidRPr="003E4D36" w:rsidRDefault="00284A08" w:rsidP="00284A08">
      <w:pPr>
        <w:autoSpaceDE w:val="0"/>
        <w:autoSpaceDN w:val="0"/>
        <w:adjustRightInd w:val="0"/>
        <w:spacing w:after="0" w:line="360" w:lineRule="auto"/>
        <w:ind w:firstLine="567"/>
        <w:jc w:val="both"/>
        <w:rPr>
          <w:rFonts w:ascii="Times New Roman" w:eastAsia="Calibri" w:hAnsi="Times New Roman" w:cs="Times New Roman"/>
          <w:sz w:val="26"/>
          <w:szCs w:val="26"/>
        </w:rPr>
      </w:pPr>
      <w:r w:rsidRPr="003E4D36">
        <w:rPr>
          <w:rFonts w:ascii="Times New Roman" w:eastAsia="Calibri" w:hAnsi="Times New Roman" w:cs="Times New Roman"/>
          <w:sz w:val="26"/>
          <w:szCs w:val="26"/>
        </w:rPr>
        <w:t>Достижение перечисленных исследовательских и интеллектуальных умений может быть обеспечено системой условий, в которые входят следующие:</w:t>
      </w:r>
    </w:p>
    <w:p w:rsidR="00284A08" w:rsidRPr="003E4D36" w:rsidRDefault="00284A08" w:rsidP="00284A08">
      <w:pPr>
        <w:autoSpaceDE w:val="0"/>
        <w:autoSpaceDN w:val="0"/>
        <w:adjustRightInd w:val="0"/>
        <w:spacing w:after="0" w:line="360" w:lineRule="auto"/>
        <w:ind w:firstLine="567"/>
        <w:jc w:val="both"/>
        <w:rPr>
          <w:rFonts w:ascii="Times New Roman" w:eastAsia="Calibri" w:hAnsi="Times New Roman" w:cs="Times New Roman"/>
          <w:sz w:val="26"/>
          <w:szCs w:val="26"/>
        </w:rPr>
      </w:pPr>
      <w:r w:rsidRPr="003E4D36">
        <w:rPr>
          <w:rFonts w:ascii="Times New Roman" w:eastAsia="Calibri" w:hAnsi="Times New Roman" w:cs="Times New Roman"/>
          <w:sz w:val="26"/>
          <w:szCs w:val="26"/>
        </w:rPr>
        <w:lastRenderedPageBreak/>
        <w:t>1. Создание условий для возникновения вопросов и проблем у учащихся (стимулирование творческого звена мыслительного процесса).</w:t>
      </w:r>
    </w:p>
    <w:p w:rsidR="00284A08" w:rsidRPr="003E4D36" w:rsidRDefault="00284A08" w:rsidP="00284A08">
      <w:pPr>
        <w:autoSpaceDE w:val="0"/>
        <w:autoSpaceDN w:val="0"/>
        <w:adjustRightInd w:val="0"/>
        <w:spacing w:after="0" w:line="360" w:lineRule="auto"/>
        <w:ind w:firstLine="567"/>
        <w:jc w:val="both"/>
        <w:rPr>
          <w:rFonts w:ascii="Times New Roman" w:eastAsia="Calibri" w:hAnsi="Times New Roman" w:cs="Times New Roman"/>
          <w:sz w:val="26"/>
          <w:szCs w:val="26"/>
        </w:rPr>
      </w:pPr>
      <w:r w:rsidRPr="003E4D36">
        <w:rPr>
          <w:rFonts w:ascii="Times New Roman" w:eastAsia="Calibri" w:hAnsi="Times New Roman" w:cs="Times New Roman"/>
          <w:sz w:val="26"/>
          <w:szCs w:val="26"/>
        </w:rPr>
        <w:t>2. Рефлексия мыслительного процесса, достижение высокого уровня понимания решения.</w:t>
      </w:r>
    </w:p>
    <w:p w:rsidR="00284A08" w:rsidRPr="003E4D36" w:rsidRDefault="00284A08" w:rsidP="00284A08">
      <w:pPr>
        <w:autoSpaceDE w:val="0"/>
        <w:autoSpaceDN w:val="0"/>
        <w:adjustRightInd w:val="0"/>
        <w:spacing w:after="0" w:line="360" w:lineRule="auto"/>
        <w:ind w:firstLine="567"/>
        <w:jc w:val="both"/>
        <w:rPr>
          <w:rFonts w:ascii="Times New Roman" w:eastAsia="Calibri" w:hAnsi="Times New Roman" w:cs="Times New Roman"/>
          <w:sz w:val="26"/>
          <w:szCs w:val="26"/>
        </w:rPr>
      </w:pPr>
      <w:r w:rsidRPr="003E4D36">
        <w:rPr>
          <w:rFonts w:ascii="Times New Roman" w:eastAsia="Calibri" w:hAnsi="Times New Roman" w:cs="Times New Roman"/>
          <w:sz w:val="26"/>
          <w:szCs w:val="26"/>
        </w:rPr>
        <w:t>3. Обеспечение эмоционального благополучия детей.</w:t>
      </w:r>
    </w:p>
    <w:p w:rsidR="00284A08" w:rsidRPr="003E4D36" w:rsidRDefault="00284A08" w:rsidP="00284A08">
      <w:pPr>
        <w:autoSpaceDE w:val="0"/>
        <w:autoSpaceDN w:val="0"/>
        <w:adjustRightInd w:val="0"/>
        <w:spacing w:after="0" w:line="360" w:lineRule="auto"/>
        <w:ind w:firstLine="567"/>
        <w:jc w:val="both"/>
        <w:rPr>
          <w:rFonts w:ascii="Times New Roman" w:eastAsia="Calibri" w:hAnsi="Times New Roman" w:cs="Times New Roman"/>
          <w:sz w:val="26"/>
          <w:szCs w:val="26"/>
        </w:rPr>
      </w:pPr>
      <w:r w:rsidRPr="003E4D36">
        <w:rPr>
          <w:rFonts w:ascii="Times New Roman" w:eastAsia="Calibri" w:hAnsi="Times New Roman" w:cs="Times New Roman"/>
          <w:sz w:val="26"/>
          <w:szCs w:val="26"/>
        </w:rPr>
        <w:t>4. Удовлетворение познавательной потребности.</w:t>
      </w:r>
    </w:p>
    <w:p w:rsidR="00284A08" w:rsidRPr="003E4D36" w:rsidRDefault="00284A08" w:rsidP="00284A08">
      <w:pPr>
        <w:autoSpaceDE w:val="0"/>
        <w:autoSpaceDN w:val="0"/>
        <w:adjustRightInd w:val="0"/>
        <w:spacing w:after="0" w:line="360" w:lineRule="auto"/>
        <w:ind w:firstLine="567"/>
        <w:jc w:val="both"/>
        <w:rPr>
          <w:rFonts w:ascii="Times New Roman" w:eastAsia="Calibri" w:hAnsi="Times New Roman" w:cs="Times New Roman"/>
          <w:sz w:val="26"/>
          <w:szCs w:val="26"/>
        </w:rPr>
      </w:pPr>
      <w:r w:rsidRPr="003E4D36">
        <w:rPr>
          <w:rFonts w:ascii="Times New Roman" w:eastAsia="Calibri" w:hAnsi="Times New Roman" w:cs="Times New Roman"/>
          <w:sz w:val="26"/>
          <w:szCs w:val="26"/>
        </w:rPr>
        <w:t>5. Удовлетворение потребности в межличностном общении.</w:t>
      </w:r>
    </w:p>
    <w:p w:rsidR="00284A08" w:rsidRPr="003E4D36" w:rsidRDefault="00284A08" w:rsidP="00284A08">
      <w:pPr>
        <w:autoSpaceDE w:val="0"/>
        <w:autoSpaceDN w:val="0"/>
        <w:adjustRightInd w:val="0"/>
        <w:spacing w:after="0" w:line="360" w:lineRule="auto"/>
        <w:ind w:firstLine="567"/>
        <w:jc w:val="both"/>
        <w:rPr>
          <w:rFonts w:ascii="Times New Roman" w:eastAsia="Calibri" w:hAnsi="Times New Roman" w:cs="Times New Roman"/>
          <w:sz w:val="26"/>
          <w:szCs w:val="26"/>
        </w:rPr>
      </w:pPr>
      <w:r w:rsidRPr="003E4D36">
        <w:rPr>
          <w:rFonts w:ascii="Times New Roman" w:eastAsia="Calibri" w:hAnsi="Times New Roman" w:cs="Times New Roman"/>
          <w:sz w:val="26"/>
          <w:szCs w:val="26"/>
        </w:rPr>
        <w:t xml:space="preserve">6. Развитие способности к самоуправлению своей деятельностью — рефлексивной </w:t>
      </w:r>
      <w:proofErr w:type="spellStart"/>
      <w:r w:rsidRPr="003E4D36">
        <w:rPr>
          <w:rFonts w:ascii="Times New Roman" w:eastAsia="Calibri" w:hAnsi="Times New Roman" w:cs="Times New Roman"/>
          <w:sz w:val="26"/>
          <w:szCs w:val="26"/>
        </w:rPr>
        <w:t>саморегуляции</w:t>
      </w:r>
      <w:proofErr w:type="spellEnd"/>
      <w:r w:rsidRPr="003E4D36">
        <w:rPr>
          <w:rFonts w:ascii="Times New Roman" w:eastAsia="Calibri" w:hAnsi="Times New Roman" w:cs="Times New Roman"/>
          <w:sz w:val="26"/>
          <w:szCs w:val="26"/>
        </w:rPr>
        <w:t>.</w:t>
      </w:r>
    </w:p>
    <w:p w:rsidR="00284A08" w:rsidRPr="003E4D36" w:rsidRDefault="00284A08" w:rsidP="00284A08">
      <w:pPr>
        <w:autoSpaceDE w:val="0"/>
        <w:autoSpaceDN w:val="0"/>
        <w:adjustRightInd w:val="0"/>
        <w:spacing w:after="0" w:line="360" w:lineRule="auto"/>
        <w:ind w:firstLine="567"/>
        <w:jc w:val="both"/>
        <w:rPr>
          <w:rFonts w:ascii="Times New Roman" w:eastAsia="Calibri" w:hAnsi="Times New Roman" w:cs="Times New Roman"/>
          <w:sz w:val="26"/>
          <w:szCs w:val="26"/>
        </w:rPr>
      </w:pPr>
      <w:r w:rsidRPr="003E4D36">
        <w:rPr>
          <w:rFonts w:ascii="Times New Roman" w:eastAsia="Calibri" w:hAnsi="Times New Roman" w:cs="Times New Roman"/>
          <w:sz w:val="26"/>
          <w:szCs w:val="26"/>
        </w:rPr>
        <w:t>7. Дифференциация и индивидуализация содержания обучения.</w:t>
      </w:r>
    </w:p>
    <w:p w:rsidR="005B4BE8" w:rsidRPr="003E4D36" w:rsidRDefault="00284A08" w:rsidP="005B4BE8">
      <w:pPr>
        <w:autoSpaceDE w:val="0"/>
        <w:autoSpaceDN w:val="0"/>
        <w:adjustRightInd w:val="0"/>
        <w:spacing w:after="0" w:line="360" w:lineRule="auto"/>
        <w:ind w:firstLine="567"/>
        <w:jc w:val="both"/>
        <w:rPr>
          <w:rFonts w:ascii="Times New Roman" w:eastAsia="Calibri" w:hAnsi="Times New Roman" w:cs="Times New Roman"/>
          <w:sz w:val="26"/>
          <w:szCs w:val="26"/>
        </w:rPr>
      </w:pPr>
      <w:r w:rsidRPr="003E4D36">
        <w:rPr>
          <w:rFonts w:ascii="Times New Roman" w:eastAsia="Calibri" w:hAnsi="Times New Roman" w:cs="Times New Roman"/>
          <w:sz w:val="26"/>
          <w:szCs w:val="26"/>
        </w:rPr>
        <w:t>8. Дифференциация и индиви</w:t>
      </w:r>
      <w:r w:rsidR="005B4BE8" w:rsidRPr="003E4D36">
        <w:rPr>
          <w:rFonts w:ascii="Times New Roman" w:eastAsia="Calibri" w:hAnsi="Times New Roman" w:cs="Times New Roman"/>
          <w:sz w:val="26"/>
          <w:szCs w:val="26"/>
        </w:rPr>
        <w:t>дуализация помощи учителя учащимся.</w:t>
      </w:r>
    </w:p>
    <w:p w:rsidR="005B4BE8" w:rsidRPr="003E4D36" w:rsidRDefault="005B4BE8" w:rsidP="005B4BE8">
      <w:pPr>
        <w:autoSpaceDE w:val="0"/>
        <w:autoSpaceDN w:val="0"/>
        <w:adjustRightInd w:val="0"/>
        <w:spacing w:after="0" w:line="360" w:lineRule="auto"/>
        <w:ind w:firstLine="567"/>
        <w:jc w:val="center"/>
        <w:rPr>
          <w:rFonts w:ascii="Times New Roman" w:eastAsia="Calibri" w:hAnsi="Times New Roman" w:cs="Times New Roman"/>
          <w:b/>
          <w:bCs/>
          <w:sz w:val="26"/>
          <w:szCs w:val="26"/>
          <w:lang w:eastAsia="ru-RU"/>
        </w:rPr>
      </w:pPr>
      <w:r w:rsidRPr="003E4D36">
        <w:rPr>
          <w:rFonts w:ascii="Times New Roman" w:eastAsia="Calibri" w:hAnsi="Times New Roman" w:cs="Times New Roman"/>
          <w:b/>
          <w:bCs/>
          <w:sz w:val="26"/>
          <w:szCs w:val="26"/>
          <w:lang w:eastAsia="ru-RU"/>
        </w:rPr>
        <w:t>Этапы проведения исследования</w:t>
      </w:r>
    </w:p>
    <w:p w:rsidR="005B4BE8" w:rsidRPr="003E4D36" w:rsidRDefault="005B4BE8" w:rsidP="005B4BE8">
      <w:pPr>
        <w:autoSpaceDE w:val="0"/>
        <w:autoSpaceDN w:val="0"/>
        <w:adjustRightInd w:val="0"/>
        <w:spacing w:after="0" w:line="360" w:lineRule="auto"/>
        <w:ind w:firstLine="567"/>
        <w:jc w:val="both"/>
        <w:rPr>
          <w:rFonts w:ascii="Times New Roman" w:eastAsia="Calibri" w:hAnsi="Times New Roman" w:cs="Times New Roman"/>
          <w:sz w:val="26"/>
          <w:szCs w:val="26"/>
          <w:lang w:eastAsia="ru-RU"/>
        </w:rPr>
      </w:pPr>
      <w:r w:rsidRPr="003E4D36">
        <w:rPr>
          <w:rFonts w:ascii="Times New Roman" w:eastAsia="Calibri" w:hAnsi="Times New Roman" w:cs="Times New Roman"/>
          <w:sz w:val="26"/>
          <w:szCs w:val="26"/>
          <w:lang w:eastAsia="ru-RU"/>
        </w:rPr>
        <w:t>1. Создание проблемной ситуации, формулирование проблемы, гипотезы.</w:t>
      </w:r>
    </w:p>
    <w:p w:rsidR="005B4BE8" w:rsidRPr="003E4D36" w:rsidRDefault="005B4BE8" w:rsidP="005B4BE8">
      <w:pPr>
        <w:autoSpaceDE w:val="0"/>
        <w:autoSpaceDN w:val="0"/>
        <w:adjustRightInd w:val="0"/>
        <w:spacing w:after="0" w:line="360" w:lineRule="auto"/>
        <w:ind w:firstLine="567"/>
        <w:jc w:val="both"/>
        <w:rPr>
          <w:rFonts w:ascii="Times New Roman" w:eastAsia="Calibri" w:hAnsi="Times New Roman" w:cs="Times New Roman"/>
          <w:sz w:val="26"/>
          <w:szCs w:val="26"/>
          <w:lang w:eastAsia="ru-RU"/>
        </w:rPr>
      </w:pPr>
      <w:r w:rsidRPr="003E4D36">
        <w:rPr>
          <w:rFonts w:ascii="Times New Roman" w:eastAsia="Calibri" w:hAnsi="Times New Roman" w:cs="Times New Roman"/>
          <w:sz w:val="26"/>
          <w:szCs w:val="26"/>
          <w:lang w:eastAsia="ru-RU"/>
        </w:rPr>
        <w:t>2. Подготовка к проведению исследования:</w:t>
      </w:r>
    </w:p>
    <w:p w:rsidR="005B4BE8" w:rsidRPr="003E4D36" w:rsidRDefault="005B4BE8" w:rsidP="005B4BE8">
      <w:pPr>
        <w:autoSpaceDE w:val="0"/>
        <w:autoSpaceDN w:val="0"/>
        <w:adjustRightInd w:val="0"/>
        <w:spacing w:after="0" w:line="360" w:lineRule="auto"/>
        <w:ind w:firstLine="567"/>
        <w:jc w:val="both"/>
        <w:rPr>
          <w:rFonts w:ascii="Times New Roman" w:eastAsia="Calibri" w:hAnsi="Times New Roman" w:cs="Times New Roman"/>
          <w:sz w:val="26"/>
          <w:szCs w:val="26"/>
          <w:lang w:eastAsia="ru-RU"/>
        </w:rPr>
      </w:pPr>
      <w:r w:rsidRPr="003E4D36">
        <w:rPr>
          <w:rFonts w:ascii="Times New Roman" w:eastAsia="Calibri" w:hAnsi="Times New Roman" w:cs="Times New Roman"/>
          <w:sz w:val="26"/>
          <w:szCs w:val="26"/>
          <w:lang w:eastAsia="ru-RU"/>
        </w:rPr>
        <w:t>— выделение материала, который будет использован в исследовании;</w:t>
      </w:r>
    </w:p>
    <w:p w:rsidR="005B4BE8" w:rsidRPr="003E4D36" w:rsidRDefault="005B4BE8" w:rsidP="005B4BE8">
      <w:pPr>
        <w:autoSpaceDE w:val="0"/>
        <w:autoSpaceDN w:val="0"/>
        <w:adjustRightInd w:val="0"/>
        <w:spacing w:after="0" w:line="360" w:lineRule="auto"/>
        <w:ind w:firstLine="567"/>
        <w:jc w:val="both"/>
        <w:rPr>
          <w:rFonts w:ascii="Times New Roman" w:eastAsia="Calibri" w:hAnsi="Times New Roman" w:cs="Times New Roman"/>
          <w:sz w:val="26"/>
          <w:szCs w:val="26"/>
          <w:lang w:eastAsia="ru-RU"/>
        </w:rPr>
      </w:pPr>
      <w:r w:rsidRPr="003E4D36">
        <w:rPr>
          <w:rFonts w:ascii="Times New Roman" w:eastAsia="Calibri" w:hAnsi="Times New Roman" w:cs="Times New Roman"/>
          <w:sz w:val="26"/>
          <w:szCs w:val="26"/>
          <w:lang w:eastAsia="ru-RU"/>
        </w:rPr>
        <w:t>— параметры (показатели) оценки, анализа (количественные и качественные).</w:t>
      </w:r>
    </w:p>
    <w:p w:rsidR="005B4BE8" w:rsidRPr="003E4D36" w:rsidRDefault="005B4BE8" w:rsidP="005B4BE8">
      <w:pPr>
        <w:autoSpaceDE w:val="0"/>
        <w:autoSpaceDN w:val="0"/>
        <w:adjustRightInd w:val="0"/>
        <w:spacing w:after="0" w:line="360" w:lineRule="auto"/>
        <w:ind w:firstLine="567"/>
        <w:jc w:val="both"/>
        <w:rPr>
          <w:rFonts w:ascii="Times New Roman" w:eastAsia="Calibri" w:hAnsi="Times New Roman" w:cs="Times New Roman"/>
          <w:sz w:val="26"/>
          <w:szCs w:val="26"/>
          <w:lang w:eastAsia="ru-RU"/>
        </w:rPr>
      </w:pPr>
      <w:r w:rsidRPr="003E4D36">
        <w:rPr>
          <w:rFonts w:ascii="Times New Roman" w:eastAsia="Calibri" w:hAnsi="Times New Roman" w:cs="Times New Roman"/>
          <w:sz w:val="26"/>
          <w:szCs w:val="26"/>
          <w:lang w:eastAsia="ru-RU"/>
        </w:rPr>
        <w:t>3. Поиск решения проблемы.</w:t>
      </w:r>
    </w:p>
    <w:p w:rsidR="005B4BE8" w:rsidRPr="003E4D36" w:rsidRDefault="005B4BE8" w:rsidP="005B4BE8">
      <w:pPr>
        <w:autoSpaceDE w:val="0"/>
        <w:autoSpaceDN w:val="0"/>
        <w:adjustRightInd w:val="0"/>
        <w:spacing w:after="0" w:line="360" w:lineRule="auto"/>
        <w:ind w:firstLine="567"/>
        <w:jc w:val="both"/>
        <w:rPr>
          <w:rFonts w:ascii="Times New Roman" w:eastAsia="Calibri" w:hAnsi="Times New Roman" w:cs="Times New Roman"/>
          <w:sz w:val="26"/>
          <w:szCs w:val="26"/>
          <w:lang w:eastAsia="ru-RU"/>
        </w:rPr>
      </w:pPr>
      <w:r w:rsidRPr="003E4D36">
        <w:rPr>
          <w:rFonts w:ascii="Times New Roman" w:eastAsia="Calibri" w:hAnsi="Times New Roman" w:cs="Times New Roman"/>
          <w:sz w:val="26"/>
          <w:szCs w:val="26"/>
          <w:lang w:eastAsia="ru-RU"/>
        </w:rPr>
        <w:t>4. Проведение исследования.</w:t>
      </w:r>
    </w:p>
    <w:p w:rsidR="005B4BE8" w:rsidRPr="003E4D36" w:rsidRDefault="005B4BE8" w:rsidP="005B4BE8">
      <w:pPr>
        <w:autoSpaceDE w:val="0"/>
        <w:autoSpaceDN w:val="0"/>
        <w:adjustRightInd w:val="0"/>
        <w:spacing w:after="0" w:line="360" w:lineRule="auto"/>
        <w:ind w:firstLine="567"/>
        <w:jc w:val="both"/>
        <w:rPr>
          <w:rFonts w:ascii="Times New Roman" w:eastAsia="Calibri" w:hAnsi="Times New Roman" w:cs="Times New Roman"/>
          <w:sz w:val="26"/>
          <w:szCs w:val="26"/>
          <w:lang w:eastAsia="ru-RU"/>
        </w:rPr>
      </w:pPr>
      <w:r w:rsidRPr="003E4D36">
        <w:rPr>
          <w:rFonts w:ascii="Times New Roman" w:eastAsia="Calibri" w:hAnsi="Times New Roman" w:cs="Times New Roman"/>
          <w:sz w:val="26"/>
          <w:szCs w:val="26"/>
          <w:lang w:eastAsia="ru-RU"/>
        </w:rPr>
        <w:t>5. Изложение результатов исследования, их представление.</w:t>
      </w:r>
    </w:p>
    <w:p w:rsidR="005B4BE8" w:rsidRPr="003E4D36" w:rsidRDefault="005B4BE8" w:rsidP="005B4BE8">
      <w:pPr>
        <w:autoSpaceDE w:val="0"/>
        <w:autoSpaceDN w:val="0"/>
        <w:adjustRightInd w:val="0"/>
        <w:spacing w:after="0" w:line="360" w:lineRule="auto"/>
        <w:ind w:firstLine="567"/>
        <w:jc w:val="both"/>
        <w:rPr>
          <w:rFonts w:ascii="Times New Roman" w:eastAsia="Calibri" w:hAnsi="Times New Roman" w:cs="Times New Roman"/>
          <w:sz w:val="26"/>
          <w:szCs w:val="26"/>
          <w:lang w:eastAsia="ru-RU"/>
        </w:rPr>
      </w:pPr>
      <w:r w:rsidRPr="003E4D36">
        <w:rPr>
          <w:rFonts w:ascii="Times New Roman" w:eastAsia="Calibri" w:hAnsi="Times New Roman" w:cs="Times New Roman"/>
          <w:sz w:val="26"/>
          <w:szCs w:val="26"/>
          <w:lang w:eastAsia="ru-RU"/>
        </w:rPr>
        <w:t>6. Обсуждение, оценка полученных результатов.</w:t>
      </w:r>
    </w:p>
    <w:p w:rsidR="005B4BE8" w:rsidRPr="003E4D36" w:rsidRDefault="005B4BE8" w:rsidP="005B4BE8">
      <w:pPr>
        <w:autoSpaceDE w:val="0"/>
        <w:autoSpaceDN w:val="0"/>
        <w:adjustRightInd w:val="0"/>
        <w:spacing w:after="0" w:line="360" w:lineRule="auto"/>
        <w:ind w:firstLine="567"/>
        <w:jc w:val="both"/>
        <w:rPr>
          <w:rFonts w:ascii="Times New Roman" w:eastAsia="Calibri" w:hAnsi="Times New Roman" w:cs="Times New Roman"/>
          <w:sz w:val="26"/>
          <w:szCs w:val="26"/>
          <w:lang w:eastAsia="ru-RU"/>
        </w:rPr>
      </w:pPr>
      <w:r w:rsidRPr="003E4D36">
        <w:rPr>
          <w:rFonts w:ascii="Times New Roman" w:eastAsia="Calibri" w:hAnsi="Times New Roman" w:cs="Times New Roman"/>
          <w:sz w:val="26"/>
          <w:szCs w:val="26"/>
          <w:lang w:eastAsia="ru-RU"/>
        </w:rPr>
        <w:t>По каждому из заданий представлена схема групповой работы, которая в каждом конкретном случае расширяется, обогащается. Это касается показателей оценок, вопросов, которые предлагаются учащимся для обсуждения, и др.</w:t>
      </w:r>
    </w:p>
    <w:p w:rsidR="005B4BE8" w:rsidRPr="003E4D36" w:rsidRDefault="005B4BE8" w:rsidP="005B4BE8">
      <w:pPr>
        <w:autoSpaceDE w:val="0"/>
        <w:autoSpaceDN w:val="0"/>
        <w:adjustRightInd w:val="0"/>
        <w:spacing w:after="0" w:line="360" w:lineRule="auto"/>
        <w:jc w:val="both"/>
        <w:rPr>
          <w:rFonts w:ascii="Times New Roman" w:eastAsia="Calibri" w:hAnsi="Times New Roman" w:cs="Times New Roman"/>
          <w:sz w:val="26"/>
          <w:szCs w:val="26"/>
        </w:rPr>
      </w:pPr>
    </w:p>
    <w:p w:rsidR="0044247F" w:rsidRPr="003E4D36" w:rsidRDefault="0044247F" w:rsidP="0044247F">
      <w:pPr>
        <w:spacing w:before="120" w:after="120" w:line="240" w:lineRule="auto"/>
        <w:jc w:val="center"/>
        <w:rPr>
          <w:rFonts w:ascii="Times New Roman" w:eastAsia="Times New Roman" w:hAnsi="Times New Roman" w:cs="Times New Roman"/>
          <w:sz w:val="26"/>
          <w:szCs w:val="26"/>
          <w:lang w:eastAsia="ru-RU"/>
        </w:rPr>
      </w:pPr>
      <w:r w:rsidRPr="003E4D36">
        <w:rPr>
          <w:rFonts w:ascii="Times New Roman" w:eastAsia="Times New Roman" w:hAnsi="Times New Roman" w:cs="Times New Roman"/>
          <w:b/>
          <w:bCs/>
          <w:sz w:val="26"/>
          <w:szCs w:val="26"/>
          <w:lang w:eastAsia="ru-RU"/>
        </w:rPr>
        <w:t>Умения и навыки, получаемые учащимися при выполнении проектных и исследовательских работ</w:t>
      </w:r>
    </w:p>
    <w:tbl>
      <w:tblPr>
        <w:tblW w:w="9280" w:type="dxa"/>
        <w:jc w:val="center"/>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4664"/>
        <w:gridCol w:w="4616"/>
      </w:tblGrid>
      <w:tr w:rsidR="0044247F" w:rsidRPr="003E4D36" w:rsidTr="009011E3">
        <w:trPr>
          <w:jc w:val="center"/>
        </w:trPr>
        <w:tc>
          <w:tcPr>
            <w:tcW w:w="4664" w:type="dxa"/>
            <w:tcBorders>
              <w:top w:val="outset" w:sz="6" w:space="0" w:color="auto"/>
              <w:left w:val="outset" w:sz="6" w:space="0" w:color="auto"/>
              <w:bottom w:val="outset" w:sz="6" w:space="0" w:color="auto"/>
              <w:right w:val="outset" w:sz="6" w:space="0" w:color="auto"/>
            </w:tcBorders>
            <w:vAlign w:val="center"/>
            <w:hideMark/>
          </w:tcPr>
          <w:p w:rsidR="0044247F" w:rsidRPr="003E4D36" w:rsidRDefault="0044247F" w:rsidP="0044247F">
            <w:pPr>
              <w:spacing w:after="0" w:line="240" w:lineRule="auto"/>
              <w:jc w:val="center"/>
              <w:rPr>
                <w:rFonts w:ascii="Times New Roman" w:eastAsia="Times New Roman" w:hAnsi="Times New Roman" w:cs="Times New Roman"/>
                <w:b/>
                <w:sz w:val="26"/>
                <w:szCs w:val="26"/>
                <w:lang w:eastAsia="ru-RU"/>
              </w:rPr>
            </w:pPr>
            <w:r w:rsidRPr="003E4D36">
              <w:rPr>
                <w:rFonts w:ascii="Times New Roman" w:eastAsia="Times New Roman" w:hAnsi="Times New Roman" w:cs="Times New Roman"/>
                <w:b/>
                <w:sz w:val="26"/>
                <w:szCs w:val="26"/>
                <w:lang w:eastAsia="ru-RU"/>
              </w:rPr>
              <w:t>Проект</w:t>
            </w:r>
          </w:p>
        </w:tc>
        <w:tc>
          <w:tcPr>
            <w:tcW w:w="4616" w:type="dxa"/>
            <w:tcBorders>
              <w:top w:val="outset" w:sz="6" w:space="0" w:color="auto"/>
              <w:left w:val="outset" w:sz="6" w:space="0" w:color="auto"/>
              <w:bottom w:val="outset" w:sz="6" w:space="0" w:color="auto"/>
              <w:right w:val="outset" w:sz="6" w:space="0" w:color="auto"/>
            </w:tcBorders>
            <w:vAlign w:val="center"/>
            <w:hideMark/>
          </w:tcPr>
          <w:p w:rsidR="0044247F" w:rsidRPr="003E4D36" w:rsidRDefault="0044247F" w:rsidP="0044247F">
            <w:pPr>
              <w:spacing w:after="0" w:line="240" w:lineRule="auto"/>
              <w:jc w:val="center"/>
              <w:rPr>
                <w:rFonts w:ascii="Times New Roman" w:eastAsia="Times New Roman" w:hAnsi="Times New Roman" w:cs="Times New Roman"/>
                <w:b/>
                <w:sz w:val="26"/>
                <w:szCs w:val="26"/>
                <w:lang w:eastAsia="ru-RU"/>
              </w:rPr>
            </w:pPr>
            <w:r w:rsidRPr="003E4D36">
              <w:rPr>
                <w:rFonts w:ascii="Times New Roman" w:eastAsia="Times New Roman" w:hAnsi="Times New Roman" w:cs="Times New Roman"/>
                <w:b/>
                <w:sz w:val="26"/>
                <w:szCs w:val="26"/>
                <w:lang w:eastAsia="ru-RU"/>
              </w:rPr>
              <w:t>Исследование</w:t>
            </w:r>
          </w:p>
        </w:tc>
      </w:tr>
      <w:tr w:rsidR="0044247F" w:rsidRPr="003E4D36" w:rsidTr="009011E3">
        <w:trPr>
          <w:jc w:val="center"/>
        </w:trPr>
        <w:tc>
          <w:tcPr>
            <w:tcW w:w="4664" w:type="dxa"/>
            <w:tcBorders>
              <w:top w:val="outset" w:sz="6" w:space="0" w:color="auto"/>
              <w:left w:val="outset" w:sz="6" w:space="0" w:color="auto"/>
              <w:bottom w:val="outset" w:sz="6" w:space="0" w:color="auto"/>
              <w:right w:val="outset" w:sz="6" w:space="0" w:color="auto"/>
            </w:tcBorders>
            <w:vAlign w:val="center"/>
            <w:hideMark/>
          </w:tcPr>
          <w:p w:rsidR="0044247F" w:rsidRPr="003E4D36" w:rsidRDefault="0044247F" w:rsidP="0044247F">
            <w:pPr>
              <w:spacing w:after="0" w:line="240" w:lineRule="auto"/>
              <w:ind w:left="90" w:right="150" w:firstLine="619"/>
              <w:jc w:val="both"/>
              <w:rPr>
                <w:rFonts w:ascii="Times New Roman" w:eastAsia="Times New Roman" w:hAnsi="Times New Roman" w:cs="Times New Roman"/>
                <w:sz w:val="26"/>
                <w:szCs w:val="26"/>
                <w:lang w:eastAsia="ru-RU"/>
              </w:rPr>
            </w:pPr>
            <w:r w:rsidRPr="003E4D36">
              <w:rPr>
                <w:rFonts w:ascii="Times New Roman" w:eastAsia="Times New Roman" w:hAnsi="Times New Roman" w:cs="Times New Roman"/>
                <w:sz w:val="26"/>
                <w:szCs w:val="26"/>
                <w:lang w:eastAsia="ru-RU"/>
              </w:rPr>
              <w:t>Умение целенаправленно продвигаться к заранее намеченной цели, уверенно преодолевать мешающие и тормозящие обстоятельства</w:t>
            </w:r>
          </w:p>
        </w:tc>
        <w:tc>
          <w:tcPr>
            <w:tcW w:w="4616" w:type="dxa"/>
            <w:tcBorders>
              <w:top w:val="outset" w:sz="6" w:space="0" w:color="auto"/>
              <w:left w:val="outset" w:sz="6" w:space="0" w:color="auto"/>
              <w:bottom w:val="outset" w:sz="6" w:space="0" w:color="auto"/>
              <w:right w:val="outset" w:sz="6" w:space="0" w:color="auto"/>
            </w:tcBorders>
            <w:vAlign w:val="center"/>
            <w:hideMark/>
          </w:tcPr>
          <w:p w:rsidR="0044247F" w:rsidRPr="003E4D36" w:rsidRDefault="0044247F" w:rsidP="0044247F">
            <w:pPr>
              <w:spacing w:after="0" w:line="240" w:lineRule="auto"/>
              <w:ind w:left="104" w:right="88" w:firstLine="709"/>
              <w:jc w:val="both"/>
              <w:rPr>
                <w:rFonts w:ascii="Times New Roman" w:eastAsia="Times New Roman" w:hAnsi="Times New Roman" w:cs="Times New Roman"/>
                <w:sz w:val="26"/>
                <w:szCs w:val="26"/>
                <w:lang w:eastAsia="ru-RU"/>
              </w:rPr>
            </w:pPr>
            <w:r w:rsidRPr="003E4D36">
              <w:rPr>
                <w:rFonts w:ascii="Times New Roman" w:eastAsia="Times New Roman" w:hAnsi="Times New Roman" w:cs="Times New Roman"/>
                <w:sz w:val="26"/>
                <w:szCs w:val="26"/>
                <w:lang w:eastAsia="ru-RU"/>
              </w:rPr>
              <w:t>Максимально вдумчиво проверять результаты наблюдений и экспериментов, не подтверждающих заранее выдвинутую гипотезу</w:t>
            </w:r>
          </w:p>
        </w:tc>
      </w:tr>
      <w:tr w:rsidR="0044247F" w:rsidRPr="003E4D36" w:rsidTr="009011E3">
        <w:trPr>
          <w:jc w:val="center"/>
        </w:trPr>
        <w:tc>
          <w:tcPr>
            <w:tcW w:w="4664" w:type="dxa"/>
            <w:tcBorders>
              <w:top w:val="outset" w:sz="6" w:space="0" w:color="auto"/>
              <w:left w:val="outset" w:sz="6" w:space="0" w:color="auto"/>
              <w:bottom w:val="outset" w:sz="6" w:space="0" w:color="auto"/>
              <w:right w:val="outset" w:sz="6" w:space="0" w:color="auto"/>
            </w:tcBorders>
            <w:vAlign w:val="center"/>
            <w:hideMark/>
          </w:tcPr>
          <w:p w:rsidR="0044247F" w:rsidRPr="003E4D36" w:rsidRDefault="0044247F" w:rsidP="0044247F">
            <w:pPr>
              <w:spacing w:after="0" w:line="240" w:lineRule="auto"/>
              <w:ind w:left="90" w:right="150" w:firstLine="619"/>
              <w:jc w:val="both"/>
              <w:rPr>
                <w:rFonts w:ascii="Times New Roman" w:eastAsia="Times New Roman" w:hAnsi="Times New Roman" w:cs="Times New Roman"/>
                <w:sz w:val="26"/>
                <w:szCs w:val="26"/>
                <w:lang w:eastAsia="ru-RU"/>
              </w:rPr>
            </w:pPr>
            <w:r w:rsidRPr="003E4D36">
              <w:rPr>
                <w:rFonts w:ascii="Times New Roman" w:eastAsia="Times New Roman" w:hAnsi="Times New Roman" w:cs="Times New Roman"/>
                <w:sz w:val="26"/>
                <w:szCs w:val="26"/>
                <w:lang w:eastAsia="ru-RU"/>
              </w:rPr>
              <w:t xml:space="preserve">Оценивать успешность выполнения проекта по максимальному соответствию </w:t>
            </w:r>
            <w:r w:rsidRPr="003E4D36">
              <w:rPr>
                <w:rFonts w:ascii="Times New Roman" w:eastAsia="Times New Roman" w:hAnsi="Times New Roman" w:cs="Times New Roman"/>
                <w:sz w:val="26"/>
                <w:szCs w:val="26"/>
                <w:lang w:eastAsia="ru-RU"/>
              </w:rPr>
              <w:lastRenderedPageBreak/>
              <w:t>реальной и планировавшейся деятельности</w:t>
            </w:r>
          </w:p>
        </w:tc>
        <w:tc>
          <w:tcPr>
            <w:tcW w:w="4616" w:type="dxa"/>
            <w:tcBorders>
              <w:top w:val="outset" w:sz="6" w:space="0" w:color="auto"/>
              <w:left w:val="outset" w:sz="6" w:space="0" w:color="auto"/>
              <w:bottom w:val="outset" w:sz="6" w:space="0" w:color="auto"/>
              <w:right w:val="outset" w:sz="6" w:space="0" w:color="auto"/>
            </w:tcBorders>
            <w:vAlign w:val="center"/>
            <w:hideMark/>
          </w:tcPr>
          <w:p w:rsidR="0044247F" w:rsidRPr="003E4D36" w:rsidRDefault="0044247F" w:rsidP="0044247F">
            <w:pPr>
              <w:spacing w:after="0" w:line="240" w:lineRule="auto"/>
              <w:ind w:left="104" w:right="88" w:firstLine="709"/>
              <w:jc w:val="both"/>
              <w:rPr>
                <w:rFonts w:ascii="Times New Roman" w:eastAsia="Times New Roman" w:hAnsi="Times New Roman" w:cs="Times New Roman"/>
                <w:sz w:val="26"/>
                <w:szCs w:val="26"/>
                <w:lang w:eastAsia="ru-RU"/>
              </w:rPr>
            </w:pPr>
            <w:r w:rsidRPr="003E4D36">
              <w:rPr>
                <w:rFonts w:ascii="Times New Roman" w:eastAsia="Times New Roman" w:hAnsi="Times New Roman" w:cs="Times New Roman"/>
                <w:sz w:val="26"/>
                <w:szCs w:val="26"/>
                <w:lang w:eastAsia="ru-RU"/>
              </w:rPr>
              <w:lastRenderedPageBreak/>
              <w:t xml:space="preserve">Оценивать успешность выполнения исследования по степени достоверности полученных </w:t>
            </w:r>
            <w:r w:rsidRPr="003E4D36">
              <w:rPr>
                <w:rFonts w:ascii="Times New Roman" w:eastAsia="Times New Roman" w:hAnsi="Times New Roman" w:cs="Times New Roman"/>
                <w:sz w:val="26"/>
                <w:szCs w:val="26"/>
                <w:lang w:eastAsia="ru-RU"/>
              </w:rPr>
              <w:lastRenderedPageBreak/>
              <w:t>результатов</w:t>
            </w:r>
          </w:p>
        </w:tc>
      </w:tr>
      <w:tr w:rsidR="0044247F" w:rsidRPr="003E4D36" w:rsidTr="009011E3">
        <w:trPr>
          <w:jc w:val="center"/>
        </w:trPr>
        <w:tc>
          <w:tcPr>
            <w:tcW w:w="4664" w:type="dxa"/>
            <w:tcBorders>
              <w:top w:val="outset" w:sz="6" w:space="0" w:color="auto"/>
              <w:left w:val="outset" w:sz="6" w:space="0" w:color="auto"/>
              <w:bottom w:val="outset" w:sz="6" w:space="0" w:color="auto"/>
              <w:right w:val="outset" w:sz="6" w:space="0" w:color="auto"/>
            </w:tcBorders>
            <w:vAlign w:val="center"/>
            <w:hideMark/>
          </w:tcPr>
          <w:p w:rsidR="0044247F" w:rsidRPr="003E4D36" w:rsidRDefault="0044247F" w:rsidP="0044247F">
            <w:pPr>
              <w:spacing w:after="0" w:line="240" w:lineRule="auto"/>
              <w:ind w:left="90" w:right="150" w:firstLine="619"/>
              <w:jc w:val="both"/>
              <w:rPr>
                <w:rFonts w:ascii="Times New Roman" w:eastAsia="Times New Roman" w:hAnsi="Times New Roman" w:cs="Times New Roman"/>
                <w:sz w:val="26"/>
                <w:szCs w:val="26"/>
                <w:lang w:eastAsia="ru-RU"/>
              </w:rPr>
            </w:pPr>
            <w:r w:rsidRPr="003E4D36">
              <w:rPr>
                <w:rFonts w:ascii="Times New Roman" w:eastAsia="Times New Roman" w:hAnsi="Times New Roman" w:cs="Times New Roman"/>
                <w:sz w:val="26"/>
                <w:szCs w:val="26"/>
                <w:lang w:eastAsia="ru-RU"/>
              </w:rPr>
              <w:lastRenderedPageBreak/>
              <w:t>Умение максимально широко использовать и рекламировать результат проекта. Осознавать ценность полностью завершенного проекта</w:t>
            </w:r>
          </w:p>
        </w:tc>
        <w:tc>
          <w:tcPr>
            <w:tcW w:w="4616" w:type="dxa"/>
            <w:tcBorders>
              <w:top w:val="outset" w:sz="6" w:space="0" w:color="auto"/>
              <w:left w:val="outset" w:sz="6" w:space="0" w:color="auto"/>
              <w:bottom w:val="outset" w:sz="6" w:space="0" w:color="auto"/>
              <w:right w:val="outset" w:sz="6" w:space="0" w:color="auto"/>
            </w:tcBorders>
            <w:vAlign w:val="center"/>
            <w:hideMark/>
          </w:tcPr>
          <w:p w:rsidR="0044247F" w:rsidRPr="003E4D36" w:rsidRDefault="0044247F" w:rsidP="0044247F">
            <w:pPr>
              <w:spacing w:after="0" w:line="240" w:lineRule="auto"/>
              <w:ind w:left="104" w:right="88" w:firstLine="709"/>
              <w:jc w:val="both"/>
              <w:rPr>
                <w:rFonts w:ascii="Times New Roman" w:eastAsia="Times New Roman" w:hAnsi="Times New Roman" w:cs="Times New Roman"/>
                <w:sz w:val="26"/>
                <w:szCs w:val="26"/>
                <w:lang w:eastAsia="ru-RU"/>
              </w:rPr>
            </w:pPr>
            <w:r w:rsidRPr="003E4D36">
              <w:rPr>
                <w:rFonts w:ascii="Times New Roman" w:eastAsia="Times New Roman" w:hAnsi="Times New Roman" w:cs="Times New Roman"/>
                <w:sz w:val="26"/>
                <w:szCs w:val="26"/>
                <w:lang w:eastAsia="ru-RU"/>
              </w:rPr>
              <w:t>Замечать, запоминать и следить за «второстепенными» наблюдениями, понимая, что это материал для будущих исследований</w:t>
            </w:r>
          </w:p>
        </w:tc>
      </w:tr>
    </w:tbl>
    <w:p w:rsidR="0044247F" w:rsidRPr="003E4D36" w:rsidRDefault="0044247F" w:rsidP="0044247F">
      <w:pPr>
        <w:spacing w:after="0" w:line="240" w:lineRule="auto"/>
        <w:ind w:firstLine="567"/>
        <w:jc w:val="both"/>
        <w:rPr>
          <w:rFonts w:ascii="Times New Roman" w:eastAsia="Times New Roman" w:hAnsi="Times New Roman" w:cs="Times New Roman"/>
          <w:sz w:val="26"/>
          <w:szCs w:val="26"/>
          <w:lang w:eastAsia="ru-RU"/>
        </w:rPr>
      </w:pPr>
      <w:r w:rsidRPr="003E4D36">
        <w:rPr>
          <w:rFonts w:ascii="Times New Roman" w:eastAsia="Times New Roman" w:hAnsi="Times New Roman" w:cs="Times New Roman"/>
          <w:i/>
          <w:iCs/>
          <w:sz w:val="26"/>
          <w:szCs w:val="26"/>
          <w:lang w:eastAsia="ru-RU"/>
        </w:rPr>
        <w:t>Исследование не ставит целью изменение окружающего мира, а сосредотачивается на его познании.</w:t>
      </w:r>
    </w:p>
    <w:p w:rsidR="0044247F" w:rsidRPr="003E4D36" w:rsidRDefault="0044247F" w:rsidP="0044247F">
      <w:pPr>
        <w:spacing w:after="0" w:line="240" w:lineRule="auto"/>
        <w:ind w:firstLine="567"/>
        <w:jc w:val="both"/>
        <w:rPr>
          <w:rFonts w:ascii="Times New Roman" w:eastAsia="Times New Roman" w:hAnsi="Times New Roman" w:cs="Times New Roman"/>
          <w:sz w:val="26"/>
          <w:szCs w:val="26"/>
          <w:lang w:eastAsia="ru-RU"/>
        </w:rPr>
      </w:pPr>
      <w:r w:rsidRPr="003E4D36">
        <w:rPr>
          <w:rFonts w:ascii="Times New Roman" w:eastAsia="Times New Roman" w:hAnsi="Times New Roman" w:cs="Times New Roman"/>
          <w:i/>
          <w:iCs/>
          <w:sz w:val="26"/>
          <w:szCs w:val="26"/>
          <w:lang w:eastAsia="ru-RU"/>
        </w:rPr>
        <w:t>Проектирование – это создание новых, прежде не существовавших объектов и явлений, или изменение известных объектов с целью получить у них новые свойства.</w:t>
      </w:r>
    </w:p>
    <w:p w:rsidR="0044247F" w:rsidRPr="003E4D36" w:rsidRDefault="0044247F" w:rsidP="0044247F">
      <w:pPr>
        <w:spacing w:line="240" w:lineRule="auto"/>
        <w:rPr>
          <w:rFonts w:ascii="Times New Roman" w:eastAsia="Calibri" w:hAnsi="Times New Roman" w:cs="Times New Roman"/>
          <w:sz w:val="26"/>
          <w:szCs w:val="26"/>
        </w:rPr>
      </w:pPr>
    </w:p>
    <w:p w:rsidR="00107C99" w:rsidRPr="003E4D36" w:rsidRDefault="00107C99" w:rsidP="00107C99">
      <w:pPr>
        <w:jc w:val="center"/>
        <w:rPr>
          <w:rFonts w:ascii="Times New Roman" w:hAnsi="Times New Roman" w:cs="Times New Roman"/>
          <w:b/>
          <w:sz w:val="26"/>
          <w:szCs w:val="26"/>
        </w:rPr>
      </w:pPr>
      <w:r w:rsidRPr="003E4D36">
        <w:rPr>
          <w:rFonts w:ascii="Times New Roman" w:hAnsi="Times New Roman" w:cs="Times New Roman"/>
          <w:b/>
          <w:sz w:val="26"/>
          <w:szCs w:val="26"/>
        </w:rPr>
        <w:t>Организация учебно-исследовательской и проектной деятельности учащихся на ур</w:t>
      </w:r>
      <w:r w:rsidR="00557D07">
        <w:rPr>
          <w:rFonts w:ascii="Times New Roman" w:hAnsi="Times New Roman" w:cs="Times New Roman"/>
          <w:b/>
          <w:sz w:val="26"/>
          <w:szCs w:val="26"/>
        </w:rPr>
        <w:t>оках физики</w:t>
      </w:r>
      <w:r w:rsidRPr="003E4D36">
        <w:rPr>
          <w:rFonts w:ascii="Times New Roman" w:hAnsi="Times New Roman" w:cs="Times New Roman"/>
          <w:b/>
          <w:sz w:val="26"/>
          <w:szCs w:val="26"/>
        </w:rPr>
        <w:t>.</w:t>
      </w:r>
    </w:p>
    <w:p w:rsidR="00107C99" w:rsidRPr="003E4D36" w:rsidRDefault="00107C99" w:rsidP="00107C99">
      <w:pPr>
        <w:pStyle w:val="a3"/>
        <w:numPr>
          <w:ilvl w:val="0"/>
          <w:numId w:val="7"/>
        </w:numPr>
        <w:jc w:val="both"/>
        <w:rPr>
          <w:rFonts w:ascii="Times New Roman" w:hAnsi="Times New Roman" w:cs="Times New Roman"/>
          <w:b/>
          <w:sz w:val="26"/>
          <w:szCs w:val="26"/>
          <w:u w:val="single"/>
        </w:rPr>
      </w:pPr>
      <w:r w:rsidRPr="003E4D36">
        <w:rPr>
          <w:rFonts w:ascii="Times New Roman" w:eastAsia="Times New Roman" w:hAnsi="Times New Roman" w:cs="Times New Roman"/>
          <w:sz w:val="26"/>
          <w:szCs w:val="26"/>
          <w:u w:val="single"/>
          <w:lang w:eastAsia="ru-RU"/>
        </w:rPr>
        <w:t>Классно-урочная деятельность</w:t>
      </w:r>
    </w:p>
    <w:p w:rsidR="00107C99" w:rsidRPr="003E4D36" w:rsidRDefault="00107C99" w:rsidP="00107C99">
      <w:pPr>
        <w:jc w:val="both"/>
        <w:rPr>
          <w:rFonts w:ascii="Times New Roman" w:eastAsia="Times New Roman" w:hAnsi="Times New Roman" w:cs="Times New Roman"/>
          <w:sz w:val="26"/>
          <w:szCs w:val="26"/>
          <w:lang w:eastAsia="ru-RU"/>
        </w:rPr>
      </w:pPr>
      <w:r w:rsidRPr="003E4D36">
        <w:rPr>
          <w:rFonts w:ascii="Times New Roman" w:eastAsia="Times New Roman" w:hAnsi="Times New Roman" w:cs="Times New Roman"/>
          <w:sz w:val="26"/>
          <w:szCs w:val="26"/>
          <w:lang w:eastAsia="ru-RU"/>
        </w:rPr>
        <w:t xml:space="preserve">        Действительно, урок - это проект учителя. Структу</w:t>
      </w:r>
      <w:r w:rsidR="00557D07">
        <w:rPr>
          <w:rFonts w:ascii="Times New Roman" w:eastAsia="Times New Roman" w:hAnsi="Times New Roman" w:cs="Times New Roman"/>
          <w:sz w:val="26"/>
          <w:szCs w:val="26"/>
          <w:lang w:eastAsia="ru-RU"/>
        </w:rPr>
        <w:t>ра проектной деятельности схожа</w:t>
      </w:r>
      <w:r w:rsidRPr="003E4D36">
        <w:rPr>
          <w:rFonts w:ascii="Times New Roman" w:eastAsia="Times New Roman" w:hAnsi="Times New Roman" w:cs="Times New Roman"/>
          <w:sz w:val="26"/>
          <w:szCs w:val="26"/>
          <w:lang w:eastAsia="ru-RU"/>
        </w:rPr>
        <w:t xml:space="preserve"> структуре планирования урока, где также ставятся цели и задачи, и учитель ориентируется на получение результата в течение урока. Успешность урока зависит от планирова</w:t>
      </w:r>
      <w:r w:rsidR="00557D07">
        <w:rPr>
          <w:rFonts w:ascii="Times New Roman" w:eastAsia="Times New Roman" w:hAnsi="Times New Roman" w:cs="Times New Roman"/>
          <w:sz w:val="26"/>
          <w:szCs w:val="26"/>
          <w:lang w:eastAsia="ru-RU"/>
        </w:rPr>
        <w:t xml:space="preserve">ния действий учителя (методов, </w:t>
      </w:r>
      <w:r w:rsidRPr="003E4D36">
        <w:rPr>
          <w:rFonts w:ascii="Times New Roman" w:eastAsia="Times New Roman" w:hAnsi="Times New Roman" w:cs="Times New Roman"/>
          <w:sz w:val="26"/>
          <w:szCs w:val="26"/>
          <w:lang w:eastAsia="ru-RU"/>
        </w:rPr>
        <w:t xml:space="preserve">приёмов и средств обучения) и должен нести познавательный характер. </w:t>
      </w:r>
    </w:p>
    <w:p w:rsidR="00107C99" w:rsidRPr="003E4D36" w:rsidRDefault="00107C99" w:rsidP="00107C99">
      <w:pPr>
        <w:ind w:firstLine="708"/>
        <w:jc w:val="both"/>
        <w:rPr>
          <w:rFonts w:ascii="Times New Roman" w:eastAsia="Times New Roman" w:hAnsi="Times New Roman" w:cs="Times New Roman"/>
          <w:sz w:val="26"/>
          <w:szCs w:val="26"/>
          <w:lang w:eastAsia="ru-RU"/>
        </w:rPr>
      </w:pPr>
      <w:r w:rsidRPr="003E4D36">
        <w:rPr>
          <w:rFonts w:ascii="Times New Roman" w:eastAsia="Times New Roman" w:hAnsi="Times New Roman" w:cs="Times New Roman"/>
          <w:sz w:val="26"/>
          <w:szCs w:val="26"/>
          <w:lang w:eastAsia="ru-RU"/>
        </w:rPr>
        <w:t>В основном использую следующ</w:t>
      </w:r>
      <w:r w:rsidR="002E7873">
        <w:rPr>
          <w:rFonts w:ascii="Times New Roman" w:eastAsia="Times New Roman" w:hAnsi="Times New Roman" w:cs="Times New Roman"/>
          <w:sz w:val="26"/>
          <w:szCs w:val="26"/>
          <w:lang w:eastAsia="ru-RU"/>
        </w:rPr>
        <w:t>ие формы проведения:</w:t>
      </w:r>
      <w:r w:rsidRPr="003E4D36">
        <w:rPr>
          <w:rFonts w:ascii="Times New Roman" w:eastAsia="Times New Roman" w:hAnsi="Times New Roman" w:cs="Times New Roman"/>
          <w:sz w:val="26"/>
          <w:szCs w:val="26"/>
          <w:lang w:eastAsia="ru-RU"/>
        </w:rPr>
        <w:t xml:space="preserve"> урок-практикум, </w:t>
      </w:r>
      <w:r w:rsidR="00557D07">
        <w:rPr>
          <w:rFonts w:ascii="Times New Roman" w:eastAsia="Times New Roman" w:hAnsi="Times New Roman" w:cs="Times New Roman"/>
          <w:sz w:val="26"/>
          <w:szCs w:val="26"/>
          <w:lang w:eastAsia="ru-RU"/>
        </w:rPr>
        <w:t>урок-олимпиада</w:t>
      </w:r>
      <w:r w:rsidRPr="003E4D36">
        <w:rPr>
          <w:rFonts w:ascii="Times New Roman" w:eastAsia="Times New Roman" w:hAnsi="Times New Roman" w:cs="Times New Roman"/>
          <w:sz w:val="26"/>
          <w:szCs w:val="26"/>
          <w:lang w:eastAsia="ru-RU"/>
        </w:rPr>
        <w:t>.</w:t>
      </w:r>
    </w:p>
    <w:p w:rsidR="00107C99" w:rsidRPr="003E4D36" w:rsidRDefault="00107C99" w:rsidP="00107C99">
      <w:pPr>
        <w:pStyle w:val="a3"/>
        <w:numPr>
          <w:ilvl w:val="0"/>
          <w:numId w:val="7"/>
        </w:numPr>
        <w:jc w:val="both"/>
        <w:rPr>
          <w:rFonts w:ascii="Times New Roman" w:eastAsia="Times New Roman" w:hAnsi="Times New Roman" w:cs="Times New Roman"/>
          <w:sz w:val="26"/>
          <w:szCs w:val="26"/>
          <w:u w:val="single"/>
          <w:lang w:eastAsia="ru-RU"/>
        </w:rPr>
      </w:pPr>
      <w:r w:rsidRPr="003E4D36">
        <w:rPr>
          <w:rFonts w:ascii="Times New Roman" w:eastAsia="Times New Roman" w:hAnsi="Times New Roman" w:cs="Times New Roman"/>
          <w:sz w:val="26"/>
          <w:szCs w:val="26"/>
          <w:u w:val="single"/>
          <w:lang w:eastAsia="ru-RU"/>
        </w:rPr>
        <w:t>Методическая работа.</w:t>
      </w:r>
    </w:p>
    <w:p w:rsidR="00107C99" w:rsidRPr="003E4D36" w:rsidRDefault="00107C99" w:rsidP="00107C99">
      <w:pPr>
        <w:ind w:left="1080"/>
        <w:jc w:val="both"/>
        <w:rPr>
          <w:rFonts w:ascii="Times New Roman" w:eastAsia="Times New Roman" w:hAnsi="Times New Roman" w:cs="Times New Roman"/>
          <w:sz w:val="26"/>
          <w:szCs w:val="26"/>
          <w:u w:val="single"/>
          <w:lang w:eastAsia="ru-RU"/>
        </w:rPr>
      </w:pPr>
      <w:r w:rsidRPr="003E4D36">
        <w:rPr>
          <w:rFonts w:ascii="Times New Roman" w:eastAsia="Times New Roman" w:hAnsi="Times New Roman" w:cs="Times New Roman"/>
          <w:sz w:val="26"/>
          <w:szCs w:val="26"/>
          <w:lang w:eastAsia="ru-RU"/>
        </w:rPr>
        <w:t xml:space="preserve">Проект «Интеграция уроков </w:t>
      </w:r>
      <w:r w:rsidR="00557D07">
        <w:rPr>
          <w:rFonts w:ascii="Times New Roman" w:eastAsia="Times New Roman" w:hAnsi="Times New Roman" w:cs="Times New Roman"/>
          <w:sz w:val="26"/>
          <w:szCs w:val="26"/>
          <w:lang w:eastAsia="ru-RU"/>
        </w:rPr>
        <w:t xml:space="preserve">физики </w:t>
      </w:r>
      <w:r w:rsidRPr="003E4D36">
        <w:rPr>
          <w:rFonts w:ascii="Times New Roman" w:eastAsia="Times New Roman" w:hAnsi="Times New Roman" w:cs="Times New Roman"/>
          <w:sz w:val="26"/>
          <w:szCs w:val="26"/>
          <w:lang w:eastAsia="ru-RU"/>
        </w:rPr>
        <w:t>и внеурочной деятельности как условие воспитания успешной личности».</w:t>
      </w:r>
    </w:p>
    <w:p w:rsidR="00107C99" w:rsidRPr="003E4D36" w:rsidRDefault="00107C99" w:rsidP="00107C99">
      <w:pPr>
        <w:spacing w:after="0" w:line="240" w:lineRule="auto"/>
        <w:ind w:firstLine="708"/>
        <w:jc w:val="both"/>
        <w:rPr>
          <w:rFonts w:ascii="Times New Roman" w:eastAsia="Calibri" w:hAnsi="Times New Roman" w:cs="Times New Roman"/>
          <w:sz w:val="26"/>
          <w:szCs w:val="26"/>
        </w:rPr>
      </w:pPr>
      <w:r w:rsidRPr="003E4D36">
        <w:rPr>
          <w:rFonts w:ascii="Times New Roman" w:eastAsia="Calibri" w:hAnsi="Times New Roman" w:cs="Times New Roman"/>
          <w:sz w:val="26"/>
          <w:szCs w:val="26"/>
        </w:rPr>
        <w:t>Главная идея данног</w:t>
      </w:r>
      <w:r w:rsidR="00557D07">
        <w:rPr>
          <w:rFonts w:ascii="Times New Roman" w:eastAsia="Calibri" w:hAnsi="Times New Roman" w:cs="Times New Roman"/>
          <w:sz w:val="26"/>
          <w:szCs w:val="26"/>
        </w:rPr>
        <w:t xml:space="preserve">о проекта – развитие всех видов учебной </w:t>
      </w:r>
      <w:r w:rsidRPr="003E4D36">
        <w:rPr>
          <w:rFonts w:ascii="Times New Roman" w:eastAsia="Calibri" w:hAnsi="Times New Roman" w:cs="Times New Roman"/>
          <w:sz w:val="26"/>
          <w:szCs w:val="26"/>
        </w:rPr>
        <w:t>деятельности и воздействие на сознание, чувства, поведение ученика через личностно-ориентированный проход.</w:t>
      </w:r>
    </w:p>
    <w:p w:rsidR="00107C99" w:rsidRPr="002E7873" w:rsidRDefault="00107C99" w:rsidP="002E7873">
      <w:pPr>
        <w:spacing w:after="0" w:line="240" w:lineRule="auto"/>
        <w:jc w:val="both"/>
        <w:rPr>
          <w:rFonts w:ascii="Times New Roman" w:eastAsia="Calibri" w:hAnsi="Times New Roman" w:cs="Times New Roman"/>
          <w:sz w:val="26"/>
          <w:szCs w:val="26"/>
        </w:rPr>
      </w:pPr>
    </w:p>
    <w:p w:rsidR="00107C99" w:rsidRPr="003E4D36" w:rsidRDefault="00107C99" w:rsidP="00107C99">
      <w:pPr>
        <w:pStyle w:val="a3"/>
        <w:numPr>
          <w:ilvl w:val="0"/>
          <w:numId w:val="7"/>
        </w:numPr>
        <w:rPr>
          <w:rFonts w:ascii="Times New Roman" w:hAnsi="Times New Roman" w:cs="Times New Roman"/>
          <w:sz w:val="26"/>
          <w:szCs w:val="26"/>
        </w:rPr>
      </w:pPr>
      <w:r w:rsidRPr="003E4D36">
        <w:rPr>
          <w:rFonts w:ascii="Times New Roman" w:hAnsi="Times New Roman" w:cs="Times New Roman"/>
          <w:sz w:val="26"/>
          <w:szCs w:val="26"/>
        </w:rPr>
        <w:t>Курс внеу</w:t>
      </w:r>
      <w:r w:rsidR="00557D07">
        <w:rPr>
          <w:rFonts w:ascii="Times New Roman" w:hAnsi="Times New Roman" w:cs="Times New Roman"/>
          <w:sz w:val="26"/>
          <w:szCs w:val="26"/>
        </w:rPr>
        <w:t>рочной деятельности по физик</w:t>
      </w:r>
      <w:r w:rsidRPr="003E4D36">
        <w:rPr>
          <w:rFonts w:ascii="Times New Roman" w:hAnsi="Times New Roman" w:cs="Times New Roman"/>
          <w:sz w:val="26"/>
          <w:szCs w:val="26"/>
        </w:rPr>
        <w:t>е «</w:t>
      </w:r>
      <w:r w:rsidR="00007A3E">
        <w:rPr>
          <w:rFonts w:ascii="Times New Roman" w:hAnsi="Times New Roman" w:cs="Times New Roman"/>
          <w:sz w:val="26"/>
          <w:szCs w:val="26"/>
        </w:rPr>
        <w:t>Физика</w:t>
      </w:r>
      <w:r w:rsidR="00557D07">
        <w:rPr>
          <w:rFonts w:ascii="Times New Roman" w:hAnsi="Times New Roman" w:cs="Times New Roman"/>
          <w:sz w:val="26"/>
          <w:szCs w:val="26"/>
        </w:rPr>
        <w:t xml:space="preserve"> вокруг нас» для учащихся 7-ых классов</w:t>
      </w:r>
      <w:r w:rsidRPr="003E4D36">
        <w:rPr>
          <w:rFonts w:ascii="Times New Roman" w:hAnsi="Times New Roman" w:cs="Times New Roman"/>
          <w:sz w:val="26"/>
          <w:szCs w:val="26"/>
        </w:rPr>
        <w:t>.</w:t>
      </w:r>
    </w:p>
    <w:p w:rsidR="00107C99" w:rsidRPr="003E4D36" w:rsidRDefault="00107C99" w:rsidP="00107C99">
      <w:pPr>
        <w:shd w:val="clear" w:color="auto" w:fill="FFFFFF"/>
        <w:spacing w:after="150" w:line="240" w:lineRule="auto"/>
        <w:ind w:firstLine="708"/>
        <w:jc w:val="both"/>
        <w:rPr>
          <w:rFonts w:ascii="Times New Roman" w:eastAsia="Times New Roman" w:hAnsi="Times New Roman" w:cs="Times New Roman"/>
          <w:color w:val="333333"/>
          <w:sz w:val="26"/>
          <w:szCs w:val="26"/>
          <w:lang w:eastAsia="ru-RU"/>
        </w:rPr>
      </w:pPr>
      <w:r w:rsidRPr="003E4D36">
        <w:rPr>
          <w:rFonts w:ascii="Times New Roman" w:eastAsia="Times New Roman" w:hAnsi="Times New Roman" w:cs="Times New Roman"/>
          <w:color w:val="333333"/>
          <w:sz w:val="26"/>
          <w:szCs w:val="26"/>
          <w:lang w:eastAsia="ru-RU"/>
        </w:rPr>
        <w:t>Образовательные задачи курса связаны, прежде всего, с формированием умений читать, комментировать, анализироват</w:t>
      </w:r>
      <w:r w:rsidR="00557D07">
        <w:rPr>
          <w:rFonts w:ascii="Times New Roman" w:eastAsia="Times New Roman" w:hAnsi="Times New Roman" w:cs="Times New Roman"/>
          <w:color w:val="333333"/>
          <w:sz w:val="26"/>
          <w:szCs w:val="26"/>
          <w:lang w:eastAsia="ru-RU"/>
        </w:rPr>
        <w:t>ь и интерпретировать науч</w:t>
      </w:r>
      <w:r w:rsidR="00CA3CCC">
        <w:rPr>
          <w:rFonts w:ascii="Times New Roman" w:eastAsia="Times New Roman" w:hAnsi="Times New Roman" w:cs="Times New Roman"/>
          <w:color w:val="333333"/>
          <w:sz w:val="26"/>
          <w:szCs w:val="26"/>
          <w:lang w:eastAsia="ru-RU"/>
        </w:rPr>
        <w:t>ный текст, решать задачи, выполнять практические и исследовательские</w:t>
      </w:r>
      <w:r w:rsidR="00BE73BE">
        <w:rPr>
          <w:rFonts w:ascii="Times New Roman" w:eastAsia="Times New Roman" w:hAnsi="Times New Roman" w:cs="Times New Roman"/>
          <w:color w:val="333333"/>
          <w:sz w:val="26"/>
          <w:szCs w:val="26"/>
          <w:lang w:eastAsia="ru-RU"/>
        </w:rPr>
        <w:t xml:space="preserve"> </w:t>
      </w:r>
      <w:r w:rsidR="00CA3CCC">
        <w:rPr>
          <w:rFonts w:ascii="Times New Roman" w:eastAsia="Times New Roman" w:hAnsi="Times New Roman" w:cs="Times New Roman"/>
          <w:color w:val="333333"/>
          <w:sz w:val="26"/>
          <w:szCs w:val="26"/>
          <w:lang w:eastAsia="ru-RU"/>
        </w:rPr>
        <w:t>работы.</w:t>
      </w:r>
    </w:p>
    <w:p w:rsidR="002E7873" w:rsidRDefault="00107C99" w:rsidP="009C3755">
      <w:pPr>
        <w:shd w:val="clear" w:color="auto" w:fill="FFFFFF"/>
        <w:spacing w:after="150" w:line="240" w:lineRule="auto"/>
        <w:ind w:firstLine="708"/>
        <w:jc w:val="both"/>
        <w:rPr>
          <w:rFonts w:ascii="Times New Roman" w:eastAsia="Times New Roman" w:hAnsi="Times New Roman" w:cs="Times New Roman"/>
          <w:color w:val="333333"/>
          <w:sz w:val="26"/>
          <w:szCs w:val="26"/>
          <w:lang w:eastAsia="ru-RU"/>
        </w:rPr>
      </w:pPr>
      <w:r w:rsidRPr="003E4D36">
        <w:rPr>
          <w:rFonts w:ascii="Times New Roman" w:eastAsia="Times New Roman" w:hAnsi="Times New Roman" w:cs="Times New Roman"/>
          <w:color w:val="333333"/>
          <w:sz w:val="26"/>
          <w:szCs w:val="26"/>
          <w:lang w:eastAsia="ru-RU"/>
        </w:rPr>
        <w:t>Данный курс предоставляет много возможностей для включения ребят в исследовательскую деятельность. Изучая</w:t>
      </w:r>
      <w:r w:rsidR="00E73CE9">
        <w:rPr>
          <w:rFonts w:ascii="Times New Roman" w:eastAsia="Times New Roman" w:hAnsi="Times New Roman" w:cs="Times New Roman"/>
          <w:color w:val="333333"/>
          <w:sz w:val="26"/>
          <w:szCs w:val="26"/>
          <w:lang w:eastAsia="ru-RU"/>
        </w:rPr>
        <w:t xml:space="preserve"> дополнительный материал</w:t>
      </w:r>
      <w:r w:rsidRPr="003E4D36">
        <w:rPr>
          <w:rFonts w:ascii="Times New Roman" w:eastAsia="Times New Roman" w:hAnsi="Times New Roman" w:cs="Times New Roman"/>
          <w:color w:val="333333"/>
          <w:sz w:val="26"/>
          <w:szCs w:val="26"/>
          <w:lang w:eastAsia="ru-RU"/>
        </w:rPr>
        <w:t xml:space="preserve">, дети создают презентации, </w:t>
      </w:r>
      <w:r w:rsidR="00CA3CCC">
        <w:rPr>
          <w:rFonts w:ascii="Times New Roman" w:eastAsia="Times New Roman" w:hAnsi="Times New Roman" w:cs="Times New Roman"/>
          <w:color w:val="333333"/>
          <w:sz w:val="26"/>
          <w:szCs w:val="26"/>
          <w:lang w:eastAsia="ru-RU"/>
        </w:rPr>
        <w:t>листовки</w:t>
      </w:r>
      <w:r w:rsidRPr="003E4D36">
        <w:rPr>
          <w:rFonts w:ascii="Times New Roman" w:eastAsia="Times New Roman" w:hAnsi="Times New Roman" w:cs="Times New Roman"/>
          <w:color w:val="333333"/>
          <w:sz w:val="26"/>
          <w:szCs w:val="26"/>
          <w:lang w:eastAsia="ru-RU"/>
        </w:rPr>
        <w:t>.</w:t>
      </w:r>
    </w:p>
    <w:p w:rsidR="009C3755" w:rsidRPr="009C3755" w:rsidRDefault="009C3755" w:rsidP="009C3755">
      <w:pPr>
        <w:shd w:val="clear" w:color="auto" w:fill="FFFFFF"/>
        <w:spacing w:after="150" w:line="240" w:lineRule="auto"/>
        <w:ind w:firstLine="708"/>
        <w:jc w:val="both"/>
        <w:rPr>
          <w:rFonts w:ascii="Times New Roman" w:eastAsia="Times New Roman" w:hAnsi="Times New Roman" w:cs="Times New Roman"/>
          <w:color w:val="333333"/>
          <w:sz w:val="26"/>
          <w:szCs w:val="26"/>
          <w:lang w:eastAsia="ru-RU"/>
        </w:rPr>
      </w:pPr>
    </w:p>
    <w:p w:rsidR="00107C99" w:rsidRDefault="00107C99" w:rsidP="00107C99">
      <w:pPr>
        <w:shd w:val="clear" w:color="auto" w:fill="FFFFFF"/>
        <w:spacing w:after="150" w:line="240" w:lineRule="auto"/>
        <w:jc w:val="center"/>
        <w:rPr>
          <w:rFonts w:ascii="Times New Roman" w:eastAsia="Times New Roman" w:hAnsi="Times New Roman" w:cs="Times New Roman"/>
          <w:b/>
          <w:bCs/>
          <w:color w:val="333333"/>
          <w:sz w:val="26"/>
          <w:szCs w:val="26"/>
          <w:lang w:eastAsia="ru-RU"/>
        </w:rPr>
      </w:pPr>
      <w:r w:rsidRPr="003E4D36">
        <w:rPr>
          <w:rFonts w:ascii="Times New Roman" w:eastAsia="Times New Roman" w:hAnsi="Times New Roman" w:cs="Times New Roman"/>
          <w:b/>
          <w:bCs/>
          <w:color w:val="333333"/>
          <w:sz w:val="26"/>
          <w:szCs w:val="26"/>
          <w:lang w:eastAsia="ru-RU"/>
        </w:rPr>
        <w:lastRenderedPageBreak/>
        <w:t>Календарно-тематическое планирование</w:t>
      </w:r>
    </w:p>
    <w:tbl>
      <w:tblPr>
        <w:tblW w:w="9639" w:type="dxa"/>
        <w:tblCellSpacing w:w="0" w:type="dxa"/>
        <w:tblInd w:w="1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487"/>
        <w:gridCol w:w="6034"/>
        <w:gridCol w:w="1009"/>
        <w:gridCol w:w="1193"/>
        <w:gridCol w:w="916"/>
      </w:tblGrid>
      <w:tr w:rsidR="002E7873" w:rsidRPr="00EF292B" w:rsidTr="001B0A35">
        <w:trPr>
          <w:tblCellSpacing w:w="0" w:type="dxa"/>
        </w:trPr>
        <w:tc>
          <w:tcPr>
            <w:tcW w:w="487" w:type="dxa"/>
            <w:vMerge w:val="restart"/>
            <w:shd w:val="clear" w:color="auto" w:fill="FFFFFF"/>
            <w:vAlign w:val="center"/>
            <w:hideMark/>
          </w:tcPr>
          <w:p w:rsidR="002E7873" w:rsidRPr="00EF292B" w:rsidRDefault="002E7873" w:rsidP="009011E3">
            <w:pPr>
              <w:spacing w:after="0" w:line="240" w:lineRule="auto"/>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w:t>
            </w:r>
          </w:p>
        </w:tc>
        <w:tc>
          <w:tcPr>
            <w:tcW w:w="6034" w:type="dxa"/>
            <w:vMerge w:val="restart"/>
            <w:shd w:val="clear" w:color="auto" w:fill="FFFFFF"/>
            <w:vAlign w:val="center"/>
            <w:hideMark/>
          </w:tcPr>
          <w:p w:rsidR="002E7873" w:rsidRPr="00EF292B" w:rsidRDefault="002E7873" w:rsidP="009011E3">
            <w:pPr>
              <w:spacing w:after="0" w:line="240" w:lineRule="auto"/>
              <w:jc w:val="center"/>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Название темы</w:t>
            </w:r>
          </w:p>
        </w:tc>
        <w:tc>
          <w:tcPr>
            <w:tcW w:w="3118" w:type="dxa"/>
            <w:gridSpan w:val="3"/>
            <w:shd w:val="clear" w:color="auto" w:fill="FFFFFF"/>
            <w:vAlign w:val="center"/>
            <w:hideMark/>
          </w:tcPr>
          <w:p w:rsidR="002E7873" w:rsidRPr="00EF292B" w:rsidRDefault="002E7873" w:rsidP="009011E3">
            <w:pPr>
              <w:spacing w:after="0" w:line="240" w:lineRule="auto"/>
              <w:jc w:val="center"/>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Количество часов</w:t>
            </w:r>
          </w:p>
        </w:tc>
      </w:tr>
      <w:tr w:rsidR="002E7873" w:rsidRPr="00EF292B" w:rsidTr="001B0A35">
        <w:trPr>
          <w:tblCellSpacing w:w="0" w:type="dxa"/>
        </w:trPr>
        <w:tc>
          <w:tcPr>
            <w:tcW w:w="487" w:type="dxa"/>
            <w:vMerge/>
            <w:shd w:val="clear" w:color="auto" w:fill="FFFFFF"/>
            <w:vAlign w:val="center"/>
            <w:hideMark/>
          </w:tcPr>
          <w:p w:rsidR="002E7873" w:rsidRPr="00EF292B" w:rsidRDefault="002E7873" w:rsidP="009011E3">
            <w:pPr>
              <w:spacing w:after="0" w:line="240" w:lineRule="auto"/>
              <w:rPr>
                <w:rFonts w:ascii="Times New Roman" w:eastAsia="Times New Roman" w:hAnsi="Times New Roman" w:cs="Times New Roman"/>
                <w:sz w:val="24"/>
                <w:szCs w:val="24"/>
                <w:lang w:eastAsia="ru-RU"/>
              </w:rPr>
            </w:pPr>
          </w:p>
        </w:tc>
        <w:tc>
          <w:tcPr>
            <w:tcW w:w="6034" w:type="dxa"/>
            <w:vMerge/>
            <w:shd w:val="clear" w:color="auto" w:fill="FFFFFF"/>
            <w:vAlign w:val="center"/>
            <w:hideMark/>
          </w:tcPr>
          <w:p w:rsidR="002E7873" w:rsidRPr="00EF292B" w:rsidRDefault="002E7873" w:rsidP="009011E3">
            <w:pPr>
              <w:spacing w:after="0" w:line="240" w:lineRule="auto"/>
              <w:rPr>
                <w:rFonts w:ascii="Times New Roman" w:eastAsia="Times New Roman" w:hAnsi="Times New Roman" w:cs="Times New Roman"/>
                <w:sz w:val="24"/>
                <w:szCs w:val="24"/>
                <w:lang w:eastAsia="ru-RU"/>
              </w:rPr>
            </w:pPr>
          </w:p>
        </w:tc>
        <w:tc>
          <w:tcPr>
            <w:tcW w:w="1009" w:type="dxa"/>
            <w:shd w:val="clear" w:color="auto" w:fill="FFFFFF"/>
            <w:hideMark/>
          </w:tcPr>
          <w:p w:rsidR="002E7873" w:rsidRPr="00EF292B" w:rsidRDefault="002E7873" w:rsidP="009011E3">
            <w:pPr>
              <w:spacing w:after="0" w:line="240" w:lineRule="auto"/>
              <w:jc w:val="center"/>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Теория</w:t>
            </w:r>
          </w:p>
        </w:tc>
        <w:tc>
          <w:tcPr>
            <w:tcW w:w="1193" w:type="dxa"/>
            <w:shd w:val="clear" w:color="auto" w:fill="FFFFFF"/>
            <w:hideMark/>
          </w:tcPr>
          <w:p w:rsidR="002E7873" w:rsidRPr="00EF292B" w:rsidRDefault="002E7873" w:rsidP="009011E3">
            <w:pPr>
              <w:spacing w:after="0" w:line="240" w:lineRule="auto"/>
              <w:jc w:val="center"/>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Практика</w:t>
            </w:r>
          </w:p>
        </w:tc>
        <w:tc>
          <w:tcPr>
            <w:tcW w:w="916" w:type="dxa"/>
            <w:shd w:val="clear" w:color="auto" w:fill="FFFFFF"/>
            <w:hideMark/>
          </w:tcPr>
          <w:p w:rsidR="002E7873" w:rsidRPr="00EF292B" w:rsidRDefault="002E7873" w:rsidP="009011E3">
            <w:pPr>
              <w:spacing w:after="0" w:line="240" w:lineRule="auto"/>
              <w:jc w:val="center"/>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Всего</w:t>
            </w:r>
          </w:p>
        </w:tc>
      </w:tr>
      <w:tr w:rsidR="002E7873" w:rsidRPr="00EF292B" w:rsidTr="001B0A35">
        <w:trPr>
          <w:tblCellSpacing w:w="0" w:type="dxa"/>
        </w:trPr>
        <w:tc>
          <w:tcPr>
            <w:tcW w:w="487" w:type="dxa"/>
            <w:shd w:val="clear" w:color="auto" w:fill="FFFFFF"/>
            <w:vAlign w:val="center"/>
            <w:hideMark/>
          </w:tcPr>
          <w:p w:rsidR="002E7873" w:rsidRPr="00EF292B" w:rsidRDefault="002E7873" w:rsidP="009011E3">
            <w:pPr>
              <w:spacing w:after="0" w:line="240" w:lineRule="auto"/>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br/>
              <w:t>1</w:t>
            </w:r>
          </w:p>
        </w:tc>
        <w:tc>
          <w:tcPr>
            <w:tcW w:w="6034" w:type="dxa"/>
            <w:shd w:val="clear" w:color="auto" w:fill="FFFFFF"/>
            <w:hideMark/>
          </w:tcPr>
          <w:p w:rsidR="002E7873" w:rsidRPr="00EF292B" w:rsidRDefault="002E7873" w:rsidP="009011E3">
            <w:pPr>
              <w:spacing w:after="0" w:line="240" w:lineRule="auto"/>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Вводное занятие «Физика вокруг нас — физика повсюду».</w:t>
            </w:r>
          </w:p>
        </w:tc>
        <w:tc>
          <w:tcPr>
            <w:tcW w:w="1009" w:type="dxa"/>
            <w:shd w:val="clear" w:color="auto" w:fill="FFFFFF"/>
            <w:vAlign w:val="center"/>
            <w:hideMark/>
          </w:tcPr>
          <w:p w:rsidR="002E7873" w:rsidRPr="00EF292B" w:rsidRDefault="002E7873" w:rsidP="009011E3">
            <w:pPr>
              <w:spacing w:after="0" w:line="240" w:lineRule="auto"/>
              <w:jc w:val="center"/>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br/>
              <w:t>1</w:t>
            </w:r>
          </w:p>
        </w:tc>
        <w:tc>
          <w:tcPr>
            <w:tcW w:w="1193" w:type="dxa"/>
            <w:shd w:val="clear" w:color="auto" w:fill="FFFFFF"/>
            <w:vAlign w:val="center"/>
            <w:hideMark/>
          </w:tcPr>
          <w:p w:rsidR="002E7873" w:rsidRPr="00EF292B" w:rsidRDefault="002E7873" w:rsidP="009011E3">
            <w:pPr>
              <w:spacing w:after="0" w:line="240" w:lineRule="auto"/>
              <w:jc w:val="center"/>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br/>
              <w:t>—</w:t>
            </w:r>
          </w:p>
        </w:tc>
        <w:tc>
          <w:tcPr>
            <w:tcW w:w="916" w:type="dxa"/>
            <w:shd w:val="clear" w:color="auto" w:fill="FFFFFF"/>
            <w:vAlign w:val="center"/>
            <w:hideMark/>
          </w:tcPr>
          <w:p w:rsidR="002E7873" w:rsidRPr="00EF292B" w:rsidRDefault="002E7873" w:rsidP="009011E3">
            <w:pPr>
              <w:spacing w:after="0" w:line="240" w:lineRule="auto"/>
              <w:jc w:val="center"/>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br/>
              <w:t>1</w:t>
            </w:r>
          </w:p>
        </w:tc>
      </w:tr>
      <w:tr w:rsidR="002E7873" w:rsidRPr="00EF292B" w:rsidTr="001B0A35">
        <w:trPr>
          <w:tblCellSpacing w:w="0" w:type="dxa"/>
        </w:trPr>
        <w:tc>
          <w:tcPr>
            <w:tcW w:w="487" w:type="dxa"/>
            <w:shd w:val="clear" w:color="auto" w:fill="FFFFFF"/>
            <w:vAlign w:val="center"/>
            <w:hideMark/>
          </w:tcPr>
          <w:p w:rsidR="002E7873" w:rsidRPr="00EF292B" w:rsidRDefault="002E7873" w:rsidP="009011E3">
            <w:pPr>
              <w:spacing w:after="0" w:line="240" w:lineRule="auto"/>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2</w:t>
            </w:r>
          </w:p>
        </w:tc>
        <w:tc>
          <w:tcPr>
            <w:tcW w:w="6034" w:type="dxa"/>
            <w:shd w:val="clear" w:color="auto" w:fill="FFFFFF"/>
            <w:hideMark/>
          </w:tcPr>
          <w:p w:rsidR="002E7873" w:rsidRPr="00EF292B" w:rsidRDefault="002E7873" w:rsidP="009011E3">
            <w:pPr>
              <w:spacing w:after="0" w:line="240" w:lineRule="auto"/>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Регламентированная дискуссия «Нужна ли физика?»</w:t>
            </w:r>
          </w:p>
        </w:tc>
        <w:tc>
          <w:tcPr>
            <w:tcW w:w="1009" w:type="dxa"/>
            <w:shd w:val="clear" w:color="auto" w:fill="FFFFFF"/>
            <w:vAlign w:val="center"/>
            <w:hideMark/>
          </w:tcPr>
          <w:p w:rsidR="002E7873" w:rsidRPr="00EF292B" w:rsidRDefault="002E7873" w:rsidP="009011E3">
            <w:pPr>
              <w:spacing w:after="0" w:line="240" w:lineRule="auto"/>
              <w:jc w:val="center"/>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1</w:t>
            </w:r>
          </w:p>
        </w:tc>
        <w:tc>
          <w:tcPr>
            <w:tcW w:w="1193" w:type="dxa"/>
            <w:shd w:val="clear" w:color="auto" w:fill="FFFFFF"/>
            <w:vAlign w:val="center"/>
            <w:hideMark/>
          </w:tcPr>
          <w:p w:rsidR="002E7873" w:rsidRPr="00EF292B" w:rsidRDefault="002E7873" w:rsidP="009011E3">
            <w:pPr>
              <w:spacing w:after="0" w:line="240" w:lineRule="auto"/>
              <w:jc w:val="center"/>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2</w:t>
            </w:r>
          </w:p>
        </w:tc>
        <w:tc>
          <w:tcPr>
            <w:tcW w:w="916" w:type="dxa"/>
            <w:shd w:val="clear" w:color="auto" w:fill="FFFFFF"/>
            <w:vAlign w:val="center"/>
            <w:hideMark/>
          </w:tcPr>
          <w:p w:rsidR="002E7873" w:rsidRPr="00EF292B" w:rsidRDefault="002E7873" w:rsidP="009011E3">
            <w:pPr>
              <w:spacing w:after="0" w:line="240" w:lineRule="auto"/>
              <w:jc w:val="center"/>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3</w:t>
            </w:r>
          </w:p>
        </w:tc>
      </w:tr>
      <w:tr w:rsidR="002E7873" w:rsidRPr="00EF292B" w:rsidTr="001B0A35">
        <w:trPr>
          <w:tblCellSpacing w:w="0" w:type="dxa"/>
        </w:trPr>
        <w:tc>
          <w:tcPr>
            <w:tcW w:w="487" w:type="dxa"/>
            <w:shd w:val="clear" w:color="auto" w:fill="FFFFFF"/>
            <w:vAlign w:val="center"/>
            <w:hideMark/>
          </w:tcPr>
          <w:p w:rsidR="002E7873" w:rsidRPr="00EF292B" w:rsidRDefault="002E7873" w:rsidP="009011E3">
            <w:pPr>
              <w:spacing w:after="0" w:line="240" w:lineRule="auto"/>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br/>
              <w:t>3</w:t>
            </w:r>
          </w:p>
        </w:tc>
        <w:tc>
          <w:tcPr>
            <w:tcW w:w="6034" w:type="dxa"/>
            <w:shd w:val="clear" w:color="auto" w:fill="FFFFFF"/>
            <w:hideMark/>
          </w:tcPr>
          <w:p w:rsidR="002E7873" w:rsidRPr="00EF292B" w:rsidRDefault="002E7873" w:rsidP="009011E3">
            <w:pPr>
              <w:spacing w:after="0" w:line="240" w:lineRule="auto"/>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Физика природных явлений. Часть 1: дождь, снег, туман, гром и молния, радуга.</w:t>
            </w:r>
          </w:p>
        </w:tc>
        <w:tc>
          <w:tcPr>
            <w:tcW w:w="1009" w:type="dxa"/>
            <w:shd w:val="clear" w:color="auto" w:fill="FFFFFF"/>
            <w:vAlign w:val="center"/>
            <w:hideMark/>
          </w:tcPr>
          <w:p w:rsidR="002E7873" w:rsidRPr="00EF292B" w:rsidRDefault="002E7873" w:rsidP="009011E3">
            <w:pPr>
              <w:spacing w:after="0" w:line="240" w:lineRule="auto"/>
              <w:jc w:val="center"/>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br/>
              <w:t>1</w:t>
            </w:r>
          </w:p>
        </w:tc>
        <w:tc>
          <w:tcPr>
            <w:tcW w:w="1193" w:type="dxa"/>
            <w:shd w:val="clear" w:color="auto" w:fill="FFFFFF"/>
            <w:vAlign w:val="center"/>
            <w:hideMark/>
          </w:tcPr>
          <w:p w:rsidR="002E7873" w:rsidRPr="00EF292B" w:rsidRDefault="002E7873" w:rsidP="009011E3">
            <w:pPr>
              <w:spacing w:after="0" w:line="240" w:lineRule="auto"/>
              <w:jc w:val="center"/>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br/>
              <w:t>—</w:t>
            </w:r>
          </w:p>
        </w:tc>
        <w:tc>
          <w:tcPr>
            <w:tcW w:w="916" w:type="dxa"/>
            <w:shd w:val="clear" w:color="auto" w:fill="FFFFFF"/>
            <w:vAlign w:val="center"/>
            <w:hideMark/>
          </w:tcPr>
          <w:p w:rsidR="002E7873" w:rsidRPr="00EF292B" w:rsidRDefault="002E7873" w:rsidP="009011E3">
            <w:pPr>
              <w:spacing w:after="0" w:line="240" w:lineRule="auto"/>
              <w:jc w:val="center"/>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br/>
              <w:t>1</w:t>
            </w:r>
          </w:p>
        </w:tc>
      </w:tr>
      <w:tr w:rsidR="002E7873" w:rsidRPr="00EF292B" w:rsidTr="001B0A35">
        <w:trPr>
          <w:tblCellSpacing w:w="0" w:type="dxa"/>
        </w:trPr>
        <w:tc>
          <w:tcPr>
            <w:tcW w:w="487" w:type="dxa"/>
            <w:shd w:val="clear" w:color="auto" w:fill="FFFFFF"/>
            <w:vAlign w:val="center"/>
            <w:hideMark/>
          </w:tcPr>
          <w:p w:rsidR="002E7873" w:rsidRPr="00EF292B" w:rsidRDefault="002E7873" w:rsidP="009011E3">
            <w:pPr>
              <w:spacing w:after="0" w:line="240" w:lineRule="auto"/>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br/>
              <w:t>4</w:t>
            </w:r>
          </w:p>
        </w:tc>
        <w:tc>
          <w:tcPr>
            <w:tcW w:w="6034" w:type="dxa"/>
            <w:shd w:val="clear" w:color="auto" w:fill="FFFFFF"/>
            <w:hideMark/>
          </w:tcPr>
          <w:p w:rsidR="002E7873" w:rsidRPr="00EF292B" w:rsidRDefault="002E7873" w:rsidP="009011E3">
            <w:pPr>
              <w:spacing w:after="0" w:line="240" w:lineRule="auto"/>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Физика природных явлений. Часть 2: землетрясения и цунами, вулканы, тайфуны и смерчи.</w:t>
            </w:r>
          </w:p>
        </w:tc>
        <w:tc>
          <w:tcPr>
            <w:tcW w:w="1009" w:type="dxa"/>
            <w:shd w:val="clear" w:color="auto" w:fill="FFFFFF"/>
            <w:vAlign w:val="center"/>
            <w:hideMark/>
          </w:tcPr>
          <w:p w:rsidR="002E7873" w:rsidRPr="00EF292B" w:rsidRDefault="002E7873" w:rsidP="009011E3">
            <w:pPr>
              <w:spacing w:after="0" w:line="240" w:lineRule="auto"/>
              <w:jc w:val="center"/>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br/>
              <w:t>—</w:t>
            </w:r>
          </w:p>
        </w:tc>
        <w:tc>
          <w:tcPr>
            <w:tcW w:w="1193" w:type="dxa"/>
            <w:shd w:val="clear" w:color="auto" w:fill="FFFFFF"/>
            <w:vAlign w:val="center"/>
            <w:hideMark/>
          </w:tcPr>
          <w:p w:rsidR="002E7873" w:rsidRPr="00EF292B" w:rsidRDefault="002E7873" w:rsidP="009011E3">
            <w:pPr>
              <w:spacing w:after="0" w:line="240" w:lineRule="auto"/>
              <w:jc w:val="center"/>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br/>
              <w:t>1</w:t>
            </w:r>
          </w:p>
        </w:tc>
        <w:tc>
          <w:tcPr>
            <w:tcW w:w="916" w:type="dxa"/>
            <w:shd w:val="clear" w:color="auto" w:fill="FFFFFF"/>
            <w:vAlign w:val="center"/>
            <w:hideMark/>
          </w:tcPr>
          <w:p w:rsidR="002E7873" w:rsidRPr="00EF292B" w:rsidRDefault="002E7873" w:rsidP="009011E3">
            <w:pPr>
              <w:spacing w:after="0" w:line="240" w:lineRule="auto"/>
              <w:jc w:val="center"/>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br/>
              <w:t>1</w:t>
            </w:r>
          </w:p>
        </w:tc>
      </w:tr>
      <w:tr w:rsidR="002E7873" w:rsidRPr="00EF292B" w:rsidTr="001B0A35">
        <w:trPr>
          <w:tblCellSpacing w:w="0" w:type="dxa"/>
        </w:trPr>
        <w:tc>
          <w:tcPr>
            <w:tcW w:w="487" w:type="dxa"/>
            <w:shd w:val="clear" w:color="auto" w:fill="FFFFFF"/>
            <w:vAlign w:val="center"/>
            <w:hideMark/>
          </w:tcPr>
          <w:p w:rsidR="002E7873" w:rsidRPr="00EF292B" w:rsidRDefault="002E7873" w:rsidP="009011E3">
            <w:pPr>
              <w:spacing w:after="0" w:line="240" w:lineRule="auto"/>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br/>
              <w:t>5</w:t>
            </w:r>
          </w:p>
        </w:tc>
        <w:tc>
          <w:tcPr>
            <w:tcW w:w="6034" w:type="dxa"/>
            <w:shd w:val="clear" w:color="auto" w:fill="FFFFFF"/>
            <w:hideMark/>
          </w:tcPr>
          <w:p w:rsidR="002E7873" w:rsidRPr="00EF292B" w:rsidRDefault="002E7873" w:rsidP="009011E3">
            <w:pPr>
              <w:spacing w:after="0" w:line="240" w:lineRule="auto"/>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Исследование «Как бегали динозавры и почему они вымерли?»</w:t>
            </w:r>
          </w:p>
        </w:tc>
        <w:tc>
          <w:tcPr>
            <w:tcW w:w="1009" w:type="dxa"/>
            <w:shd w:val="clear" w:color="auto" w:fill="FFFFFF"/>
            <w:vAlign w:val="center"/>
            <w:hideMark/>
          </w:tcPr>
          <w:p w:rsidR="002E7873" w:rsidRPr="00EF292B" w:rsidRDefault="002E7873" w:rsidP="009011E3">
            <w:pPr>
              <w:spacing w:after="0" w:line="240" w:lineRule="auto"/>
              <w:jc w:val="center"/>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br/>
              <w:t>—</w:t>
            </w:r>
          </w:p>
        </w:tc>
        <w:tc>
          <w:tcPr>
            <w:tcW w:w="1193" w:type="dxa"/>
            <w:shd w:val="clear" w:color="auto" w:fill="FFFFFF"/>
            <w:vAlign w:val="center"/>
            <w:hideMark/>
          </w:tcPr>
          <w:p w:rsidR="002E7873" w:rsidRPr="00EF292B" w:rsidRDefault="002E7873" w:rsidP="009011E3">
            <w:pPr>
              <w:spacing w:after="0" w:line="240" w:lineRule="auto"/>
              <w:jc w:val="center"/>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br/>
              <w:t>1</w:t>
            </w:r>
          </w:p>
        </w:tc>
        <w:tc>
          <w:tcPr>
            <w:tcW w:w="916" w:type="dxa"/>
            <w:shd w:val="clear" w:color="auto" w:fill="FFFFFF"/>
            <w:vAlign w:val="center"/>
            <w:hideMark/>
          </w:tcPr>
          <w:p w:rsidR="002E7873" w:rsidRPr="00EF292B" w:rsidRDefault="002E7873" w:rsidP="009011E3">
            <w:pPr>
              <w:spacing w:after="0" w:line="240" w:lineRule="auto"/>
              <w:jc w:val="center"/>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br/>
              <w:t>1</w:t>
            </w:r>
          </w:p>
        </w:tc>
      </w:tr>
      <w:tr w:rsidR="002E7873" w:rsidRPr="00EF292B" w:rsidTr="001B0A35">
        <w:trPr>
          <w:tblCellSpacing w:w="0" w:type="dxa"/>
        </w:trPr>
        <w:tc>
          <w:tcPr>
            <w:tcW w:w="487" w:type="dxa"/>
            <w:shd w:val="clear" w:color="auto" w:fill="FFFFFF"/>
            <w:vAlign w:val="center"/>
            <w:hideMark/>
          </w:tcPr>
          <w:p w:rsidR="002E7873" w:rsidRPr="00EF292B" w:rsidRDefault="002E7873" w:rsidP="009011E3">
            <w:pPr>
              <w:spacing w:after="0" w:line="240" w:lineRule="auto"/>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6</w:t>
            </w:r>
          </w:p>
        </w:tc>
        <w:tc>
          <w:tcPr>
            <w:tcW w:w="6034" w:type="dxa"/>
            <w:shd w:val="clear" w:color="auto" w:fill="FFFFFF"/>
            <w:hideMark/>
          </w:tcPr>
          <w:p w:rsidR="002E7873" w:rsidRPr="00EF292B" w:rsidRDefault="002E7873" w:rsidP="009011E3">
            <w:pPr>
              <w:spacing w:after="0" w:line="240" w:lineRule="auto"/>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Цвета и звуки в природе. Устный журнал.</w:t>
            </w:r>
          </w:p>
        </w:tc>
        <w:tc>
          <w:tcPr>
            <w:tcW w:w="1009" w:type="dxa"/>
            <w:shd w:val="clear" w:color="auto" w:fill="FFFFFF"/>
            <w:vAlign w:val="center"/>
            <w:hideMark/>
          </w:tcPr>
          <w:p w:rsidR="002E7873" w:rsidRPr="00EF292B" w:rsidRDefault="002E7873" w:rsidP="009011E3">
            <w:pPr>
              <w:spacing w:after="0" w:line="240" w:lineRule="auto"/>
              <w:jc w:val="center"/>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1</w:t>
            </w:r>
          </w:p>
        </w:tc>
        <w:tc>
          <w:tcPr>
            <w:tcW w:w="1193" w:type="dxa"/>
            <w:shd w:val="clear" w:color="auto" w:fill="FFFFFF"/>
            <w:vAlign w:val="center"/>
            <w:hideMark/>
          </w:tcPr>
          <w:p w:rsidR="002E7873" w:rsidRPr="00EF292B" w:rsidRDefault="002E7873" w:rsidP="009011E3">
            <w:pPr>
              <w:spacing w:after="0" w:line="240" w:lineRule="auto"/>
              <w:jc w:val="center"/>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2</w:t>
            </w:r>
          </w:p>
        </w:tc>
        <w:tc>
          <w:tcPr>
            <w:tcW w:w="916" w:type="dxa"/>
            <w:shd w:val="clear" w:color="auto" w:fill="FFFFFF"/>
            <w:vAlign w:val="center"/>
            <w:hideMark/>
          </w:tcPr>
          <w:p w:rsidR="002E7873" w:rsidRPr="00EF292B" w:rsidRDefault="002E7873" w:rsidP="009011E3">
            <w:pPr>
              <w:spacing w:after="0" w:line="240" w:lineRule="auto"/>
              <w:jc w:val="center"/>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3</w:t>
            </w:r>
          </w:p>
        </w:tc>
      </w:tr>
      <w:tr w:rsidR="002E7873" w:rsidRPr="00EF292B" w:rsidTr="001B0A35">
        <w:trPr>
          <w:tblCellSpacing w:w="0" w:type="dxa"/>
        </w:trPr>
        <w:tc>
          <w:tcPr>
            <w:tcW w:w="487" w:type="dxa"/>
            <w:shd w:val="clear" w:color="auto" w:fill="FFFFFF"/>
            <w:vAlign w:val="center"/>
            <w:hideMark/>
          </w:tcPr>
          <w:p w:rsidR="002E7873" w:rsidRPr="00EF292B" w:rsidRDefault="002E7873" w:rsidP="009011E3">
            <w:pPr>
              <w:spacing w:after="0" w:line="240" w:lineRule="auto"/>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br/>
              <w:t>7</w:t>
            </w:r>
          </w:p>
        </w:tc>
        <w:tc>
          <w:tcPr>
            <w:tcW w:w="6034" w:type="dxa"/>
            <w:shd w:val="clear" w:color="auto" w:fill="FFFFFF"/>
            <w:hideMark/>
          </w:tcPr>
          <w:p w:rsidR="002E7873" w:rsidRPr="00EF292B" w:rsidRDefault="002E7873" w:rsidP="009011E3">
            <w:pPr>
              <w:spacing w:after="0" w:line="240" w:lineRule="auto"/>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Деловая игра «Физика дома: на кухне, на плите, за чашкой чая…»</w:t>
            </w:r>
          </w:p>
        </w:tc>
        <w:tc>
          <w:tcPr>
            <w:tcW w:w="1009" w:type="dxa"/>
            <w:shd w:val="clear" w:color="auto" w:fill="FFFFFF"/>
            <w:vAlign w:val="center"/>
            <w:hideMark/>
          </w:tcPr>
          <w:p w:rsidR="002E7873" w:rsidRPr="00EF292B" w:rsidRDefault="002E7873" w:rsidP="009011E3">
            <w:pPr>
              <w:spacing w:after="0" w:line="240" w:lineRule="auto"/>
              <w:jc w:val="center"/>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br/>
              <w:t>1</w:t>
            </w:r>
          </w:p>
        </w:tc>
        <w:tc>
          <w:tcPr>
            <w:tcW w:w="1193" w:type="dxa"/>
            <w:shd w:val="clear" w:color="auto" w:fill="FFFFFF"/>
            <w:vAlign w:val="center"/>
            <w:hideMark/>
          </w:tcPr>
          <w:p w:rsidR="002E7873" w:rsidRPr="00EF292B" w:rsidRDefault="002E7873" w:rsidP="009011E3">
            <w:pPr>
              <w:spacing w:after="0" w:line="240" w:lineRule="auto"/>
              <w:jc w:val="center"/>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br/>
              <w:t>1</w:t>
            </w:r>
          </w:p>
        </w:tc>
        <w:tc>
          <w:tcPr>
            <w:tcW w:w="916" w:type="dxa"/>
            <w:shd w:val="clear" w:color="auto" w:fill="FFFFFF"/>
            <w:vAlign w:val="center"/>
            <w:hideMark/>
          </w:tcPr>
          <w:p w:rsidR="002E7873" w:rsidRPr="00EF292B" w:rsidRDefault="002E7873" w:rsidP="009011E3">
            <w:pPr>
              <w:spacing w:after="0" w:line="240" w:lineRule="auto"/>
              <w:jc w:val="center"/>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br/>
              <w:t>2</w:t>
            </w:r>
          </w:p>
        </w:tc>
      </w:tr>
      <w:tr w:rsidR="002E7873" w:rsidRPr="00EF292B" w:rsidTr="001B0A35">
        <w:trPr>
          <w:tblCellSpacing w:w="0" w:type="dxa"/>
        </w:trPr>
        <w:tc>
          <w:tcPr>
            <w:tcW w:w="487" w:type="dxa"/>
            <w:shd w:val="clear" w:color="auto" w:fill="FFFFFF"/>
            <w:vAlign w:val="center"/>
            <w:hideMark/>
          </w:tcPr>
          <w:p w:rsidR="002E7873" w:rsidRPr="00EF292B" w:rsidRDefault="002E7873" w:rsidP="009011E3">
            <w:pPr>
              <w:spacing w:after="0" w:line="240" w:lineRule="auto"/>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8</w:t>
            </w:r>
          </w:p>
        </w:tc>
        <w:tc>
          <w:tcPr>
            <w:tcW w:w="6034" w:type="dxa"/>
            <w:shd w:val="clear" w:color="auto" w:fill="FFFFFF"/>
            <w:hideMark/>
          </w:tcPr>
          <w:p w:rsidR="002E7873" w:rsidRPr="00EF292B" w:rsidRDefault="002E7873" w:rsidP="009011E3">
            <w:pPr>
              <w:spacing w:after="0" w:line="240" w:lineRule="auto"/>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Физика климата и погоды.</w:t>
            </w:r>
          </w:p>
        </w:tc>
        <w:tc>
          <w:tcPr>
            <w:tcW w:w="1009" w:type="dxa"/>
            <w:shd w:val="clear" w:color="auto" w:fill="FFFFFF"/>
            <w:vAlign w:val="center"/>
            <w:hideMark/>
          </w:tcPr>
          <w:p w:rsidR="002E7873" w:rsidRPr="00EF292B" w:rsidRDefault="002E7873" w:rsidP="009011E3">
            <w:pPr>
              <w:spacing w:after="0" w:line="240" w:lineRule="auto"/>
              <w:jc w:val="center"/>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1</w:t>
            </w:r>
          </w:p>
        </w:tc>
        <w:tc>
          <w:tcPr>
            <w:tcW w:w="1193" w:type="dxa"/>
            <w:shd w:val="clear" w:color="auto" w:fill="FFFFFF"/>
            <w:vAlign w:val="center"/>
            <w:hideMark/>
          </w:tcPr>
          <w:p w:rsidR="002E7873" w:rsidRPr="00EF292B" w:rsidRDefault="002E7873" w:rsidP="009011E3">
            <w:pPr>
              <w:spacing w:after="0" w:line="240" w:lineRule="auto"/>
              <w:jc w:val="center"/>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w:t>
            </w:r>
          </w:p>
        </w:tc>
        <w:tc>
          <w:tcPr>
            <w:tcW w:w="916" w:type="dxa"/>
            <w:shd w:val="clear" w:color="auto" w:fill="FFFFFF"/>
            <w:vAlign w:val="center"/>
            <w:hideMark/>
          </w:tcPr>
          <w:p w:rsidR="002E7873" w:rsidRPr="00EF292B" w:rsidRDefault="002E7873" w:rsidP="009011E3">
            <w:pPr>
              <w:spacing w:after="0" w:line="240" w:lineRule="auto"/>
              <w:jc w:val="center"/>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1</w:t>
            </w:r>
          </w:p>
        </w:tc>
      </w:tr>
      <w:tr w:rsidR="002E7873" w:rsidRPr="00EF292B" w:rsidTr="001B0A35">
        <w:trPr>
          <w:tblCellSpacing w:w="0" w:type="dxa"/>
        </w:trPr>
        <w:tc>
          <w:tcPr>
            <w:tcW w:w="487" w:type="dxa"/>
            <w:shd w:val="clear" w:color="auto" w:fill="FFFFFF"/>
            <w:vAlign w:val="center"/>
            <w:hideMark/>
          </w:tcPr>
          <w:p w:rsidR="002E7873" w:rsidRPr="00EF292B" w:rsidRDefault="002E7873" w:rsidP="009011E3">
            <w:pPr>
              <w:spacing w:after="0" w:line="240" w:lineRule="auto"/>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9</w:t>
            </w:r>
          </w:p>
        </w:tc>
        <w:tc>
          <w:tcPr>
            <w:tcW w:w="6034" w:type="dxa"/>
            <w:shd w:val="clear" w:color="auto" w:fill="FFFFFF"/>
            <w:hideMark/>
          </w:tcPr>
          <w:p w:rsidR="002E7873" w:rsidRPr="00EF292B" w:rsidRDefault="002E7873" w:rsidP="009011E3">
            <w:pPr>
              <w:spacing w:after="0" w:line="240" w:lineRule="auto"/>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Путешествие в прошлое: как образовались холмы?</w:t>
            </w:r>
          </w:p>
        </w:tc>
        <w:tc>
          <w:tcPr>
            <w:tcW w:w="1009" w:type="dxa"/>
            <w:shd w:val="clear" w:color="auto" w:fill="FFFFFF"/>
            <w:vAlign w:val="center"/>
            <w:hideMark/>
          </w:tcPr>
          <w:p w:rsidR="002E7873" w:rsidRPr="00EF292B" w:rsidRDefault="002E7873" w:rsidP="009011E3">
            <w:pPr>
              <w:spacing w:after="0" w:line="240" w:lineRule="auto"/>
              <w:jc w:val="center"/>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1</w:t>
            </w:r>
          </w:p>
        </w:tc>
        <w:tc>
          <w:tcPr>
            <w:tcW w:w="1193" w:type="dxa"/>
            <w:shd w:val="clear" w:color="auto" w:fill="FFFFFF"/>
            <w:vAlign w:val="center"/>
            <w:hideMark/>
          </w:tcPr>
          <w:p w:rsidR="002E7873" w:rsidRPr="00EF292B" w:rsidRDefault="002E7873" w:rsidP="009011E3">
            <w:pPr>
              <w:spacing w:after="0" w:line="240" w:lineRule="auto"/>
              <w:jc w:val="center"/>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w:t>
            </w:r>
          </w:p>
        </w:tc>
        <w:tc>
          <w:tcPr>
            <w:tcW w:w="916" w:type="dxa"/>
            <w:shd w:val="clear" w:color="auto" w:fill="FFFFFF"/>
            <w:vAlign w:val="center"/>
            <w:hideMark/>
          </w:tcPr>
          <w:p w:rsidR="002E7873" w:rsidRPr="00EF292B" w:rsidRDefault="002E7873" w:rsidP="009011E3">
            <w:pPr>
              <w:spacing w:after="0" w:line="240" w:lineRule="auto"/>
              <w:jc w:val="center"/>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1</w:t>
            </w:r>
          </w:p>
        </w:tc>
      </w:tr>
      <w:tr w:rsidR="002E7873" w:rsidRPr="00EF292B" w:rsidTr="001B0A35">
        <w:trPr>
          <w:tblCellSpacing w:w="0" w:type="dxa"/>
        </w:trPr>
        <w:tc>
          <w:tcPr>
            <w:tcW w:w="487" w:type="dxa"/>
            <w:shd w:val="clear" w:color="auto" w:fill="FFFFFF"/>
            <w:vAlign w:val="center"/>
            <w:hideMark/>
          </w:tcPr>
          <w:p w:rsidR="002E7873" w:rsidRPr="00EF292B" w:rsidRDefault="002E7873" w:rsidP="009011E3">
            <w:pPr>
              <w:spacing w:after="0" w:line="240" w:lineRule="auto"/>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10</w:t>
            </w:r>
          </w:p>
        </w:tc>
        <w:tc>
          <w:tcPr>
            <w:tcW w:w="6034" w:type="dxa"/>
            <w:shd w:val="clear" w:color="auto" w:fill="FFFFFF"/>
            <w:hideMark/>
          </w:tcPr>
          <w:p w:rsidR="002E7873" w:rsidRPr="00EF292B" w:rsidRDefault="002E7873" w:rsidP="009011E3">
            <w:pPr>
              <w:spacing w:after="0" w:line="240" w:lineRule="auto"/>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«Всемогущий воздух».</w:t>
            </w:r>
          </w:p>
        </w:tc>
        <w:tc>
          <w:tcPr>
            <w:tcW w:w="1009" w:type="dxa"/>
            <w:shd w:val="clear" w:color="auto" w:fill="FFFFFF"/>
            <w:vAlign w:val="center"/>
            <w:hideMark/>
          </w:tcPr>
          <w:p w:rsidR="002E7873" w:rsidRPr="00EF292B" w:rsidRDefault="002E7873" w:rsidP="009011E3">
            <w:pPr>
              <w:spacing w:after="0" w:line="240" w:lineRule="auto"/>
              <w:jc w:val="center"/>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1</w:t>
            </w:r>
          </w:p>
        </w:tc>
        <w:tc>
          <w:tcPr>
            <w:tcW w:w="1193" w:type="dxa"/>
            <w:shd w:val="clear" w:color="auto" w:fill="FFFFFF"/>
            <w:vAlign w:val="center"/>
            <w:hideMark/>
          </w:tcPr>
          <w:p w:rsidR="002E7873" w:rsidRPr="00EF292B" w:rsidRDefault="002E7873" w:rsidP="009011E3">
            <w:pPr>
              <w:spacing w:after="0" w:line="240" w:lineRule="auto"/>
              <w:jc w:val="center"/>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w:t>
            </w:r>
          </w:p>
        </w:tc>
        <w:tc>
          <w:tcPr>
            <w:tcW w:w="916" w:type="dxa"/>
            <w:shd w:val="clear" w:color="auto" w:fill="FFFFFF"/>
            <w:vAlign w:val="center"/>
            <w:hideMark/>
          </w:tcPr>
          <w:p w:rsidR="002E7873" w:rsidRPr="00EF292B" w:rsidRDefault="002E7873" w:rsidP="009011E3">
            <w:pPr>
              <w:spacing w:after="0" w:line="240" w:lineRule="auto"/>
              <w:jc w:val="center"/>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1</w:t>
            </w:r>
          </w:p>
        </w:tc>
      </w:tr>
      <w:tr w:rsidR="002E7873" w:rsidRPr="00EF292B" w:rsidTr="001B0A35">
        <w:trPr>
          <w:tblCellSpacing w:w="0" w:type="dxa"/>
        </w:trPr>
        <w:tc>
          <w:tcPr>
            <w:tcW w:w="487" w:type="dxa"/>
            <w:shd w:val="clear" w:color="auto" w:fill="FFFFFF"/>
            <w:vAlign w:val="center"/>
            <w:hideMark/>
          </w:tcPr>
          <w:p w:rsidR="002E7873" w:rsidRPr="00EF292B" w:rsidRDefault="002E7873" w:rsidP="009011E3">
            <w:pPr>
              <w:spacing w:after="0" w:line="240" w:lineRule="auto"/>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11</w:t>
            </w:r>
          </w:p>
        </w:tc>
        <w:tc>
          <w:tcPr>
            <w:tcW w:w="6034" w:type="dxa"/>
            <w:shd w:val="clear" w:color="auto" w:fill="FFFFFF"/>
            <w:hideMark/>
          </w:tcPr>
          <w:p w:rsidR="002E7873" w:rsidRPr="00EF292B" w:rsidRDefault="002E7873" w:rsidP="009011E3">
            <w:pPr>
              <w:spacing w:after="0" w:line="240" w:lineRule="auto"/>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Опыты, основанные на свойствах воздуха.</w:t>
            </w:r>
          </w:p>
        </w:tc>
        <w:tc>
          <w:tcPr>
            <w:tcW w:w="1009" w:type="dxa"/>
            <w:shd w:val="clear" w:color="auto" w:fill="FFFFFF"/>
            <w:vAlign w:val="center"/>
            <w:hideMark/>
          </w:tcPr>
          <w:p w:rsidR="002E7873" w:rsidRPr="00EF292B" w:rsidRDefault="002E7873" w:rsidP="009011E3">
            <w:pPr>
              <w:spacing w:after="0" w:line="240" w:lineRule="auto"/>
              <w:jc w:val="center"/>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w:t>
            </w:r>
          </w:p>
        </w:tc>
        <w:tc>
          <w:tcPr>
            <w:tcW w:w="1193" w:type="dxa"/>
            <w:shd w:val="clear" w:color="auto" w:fill="FFFFFF"/>
            <w:vAlign w:val="center"/>
            <w:hideMark/>
          </w:tcPr>
          <w:p w:rsidR="002E7873" w:rsidRPr="00EF292B" w:rsidRDefault="002E7873" w:rsidP="009011E3">
            <w:pPr>
              <w:spacing w:after="0" w:line="240" w:lineRule="auto"/>
              <w:jc w:val="center"/>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1</w:t>
            </w:r>
          </w:p>
        </w:tc>
        <w:tc>
          <w:tcPr>
            <w:tcW w:w="916" w:type="dxa"/>
            <w:shd w:val="clear" w:color="auto" w:fill="FFFFFF"/>
            <w:vAlign w:val="center"/>
            <w:hideMark/>
          </w:tcPr>
          <w:p w:rsidR="002E7873" w:rsidRPr="00EF292B" w:rsidRDefault="002E7873" w:rsidP="009011E3">
            <w:pPr>
              <w:spacing w:after="0" w:line="240" w:lineRule="auto"/>
              <w:jc w:val="center"/>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1</w:t>
            </w:r>
          </w:p>
        </w:tc>
      </w:tr>
      <w:tr w:rsidR="002E7873" w:rsidRPr="00EF292B" w:rsidTr="001B0A35">
        <w:trPr>
          <w:tblCellSpacing w:w="0" w:type="dxa"/>
        </w:trPr>
        <w:tc>
          <w:tcPr>
            <w:tcW w:w="487" w:type="dxa"/>
            <w:shd w:val="clear" w:color="auto" w:fill="FFFFFF"/>
            <w:vAlign w:val="center"/>
            <w:hideMark/>
          </w:tcPr>
          <w:p w:rsidR="002E7873" w:rsidRPr="00EF292B" w:rsidRDefault="002E7873" w:rsidP="009011E3">
            <w:pPr>
              <w:spacing w:after="0" w:line="240" w:lineRule="auto"/>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12</w:t>
            </w:r>
          </w:p>
        </w:tc>
        <w:tc>
          <w:tcPr>
            <w:tcW w:w="6034" w:type="dxa"/>
            <w:shd w:val="clear" w:color="auto" w:fill="FFFFFF"/>
            <w:hideMark/>
          </w:tcPr>
          <w:p w:rsidR="002E7873" w:rsidRPr="00EF292B" w:rsidRDefault="002E7873" w:rsidP="009011E3">
            <w:pPr>
              <w:spacing w:after="0" w:line="240" w:lineRule="auto"/>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Самоделки, основанные на свойствах воды.</w:t>
            </w:r>
          </w:p>
        </w:tc>
        <w:tc>
          <w:tcPr>
            <w:tcW w:w="1009" w:type="dxa"/>
            <w:shd w:val="clear" w:color="auto" w:fill="FFFFFF"/>
            <w:vAlign w:val="center"/>
            <w:hideMark/>
          </w:tcPr>
          <w:p w:rsidR="002E7873" w:rsidRPr="00EF292B" w:rsidRDefault="002E7873" w:rsidP="009011E3">
            <w:pPr>
              <w:spacing w:after="0" w:line="240" w:lineRule="auto"/>
              <w:jc w:val="center"/>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1</w:t>
            </w:r>
          </w:p>
        </w:tc>
        <w:tc>
          <w:tcPr>
            <w:tcW w:w="1193" w:type="dxa"/>
            <w:shd w:val="clear" w:color="auto" w:fill="FFFFFF"/>
            <w:vAlign w:val="center"/>
            <w:hideMark/>
          </w:tcPr>
          <w:p w:rsidR="002E7873" w:rsidRPr="00EF292B" w:rsidRDefault="002E7873" w:rsidP="009011E3">
            <w:pPr>
              <w:spacing w:after="0" w:line="240" w:lineRule="auto"/>
              <w:jc w:val="center"/>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w:t>
            </w:r>
          </w:p>
        </w:tc>
        <w:tc>
          <w:tcPr>
            <w:tcW w:w="916" w:type="dxa"/>
            <w:shd w:val="clear" w:color="auto" w:fill="FFFFFF"/>
            <w:vAlign w:val="center"/>
            <w:hideMark/>
          </w:tcPr>
          <w:p w:rsidR="002E7873" w:rsidRPr="00EF292B" w:rsidRDefault="002E7873" w:rsidP="009011E3">
            <w:pPr>
              <w:spacing w:after="0" w:line="240" w:lineRule="auto"/>
              <w:jc w:val="center"/>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1</w:t>
            </w:r>
          </w:p>
        </w:tc>
      </w:tr>
      <w:tr w:rsidR="002E7873" w:rsidRPr="00EF292B" w:rsidTr="001B0A35">
        <w:trPr>
          <w:tblCellSpacing w:w="0" w:type="dxa"/>
        </w:trPr>
        <w:tc>
          <w:tcPr>
            <w:tcW w:w="487" w:type="dxa"/>
            <w:shd w:val="clear" w:color="auto" w:fill="FFFFFF"/>
            <w:vAlign w:val="center"/>
            <w:hideMark/>
          </w:tcPr>
          <w:p w:rsidR="002E7873" w:rsidRPr="00EF292B" w:rsidRDefault="002E7873" w:rsidP="009011E3">
            <w:pPr>
              <w:spacing w:after="0" w:line="240" w:lineRule="auto"/>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13</w:t>
            </w:r>
          </w:p>
        </w:tc>
        <w:tc>
          <w:tcPr>
            <w:tcW w:w="6034" w:type="dxa"/>
            <w:shd w:val="clear" w:color="auto" w:fill="FFFFFF"/>
            <w:hideMark/>
          </w:tcPr>
          <w:p w:rsidR="002E7873" w:rsidRPr="00EF292B" w:rsidRDefault="002E7873" w:rsidP="009011E3">
            <w:pPr>
              <w:spacing w:after="0" w:line="240" w:lineRule="auto"/>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«Садово-парковый ансамбль»: фонтан на столе.</w:t>
            </w:r>
          </w:p>
        </w:tc>
        <w:tc>
          <w:tcPr>
            <w:tcW w:w="1009" w:type="dxa"/>
            <w:shd w:val="clear" w:color="auto" w:fill="FFFFFF"/>
            <w:vAlign w:val="center"/>
            <w:hideMark/>
          </w:tcPr>
          <w:p w:rsidR="002E7873" w:rsidRPr="00EF292B" w:rsidRDefault="002E7873" w:rsidP="009011E3">
            <w:pPr>
              <w:spacing w:after="0" w:line="240" w:lineRule="auto"/>
              <w:jc w:val="center"/>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w:t>
            </w:r>
          </w:p>
        </w:tc>
        <w:tc>
          <w:tcPr>
            <w:tcW w:w="1193" w:type="dxa"/>
            <w:shd w:val="clear" w:color="auto" w:fill="FFFFFF"/>
            <w:vAlign w:val="center"/>
            <w:hideMark/>
          </w:tcPr>
          <w:p w:rsidR="002E7873" w:rsidRPr="00EF292B" w:rsidRDefault="002E7873" w:rsidP="009011E3">
            <w:pPr>
              <w:spacing w:after="0" w:line="240" w:lineRule="auto"/>
              <w:jc w:val="center"/>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1</w:t>
            </w:r>
          </w:p>
        </w:tc>
        <w:tc>
          <w:tcPr>
            <w:tcW w:w="916" w:type="dxa"/>
            <w:shd w:val="clear" w:color="auto" w:fill="FFFFFF"/>
            <w:vAlign w:val="center"/>
            <w:hideMark/>
          </w:tcPr>
          <w:p w:rsidR="002E7873" w:rsidRPr="00EF292B" w:rsidRDefault="002E7873" w:rsidP="009011E3">
            <w:pPr>
              <w:spacing w:after="0" w:line="240" w:lineRule="auto"/>
              <w:jc w:val="center"/>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1</w:t>
            </w:r>
          </w:p>
        </w:tc>
      </w:tr>
      <w:tr w:rsidR="002E7873" w:rsidRPr="00EF292B" w:rsidTr="001B0A35">
        <w:trPr>
          <w:tblCellSpacing w:w="0" w:type="dxa"/>
        </w:trPr>
        <w:tc>
          <w:tcPr>
            <w:tcW w:w="487" w:type="dxa"/>
            <w:shd w:val="clear" w:color="auto" w:fill="FFFFFF"/>
            <w:vAlign w:val="center"/>
            <w:hideMark/>
          </w:tcPr>
          <w:p w:rsidR="002E7873" w:rsidRPr="00EF292B" w:rsidRDefault="002E7873" w:rsidP="009011E3">
            <w:pPr>
              <w:spacing w:after="0" w:line="240" w:lineRule="auto"/>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14</w:t>
            </w:r>
          </w:p>
        </w:tc>
        <w:tc>
          <w:tcPr>
            <w:tcW w:w="6034" w:type="dxa"/>
            <w:shd w:val="clear" w:color="auto" w:fill="FFFFFF"/>
            <w:hideMark/>
          </w:tcPr>
          <w:p w:rsidR="002E7873" w:rsidRPr="00EF292B" w:rsidRDefault="002E7873" w:rsidP="009011E3">
            <w:pPr>
              <w:spacing w:after="0" w:line="240" w:lineRule="auto"/>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«Электричество — великая сила!» Опыты из области электричества и магнетизма.</w:t>
            </w:r>
          </w:p>
        </w:tc>
        <w:tc>
          <w:tcPr>
            <w:tcW w:w="1009" w:type="dxa"/>
            <w:shd w:val="clear" w:color="auto" w:fill="FFFFFF"/>
            <w:vAlign w:val="center"/>
            <w:hideMark/>
          </w:tcPr>
          <w:p w:rsidR="002E7873" w:rsidRPr="00EF292B" w:rsidRDefault="002E7873" w:rsidP="009011E3">
            <w:pPr>
              <w:spacing w:after="0" w:line="240" w:lineRule="auto"/>
              <w:jc w:val="center"/>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1</w:t>
            </w:r>
          </w:p>
        </w:tc>
        <w:tc>
          <w:tcPr>
            <w:tcW w:w="1193" w:type="dxa"/>
            <w:shd w:val="clear" w:color="auto" w:fill="FFFFFF"/>
            <w:vAlign w:val="center"/>
            <w:hideMark/>
          </w:tcPr>
          <w:p w:rsidR="002E7873" w:rsidRPr="00EF292B" w:rsidRDefault="002E7873" w:rsidP="009011E3">
            <w:pPr>
              <w:spacing w:after="0" w:line="240" w:lineRule="auto"/>
              <w:jc w:val="center"/>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1</w:t>
            </w:r>
          </w:p>
        </w:tc>
        <w:tc>
          <w:tcPr>
            <w:tcW w:w="916" w:type="dxa"/>
            <w:shd w:val="clear" w:color="auto" w:fill="FFFFFF"/>
            <w:vAlign w:val="center"/>
            <w:hideMark/>
          </w:tcPr>
          <w:p w:rsidR="002E7873" w:rsidRPr="00EF292B" w:rsidRDefault="002E7873" w:rsidP="009011E3">
            <w:pPr>
              <w:spacing w:after="0" w:line="240" w:lineRule="auto"/>
              <w:jc w:val="center"/>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2</w:t>
            </w:r>
          </w:p>
        </w:tc>
      </w:tr>
      <w:tr w:rsidR="002E7873" w:rsidRPr="00EF292B" w:rsidTr="001B0A35">
        <w:trPr>
          <w:tblCellSpacing w:w="0" w:type="dxa"/>
        </w:trPr>
        <w:tc>
          <w:tcPr>
            <w:tcW w:w="487" w:type="dxa"/>
            <w:shd w:val="clear" w:color="auto" w:fill="FFFFFF"/>
            <w:vAlign w:val="center"/>
            <w:hideMark/>
          </w:tcPr>
          <w:p w:rsidR="002E7873" w:rsidRPr="00EF292B" w:rsidRDefault="002E7873" w:rsidP="009011E3">
            <w:pPr>
              <w:spacing w:after="0" w:line="240" w:lineRule="auto"/>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15</w:t>
            </w:r>
          </w:p>
        </w:tc>
        <w:tc>
          <w:tcPr>
            <w:tcW w:w="6034" w:type="dxa"/>
            <w:shd w:val="clear" w:color="auto" w:fill="FFFFFF"/>
            <w:hideMark/>
          </w:tcPr>
          <w:p w:rsidR="002E7873" w:rsidRPr="00EF292B" w:rsidRDefault="002E7873" w:rsidP="009011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«Огни Сосногорска</w:t>
            </w:r>
            <w:r w:rsidRPr="00EF292B">
              <w:rPr>
                <w:rFonts w:ascii="Times New Roman" w:eastAsia="Times New Roman" w:hAnsi="Times New Roman" w:cs="Times New Roman"/>
                <w:sz w:val="24"/>
                <w:szCs w:val="24"/>
                <w:lang w:eastAsia="ru-RU"/>
              </w:rPr>
              <w:t>»: уличное освещение в миниатюре.</w:t>
            </w:r>
          </w:p>
        </w:tc>
        <w:tc>
          <w:tcPr>
            <w:tcW w:w="1009" w:type="dxa"/>
            <w:shd w:val="clear" w:color="auto" w:fill="FFFFFF"/>
            <w:vAlign w:val="center"/>
            <w:hideMark/>
          </w:tcPr>
          <w:p w:rsidR="002E7873" w:rsidRPr="00EF292B" w:rsidRDefault="002E7873" w:rsidP="009011E3">
            <w:pPr>
              <w:spacing w:after="0" w:line="240" w:lineRule="auto"/>
              <w:jc w:val="center"/>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w:t>
            </w:r>
          </w:p>
        </w:tc>
        <w:tc>
          <w:tcPr>
            <w:tcW w:w="1193" w:type="dxa"/>
            <w:shd w:val="clear" w:color="auto" w:fill="FFFFFF"/>
            <w:vAlign w:val="center"/>
            <w:hideMark/>
          </w:tcPr>
          <w:p w:rsidR="002E7873" w:rsidRPr="00EF292B" w:rsidRDefault="002E7873" w:rsidP="009011E3">
            <w:pPr>
              <w:spacing w:after="0" w:line="240" w:lineRule="auto"/>
              <w:jc w:val="center"/>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1</w:t>
            </w:r>
          </w:p>
        </w:tc>
        <w:tc>
          <w:tcPr>
            <w:tcW w:w="916" w:type="dxa"/>
            <w:shd w:val="clear" w:color="auto" w:fill="FFFFFF"/>
            <w:vAlign w:val="center"/>
            <w:hideMark/>
          </w:tcPr>
          <w:p w:rsidR="002E7873" w:rsidRPr="00EF292B" w:rsidRDefault="002E7873" w:rsidP="009011E3">
            <w:pPr>
              <w:spacing w:after="0" w:line="240" w:lineRule="auto"/>
              <w:jc w:val="center"/>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1</w:t>
            </w:r>
          </w:p>
        </w:tc>
      </w:tr>
      <w:tr w:rsidR="002E7873" w:rsidRPr="00EF292B" w:rsidTr="001B0A35">
        <w:trPr>
          <w:tblCellSpacing w:w="0" w:type="dxa"/>
        </w:trPr>
        <w:tc>
          <w:tcPr>
            <w:tcW w:w="487" w:type="dxa"/>
            <w:shd w:val="clear" w:color="auto" w:fill="FFFFFF"/>
            <w:vAlign w:val="center"/>
            <w:hideMark/>
          </w:tcPr>
          <w:p w:rsidR="002E7873" w:rsidRPr="00EF292B" w:rsidRDefault="002E7873" w:rsidP="009011E3">
            <w:pPr>
              <w:spacing w:after="0" w:line="240" w:lineRule="auto"/>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16</w:t>
            </w:r>
          </w:p>
        </w:tc>
        <w:tc>
          <w:tcPr>
            <w:tcW w:w="6034" w:type="dxa"/>
            <w:shd w:val="clear" w:color="auto" w:fill="FFFFFF"/>
            <w:hideMark/>
          </w:tcPr>
          <w:p w:rsidR="002E7873" w:rsidRPr="00EF292B" w:rsidRDefault="002E7873" w:rsidP="009011E3">
            <w:pPr>
              <w:spacing w:after="0" w:line="240" w:lineRule="auto"/>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Звуковые явления: первый телефон.</w:t>
            </w:r>
          </w:p>
        </w:tc>
        <w:tc>
          <w:tcPr>
            <w:tcW w:w="1009" w:type="dxa"/>
            <w:shd w:val="clear" w:color="auto" w:fill="FFFFFF"/>
            <w:vAlign w:val="center"/>
            <w:hideMark/>
          </w:tcPr>
          <w:p w:rsidR="002E7873" w:rsidRPr="00EF292B" w:rsidRDefault="002E7873" w:rsidP="009011E3">
            <w:pPr>
              <w:spacing w:after="0" w:line="240" w:lineRule="auto"/>
              <w:jc w:val="center"/>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1</w:t>
            </w:r>
          </w:p>
        </w:tc>
        <w:tc>
          <w:tcPr>
            <w:tcW w:w="1193" w:type="dxa"/>
            <w:shd w:val="clear" w:color="auto" w:fill="FFFFFF"/>
            <w:vAlign w:val="center"/>
            <w:hideMark/>
          </w:tcPr>
          <w:p w:rsidR="002E7873" w:rsidRPr="00EF292B" w:rsidRDefault="002E7873" w:rsidP="009011E3">
            <w:pPr>
              <w:spacing w:after="0" w:line="240" w:lineRule="auto"/>
              <w:jc w:val="center"/>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1</w:t>
            </w:r>
          </w:p>
        </w:tc>
        <w:tc>
          <w:tcPr>
            <w:tcW w:w="916" w:type="dxa"/>
            <w:shd w:val="clear" w:color="auto" w:fill="FFFFFF"/>
            <w:vAlign w:val="center"/>
            <w:hideMark/>
          </w:tcPr>
          <w:p w:rsidR="002E7873" w:rsidRPr="00EF292B" w:rsidRDefault="002E7873" w:rsidP="009011E3">
            <w:pPr>
              <w:spacing w:after="0" w:line="240" w:lineRule="auto"/>
              <w:jc w:val="center"/>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2</w:t>
            </w:r>
          </w:p>
        </w:tc>
      </w:tr>
      <w:tr w:rsidR="002E7873" w:rsidRPr="00EF292B" w:rsidTr="001B0A35">
        <w:trPr>
          <w:tblCellSpacing w:w="0" w:type="dxa"/>
        </w:trPr>
        <w:tc>
          <w:tcPr>
            <w:tcW w:w="487" w:type="dxa"/>
            <w:shd w:val="clear" w:color="auto" w:fill="FFFFFF"/>
            <w:vAlign w:val="center"/>
            <w:hideMark/>
          </w:tcPr>
          <w:p w:rsidR="002E7873" w:rsidRPr="00EF292B" w:rsidRDefault="002E7873" w:rsidP="009011E3">
            <w:pPr>
              <w:spacing w:after="0" w:line="240" w:lineRule="auto"/>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17</w:t>
            </w:r>
          </w:p>
        </w:tc>
        <w:tc>
          <w:tcPr>
            <w:tcW w:w="6034" w:type="dxa"/>
            <w:shd w:val="clear" w:color="auto" w:fill="FFFFFF"/>
            <w:hideMark/>
          </w:tcPr>
          <w:p w:rsidR="002E7873" w:rsidRPr="00EF292B" w:rsidRDefault="002E7873" w:rsidP="009011E3">
            <w:pPr>
              <w:spacing w:after="0" w:line="240" w:lineRule="auto"/>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«Не верь глазам своим…» Опыты, основанные на явлениях оптики и света.</w:t>
            </w:r>
          </w:p>
        </w:tc>
        <w:tc>
          <w:tcPr>
            <w:tcW w:w="1009" w:type="dxa"/>
            <w:shd w:val="clear" w:color="auto" w:fill="FFFFFF"/>
            <w:vAlign w:val="center"/>
            <w:hideMark/>
          </w:tcPr>
          <w:p w:rsidR="002E7873" w:rsidRPr="00EF292B" w:rsidRDefault="002E7873" w:rsidP="009011E3">
            <w:pPr>
              <w:spacing w:after="0" w:line="240" w:lineRule="auto"/>
              <w:jc w:val="center"/>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1</w:t>
            </w:r>
          </w:p>
        </w:tc>
        <w:tc>
          <w:tcPr>
            <w:tcW w:w="1193" w:type="dxa"/>
            <w:shd w:val="clear" w:color="auto" w:fill="FFFFFF"/>
            <w:vAlign w:val="center"/>
            <w:hideMark/>
          </w:tcPr>
          <w:p w:rsidR="002E7873" w:rsidRPr="00EF292B" w:rsidRDefault="002E7873" w:rsidP="009011E3">
            <w:pPr>
              <w:spacing w:after="0" w:line="240" w:lineRule="auto"/>
              <w:jc w:val="center"/>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1</w:t>
            </w:r>
          </w:p>
        </w:tc>
        <w:tc>
          <w:tcPr>
            <w:tcW w:w="916" w:type="dxa"/>
            <w:shd w:val="clear" w:color="auto" w:fill="FFFFFF"/>
            <w:vAlign w:val="center"/>
            <w:hideMark/>
          </w:tcPr>
          <w:p w:rsidR="002E7873" w:rsidRPr="00EF292B" w:rsidRDefault="002E7873" w:rsidP="009011E3">
            <w:pPr>
              <w:spacing w:after="0" w:line="240" w:lineRule="auto"/>
              <w:jc w:val="center"/>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2</w:t>
            </w:r>
          </w:p>
        </w:tc>
      </w:tr>
      <w:tr w:rsidR="002E7873" w:rsidRPr="00EF292B" w:rsidTr="001B0A35">
        <w:trPr>
          <w:tblCellSpacing w:w="0" w:type="dxa"/>
        </w:trPr>
        <w:tc>
          <w:tcPr>
            <w:tcW w:w="487" w:type="dxa"/>
            <w:shd w:val="clear" w:color="auto" w:fill="FFFFFF"/>
            <w:vAlign w:val="center"/>
            <w:hideMark/>
          </w:tcPr>
          <w:p w:rsidR="002E7873" w:rsidRPr="00EF292B" w:rsidRDefault="002E7873" w:rsidP="009011E3">
            <w:pPr>
              <w:spacing w:after="0" w:line="240" w:lineRule="auto"/>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18</w:t>
            </w:r>
          </w:p>
        </w:tc>
        <w:tc>
          <w:tcPr>
            <w:tcW w:w="6034" w:type="dxa"/>
            <w:shd w:val="clear" w:color="auto" w:fill="FFFFFF"/>
            <w:hideMark/>
          </w:tcPr>
          <w:p w:rsidR="002E7873" w:rsidRPr="00EF292B" w:rsidRDefault="002E7873" w:rsidP="009011E3">
            <w:pPr>
              <w:spacing w:after="0" w:line="240" w:lineRule="auto"/>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«Карусель на люстре»: опыты, основанные на тепловых явлениях. </w:t>
            </w:r>
          </w:p>
        </w:tc>
        <w:tc>
          <w:tcPr>
            <w:tcW w:w="1009" w:type="dxa"/>
            <w:shd w:val="clear" w:color="auto" w:fill="FFFFFF"/>
            <w:vAlign w:val="center"/>
            <w:hideMark/>
          </w:tcPr>
          <w:p w:rsidR="002E7873" w:rsidRPr="00EF292B" w:rsidRDefault="002E7873" w:rsidP="009011E3">
            <w:pPr>
              <w:spacing w:after="0" w:line="240" w:lineRule="auto"/>
              <w:jc w:val="center"/>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1</w:t>
            </w:r>
          </w:p>
        </w:tc>
        <w:tc>
          <w:tcPr>
            <w:tcW w:w="1193" w:type="dxa"/>
            <w:shd w:val="clear" w:color="auto" w:fill="FFFFFF"/>
            <w:vAlign w:val="center"/>
            <w:hideMark/>
          </w:tcPr>
          <w:p w:rsidR="002E7873" w:rsidRPr="00EF292B" w:rsidRDefault="002E7873" w:rsidP="009011E3">
            <w:pPr>
              <w:spacing w:after="0" w:line="240" w:lineRule="auto"/>
              <w:jc w:val="center"/>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1</w:t>
            </w:r>
          </w:p>
        </w:tc>
        <w:tc>
          <w:tcPr>
            <w:tcW w:w="916" w:type="dxa"/>
            <w:shd w:val="clear" w:color="auto" w:fill="FFFFFF"/>
            <w:vAlign w:val="center"/>
            <w:hideMark/>
          </w:tcPr>
          <w:p w:rsidR="002E7873" w:rsidRPr="00EF292B" w:rsidRDefault="002E7873" w:rsidP="009011E3">
            <w:pPr>
              <w:spacing w:after="0" w:line="240" w:lineRule="auto"/>
              <w:jc w:val="center"/>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2</w:t>
            </w:r>
          </w:p>
        </w:tc>
      </w:tr>
      <w:tr w:rsidR="002E7873" w:rsidRPr="00EF292B" w:rsidTr="001B0A35">
        <w:trPr>
          <w:tblCellSpacing w:w="0" w:type="dxa"/>
        </w:trPr>
        <w:tc>
          <w:tcPr>
            <w:tcW w:w="487" w:type="dxa"/>
            <w:shd w:val="clear" w:color="auto" w:fill="FFFFFF"/>
            <w:vAlign w:val="center"/>
            <w:hideMark/>
          </w:tcPr>
          <w:p w:rsidR="002E7873" w:rsidRPr="00EF292B" w:rsidRDefault="002E7873" w:rsidP="009011E3">
            <w:pPr>
              <w:spacing w:after="0" w:line="240" w:lineRule="auto"/>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19</w:t>
            </w:r>
          </w:p>
        </w:tc>
        <w:tc>
          <w:tcPr>
            <w:tcW w:w="6034" w:type="dxa"/>
            <w:shd w:val="clear" w:color="auto" w:fill="FFFFFF"/>
            <w:hideMark/>
          </w:tcPr>
          <w:p w:rsidR="002E7873" w:rsidRPr="00EF292B" w:rsidRDefault="002E7873" w:rsidP="009011E3">
            <w:pPr>
              <w:spacing w:after="0" w:line="240" w:lineRule="auto"/>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Физика и Великая Отечественная война.</w:t>
            </w:r>
          </w:p>
        </w:tc>
        <w:tc>
          <w:tcPr>
            <w:tcW w:w="1009" w:type="dxa"/>
            <w:shd w:val="clear" w:color="auto" w:fill="FFFFFF"/>
            <w:vAlign w:val="center"/>
            <w:hideMark/>
          </w:tcPr>
          <w:p w:rsidR="002E7873" w:rsidRPr="00EF292B" w:rsidRDefault="002E7873" w:rsidP="009011E3">
            <w:pPr>
              <w:spacing w:after="0" w:line="240" w:lineRule="auto"/>
              <w:jc w:val="center"/>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1</w:t>
            </w:r>
          </w:p>
        </w:tc>
        <w:tc>
          <w:tcPr>
            <w:tcW w:w="1193" w:type="dxa"/>
            <w:shd w:val="clear" w:color="auto" w:fill="FFFFFF"/>
            <w:vAlign w:val="center"/>
            <w:hideMark/>
          </w:tcPr>
          <w:p w:rsidR="002E7873" w:rsidRPr="00EF292B" w:rsidRDefault="002E7873" w:rsidP="009011E3">
            <w:pPr>
              <w:spacing w:after="0" w:line="240" w:lineRule="auto"/>
              <w:jc w:val="center"/>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w:t>
            </w:r>
          </w:p>
        </w:tc>
        <w:tc>
          <w:tcPr>
            <w:tcW w:w="916" w:type="dxa"/>
            <w:shd w:val="clear" w:color="auto" w:fill="FFFFFF"/>
            <w:vAlign w:val="center"/>
            <w:hideMark/>
          </w:tcPr>
          <w:p w:rsidR="002E7873" w:rsidRPr="00EF292B" w:rsidRDefault="002E7873" w:rsidP="009011E3">
            <w:pPr>
              <w:spacing w:after="0" w:line="240" w:lineRule="auto"/>
              <w:jc w:val="center"/>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1</w:t>
            </w:r>
          </w:p>
        </w:tc>
      </w:tr>
      <w:tr w:rsidR="002E7873" w:rsidRPr="00EF292B" w:rsidTr="001B0A35">
        <w:trPr>
          <w:tblCellSpacing w:w="0" w:type="dxa"/>
        </w:trPr>
        <w:tc>
          <w:tcPr>
            <w:tcW w:w="487" w:type="dxa"/>
            <w:shd w:val="clear" w:color="auto" w:fill="FFFFFF"/>
            <w:vAlign w:val="center"/>
            <w:hideMark/>
          </w:tcPr>
          <w:p w:rsidR="002E7873" w:rsidRPr="00EF292B" w:rsidRDefault="002E7873" w:rsidP="009011E3">
            <w:pPr>
              <w:spacing w:after="0" w:line="240" w:lineRule="auto"/>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20</w:t>
            </w:r>
          </w:p>
        </w:tc>
        <w:tc>
          <w:tcPr>
            <w:tcW w:w="6034" w:type="dxa"/>
            <w:shd w:val="clear" w:color="auto" w:fill="FFFFFF"/>
            <w:hideMark/>
          </w:tcPr>
          <w:p w:rsidR="002E7873" w:rsidRPr="00EF292B" w:rsidRDefault="002E7873" w:rsidP="009011E3">
            <w:pPr>
              <w:spacing w:after="0" w:line="240" w:lineRule="auto"/>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Никола Тесла: человек, который изобрёл XX век.</w:t>
            </w:r>
          </w:p>
        </w:tc>
        <w:tc>
          <w:tcPr>
            <w:tcW w:w="1009" w:type="dxa"/>
            <w:shd w:val="clear" w:color="auto" w:fill="FFFFFF"/>
            <w:vAlign w:val="center"/>
            <w:hideMark/>
          </w:tcPr>
          <w:p w:rsidR="002E7873" w:rsidRPr="00EF292B" w:rsidRDefault="002E7873" w:rsidP="009011E3">
            <w:pPr>
              <w:spacing w:after="0" w:line="240" w:lineRule="auto"/>
              <w:jc w:val="center"/>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1</w:t>
            </w:r>
          </w:p>
        </w:tc>
        <w:tc>
          <w:tcPr>
            <w:tcW w:w="1193" w:type="dxa"/>
            <w:shd w:val="clear" w:color="auto" w:fill="FFFFFF"/>
            <w:vAlign w:val="center"/>
            <w:hideMark/>
          </w:tcPr>
          <w:p w:rsidR="002E7873" w:rsidRPr="00EF292B" w:rsidRDefault="002E7873" w:rsidP="009011E3">
            <w:pPr>
              <w:spacing w:after="0" w:line="240" w:lineRule="auto"/>
              <w:jc w:val="center"/>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w:t>
            </w:r>
          </w:p>
        </w:tc>
        <w:tc>
          <w:tcPr>
            <w:tcW w:w="916" w:type="dxa"/>
            <w:shd w:val="clear" w:color="auto" w:fill="FFFFFF"/>
            <w:vAlign w:val="center"/>
            <w:hideMark/>
          </w:tcPr>
          <w:p w:rsidR="002E7873" w:rsidRPr="00EF292B" w:rsidRDefault="002E7873" w:rsidP="009011E3">
            <w:pPr>
              <w:spacing w:after="0" w:line="240" w:lineRule="auto"/>
              <w:jc w:val="center"/>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1</w:t>
            </w:r>
          </w:p>
        </w:tc>
      </w:tr>
      <w:tr w:rsidR="002E7873" w:rsidRPr="00EF292B" w:rsidTr="001B0A35">
        <w:trPr>
          <w:tblCellSpacing w:w="0" w:type="dxa"/>
        </w:trPr>
        <w:tc>
          <w:tcPr>
            <w:tcW w:w="487" w:type="dxa"/>
            <w:shd w:val="clear" w:color="auto" w:fill="FFFFFF"/>
            <w:vAlign w:val="center"/>
            <w:hideMark/>
          </w:tcPr>
          <w:p w:rsidR="002E7873" w:rsidRPr="00EF292B" w:rsidRDefault="002E7873" w:rsidP="009011E3">
            <w:pPr>
              <w:spacing w:after="0" w:line="240" w:lineRule="auto"/>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21</w:t>
            </w:r>
          </w:p>
        </w:tc>
        <w:tc>
          <w:tcPr>
            <w:tcW w:w="6034" w:type="dxa"/>
            <w:shd w:val="clear" w:color="auto" w:fill="FFFFFF"/>
            <w:hideMark/>
          </w:tcPr>
          <w:p w:rsidR="002E7873" w:rsidRPr="00EF292B" w:rsidRDefault="002E7873" w:rsidP="009011E3">
            <w:pPr>
              <w:spacing w:after="0" w:line="240" w:lineRule="auto"/>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Мария Склодовская-Кюри: великая женщина и великий учёный!</w:t>
            </w:r>
          </w:p>
        </w:tc>
        <w:tc>
          <w:tcPr>
            <w:tcW w:w="1009" w:type="dxa"/>
            <w:shd w:val="clear" w:color="auto" w:fill="FFFFFF"/>
            <w:vAlign w:val="center"/>
            <w:hideMark/>
          </w:tcPr>
          <w:p w:rsidR="002E7873" w:rsidRPr="00EF292B" w:rsidRDefault="002E7873" w:rsidP="009011E3">
            <w:pPr>
              <w:spacing w:after="0" w:line="240" w:lineRule="auto"/>
              <w:jc w:val="center"/>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1</w:t>
            </w:r>
          </w:p>
        </w:tc>
        <w:tc>
          <w:tcPr>
            <w:tcW w:w="1193" w:type="dxa"/>
            <w:shd w:val="clear" w:color="auto" w:fill="FFFFFF"/>
            <w:vAlign w:val="center"/>
            <w:hideMark/>
          </w:tcPr>
          <w:p w:rsidR="002E7873" w:rsidRPr="00EF292B" w:rsidRDefault="002E7873" w:rsidP="009011E3">
            <w:pPr>
              <w:spacing w:after="0" w:line="240" w:lineRule="auto"/>
              <w:jc w:val="center"/>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w:t>
            </w:r>
          </w:p>
        </w:tc>
        <w:tc>
          <w:tcPr>
            <w:tcW w:w="916" w:type="dxa"/>
            <w:shd w:val="clear" w:color="auto" w:fill="FFFFFF"/>
            <w:vAlign w:val="center"/>
            <w:hideMark/>
          </w:tcPr>
          <w:p w:rsidR="002E7873" w:rsidRPr="00EF292B" w:rsidRDefault="002E7873" w:rsidP="009011E3">
            <w:pPr>
              <w:spacing w:after="0" w:line="240" w:lineRule="auto"/>
              <w:jc w:val="center"/>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1</w:t>
            </w:r>
          </w:p>
        </w:tc>
      </w:tr>
      <w:tr w:rsidR="002E7873" w:rsidRPr="00EF292B" w:rsidTr="001B0A35">
        <w:trPr>
          <w:tblCellSpacing w:w="0" w:type="dxa"/>
        </w:trPr>
        <w:tc>
          <w:tcPr>
            <w:tcW w:w="487" w:type="dxa"/>
            <w:shd w:val="clear" w:color="auto" w:fill="FFFFFF"/>
            <w:vAlign w:val="center"/>
            <w:hideMark/>
          </w:tcPr>
          <w:p w:rsidR="002E7873" w:rsidRPr="00EF292B" w:rsidRDefault="002E7873" w:rsidP="009011E3">
            <w:pPr>
              <w:spacing w:after="0" w:line="240" w:lineRule="auto"/>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lastRenderedPageBreak/>
              <w:t>22</w:t>
            </w:r>
          </w:p>
        </w:tc>
        <w:tc>
          <w:tcPr>
            <w:tcW w:w="6034" w:type="dxa"/>
            <w:shd w:val="clear" w:color="auto" w:fill="FFFFFF"/>
            <w:hideMark/>
          </w:tcPr>
          <w:p w:rsidR="002E7873" w:rsidRPr="00EF292B" w:rsidRDefault="002E7873" w:rsidP="009011E3">
            <w:pPr>
              <w:spacing w:after="0" w:line="240" w:lineRule="auto"/>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 xml:space="preserve">Основоположник электричества — </w:t>
            </w:r>
            <w:proofErr w:type="spellStart"/>
            <w:r w:rsidRPr="00EF292B">
              <w:rPr>
                <w:rFonts w:ascii="Times New Roman" w:eastAsia="Times New Roman" w:hAnsi="Times New Roman" w:cs="Times New Roman"/>
                <w:sz w:val="24"/>
                <w:szCs w:val="24"/>
                <w:lang w:eastAsia="ru-RU"/>
              </w:rPr>
              <w:t>Алессандро</w:t>
            </w:r>
            <w:proofErr w:type="spellEnd"/>
            <w:r w:rsidRPr="00EF292B">
              <w:rPr>
                <w:rFonts w:ascii="Times New Roman" w:eastAsia="Times New Roman" w:hAnsi="Times New Roman" w:cs="Times New Roman"/>
                <w:sz w:val="24"/>
                <w:szCs w:val="24"/>
                <w:lang w:eastAsia="ru-RU"/>
              </w:rPr>
              <w:t xml:space="preserve"> Вольта и комета Галлея.</w:t>
            </w:r>
          </w:p>
        </w:tc>
        <w:tc>
          <w:tcPr>
            <w:tcW w:w="1009" w:type="dxa"/>
            <w:shd w:val="clear" w:color="auto" w:fill="FFFFFF"/>
            <w:vAlign w:val="center"/>
            <w:hideMark/>
          </w:tcPr>
          <w:p w:rsidR="002E7873" w:rsidRPr="00EF292B" w:rsidRDefault="002E7873" w:rsidP="009011E3">
            <w:pPr>
              <w:spacing w:after="0" w:line="240" w:lineRule="auto"/>
              <w:jc w:val="center"/>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1</w:t>
            </w:r>
          </w:p>
        </w:tc>
        <w:tc>
          <w:tcPr>
            <w:tcW w:w="1193" w:type="dxa"/>
            <w:shd w:val="clear" w:color="auto" w:fill="FFFFFF"/>
            <w:vAlign w:val="center"/>
            <w:hideMark/>
          </w:tcPr>
          <w:p w:rsidR="002E7873" w:rsidRPr="00EF292B" w:rsidRDefault="002E7873" w:rsidP="009011E3">
            <w:pPr>
              <w:spacing w:after="0" w:line="240" w:lineRule="auto"/>
              <w:jc w:val="center"/>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1</w:t>
            </w:r>
          </w:p>
        </w:tc>
        <w:tc>
          <w:tcPr>
            <w:tcW w:w="916" w:type="dxa"/>
            <w:shd w:val="clear" w:color="auto" w:fill="FFFFFF"/>
            <w:vAlign w:val="center"/>
            <w:hideMark/>
          </w:tcPr>
          <w:p w:rsidR="002E7873" w:rsidRPr="00EF292B" w:rsidRDefault="002E7873" w:rsidP="009011E3">
            <w:pPr>
              <w:spacing w:after="0" w:line="240" w:lineRule="auto"/>
              <w:jc w:val="center"/>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2</w:t>
            </w:r>
          </w:p>
        </w:tc>
      </w:tr>
      <w:tr w:rsidR="002E7873" w:rsidRPr="00EF292B" w:rsidTr="001B0A35">
        <w:trPr>
          <w:tblCellSpacing w:w="0" w:type="dxa"/>
        </w:trPr>
        <w:tc>
          <w:tcPr>
            <w:tcW w:w="487" w:type="dxa"/>
            <w:shd w:val="clear" w:color="auto" w:fill="FFFFFF"/>
            <w:vAlign w:val="center"/>
            <w:hideMark/>
          </w:tcPr>
          <w:p w:rsidR="002E7873" w:rsidRPr="00EF292B" w:rsidRDefault="002E7873" w:rsidP="009011E3">
            <w:pPr>
              <w:spacing w:after="0" w:line="240" w:lineRule="auto"/>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23</w:t>
            </w:r>
          </w:p>
        </w:tc>
        <w:tc>
          <w:tcPr>
            <w:tcW w:w="6034" w:type="dxa"/>
            <w:shd w:val="clear" w:color="auto" w:fill="FFFFFF"/>
            <w:hideMark/>
          </w:tcPr>
          <w:p w:rsidR="002E7873" w:rsidRPr="00EF292B" w:rsidRDefault="002E7873" w:rsidP="009011E3">
            <w:pPr>
              <w:spacing w:after="0" w:line="240" w:lineRule="auto"/>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Электрические фонтаны Гастона Планте.</w:t>
            </w:r>
          </w:p>
        </w:tc>
        <w:tc>
          <w:tcPr>
            <w:tcW w:w="1009" w:type="dxa"/>
            <w:shd w:val="clear" w:color="auto" w:fill="FFFFFF"/>
            <w:vAlign w:val="center"/>
            <w:hideMark/>
          </w:tcPr>
          <w:p w:rsidR="002E7873" w:rsidRPr="00EF292B" w:rsidRDefault="002E7873" w:rsidP="009011E3">
            <w:pPr>
              <w:spacing w:after="0" w:line="240" w:lineRule="auto"/>
              <w:jc w:val="center"/>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1</w:t>
            </w:r>
          </w:p>
        </w:tc>
        <w:tc>
          <w:tcPr>
            <w:tcW w:w="1193" w:type="dxa"/>
            <w:shd w:val="clear" w:color="auto" w:fill="FFFFFF"/>
            <w:vAlign w:val="center"/>
            <w:hideMark/>
          </w:tcPr>
          <w:p w:rsidR="002E7873" w:rsidRPr="00EF292B" w:rsidRDefault="002E7873" w:rsidP="009011E3">
            <w:pPr>
              <w:spacing w:after="0" w:line="240" w:lineRule="auto"/>
              <w:jc w:val="center"/>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1</w:t>
            </w:r>
          </w:p>
        </w:tc>
        <w:tc>
          <w:tcPr>
            <w:tcW w:w="916" w:type="dxa"/>
            <w:shd w:val="clear" w:color="auto" w:fill="FFFFFF"/>
            <w:vAlign w:val="center"/>
            <w:hideMark/>
          </w:tcPr>
          <w:p w:rsidR="002E7873" w:rsidRPr="00EF292B" w:rsidRDefault="002E7873" w:rsidP="009011E3">
            <w:pPr>
              <w:spacing w:after="0" w:line="240" w:lineRule="auto"/>
              <w:jc w:val="center"/>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2</w:t>
            </w:r>
          </w:p>
        </w:tc>
      </w:tr>
      <w:tr w:rsidR="002E7873" w:rsidRPr="00EF292B" w:rsidTr="001B0A35">
        <w:trPr>
          <w:tblCellSpacing w:w="0" w:type="dxa"/>
        </w:trPr>
        <w:tc>
          <w:tcPr>
            <w:tcW w:w="487" w:type="dxa"/>
            <w:shd w:val="clear" w:color="auto" w:fill="FFFFFF"/>
            <w:vAlign w:val="center"/>
            <w:hideMark/>
          </w:tcPr>
          <w:p w:rsidR="002E7873" w:rsidRPr="00EF292B" w:rsidRDefault="002E7873" w:rsidP="009011E3">
            <w:pPr>
              <w:spacing w:after="0" w:line="240" w:lineRule="auto"/>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24</w:t>
            </w:r>
          </w:p>
        </w:tc>
        <w:tc>
          <w:tcPr>
            <w:tcW w:w="6034" w:type="dxa"/>
            <w:shd w:val="clear" w:color="auto" w:fill="FFFFFF"/>
            <w:hideMark/>
          </w:tcPr>
          <w:p w:rsidR="002E7873" w:rsidRPr="00EF292B" w:rsidRDefault="002E7873" w:rsidP="009011E3">
            <w:pPr>
              <w:spacing w:after="0" w:line="240" w:lineRule="auto"/>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«Физика» Аристотеля и апории Зенона.</w:t>
            </w:r>
          </w:p>
        </w:tc>
        <w:tc>
          <w:tcPr>
            <w:tcW w:w="1009" w:type="dxa"/>
            <w:shd w:val="clear" w:color="auto" w:fill="FFFFFF"/>
            <w:vAlign w:val="center"/>
            <w:hideMark/>
          </w:tcPr>
          <w:p w:rsidR="002E7873" w:rsidRPr="00EF292B" w:rsidRDefault="002E7873" w:rsidP="009011E3">
            <w:pPr>
              <w:spacing w:after="0" w:line="240" w:lineRule="auto"/>
              <w:jc w:val="center"/>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2</w:t>
            </w:r>
          </w:p>
        </w:tc>
        <w:tc>
          <w:tcPr>
            <w:tcW w:w="1193" w:type="dxa"/>
            <w:shd w:val="clear" w:color="auto" w:fill="FFFFFF"/>
            <w:vAlign w:val="center"/>
            <w:hideMark/>
          </w:tcPr>
          <w:p w:rsidR="002E7873" w:rsidRPr="00EF292B" w:rsidRDefault="002E7873" w:rsidP="009011E3">
            <w:pPr>
              <w:spacing w:after="0" w:line="240" w:lineRule="auto"/>
              <w:jc w:val="center"/>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w:t>
            </w:r>
          </w:p>
        </w:tc>
        <w:tc>
          <w:tcPr>
            <w:tcW w:w="916" w:type="dxa"/>
            <w:shd w:val="clear" w:color="auto" w:fill="FFFFFF"/>
            <w:vAlign w:val="center"/>
            <w:hideMark/>
          </w:tcPr>
          <w:p w:rsidR="002E7873" w:rsidRPr="00EF292B" w:rsidRDefault="002E7873" w:rsidP="009011E3">
            <w:pPr>
              <w:spacing w:after="0" w:line="240" w:lineRule="auto"/>
              <w:jc w:val="center"/>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2</w:t>
            </w:r>
          </w:p>
        </w:tc>
      </w:tr>
      <w:tr w:rsidR="002E7873" w:rsidRPr="00EF292B" w:rsidTr="001B0A35">
        <w:trPr>
          <w:tblCellSpacing w:w="0" w:type="dxa"/>
        </w:trPr>
        <w:tc>
          <w:tcPr>
            <w:tcW w:w="487" w:type="dxa"/>
            <w:shd w:val="clear" w:color="auto" w:fill="FFFFFF"/>
            <w:vAlign w:val="center"/>
            <w:hideMark/>
          </w:tcPr>
          <w:p w:rsidR="002E7873" w:rsidRPr="00EF292B" w:rsidRDefault="002E7873" w:rsidP="009011E3">
            <w:pPr>
              <w:spacing w:after="0" w:line="240" w:lineRule="auto"/>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25</w:t>
            </w:r>
          </w:p>
        </w:tc>
        <w:tc>
          <w:tcPr>
            <w:tcW w:w="6034" w:type="dxa"/>
            <w:shd w:val="clear" w:color="auto" w:fill="FFFFFF"/>
            <w:hideMark/>
          </w:tcPr>
          <w:p w:rsidR="002E7873" w:rsidRPr="00EF292B" w:rsidRDefault="002E7873" w:rsidP="009011E3">
            <w:pPr>
              <w:spacing w:after="0" w:line="240" w:lineRule="auto"/>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Тайны магнитов.</w:t>
            </w:r>
          </w:p>
        </w:tc>
        <w:tc>
          <w:tcPr>
            <w:tcW w:w="1009" w:type="dxa"/>
            <w:shd w:val="clear" w:color="auto" w:fill="FFFFFF"/>
            <w:vAlign w:val="center"/>
            <w:hideMark/>
          </w:tcPr>
          <w:p w:rsidR="002E7873" w:rsidRPr="00EF292B" w:rsidRDefault="002E7873" w:rsidP="009011E3">
            <w:pPr>
              <w:spacing w:after="0" w:line="240" w:lineRule="auto"/>
              <w:jc w:val="center"/>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1</w:t>
            </w:r>
          </w:p>
        </w:tc>
        <w:tc>
          <w:tcPr>
            <w:tcW w:w="1193" w:type="dxa"/>
            <w:shd w:val="clear" w:color="auto" w:fill="FFFFFF"/>
            <w:vAlign w:val="center"/>
            <w:hideMark/>
          </w:tcPr>
          <w:p w:rsidR="002E7873" w:rsidRPr="00EF292B" w:rsidRDefault="002E7873" w:rsidP="009011E3">
            <w:pPr>
              <w:spacing w:after="0" w:line="240" w:lineRule="auto"/>
              <w:jc w:val="center"/>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1</w:t>
            </w:r>
          </w:p>
        </w:tc>
        <w:tc>
          <w:tcPr>
            <w:tcW w:w="916" w:type="dxa"/>
            <w:shd w:val="clear" w:color="auto" w:fill="FFFFFF"/>
            <w:vAlign w:val="center"/>
            <w:hideMark/>
          </w:tcPr>
          <w:p w:rsidR="002E7873" w:rsidRPr="00EF292B" w:rsidRDefault="002E7873" w:rsidP="009011E3">
            <w:pPr>
              <w:spacing w:after="0" w:line="240" w:lineRule="auto"/>
              <w:jc w:val="center"/>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2</w:t>
            </w:r>
          </w:p>
        </w:tc>
      </w:tr>
      <w:tr w:rsidR="002E7873" w:rsidRPr="00EF292B" w:rsidTr="001B0A35">
        <w:trPr>
          <w:tblCellSpacing w:w="0" w:type="dxa"/>
        </w:trPr>
        <w:tc>
          <w:tcPr>
            <w:tcW w:w="487" w:type="dxa"/>
            <w:shd w:val="clear" w:color="auto" w:fill="FFFFFF"/>
            <w:vAlign w:val="center"/>
            <w:hideMark/>
          </w:tcPr>
          <w:p w:rsidR="002E7873" w:rsidRPr="00EF292B" w:rsidRDefault="002E7873" w:rsidP="009011E3">
            <w:pPr>
              <w:spacing w:after="0" w:line="240" w:lineRule="auto"/>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26</w:t>
            </w:r>
          </w:p>
        </w:tc>
        <w:tc>
          <w:tcPr>
            <w:tcW w:w="6034" w:type="dxa"/>
            <w:shd w:val="clear" w:color="auto" w:fill="FFFFFF"/>
            <w:hideMark/>
          </w:tcPr>
          <w:p w:rsidR="002E7873" w:rsidRPr="00EF292B" w:rsidRDefault="002E7873" w:rsidP="009011E3">
            <w:pPr>
              <w:spacing w:after="0" w:line="240" w:lineRule="auto"/>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Мир солнечного света.</w:t>
            </w:r>
          </w:p>
        </w:tc>
        <w:tc>
          <w:tcPr>
            <w:tcW w:w="1009" w:type="dxa"/>
            <w:shd w:val="clear" w:color="auto" w:fill="FFFFFF"/>
            <w:vAlign w:val="center"/>
            <w:hideMark/>
          </w:tcPr>
          <w:p w:rsidR="002E7873" w:rsidRPr="00EF292B" w:rsidRDefault="002E7873" w:rsidP="009011E3">
            <w:pPr>
              <w:spacing w:after="0" w:line="240" w:lineRule="auto"/>
              <w:jc w:val="center"/>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2</w:t>
            </w:r>
          </w:p>
        </w:tc>
        <w:tc>
          <w:tcPr>
            <w:tcW w:w="1193" w:type="dxa"/>
            <w:shd w:val="clear" w:color="auto" w:fill="FFFFFF"/>
            <w:vAlign w:val="center"/>
            <w:hideMark/>
          </w:tcPr>
          <w:p w:rsidR="002E7873" w:rsidRPr="00EF292B" w:rsidRDefault="002E7873" w:rsidP="009011E3">
            <w:pPr>
              <w:spacing w:after="0" w:line="240" w:lineRule="auto"/>
              <w:jc w:val="center"/>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w:t>
            </w:r>
          </w:p>
        </w:tc>
        <w:tc>
          <w:tcPr>
            <w:tcW w:w="916" w:type="dxa"/>
            <w:shd w:val="clear" w:color="auto" w:fill="FFFFFF"/>
            <w:vAlign w:val="center"/>
            <w:hideMark/>
          </w:tcPr>
          <w:p w:rsidR="002E7873" w:rsidRPr="00EF292B" w:rsidRDefault="002E7873" w:rsidP="009011E3">
            <w:pPr>
              <w:spacing w:after="0" w:line="240" w:lineRule="auto"/>
              <w:jc w:val="center"/>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2</w:t>
            </w:r>
          </w:p>
        </w:tc>
      </w:tr>
      <w:tr w:rsidR="002E7873" w:rsidRPr="00EF292B" w:rsidTr="001B0A35">
        <w:trPr>
          <w:tblCellSpacing w:w="0" w:type="dxa"/>
        </w:trPr>
        <w:tc>
          <w:tcPr>
            <w:tcW w:w="487" w:type="dxa"/>
            <w:shd w:val="clear" w:color="auto" w:fill="FFFFFF"/>
            <w:vAlign w:val="center"/>
            <w:hideMark/>
          </w:tcPr>
          <w:p w:rsidR="002E7873" w:rsidRPr="00EF292B" w:rsidRDefault="002E7873" w:rsidP="009011E3">
            <w:pPr>
              <w:spacing w:after="0" w:line="240" w:lineRule="auto"/>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27</w:t>
            </w:r>
          </w:p>
        </w:tc>
        <w:tc>
          <w:tcPr>
            <w:tcW w:w="6034" w:type="dxa"/>
            <w:shd w:val="clear" w:color="auto" w:fill="FFFFFF"/>
            <w:hideMark/>
          </w:tcPr>
          <w:p w:rsidR="002E7873" w:rsidRPr="00EF292B" w:rsidRDefault="002E7873" w:rsidP="009011E3">
            <w:pPr>
              <w:spacing w:after="0" w:line="240" w:lineRule="auto"/>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По ту сторону зеркала.</w:t>
            </w:r>
          </w:p>
        </w:tc>
        <w:tc>
          <w:tcPr>
            <w:tcW w:w="1009" w:type="dxa"/>
            <w:shd w:val="clear" w:color="auto" w:fill="FFFFFF"/>
            <w:vAlign w:val="center"/>
            <w:hideMark/>
          </w:tcPr>
          <w:p w:rsidR="002E7873" w:rsidRPr="00EF292B" w:rsidRDefault="002E7873" w:rsidP="009011E3">
            <w:pPr>
              <w:spacing w:after="0" w:line="240" w:lineRule="auto"/>
              <w:jc w:val="center"/>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1</w:t>
            </w:r>
          </w:p>
        </w:tc>
        <w:tc>
          <w:tcPr>
            <w:tcW w:w="1193" w:type="dxa"/>
            <w:shd w:val="clear" w:color="auto" w:fill="FFFFFF"/>
            <w:vAlign w:val="center"/>
            <w:hideMark/>
          </w:tcPr>
          <w:p w:rsidR="002E7873" w:rsidRPr="00EF292B" w:rsidRDefault="002E7873" w:rsidP="009011E3">
            <w:pPr>
              <w:spacing w:after="0" w:line="240" w:lineRule="auto"/>
              <w:jc w:val="center"/>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1</w:t>
            </w:r>
          </w:p>
        </w:tc>
        <w:tc>
          <w:tcPr>
            <w:tcW w:w="916" w:type="dxa"/>
            <w:shd w:val="clear" w:color="auto" w:fill="FFFFFF"/>
            <w:vAlign w:val="center"/>
            <w:hideMark/>
          </w:tcPr>
          <w:p w:rsidR="002E7873" w:rsidRPr="00EF292B" w:rsidRDefault="002E7873" w:rsidP="009011E3">
            <w:pPr>
              <w:spacing w:after="0" w:line="240" w:lineRule="auto"/>
              <w:jc w:val="center"/>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2</w:t>
            </w:r>
          </w:p>
        </w:tc>
      </w:tr>
      <w:tr w:rsidR="002E7873" w:rsidRPr="00EF292B" w:rsidTr="001B0A35">
        <w:trPr>
          <w:tblCellSpacing w:w="0" w:type="dxa"/>
        </w:trPr>
        <w:tc>
          <w:tcPr>
            <w:tcW w:w="487" w:type="dxa"/>
            <w:shd w:val="clear" w:color="auto" w:fill="FFFFFF"/>
            <w:vAlign w:val="center"/>
            <w:hideMark/>
          </w:tcPr>
          <w:p w:rsidR="002E7873" w:rsidRPr="00EF292B" w:rsidRDefault="002E7873" w:rsidP="009011E3">
            <w:pPr>
              <w:spacing w:after="0" w:line="240" w:lineRule="auto"/>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28</w:t>
            </w:r>
          </w:p>
        </w:tc>
        <w:tc>
          <w:tcPr>
            <w:tcW w:w="6034" w:type="dxa"/>
            <w:shd w:val="clear" w:color="auto" w:fill="FFFFFF"/>
            <w:hideMark/>
          </w:tcPr>
          <w:p w:rsidR="002E7873" w:rsidRPr="00EF292B" w:rsidRDefault="002E7873" w:rsidP="009011E3">
            <w:pPr>
              <w:spacing w:after="0" w:line="240" w:lineRule="auto"/>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Чёрные дыры: загадки Вселенной.</w:t>
            </w:r>
          </w:p>
        </w:tc>
        <w:tc>
          <w:tcPr>
            <w:tcW w:w="1009" w:type="dxa"/>
            <w:shd w:val="clear" w:color="auto" w:fill="FFFFFF"/>
            <w:vAlign w:val="center"/>
            <w:hideMark/>
          </w:tcPr>
          <w:p w:rsidR="002E7873" w:rsidRPr="00EF292B" w:rsidRDefault="002E7873" w:rsidP="009011E3">
            <w:pPr>
              <w:spacing w:after="0" w:line="240" w:lineRule="auto"/>
              <w:jc w:val="center"/>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2</w:t>
            </w:r>
          </w:p>
        </w:tc>
        <w:tc>
          <w:tcPr>
            <w:tcW w:w="1193" w:type="dxa"/>
            <w:shd w:val="clear" w:color="auto" w:fill="FFFFFF"/>
            <w:vAlign w:val="center"/>
            <w:hideMark/>
          </w:tcPr>
          <w:p w:rsidR="002E7873" w:rsidRPr="00EF292B" w:rsidRDefault="002E7873" w:rsidP="009011E3">
            <w:pPr>
              <w:spacing w:after="0" w:line="240" w:lineRule="auto"/>
              <w:jc w:val="center"/>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w:t>
            </w:r>
          </w:p>
        </w:tc>
        <w:tc>
          <w:tcPr>
            <w:tcW w:w="916" w:type="dxa"/>
            <w:shd w:val="clear" w:color="auto" w:fill="FFFFFF"/>
            <w:vAlign w:val="center"/>
            <w:hideMark/>
          </w:tcPr>
          <w:p w:rsidR="002E7873" w:rsidRPr="00EF292B" w:rsidRDefault="002E7873" w:rsidP="009011E3">
            <w:pPr>
              <w:spacing w:after="0" w:line="240" w:lineRule="auto"/>
              <w:jc w:val="center"/>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2</w:t>
            </w:r>
          </w:p>
        </w:tc>
      </w:tr>
      <w:tr w:rsidR="002E7873" w:rsidRPr="00EF292B" w:rsidTr="001B0A35">
        <w:trPr>
          <w:tblCellSpacing w:w="0" w:type="dxa"/>
        </w:trPr>
        <w:tc>
          <w:tcPr>
            <w:tcW w:w="487" w:type="dxa"/>
            <w:shd w:val="clear" w:color="auto" w:fill="FFFFFF"/>
            <w:vAlign w:val="center"/>
            <w:hideMark/>
          </w:tcPr>
          <w:p w:rsidR="002E7873" w:rsidRPr="00EF292B" w:rsidRDefault="002E7873" w:rsidP="009011E3">
            <w:pPr>
              <w:spacing w:after="0" w:line="240" w:lineRule="auto"/>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30</w:t>
            </w:r>
          </w:p>
        </w:tc>
        <w:tc>
          <w:tcPr>
            <w:tcW w:w="6034" w:type="dxa"/>
            <w:shd w:val="clear" w:color="auto" w:fill="FFFFFF"/>
            <w:hideMark/>
          </w:tcPr>
          <w:p w:rsidR="002E7873" w:rsidRPr="00EF292B" w:rsidRDefault="002E7873" w:rsidP="009011E3">
            <w:pPr>
              <w:spacing w:after="0" w:line="240" w:lineRule="auto"/>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Простые опыты Роберта Вуда.</w:t>
            </w:r>
          </w:p>
        </w:tc>
        <w:tc>
          <w:tcPr>
            <w:tcW w:w="1009" w:type="dxa"/>
            <w:shd w:val="clear" w:color="auto" w:fill="FFFFFF"/>
            <w:vAlign w:val="center"/>
            <w:hideMark/>
          </w:tcPr>
          <w:p w:rsidR="002E7873" w:rsidRPr="00EF292B" w:rsidRDefault="002E7873" w:rsidP="009011E3">
            <w:pPr>
              <w:spacing w:after="0" w:line="240" w:lineRule="auto"/>
              <w:jc w:val="center"/>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w:t>
            </w:r>
          </w:p>
        </w:tc>
        <w:tc>
          <w:tcPr>
            <w:tcW w:w="1193" w:type="dxa"/>
            <w:shd w:val="clear" w:color="auto" w:fill="FFFFFF"/>
            <w:vAlign w:val="center"/>
            <w:hideMark/>
          </w:tcPr>
          <w:p w:rsidR="002E7873" w:rsidRPr="00EF292B" w:rsidRDefault="002E7873" w:rsidP="009011E3">
            <w:pPr>
              <w:spacing w:after="0" w:line="240" w:lineRule="auto"/>
              <w:jc w:val="center"/>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2</w:t>
            </w:r>
          </w:p>
        </w:tc>
        <w:tc>
          <w:tcPr>
            <w:tcW w:w="916" w:type="dxa"/>
            <w:shd w:val="clear" w:color="auto" w:fill="FFFFFF"/>
            <w:vAlign w:val="center"/>
            <w:hideMark/>
          </w:tcPr>
          <w:p w:rsidR="002E7873" w:rsidRPr="00EF292B" w:rsidRDefault="002E7873" w:rsidP="009011E3">
            <w:pPr>
              <w:spacing w:after="0" w:line="240" w:lineRule="auto"/>
              <w:jc w:val="center"/>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2</w:t>
            </w:r>
          </w:p>
        </w:tc>
      </w:tr>
      <w:tr w:rsidR="002E7873" w:rsidRPr="00EF292B" w:rsidTr="001B0A35">
        <w:trPr>
          <w:tblCellSpacing w:w="0" w:type="dxa"/>
        </w:trPr>
        <w:tc>
          <w:tcPr>
            <w:tcW w:w="487" w:type="dxa"/>
            <w:shd w:val="clear" w:color="auto" w:fill="FFFFFF"/>
            <w:vAlign w:val="center"/>
            <w:hideMark/>
          </w:tcPr>
          <w:p w:rsidR="002E7873" w:rsidRPr="00EF292B" w:rsidRDefault="002E7873" w:rsidP="009011E3">
            <w:pPr>
              <w:spacing w:after="0" w:line="240" w:lineRule="auto"/>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31</w:t>
            </w:r>
          </w:p>
        </w:tc>
        <w:tc>
          <w:tcPr>
            <w:tcW w:w="6034" w:type="dxa"/>
            <w:shd w:val="clear" w:color="auto" w:fill="FFFFFF"/>
            <w:hideMark/>
          </w:tcPr>
          <w:p w:rsidR="002E7873" w:rsidRPr="00EF292B" w:rsidRDefault="002E7873" w:rsidP="009011E3">
            <w:pPr>
              <w:spacing w:after="0" w:line="240" w:lineRule="auto"/>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Нобелевская премия: истории непростых открытий. </w:t>
            </w:r>
          </w:p>
        </w:tc>
        <w:tc>
          <w:tcPr>
            <w:tcW w:w="1009" w:type="dxa"/>
            <w:shd w:val="clear" w:color="auto" w:fill="FFFFFF"/>
            <w:vAlign w:val="center"/>
            <w:hideMark/>
          </w:tcPr>
          <w:p w:rsidR="002E7873" w:rsidRPr="00EF292B" w:rsidRDefault="002E7873" w:rsidP="009011E3">
            <w:pPr>
              <w:spacing w:after="0" w:line="240" w:lineRule="auto"/>
              <w:jc w:val="center"/>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2</w:t>
            </w:r>
          </w:p>
        </w:tc>
        <w:tc>
          <w:tcPr>
            <w:tcW w:w="1193" w:type="dxa"/>
            <w:shd w:val="clear" w:color="auto" w:fill="FFFFFF"/>
            <w:vAlign w:val="center"/>
            <w:hideMark/>
          </w:tcPr>
          <w:p w:rsidR="002E7873" w:rsidRPr="00EF292B" w:rsidRDefault="002E7873" w:rsidP="009011E3">
            <w:pPr>
              <w:spacing w:after="0" w:line="240" w:lineRule="auto"/>
              <w:jc w:val="center"/>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w:t>
            </w:r>
          </w:p>
        </w:tc>
        <w:tc>
          <w:tcPr>
            <w:tcW w:w="916" w:type="dxa"/>
            <w:shd w:val="clear" w:color="auto" w:fill="FFFFFF"/>
            <w:vAlign w:val="center"/>
            <w:hideMark/>
          </w:tcPr>
          <w:p w:rsidR="002E7873" w:rsidRPr="00EF292B" w:rsidRDefault="002E7873" w:rsidP="009011E3">
            <w:pPr>
              <w:spacing w:after="0" w:line="240" w:lineRule="auto"/>
              <w:jc w:val="center"/>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2</w:t>
            </w:r>
          </w:p>
        </w:tc>
      </w:tr>
      <w:tr w:rsidR="002E7873" w:rsidRPr="00EF292B" w:rsidTr="001B0A35">
        <w:trPr>
          <w:tblCellSpacing w:w="0" w:type="dxa"/>
        </w:trPr>
        <w:tc>
          <w:tcPr>
            <w:tcW w:w="487" w:type="dxa"/>
            <w:shd w:val="clear" w:color="auto" w:fill="FFFFFF"/>
            <w:vAlign w:val="center"/>
            <w:hideMark/>
          </w:tcPr>
          <w:p w:rsidR="002E7873" w:rsidRPr="00EF292B" w:rsidRDefault="002E7873" w:rsidP="009011E3">
            <w:pPr>
              <w:spacing w:after="0" w:line="240" w:lineRule="auto"/>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32</w:t>
            </w:r>
          </w:p>
        </w:tc>
        <w:tc>
          <w:tcPr>
            <w:tcW w:w="6034" w:type="dxa"/>
            <w:shd w:val="clear" w:color="auto" w:fill="FFFFFF"/>
            <w:hideMark/>
          </w:tcPr>
          <w:p w:rsidR="002E7873" w:rsidRPr="00EF292B" w:rsidRDefault="002E7873" w:rsidP="009011E3">
            <w:pPr>
              <w:spacing w:after="0" w:line="240" w:lineRule="auto"/>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Физический фейерверк: вопросы и ответы.</w:t>
            </w:r>
          </w:p>
        </w:tc>
        <w:tc>
          <w:tcPr>
            <w:tcW w:w="1009" w:type="dxa"/>
            <w:shd w:val="clear" w:color="auto" w:fill="FFFFFF"/>
            <w:vAlign w:val="center"/>
            <w:hideMark/>
          </w:tcPr>
          <w:p w:rsidR="002E7873" w:rsidRPr="00EF292B" w:rsidRDefault="002E7873" w:rsidP="009011E3">
            <w:pPr>
              <w:spacing w:after="0" w:line="240" w:lineRule="auto"/>
              <w:jc w:val="center"/>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1</w:t>
            </w:r>
          </w:p>
        </w:tc>
        <w:tc>
          <w:tcPr>
            <w:tcW w:w="1193" w:type="dxa"/>
            <w:shd w:val="clear" w:color="auto" w:fill="FFFFFF"/>
            <w:vAlign w:val="center"/>
            <w:hideMark/>
          </w:tcPr>
          <w:p w:rsidR="002E7873" w:rsidRPr="00EF292B" w:rsidRDefault="002E7873" w:rsidP="009011E3">
            <w:pPr>
              <w:spacing w:after="0" w:line="240" w:lineRule="auto"/>
              <w:jc w:val="center"/>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1</w:t>
            </w:r>
          </w:p>
        </w:tc>
        <w:tc>
          <w:tcPr>
            <w:tcW w:w="916" w:type="dxa"/>
            <w:shd w:val="clear" w:color="auto" w:fill="FFFFFF"/>
            <w:vAlign w:val="center"/>
            <w:hideMark/>
          </w:tcPr>
          <w:p w:rsidR="002E7873" w:rsidRPr="00EF292B" w:rsidRDefault="002E7873" w:rsidP="009011E3">
            <w:pPr>
              <w:spacing w:after="0" w:line="240" w:lineRule="auto"/>
              <w:jc w:val="center"/>
              <w:rPr>
                <w:rFonts w:ascii="Times New Roman" w:eastAsia="Times New Roman" w:hAnsi="Times New Roman" w:cs="Times New Roman"/>
                <w:sz w:val="24"/>
                <w:szCs w:val="24"/>
                <w:lang w:eastAsia="ru-RU"/>
              </w:rPr>
            </w:pPr>
            <w:r w:rsidRPr="00EF292B">
              <w:rPr>
                <w:rFonts w:ascii="Times New Roman" w:eastAsia="Times New Roman" w:hAnsi="Times New Roman" w:cs="Times New Roman"/>
                <w:sz w:val="24"/>
                <w:szCs w:val="24"/>
                <w:lang w:eastAsia="ru-RU"/>
              </w:rPr>
              <w:t>2</w:t>
            </w:r>
          </w:p>
        </w:tc>
      </w:tr>
    </w:tbl>
    <w:p w:rsidR="009011E3" w:rsidRDefault="009011E3" w:rsidP="002E7873">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p>
    <w:p w:rsidR="00107C99" w:rsidRPr="002E7873" w:rsidRDefault="009011E3" w:rsidP="009011E3">
      <w:pPr>
        <w:ind w:firstLine="708"/>
        <w:rPr>
          <w:rFonts w:ascii="Times New Roman" w:hAnsi="Times New Roman" w:cs="Times New Roman"/>
          <w:sz w:val="26"/>
          <w:szCs w:val="26"/>
        </w:rPr>
      </w:pPr>
      <w:r>
        <w:rPr>
          <w:rFonts w:ascii="Times New Roman" w:hAnsi="Times New Roman" w:cs="Times New Roman"/>
          <w:sz w:val="26"/>
          <w:szCs w:val="26"/>
        </w:rPr>
        <w:t>Проектирование иг</w:t>
      </w:r>
      <w:r w:rsidR="002B2418">
        <w:rPr>
          <w:rFonts w:ascii="Times New Roman" w:hAnsi="Times New Roman" w:cs="Times New Roman"/>
          <w:sz w:val="26"/>
          <w:szCs w:val="26"/>
        </w:rPr>
        <w:t>р для учащихся других классов</w:t>
      </w:r>
      <w:r>
        <w:rPr>
          <w:rFonts w:ascii="Times New Roman" w:hAnsi="Times New Roman" w:cs="Times New Roman"/>
          <w:sz w:val="26"/>
          <w:szCs w:val="26"/>
        </w:rPr>
        <w:t>. Игра «Юный физик» проведена в рамках школы для параллели седьмых классов.</w:t>
      </w:r>
    </w:p>
    <w:p w:rsidR="00107C99" w:rsidRPr="003E4D36" w:rsidRDefault="00107C99" w:rsidP="002E7873">
      <w:pPr>
        <w:pStyle w:val="a3"/>
        <w:numPr>
          <w:ilvl w:val="0"/>
          <w:numId w:val="7"/>
        </w:numPr>
        <w:jc w:val="center"/>
        <w:rPr>
          <w:rFonts w:ascii="Times New Roman" w:hAnsi="Times New Roman" w:cs="Times New Roman"/>
          <w:sz w:val="26"/>
          <w:szCs w:val="26"/>
        </w:rPr>
      </w:pPr>
      <w:r w:rsidRPr="003E4D36">
        <w:rPr>
          <w:rFonts w:ascii="Times New Roman" w:hAnsi="Times New Roman" w:cs="Times New Roman"/>
          <w:sz w:val="26"/>
          <w:szCs w:val="26"/>
        </w:rPr>
        <w:t>Исследовательская деятельность учащихся.</w:t>
      </w:r>
    </w:p>
    <w:p w:rsidR="005C244F" w:rsidRPr="005C244F" w:rsidRDefault="005C244F" w:rsidP="005C244F">
      <w:pPr>
        <w:ind w:firstLine="567"/>
        <w:jc w:val="both"/>
        <w:rPr>
          <w:rFonts w:ascii="Times New Roman" w:eastAsia="Calibri" w:hAnsi="Times New Roman" w:cs="Times New Roman"/>
          <w:bCs/>
          <w:sz w:val="26"/>
          <w:szCs w:val="26"/>
        </w:rPr>
      </w:pPr>
      <w:r w:rsidRPr="005C244F">
        <w:rPr>
          <w:rFonts w:ascii="Times New Roman" w:eastAsia="Calibri" w:hAnsi="Times New Roman" w:cs="Times New Roman"/>
          <w:b/>
          <w:bCs/>
          <w:sz w:val="26"/>
          <w:szCs w:val="26"/>
        </w:rPr>
        <w:t>Метапредметные</w:t>
      </w:r>
      <w:r w:rsidRPr="005C244F">
        <w:rPr>
          <w:rFonts w:ascii="Times New Roman" w:eastAsia="Calibri" w:hAnsi="Times New Roman" w:cs="Times New Roman"/>
          <w:bCs/>
          <w:sz w:val="26"/>
          <w:szCs w:val="26"/>
        </w:rPr>
        <w:t xml:space="preserve"> результаты достигаются в учебно-исследовательской и проектной деятельности. В них формируются именно исследовательские навыки – анализа, сравнения и сопоставления, формулирования гипотез и т.д. </w:t>
      </w:r>
    </w:p>
    <w:p w:rsidR="00107C99" w:rsidRPr="003E4D36" w:rsidRDefault="00107C99" w:rsidP="00107C99">
      <w:pPr>
        <w:spacing w:after="0" w:line="240" w:lineRule="auto"/>
        <w:ind w:firstLine="567"/>
        <w:jc w:val="both"/>
        <w:outlineLvl w:val="1"/>
        <w:rPr>
          <w:rFonts w:ascii="Times New Roman" w:eastAsia="Times New Roman" w:hAnsi="Times New Roman" w:cs="Times New Roman"/>
          <w:sz w:val="26"/>
          <w:szCs w:val="26"/>
          <w:lang w:eastAsia="ru-RU"/>
        </w:rPr>
      </w:pPr>
      <w:r w:rsidRPr="003E4D36">
        <w:rPr>
          <w:rFonts w:ascii="Times New Roman" w:eastAsia="Times New Roman" w:hAnsi="Times New Roman" w:cs="Times New Roman"/>
          <w:sz w:val="26"/>
          <w:szCs w:val="26"/>
          <w:lang w:eastAsia="ru-RU"/>
        </w:rPr>
        <w:t xml:space="preserve">Организация учебного исследования осуществляется почти по таким же этапам, однако она осложнена самостоятельным формулированием проблемы исследования, построением гипотезы, </w:t>
      </w:r>
      <w:r w:rsidRPr="003E4D36">
        <w:rPr>
          <w:rFonts w:ascii="Times New Roman" w:eastAsia="Times New Roman" w:hAnsi="Times New Roman" w:cs="Times New Roman"/>
          <w:b/>
          <w:sz w:val="26"/>
          <w:szCs w:val="26"/>
          <w:lang w:eastAsia="ru-RU"/>
        </w:rPr>
        <w:t>выбором исследовательского метода</w:t>
      </w:r>
      <w:r w:rsidRPr="003E4D36">
        <w:rPr>
          <w:rFonts w:ascii="Times New Roman" w:eastAsia="Times New Roman" w:hAnsi="Times New Roman" w:cs="Times New Roman"/>
          <w:sz w:val="26"/>
          <w:szCs w:val="26"/>
          <w:lang w:eastAsia="ru-RU"/>
        </w:rPr>
        <w:t xml:space="preserve">. </w:t>
      </w:r>
    </w:p>
    <w:p w:rsidR="00107C99" w:rsidRPr="003E4D36" w:rsidRDefault="00107C99" w:rsidP="00107C99">
      <w:pPr>
        <w:spacing w:after="0" w:line="240" w:lineRule="auto"/>
        <w:ind w:firstLine="567"/>
        <w:jc w:val="both"/>
        <w:rPr>
          <w:rFonts w:ascii="Times New Roman" w:eastAsia="Times New Roman" w:hAnsi="Times New Roman" w:cs="Times New Roman"/>
          <w:sz w:val="26"/>
          <w:szCs w:val="26"/>
          <w:lang w:eastAsia="ru-RU"/>
        </w:rPr>
      </w:pPr>
      <w:r w:rsidRPr="003E4D36">
        <w:rPr>
          <w:rFonts w:ascii="Times New Roman" w:eastAsia="Times New Roman" w:hAnsi="Times New Roman" w:cs="Times New Roman"/>
          <w:sz w:val="26"/>
          <w:szCs w:val="26"/>
          <w:lang w:eastAsia="ru-RU"/>
        </w:rPr>
        <w:t>Проблема в проекте обычно бытового характера, в исследовании – поискового характера, актуализация недостающего знания.</w:t>
      </w:r>
    </w:p>
    <w:p w:rsidR="00107C99" w:rsidRPr="003E4D36" w:rsidRDefault="00107C99" w:rsidP="00107C99">
      <w:pPr>
        <w:spacing w:after="0" w:line="240" w:lineRule="auto"/>
        <w:ind w:firstLine="567"/>
        <w:jc w:val="both"/>
        <w:rPr>
          <w:rFonts w:ascii="Times New Roman" w:eastAsia="Times New Roman" w:hAnsi="Times New Roman" w:cs="Times New Roman"/>
          <w:sz w:val="26"/>
          <w:szCs w:val="26"/>
          <w:lang w:eastAsia="ru-RU"/>
        </w:rPr>
      </w:pPr>
      <w:r w:rsidRPr="003E4D36">
        <w:rPr>
          <w:rFonts w:ascii="Times New Roman" w:eastAsia="Times New Roman" w:hAnsi="Times New Roman" w:cs="Times New Roman"/>
          <w:sz w:val="26"/>
          <w:szCs w:val="26"/>
          <w:lang w:eastAsia="ru-RU"/>
        </w:rPr>
        <w:t>Исследование не ставит целью изменение окружающего мира, а сосредотачивается на его познании.</w:t>
      </w:r>
    </w:p>
    <w:p w:rsidR="00107C99" w:rsidRDefault="00107C99" w:rsidP="00107C99">
      <w:pPr>
        <w:spacing w:after="0" w:line="240" w:lineRule="auto"/>
        <w:ind w:firstLine="567"/>
        <w:jc w:val="both"/>
        <w:rPr>
          <w:rFonts w:ascii="Times New Roman" w:eastAsia="Times New Roman" w:hAnsi="Times New Roman" w:cs="Times New Roman"/>
          <w:sz w:val="26"/>
          <w:szCs w:val="26"/>
          <w:lang w:eastAsia="ru-RU"/>
        </w:rPr>
      </w:pPr>
      <w:r w:rsidRPr="003E4D36">
        <w:rPr>
          <w:rFonts w:ascii="Times New Roman" w:eastAsia="Times New Roman" w:hAnsi="Times New Roman" w:cs="Times New Roman"/>
          <w:sz w:val="26"/>
          <w:szCs w:val="26"/>
          <w:lang w:eastAsia="ru-RU"/>
        </w:rPr>
        <w:t>Проектирование – это создание новых, прежде не существовавших объектов и явлений, или изменение известных объектов с целью получить у них новые свойства.</w:t>
      </w:r>
    </w:p>
    <w:p w:rsidR="00107C99" w:rsidRPr="005C244F" w:rsidRDefault="00107C99" w:rsidP="005C244F">
      <w:pPr>
        <w:ind w:firstLine="708"/>
        <w:jc w:val="both"/>
        <w:rPr>
          <w:rFonts w:ascii="Times New Roman" w:eastAsia="Calibri" w:hAnsi="Times New Roman" w:cs="Times New Roman"/>
          <w:bCs/>
          <w:sz w:val="26"/>
          <w:szCs w:val="26"/>
        </w:rPr>
      </w:pPr>
      <w:r w:rsidRPr="003E4D36">
        <w:rPr>
          <w:rFonts w:ascii="Times New Roman" w:eastAsia="Times New Roman" w:hAnsi="Times New Roman" w:cs="Times New Roman"/>
          <w:sz w:val="26"/>
          <w:szCs w:val="26"/>
          <w:lang w:eastAsia="ru-RU"/>
        </w:rPr>
        <w:t>Исследовательские работы моих учащихся представлены на муниципальном, республиканском и региональном уровнях.</w:t>
      </w:r>
    </w:p>
    <w:tbl>
      <w:tblPr>
        <w:tblStyle w:val="a4"/>
        <w:tblW w:w="0" w:type="auto"/>
        <w:tblLook w:val="04A0" w:firstRow="1" w:lastRow="0" w:firstColumn="1" w:lastColumn="0" w:noHBand="0" w:noVBand="1"/>
      </w:tblPr>
      <w:tblGrid>
        <w:gridCol w:w="484"/>
        <w:gridCol w:w="5153"/>
        <w:gridCol w:w="3934"/>
      </w:tblGrid>
      <w:tr w:rsidR="00107C99" w:rsidRPr="00E73CE9" w:rsidTr="005C244F">
        <w:trPr>
          <w:trHeight w:val="510"/>
        </w:trPr>
        <w:tc>
          <w:tcPr>
            <w:tcW w:w="484" w:type="dxa"/>
            <w:vAlign w:val="center"/>
          </w:tcPr>
          <w:p w:rsidR="00107C99" w:rsidRPr="00912F55" w:rsidRDefault="00107C99" w:rsidP="005C244F">
            <w:pPr>
              <w:jc w:val="center"/>
              <w:rPr>
                <w:rFonts w:ascii="Times New Roman" w:eastAsia="Times New Roman" w:hAnsi="Times New Roman" w:cs="Times New Roman"/>
                <w:sz w:val="26"/>
                <w:szCs w:val="26"/>
                <w:lang w:eastAsia="ru-RU"/>
              </w:rPr>
            </w:pPr>
            <w:r w:rsidRPr="00912F55">
              <w:rPr>
                <w:rFonts w:ascii="Times New Roman" w:eastAsia="Times New Roman" w:hAnsi="Times New Roman" w:cs="Times New Roman"/>
                <w:sz w:val="26"/>
                <w:szCs w:val="26"/>
                <w:lang w:eastAsia="ru-RU"/>
              </w:rPr>
              <w:t>№</w:t>
            </w:r>
          </w:p>
        </w:tc>
        <w:tc>
          <w:tcPr>
            <w:tcW w:w="5153" w:type="dxa"/>
            <w:vAlign w:val="center"/>
          </w:tcPr>
          <w:p w:rsidR="00107C99" w:rsidRPr="00912F55" w:rsidRDefault="00912F55" w:rsidP="005C244F">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Тема</w:t>
            </w:r>
          </w:p>
        </w:tc>
        <w:tc>
          <w:tcPr>
            <w:tcW w:w="3934" w:type="dxa"/>
            <w:vAlign w:val="center"/>
          </w:tcPr>
          <w:p w:rsidR="00107C99" w:rsidRPr="00912F55" w:rsidRDefault="00107C99" w:rsidP="005C244F">
            <w:pPr>
              <w:jc w:val="center"/>
              <w:rPr>
                <w:rFonts w:ascii="Times New Roman" w:eastAsia="Times New Roman" w:hAnsi="Times New Roman" w:cs="Times New Roman"/>
                <w:sz w:val="26"/>
                <w:szCs w:val="26"/>
                <w:lang w:eastAsia="ru-RU"/>
              </w:rPr>
            </w:pPr>
            <w:r w:rsidRPr="00912F55">
              <w:rPr>
                <w:rFonts w:ascii="Times New Roman" w:eastAsia="Times New Roman" w:hAnsi="Times New Roman" w:cs="Times New Roman"/>
                <w:sz w:val="26"/>
                <w:szCs w:val="26"/>
                <w:lang w:eastAsia="ru-RU"/>
              </w:rPr>
              <w:t>Результат</w:t>
            </w:r>
          </w:p>
        </w:tc>
      </w:tr>
      <w:tr w:rsidR="00107C99" w:rsidRPr="00E73CE9" w:rsidTr="005C244F">
        <w:trPr>
          <w:trHeight w:val="1361"/>
        </w:trPr>
        <w:tc>
          <w:tcPr>
            <w:tcW w:w="484" w:type="dxa"/>
            <w:vAlign w:val="center"/>
          </w:tcPr>
          <w:p w:rsidR="00107C99" w:rsidRPr="00912F55" w:rsidRDefault="00107C99" w:rsidP="005C244F">
            <w:pPr>
              <w:jc w:val="center"/>
              <w:rPr>
                <w:rFonts w:ascii="Times New Roman" w:eastAsia="Times New Roman" w:hAnsi="Times New Roman" w:cs="Times New Roman"/>
                <w:sz w:val="26"/>
                <w:szCs w:val="26"/>
                <w:lang w:eastAsia="ru-RU"/>
              </w:rPr>
            </w:pPr>
            <w:r w:rsidRPr="00912F55">
              <w:rPr>
                <w:rFonts w:ascii="Times New Roman" w:eastAsia="Times New Roman" w:hAnsi="Times New Roman" w:cs="Times New Roman"/>
                <w:sz w:val="26"/>
                <w:szCs w:val="26"/>
                <w:lang w:eastAsia="ru-RU"/>
              </w:rPr>
              <w:t>1.</w:t>
            </w:r>
          </w:p>
        </w:tc>
        <w:tc>
          <w:tcPr>
            <w:tcW w:w="5153" w:type="dxa"/>
            <w:vAlign w:val="center"/>
          </w:tcPr>
          <w:p w:rsidR="00107C99" w:rsidRPr="00E73CE9" w:rsidRDefault="00912F55" w:rsidP="005C244F">
            <w:pPr>
              <w:jc w:val="center"/>
              <w:rPr>
                <w:rFonts w:ascii="Times New Roman" w:eastAsia="Times New Roman" w:hAnsi="Times New Roman" w:cs="Times New Roman"/>
                <w:sz w:val="26"/>
                <w:szCs w:val="26"/>
                <w:highlight w:val="yellow"/>
                <w:lang w:eastAsia="ru-RU"/>
              </w:rPr>
            </w:pPr>
            <w:r w:rsidRPr="00B42A66">
              <w:rPr>
                <w:rFonts w:ascii="Times New Roman" w:hAnsi="Times New Roman" w:cs="Times New Roman"/>
                <w:sz w:val="28"/>
                <w:szCs w:val="28"/>
              </w:rPr>
              <w:t>Физические явления</w:t>
            </w:r>
            <w:r w:rsidR="00045339">
              <w:rPr>
                <w:rFonts w:ascii="Times New Roman" w:hAnsi="Times New Roman" w:cs="Times New Roman"/>
                <w:sz w:val="28"/>
                <w:szCs w:val="28"/>
              </w:rPr>
              <w:t xml:space="preserve"> </w:t>
            </w:r>
            <w:r w:rsidRPr="00B42A66">
              <w:rPr>
                <w:rFonts w:ascii="Times New Roman" w:hAnsi="Times New Roman" w:cs="Times New Roman"/>
                <w:sz w:val="28"/>
                <w:szCs w:val="28"/>
              </w:rPr>
              <w:t>в чашке кофе</w:t>
            </w:r>
            <w:r w:rsidR="00BE73BE">
              <w:rPr>
                <w:rFonts w:ascii="Times New Roman" w:hAnsi="Times New Roman" w:cs="Times New Roman"/>
                <w:sz w:val="28"/>
                <w:szCs w:val="28"/>
              </w:rPr>
              <w:t xml:space="preserve"> </w:t>
            </w:r>
            <w:r>
              <w:rPr>
                <w:rFonts w:ascii="Times New Roman" w:eastAsia="Times New Roman" w:hAnsi="Times New Roman" w:cs="Times New Roman"/>
                <w:sz w:val="26"/>
                <w:szCs w:val="26"/>
                <w:lang w:eastAsia="ru-RU"/>
              </w:rPr>
              <w:t>(</w:t>
            </w:r>
            <w:proofErr w:type="spellStart"/>
            <w:r w:rsidRPr="00912F55">
              <w:rPr>
                <w:rFonts w:ascii="Times New Roman" w:hAnsi="Times New Roman" w:cs="Times New Roman"/>
                <w:i/>
                <w:sz w:val="24"/>
                <w:szCs w:val="24"/>
              </w:rPr>
              <w:t>Байкова</w:t>
            </w:r>
            <w:proofErr w:type="spellEnd"/>
            <w:r w:rsidRPr="00912F55">
              <w:rPr>
                <w:rFonts w:ascii="Times New Roman" w:hAnsi="Times New Roman" w:cs="Times New Roman"/>
                <w:i/>
                <w:sz w:val="24"/>
                <w:szCs w:val="24"/>
              </w:rPr>
              <w:t xml:space="preserve"> Юлия и ассистент </w:t>
            </w:r>
            <w:proofErr w:type="spellStart"/>
            <w:r w:rsidRPr="00912F55">
              <w:rPr>
                <w:rFonts w:ascii="Times New Roman" w:hAnsi="Times New Roman" w:cs="Times New Roman"/>
                <w:i/>
                <w:sz w:val="24"/>
                <w:szCs w:val="24"/>
              </w:rPr>
              <w:t>Усанина</w:t>
            </w:r>
            <w:proofErr w:type="spellEnd"/>
            <w:r w:rsidRPr="00912F55">
              <w:rPr>
                <w:rFonts w:ascii="Times New Roman" w:hAnsi="Times New Roman" w:cs="Times New Roman"/>
                <w:i/>
                <w:sz w:val="24"/>
                <w:szCs w:val="24"/>
              </w:rPr>
              <w:t xml:space="preserve"> Ирина</w:t>
            </w:r>
            <w:r>
              <w:rPr>
                <w:rFonts w:ascii="Times New Roman" w:hAnsi="Times New Roman" w:cs="Times New Roman"/>
                <w:sz w:val="28"/>
                <w:szCs w:val="28"/>
              </w:rPr>
              <w:t>)</w:t>
            </w:r>
          </w:p>
        </w:tc>
        <w:tc>
          <w:tcPr>
            <w:tcW w:w="3934" w:type="dxa"/>
            <w:vAlign w:val="center"/>
          </w:tcPr>
          <w:p w:rsidR="00912F55" w:rsidRPr="00045339" w:rsidRDefault="00912F55" w:rsidP="005C244F">
            <w:pPr>
              <w:jc w:val="center"/>
              <w:rPr>
                <w:rFonts w:ascii="Times New Roman" w:eastAsia="Times New Roman" w:hAnsi="Times New Roman" w:cs="Times New Roman"/>
                <w:sz w:val="28"/>
                <w:szCs w:val="26"/>
                <w:lang w:eastAsia="ru-RU"/>
              </w:rPr>
            </w:pPr>
            <w:r w:rsidRPr="00045339">
              <w:rPr>
                <w:rFonts w:ascii="Times New Roman" w:eastAsia="Times New Roman" w:hAnsi="Times New Roman" w:cs="Times New Roman"/>
                <w:sz w:val="28"/>
                <w:szCs w:val="26"/>
                <w:lang w:eastAsia="ru-RU"/>
              </w:rPr>
              <w:t>Участие</w:t>
            </w:r>
          </w:p>
          <w:p w:rsidR="005C244F" w:rsidRPr="00045339" w:rsidRDefault="005C244F" w:rsidP="005C244F">
            <w:pPr>
              <w:jc w:val="center"/>
              <w:rPr>
                <w:rFonts w:ascii="Times New Roman" w:eastAsia="Times New Roman" w:hAnsi="Times New Roman" w:cs="Times New Roman"/>
                <w:sz w:val="28"/>
                <w:szCs w:val="26"/>
                <w:lang w:eastAsia="ru-RU"/>
              </w:rPr>
            </w:pPr>
          </w:p>
          <w:p w:rsidR="00107C99" w:rsidRPr="00E73CE9" w:rsidRDefault="00107C99" w:rsidP="005C244F">
            <w:pPr>
              <w:jc w:val="center"/>
              <w:rPr>
                <w:rFonts w:ascii="Times New Roman" w:eastAsia="Times New Roman" w:hAnsi="Times New Roman" w:cs="Times New Roman"/>
                <w:sz w:val="26"/>
                <w:szCs w:val="26"/>
                <w:highlight w:val="yellow"/>
                <w:lang w:eastAsia="ru-RU"/>
              </w:rPr>
            </w:pPr>
            <w:r w:rsidRPr="00045339">
              <w:rPr>
                <w:rFonts w:ascii="Times New Roman" w:eastAsia="Times New Roman" w:hAnsi="Times New Roman" w:cs="Times New Roman"/>
                <w:sz w:val="28"/>
                <w:szCs w:val="26"/>
                <w:lang w:val="en-US" w:eastAsia="ru-RU"/>
              </w:rPr>
              <w:t>X</w:t>
            </w:r>
            <w:r w:rsidR="00912F55" w:rsidRPr="00045339">
              <w:rPr>
                <w:rFonts w:ascii="Times New Roman" w:eastAsia="Times New Roman" w:hAnsi="Times New Roman" w:cs="Times New Roman"/>
                <w:sz w:val="28"/>
                <w:szCs w:val="26"/>
                <w:lang w:val="en-US" w:eastAsia="ru-RU"/>
              </w:rPr>
              <w:t>V</w:t>
            </w:r>
            <w:r w:rsidRPr="00045339">
              <w:rPr>
                <w:rFonts w:ascii="Times New Roman" w:eastAsia="Times New Roman" w:hAnsi="Times New Roman" w:cs="Times New Roman"/>
                <w:sz w:val="28"/>
                <w:szCs w:val="26"/>
                <w:lang w:eastAsia="ru-RU"/>
              </w:rPr>
              <w:t xml:space="preserve"> муниципальная научно-практическая конференция </w:t>
            </w:r>
            <w:r w:rsidRPr="00045339">
              <w:rPr>
                <w:rFonts w:ascii="Times New Roman" w:eastAsia="Times New Roman" w:hAnsi="Times New Roman" w:cs="Times New Roman"/>
                <w:sz w:val="28"/>
                <w:szCs w:val="26"/>
                <w:lang w:eastAsia="ru-RU"/>
              </w:rPr>
              <w:lastRenderedPageBreak/>
              <w:t>школьников «Открытие».</w:t>
            </w:r>
          </w:p>
        </w:tc>
      </w:tr>
      <w:tr w:rsidR="00107C99" w:rsidRPr="00E73CE9" w:rsidTr="005C244F">
        <w:trPr>
          <w:trHeight w:val="1361"/>
        </w:trPr>
        <w:tc>
          <w:tcPr>
            <w:tcW w:w="484" w:type="dxa"/>
            <w:vAlign w:val="center"/>
          </w:tcPr>
          <w:p w:rsidR="00107C99" w:rsidRPr="00912F55" w:rsidRDefault="00107C99" w:rsidP="005C244F">
            <w:pPr>
              <w:jc w:val="center"/>
              <w:rPr>
                <w:rFonts w:ascii="Times New Roman" w:eastAsia="Times New Roman" w:hAnsi="Times New Roman" w:cs="Times New Roman"/>
                <w:sz w:val="26"/>
                <w:szCs w:val="26"/>
                <w:lang w:eastAsia="ru-RU"/>
              </w:rPr>
            </w:pPr>
            <w:r w:rsidRPr="00912F55">
              <w:rPr>
                <w:rFonts w:ascii="Times New Roman" w:eastAsia="Times New Roman" w:hAnsi="Times New Roman" w:cs="Times New Roman"/>
                <w:sz w:val="26"/>
                <w:szCs w:val="26"/>
                <w:lang w:eastAsia="ru-RU"/>
              </w:rPr>
              <w:lastRenderedPageBreak/>
              <w:t>2.</w:t>
            </w:r>
          </w:p>
        </w:tc>
        <w:tc>
          <w:tcPr>
            <w:tcW w:w="5153" w:type="dxa"/>
            <w:vAlign w:val="center"/>
          </w:tcPr>
          <w:p w:rsidR="00912F55" w:rsidRDefault="00912F55" w:rsidP="005C244F">
            <w:pPr>
              <w:jc w:val="center"/>
              <w:rPr>
                <w:rFonts w:ascii="Times New Roman" w:hAnsi="Times New Roman" w:cs="Times New Roman"/>
                <w:sz w:val="28"/>
                <w:szCs w:val="28"/>
              </w:rPr>
            </w:pPr>
            <w:r w:rsidRPr="00B42A66">
              <w:rPr>
                <w:rFonts w:ascii="Times New Roman" w:hAnsi="Times New Roman" w:cs="Times New Roman"/>
                <w:sz w:val="28"/>
                <w:szCs w:val="28"/>
              </w:rPr>
              <w:t>Физические явления</w:t>
            </w:r>
            <w:r w:rsidR="00045339">
              <w:rPr>
                <w:rFonts w:ascii="Times New Roman" w:hAnsi="Times New Roman" w:cs="Times New Roman"/>
                <w:sz w:val="28"/>
                <w:szCs w:val="28"/>
              </w:rPr>
              <w:t xml:space="preserve"> </w:t>
            </w:r>
            <w:r w:rsidRPr="00B42A66">
              <w:rPr>
                <w:rFonts w:ascii="Times New Roman" w:hAnsi="Times New Roman" w:cs="Times New Roman"/>
                <w:sz w:val="28"/>
                <w:szCs w:val="28"/>
              </w:rPr>
              <w:t>в чашке кофе</w:t>
            </w:r>
          </w:p>
          <w:p w:rsidR="00912F55" w:rsidRPr="00912F55" w:rsidRDefault="00912F55" w:rsidP="005C244F">
            <w:pPr>
              <w:jc w:val="center"/>
              <w:rPr>
                <w:rFonts w:ascii="Times New Roman" w:hAnsi="Times New Roman" w:cs="Times New Roman"/>
                <w:i/>
                <w:sz w:val="24"/>
                <w:szCs w:val="28"/>
              </w:rPr>
            </w:pPr>
            <w:r w:rsidRPr="00912F55">
              <w:rPr>
                <w:rFonts w:ascii="Times New Roman" w:hAnsi="Times New Roman" w:cs="Times New Roman"/>
                <w:i/>
                <w:sz w:val="24"/>
                <w:szCs w:val="28"/>
              </w:rPr>
              <w:t>(</w:t>
            </w:r>
            <w:proofErr w:type="spellStart"/>
            <w:r w:rsidRPr="00912F55">
              <w:rPr>
                <w:rFonts w:ascii="Times New Roman" w:hAnsi="Times New Roman" w:cs="Times New Roman"/>
                <w:i/>
                <w:sz w:val="24"/>
                <w:szCs w:val="28"/>
              </w:rPr>
              <w:t>Байкова</w:t>
            </w:r>
            <w:proofErr w:type="spellEnd"/>
            <w:r w:rsidRPr="00912F55">
              <w:rPr>
                <w:rFonts w:ascii="Times New Roman" w:hAnsi="Times New Roman" w:cs="Times New Roman"/>
                <w:i/>
                <w:sz w:val="24"/>
                <w:szCs w:val="28"/>
              </w:rPr>
              <w:t xml:space="preserve"> Юлия)</w:t>
            </w:r>
          </w:p>
          <w:p w:rsidR="00107C99" w:rsidRPr="00E73CE9" w:rsidRDefault="00107C99" w:rsidP="005C244F">
            <w:pPr>
              <w:jc w:val="center"/>
              <w:rPr>
                <w:rFonts w:ascii="Times New Roman" w:eastAsia="Times New Roman" w:hAnsi="Times New Roman" w:cs="Times New Roman"/>
                <w:sz w:val="26"/>
                <w:szCs w:val="26"/>
                <w:highlight w:val="yellow"/>
                <w:lang w:eastAsia="ru-RU"/>
              </w:rPr>
            </w:pPr>
          </w:p>
        </w:tc>
        <w:tc>
          <w:tcPr>
            <w:tcW w:w="3934" w:type="dxa"/>
            <w:vAlign w:val="center"/>
          </w:tcPr>
          <w:p w:rsidR="00912F55" w:rsidRDefault="00912F55" w:rsidP="005C244F">
            <w:pPr>
              <w:jc w:val="center"/>
              <w:rPr>
                <w:rFonts w:ascii="Times New Roman" w:eastAsia="Times New Roman" w:hAnsi="Times New Roman" w:cs="Times New Roman"/>
                <w:sz w:val="26"/>
                <w:szCs w:val="26"/>
                <w:lang w:eastAsia="ru-RU"/>
              </w:rPr>
            </w:pPr>
            <w:r w:rsidRPr="00912F55">
              <w:rPr>
                <w:rFonts w:ascii="Times New Roman" w:eastAsia="Times New Roman" w:hAnsi="Times New Roman" w:cs="Times New Roman"/>
                <w:sz w:val="26"/>
                <w:szCs w:val="26"/>
                <w:lang w:eastAsia="ru-RU"/>
              </w:rPr>
              <w:t>Участие</w:t>
            </w:r>
          </w:p>
          <w:p w:rsidR="005C244F" w:rsidRPr="00912F55" w:rsidRDefault="005C244F" w:rsidP="005C244F">
            <w:pPr>
              <w:jc w:val="center"/>
              <w:rPr>
                <w:rFonts w:ascii="Times New Roman" w:eastAsia="Times New Roman" w:hAnsi="Times New Roman" w:cs="Times New Roman"/>
                <w:sz w:val="26"/>
                <w:szCs w:val="26"/>
                <w:lang w:eastAsia="ru-RU"/>
              </w:rPr>
            </w:pPr>
          </w:p>
          <w:p w:rsidR="00107C99" w:rsidRPr="00912F55" w:rsidRDefault="00912F55" w:rsidP="005C244F">
            <w:pPr>
              <w:jc w:val="center"/>
              <w:rPr>
                <w:rFonts w:ascii="Times New Roman" w:eastAsia="Times New Roman" w:hAnsi="Times New Roman" w:cs="Times New Roman"/>
                <w:sz w:val="26"/>
                <w:szCs w:val="26"/>
                <w:lang w:eastAsia="ru-RU"/>
              </w:rPr>
            </w:pPr>
            <w:r w:rsidRPr="00B42A66">
              <w:rPr>
                <w:rFonts w:ascii="Times New Roman" w:hAnsi="Times New Roman" w:cs="Times New Roman"/>
                <w:sz w:val="28"/>
                <w:szCs w:val="28"/>
              </w:rPr>
              <w:t xml:space="preserve">VII </w:t>
            </w:r>
            <w:proofErr w:type="spellStart"/>
            <w:r w:rsidRPr="00B42A66">
              <w:rPr>
                <w:rFonts w:ascii="Times New Roman" w:hAnsi="Times New Roman" w:cs="Times New Roman"/>
                <w:sz w:val="28"/>
                <w:szCs w:val="28"/>
              </w:rPr>
              <w:t>учебно</w:t>
            </w:r>
            <w:proofErr w:type="spellEnd"/>
            <w:r w:rsidRPr="00B42A66">
              <w:rPr>
                <w:rFonts w:ascii="Times New Roman" w:hAnsi="Times New Roman" w:cs="Times New Roman"/>
                <w:sz w:val="28"/>
                <w:szCs w:val="28"/>
              </w:rPr>
              <w:t xml:space="preserve"> – исследовательской конференции «Современный мир глазами молодых исследователей»</w:t>
            </w:r>
            <w:r w:rsidR="00045339">
              <w:rPr>
                <w:rFonts w:ascii="Times New Roman" w:hAnsi="Times New Roman" w:cs="Times New Roman"/>
                <w:sz w:val="28"/>
                <w:szCs w:val="28"/>
              </w:rPr>
              <w:t xml:space="preserve"> </w:t>
            </w:r>
            <w:r w:rsidRPr="00B42A66">
              <w:rPr>
                <w:rFonts w:ascii="Times New Roman" w:hAnsi="Times New Roman" w:cs="Times New Roman"/>
                <w:sz w:val="28"/>
                <w:szCs w:val="28"/>
              </w:rPr>
              <w:t>ГПОУ «</w:t>
            </w:r>
            <w:proofErr w:type="spellStart"/>
            <w:r w:rsidRPr="00B42A66">
              <w:rPr>
                <w:rFonts w:ascii="Times New Roman" w:hAnsi="Times New Roman" w:cs="Times New Roman"/>
                <w:sz w:val="28"/>
                <w:szCs w:val="28"/>
              </w:rPr>
              <w:t>Сосногорский</w:t>
            </w:r>
            <w:proofErr w:type="spellEnd"/>
            <w:r w:rsidRPr="00B42A66">
              <w:rPr>
                <w:rFonts w:ascii="Times New Roman" w:hAnsi="Times New Roman" w:cs="Times New Roman"/>
                <w:sz w:val="28"/>
                <w:szCs w:val="28"/>
              </w:rPr>
              <w:t xml:space="preserve"> технологический техникум»</w:t>
            </w:r>
          </w:p>
        </w:tc>
      </w:tr>
      <w:tr w:rsidR="00107C99" w:rsidRPr="00E73CE9" w:rsidTr="005C244F">
        <w:trPr>
          <w:trHeight w:val="1361"/>
        </w:trPr>
        <w:tc>
          <w:tcPr>
            <w:tcW w:w="484" w:type="dxa"/>
            <w:vAlign w:val="center"/>
          </w:tcPr>
          <w:p w:rsidR="00107C99" w:rsidRPr="00912F55" w:rsidRDefault="00912F55" w:rsidP="005C244F">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107C99" w:rsidRPr="00912F55">
              <w:rPr>
                <w:rFonts w:ascii="Times New Roman" w:eastAsia="Times New Roman" w:hAnsi="Times New Roman" w:cs="Times New Roman"/>
                <w:sz w:val="26"/>
                <w:szCs w:val="26"/>
                <w:lang w:eastAsia="ru-RU"/>
              </w:rPr>
              <w:t>.</w:t>
            </w:r>
          </w:p>
        </w:tc>
        <w:tc>
          <w:tcPr>
            <w:tcW w:w="5153" w:type="dxa"/>
            <w:vAlign w:val="center"/>
          </w:tcPr>
          <w:p w:rsidR="005C244F" w:rsidRDefault="005C244F" w:rsidP="005C244F">
            <w:pPr>
              <w:jc w:val="center"/>
              <w:rPr>
                <w:rFonts w:ascii="Times New Roman" w:hAnsi="Times New Roman" w:cs="Times New Roman"/>
                <w:sz w:val="28"/>
                <w:szCs w:val="28"/>
              </w:rPr>
            </w:pPr>
            <w:r>
              <w:rPr>
                <w:rFonts w:ascii="Times New Roman" w:hAnsi="Times New Roman" w:cs="Times New Roman"/>
                <w:sz w:val="28"/>
                <w:szCs w:val="28"/>
              </w:rPr>
              <w:t>Солнцезащитные очки</w:t>
            </w:r>
          </w:p>
          <w:p w:rsidR="005C244F" w:rsidRPr="00912F55" w:rsidRDefault="005C244F" w:rsidP="005C244F">
            <w:pPr>
              <w:jc w:val="center"/>
              <w:rPr>
                <w:rFonts w:ascii="Times New Roman" w:hAnsi="Times New Roman" w:cs="Times New Roman"/>
                <w:i/>
                <w:sz w:val="24"/>
                <w:szCs w:val="28"/>
              </w:rPr>
            </w:pPr>
            <w:r w:rsidRPr="00912F55">
              <w:rPr>
                <w:rFonts w:ascii="Times New Roman" w:hAnsi="Times New Roman" w:cs="Times New Roman"/>
                <w:i/>
                <w:sz w:val="24"/>
                <w:szCs w:val="28"/>
              </w:rPr>
              <w:t>(</w:t>
            </w:r>
            <w:proofErr w:type="spellStart"/>
            <w:r w:rsidRPr="00912F55">
              <w:rPr>
                <w:rFonts w:ascii="Times New Roman" w:hAnsi="Times New Roman" w:cs="Times New Roman"/>
                <w:i/>
                <w:sz w:val="24"/>
                <w:szCs w:val="28"/>
              </w:rPr>
              <w:t>Байкова</w:t>
            </w:r>
            <w:proofErr w:type="spellEnd"/>
            <w:r w:rsidRPr="00912F55">
              <w:rPr>
                <w:rFonts w:ascii="Times New Roman" w:hAnsi="Times New Roman" w:cs="Times New Roman"/>
                <w:i/>
                <w:sz w:val="24"/>
                <w:szCs w:val="28"/>
              </w:rPr>
              <w:t xml:space="preserve"> Юлия</w:t>
            </w:r>
            <w:r>
              <w:rPr>
                <w:rFonts w:ascii="Times New Roman" w:hAnsi="Times New Roman" w:cs="Times New Roman"/>
                <w:i/>
                <w:sz w:val="24"/>
                <w:szCs w:val="28"/>
              </w:rPr>
              <w:t xml:space="preserve"> и </w:t>
            </w:r>
            <w:proofErr w:type="spellStart"/>
            <w:r>
              <w:rPr>
                <w:rFonts w:ascii="Times New Roman" w:hAnsi="Times New Roman" w:cs="Times New Roman"/>
                <w:i/>
                <w:sz w:val="24"/>
                <w:szCs w:val="28"/>
              </w:rPr>
              <w:t>Усанина</w:t>
            </w:r>
            <w:proofErr w:type="spellEnd"/>
            <w:r>
              <w:rPr>
                <w:rFonts w:ascii="Times New Roman" w:hAnsi="Times New Roman" w:cs="Times New Roman"/>
                <w:i/>
                <w:sz w:val="24"/>
                <w:szCs w:val="28"/>
              </w:rPr>
              <w:t xml:space="preserve"> Ирина</w:t>
            </w:r>
            <w:r w:rsidRPr="00912F55">
              <w:rPr>
                <w:rFonts w:ascii="Times New Roman" w:hAnsi="Times New Roman" w:cs="Times New Roman"/>
                <w:i/>
                <w:sz w:val="24"/>
                <w:szCs w:val="28"/>
              </w:rPr>
              <w:t>)</w:t>
            </w:r>
          </w:p>
          <w:p w:rsidR="00107C99" w:rsidRPr="00E73CE9" w:rsidRDefault="00107C99" w:rsidP="005C244F">
            <w:pPr>
              <w:jc w:val="center"/>
              <w:rPr>
                <w:rFonts w:ascii="Times New Roman" w:eastAsia="Times New Roman" w:hAnsi="Times New Roman" w:cs="Times New Roman"/>
                <w:sz w:val="26"/>
                <w:szCs w:val="26"/>
                <w:highlight w:val="yellow"/>
                <w:lang w:eastAsia="ru-RU"/>
              </w:rPr>
            </w:pPr>
          </w:p>
        </w:tc>
        <w:tc>
          <w:tcPr>
            <w:tcW w:w="3934" w:type="dxa"/>
            <w:vAlign w:val="center"/>
          </w:tcPr>
          <w:p w:rsidR="00912F55" w:rsidRPr="00045339" w:rsidRDefault="005C244F" w:rsidP="005C244F">
            <w:pPr>
              <w:jc w:val="center"/>
              <w:rPr>
                <w:rFonts w:ascii="Times New Roman" w:eastAsia="Times New Roman" w:hAnsi="Times New Roman" w:cs="Times New Roman"/>
                <w:sz w:val="28"/>
                <w:szCs w:val="26"/>
                <w:lang w:eastAsia="ru-RU"/>
              </w:rPr>
            </w:pPr>
            <w:r w:rsidRPr="00045339">
              <w:rPr>
                <w:rFonts w:ascii="Times New Roman" w:eastAsia="Times New Roman" w:hAnsi="Times New Roman" w:cs="Times New Roman"/>
                <w:sz w:val="28"/>
                <w:szCs w:val="26"/>
                <w:lang w:val="en-US" w:eastAsia="ru-RU"/>
              </w:rPr>
              <w:t>III</w:t>
            </w:r>
            <w:r w:rsidR="00912F55" w:rsidRPr="00045339">
              <w:rPr>
                <w:rFonts w:ascii="Times New Roman" w:eastAsia="Times New Roman" w:hAnsi="Times New Roman" w:cs="Times New Roman"/>
                <w:sz w:val="28"/>
                <w:szCs w:val="26"/>
                <w:lang w:eastAsia="ru-RU"/>
              </w:rPr>
              <w:t xml:space="preserve"> место</w:t>
            </w:r>
          </w:p>
          <w:p w:rsidR="005C244F" w:rsidRPr="00045339" w:rsidRDefault="005C244F" w:rsidP="005C244F">
            <w:pPr>
              <w:jc w:val="center"/>
              <w:rPr>
                <w:rFonts w:ascii="Times New Roman" w:eastAsia="Times New Roman" w:hAnsi="Times New Roman" w:cs="Times New Roman"/>
                <w:sz w:val="28"/>
                <w:szCs w:val="26"/>
                <w:lang w:eastAsia="ru-RU"/>
              </w:rPr>
            </w:pPr>
          </w:p>
          <w:p w:rsidR="00107C99" w:rsidRPr="00045339" w:rsidRDefault="00912F55" w:rsidP="005C244F">
            <w:pPr>
              <w:jc w:val="center"/>
              <w:rPr>
                <w:rFonts w:ascii="Times New Roman" w:eastAsia="Times New Roman" w:hAnsi="Times New Roman" w:cs="Times New Roman"/>
                <w:sz w:val="28"/>
                <w:szCs w:val="26"/>
                <w:highlight w:val="yellow"/>
                <w:lang w:eastAsia="ru-RU"/>
              </w:rPr>
            </w:pPr>
            <w:r w:rsidRPr="00045339">
              <w:rPr>
                <w:rFonts w:ascii="Times New Roman" w:eastAsia="Times New Roman" w:hAnsi="Times New Roman" w:cs="Times New Roman"/>
                <w:sz w:val="28"/>
                <w:szCs w:val="26"/>
                <w:lang w:val="en-US" w:eastAsia="ru-RU"/>
              </w:rPr>
              <w:t>XV</w:t>
            </w:r>
            <w:r w:rsidR="00CA3CCC" w:rsidRPr="00045339">
              <w:rPr>
                <w:rFonts w:ascii="Times New Roman" w:eastAsia="Times New Roman" w:hAnsi="Times New Roman" w:cs="Times New Roman"/>
                <w:sz w:val="28"/>
                <w:szCs w:val="26"/>
                <w:lang w:val="en-US" w:eastAsia="ru-RU"/>
              </w:rPr>
              <w:t>I</w:t>
            </w:r>
            <w:r w:rsidRPr="00045339">
              <w:rPr>
                <w:rFonts w:ascii="Times New Roman" w:eastAsia="Times New Roman" w:hAnsi="Times New Roman" w:cs="Times New Roman"/>
                <w:sz w:val="28"/>
                <w:szCs w:val="26"/>
                <w:lang w:eastAsia="ru-RU"/>
              </w:rPr>
              <w:t xml:space="preserve"> муниципальная научно-практическая конференция школьников «Открытие».</w:t>
            </w:r>
          </w:p>
        </w:tc>
      </w:tr>
      <w:tr w:rsidR="005C244F" w:rsidRPr="00E73CE9" w:rsidTr="005C244F">
        <w:trPr>
          <w:trHeight w:val="1361"/>
        </w:trPr>
        <w:tc>
          <w:tcPr>
            <w:tcW w:w="484" w:type="dxa"/>
            <w:vAlign w:val="center"/>
          </w:tcPr>
          <w:p w:rsidR="005C244F" w:rsidRDefault="005C244F" w:rsidP="005C244F">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p>
        </w:tc>
        <w:tc>
          <w:tcPr>
            <w:tcW w:w="5153" w:type="dxa"/>
            <w:vAlign w:val="center"/>
          </w:tcPr>
          <w:p w:rsidR="005C244F" w:rsidRDefault="005C244F" w:rsidP="005C244F">
            <w:pPr>
              <w:jc w:val="center"/>
              <w:rPr>
                <w:rFonts w:ascii="Times New Roman" w:hAnsi="Times New Roman" w:cs="Times New Roman"/>
                <w:sz w:val="28"/>
                <w:szCs w:val="28"/>
              </w:rPr>
            </w:pPr>
            <w:r>
              <w:rPr>
                <w:rFonts w:ascii="Times New Roman" w:hAnsi="Times New Roman" w:cs="Times New Roman"/>
                <w:sz w:val="28"/>
                <w:szCs w:val="28"/>
              </w:rPr>
              <w:t>Солнцезащитные очки</w:t>
            </w:r>
          </w:p>
          <w:p w:rsidR="005C244F" w:rsidRDefault="005C244F" w:rsidP="005C244F">
            <w:pPr>
              <w:jc w:val="center"/>
              <w:rPr>
                <w:rFonts w:ascii="Times New Roman" w:hAnsi="Times New Roman" w:cs="Times New Roman"/>
                <w:i/>
                <w:sz w:val="24"/>
                <w:szCs w:val="28"/>
              </w:rPr>
            </w:pPr>
            <w:r w:rsidRPr="00912F55">
              <w:rPr>
                <w:rFonts w:ascii="Times New Roman" w:hAnsi="Times New Roman" w:cs="Times New Roman"/>
                <w:i/>
                <w:sz w:val="24"/>
                <w:szCs w:val="28"/>
              </w:rPr>
              <w:t>(</w:t>
            </w:r>
            <w:proofErr w:type="spellStart"/>
            <w:r w:rsidRPr="00912F55">
              <w:rPr>
                <w:rFonts w:ascii="Times New Roman" w:hAnsi="Times New Roman" w:cs="Times New Roman"/>
                <w:i/>
                <w:sz w:val="24"/>
                <w:szCs w:val="28"/>
              </w:rPr>
              <w:t>Байкова</w:t>
            </w:r>
            <w:proofErr w:type="spellEnd"/>
            <w:r w:rsidRPr="00912F55">
              <w:rPr>
                <w:rFonts w:ascii="Times New Roman" w:hAnsi="Times New Roman" w:cs="Times New Roman"/>
                <w:i/>
                <w:sz w:val="24"/>
                <w:szCs w:val="28"/>
              </w:rPr>
              <w:t xml:space="preserve"> Юлия</w:t>
            </w:r>
            <w:r>
              <w:rPr>
                <w:rFonts w:ascii="Times New Roman" w:hAnsi="Times New Roman" w:cs="Times New Roman"/>
                <w:i/>
                <w:sz w:val="24"/>
                <w:szCs w:val="28"/>
              </w:rPr>
              <w:t xml:space="preserve"> и </w:t>
            </w:r>
            <w:proofErr w:type="spellStart"/>
            <w:r>
              <w:rPr>
                <w:rFonts w:ascii="Times New Roman" w:hAnsi="Times New Roman" w:cs="Times New Roman"/>
                <w:i/>
                <w:sz w:val="24"/>
                <w:szCs w:val="28"/>
              </w:rPr>
              <w:t>Усанина</w:t>
            </w:r>
            <w:proofErr w:type="spellEnd"/>
            <w:r>
              <w:rPr>
                <w:rFonts w:ascii="Times New Roman" w:hAnsi="Times New Roman" w:cs="Times New Roman"/>
                <w:i/>
                <w:sz w:val="24"/>
                <w:szCs w:val="28"/>
              </w:rPr>
              <w:t xml:space="preserve"> Ирина</w:t>
            </w:r>
            <w:r w:rsidRPr="00912F55">
              <w:rPr>
                <w:rFonts w:ascii="Times New Roman" w:hAnsi="Times New Roman" w:cs="Times New Roman"/>
                <w:i/>
                <w:sz w:val="24"/>
                <w:szCs w:val="28"/>
              </w:rPr>
              <w:t>)</w:t>
            </w:r>
          </w:p>
          <w:p w:rsidR="005C244F" w:rsidRPr="005C244F" w:rsidRDefault="005C244F" w:rsidP="005C244F">
            <w:pPr>
              <w:jc w:val="center"/>
              <w:rPr>
                <w:rFonts w:ascii="Times New Roman" w:hAnsi="Times New Roman" w:cs="Times New Roman"/>
                <w:i/>
                <w:sz w:val="24"/>
                <w:szCs w:val="28"/>
              </w:rPr>
            </w:pPr>
          </w:p>
        </w:tc>
        <w:tc>
          <w:tcPr>
            <w:tcW w:w="3934" w:type="dxa"/>
            <w:vAlign w:val="center"/>
          </w:tcPr>
          <w:p w:rsidR="005C244F" w:rsidRPr="00045339" w:rsidRDefault="005C244F" w:rsidP="005C244F">
            <w:pPr>
              <w:jc w:val="center"/>
              <w:rPr>
                <w:rFonts w:ascii="Times New Roman" w:eastAsia="Times New Roman" w:hAnsi="Times New Roman" w:cs="Times New Roman"/>
                <w:sz w:val="28"/>
                <w:szCs w:val="26"/>
                <w:lang w:eastAsia="ru-RU"/>
              </w:rPr>
            </w:pPr>
            <w:r w:rsidRPr="00045339">
              <w:rPr>
                <w:rFonts w:ascii="Times New Roman" w:eastAsia="Times New Roman" w:hAnsi="Times New Roman" w:cs="Times New Roman"/>
                <w:sz w:val="28"/>
                <w:szCs w:val="26"/>
                <w:lang w:eastAsia="ru-RU"/>
              </w:rPr>
              <w:t>Диплом участника</w:t>
            </w:r>
          </w:p>
          <w:p w:rsidR="005C244F" w:rsidRPr="00045339" w:rsidRDefault="005C244F" w:rsidP="005C244F">
            <w:pPr>
              <w:jc w:val="center"/>
              <w:rPr>
                <w:rFonts w:ascii="Times New Roman" w:eastAsia="Times New Roman" w:hAnsi="Times New Roman" w:cs="Times New Roman"/>
                <w:sz w:val="28"/>
                <w:szCs w:val="26"/>
                <w:lang w:eastAsia="ru-RU"/>
              </w:rPr>
            </w:pPr>
          </w:p>
          <w:p w:rsidR="005C244F" w:rsidRPr="00045339" w:rsidRDefault="005C244F" w:rsidP="005C244F">
            <w:pPr>
              <w:jc w:val="center"/>
              <w:rPr>
                <w:rFonts w:ascii="Times New Roman" w:eastAsia="Times New Roman" w:hAnsi="Times New Roman" w:cs="Times New Roman"/>
                <w:sz w:val="28"/>
                <w:szCs w:val="26"/>
                <w:lang w:eastAsia="ru-RU"/>
              </w:rPr>
            </w:pPr>
            <w:r w:rsidRPr="00045339">
              <w:rPr>
                <w:rFonts w:ascii="Times New Roman" w:eastAsia="Times New Roman" w:hAnsi="Times New Roman" w:cs="Times New Roman"/>
                <w:sz w:val="28"/>
                <w:szCs w:val="26"/>
                <w:lang w:eastAsia="ru-RU"/>
              </w:rPr>
              <w:t>«Интеграция»</w:t>
            </w:r>
          </w:p>
        </w:tc>
      </w:tr>
    </w:tbl>
    <w:p w:rsidR="005C244F" w:rsidRDefault="005C244F" w:rsidP="002E7873">
      <w:pPr>
        <w:pStyle w:val="a8"/>
        <w:ind w:left="720"/>
        <w:rPr>
          <w:rFonts w:ascii="Times New Roman" w:hAnsi="Times New Roman" w:cs="Times New Roman"/>
          <w:sz w:val="26"/>
          <w:szCs w:val="26"/>
        </w:rPr>
      </w:pPr>
    </w:p>
    <w:p w:rsidR="005C244F" w:rsidRPr="005C244F" w:rsidRDefault="005C244F" w:rsidP="005C244F">
      <w:pPr>
        <w:pStyle w:val="a8"/>
        <w:ind w:left="720"/>
        <w:jc w:val="center"/>
        <w:rPr>
          <w:rFonts w:ascii="Times New Roman" w:eastAsia="Calibri" w:hAnsi="Times New Roman" w:cs="Times New Roman"/>
          <w:bCs/>
          <w:sz w:val="26"/>
          <w:szCs w:val="26"/>
          <w:lang w:eastAsia="ru-RU"/>
        </w:rPr>
      </w:pPr>
      <w:r w:rsidRPr="005C244F">
        <w:rPr>
          <w:rFonts w:ascii="Times New Roman" w:eastAsia="Calibri" w:hAnsi="Times New Roman" w:cs="Times New Roman"/>
          <w:bCs/>
          <w:sz w:val="26"/>
          <w:szCs w:val="26"/>
          <w:lang w:eastAsia="ru-RU"/>
        </w:rPr>
        <w:t>Этапы проведения исследования</w:t>
      </w:r>
    </w:p>
    <w:p w:rsidR="005C244F" w:rsidRDefault="005C244F" w:rsidP="002E7873">
      <w:pPr>
        <w:pStyle w:val="a8"/>
        <w:ind w:left="720"/>
        <w:rPr>
          <w:rFonts w:ascii="Times New Roman" w:hAnsi="Times New Roman" w:cs="Times New Roman"/>
          <w:sz w:val="26"/>
          <w:szCs w:val="26"/>
        </w:rPr>
      </w:pPr>
    </w:p>
    <w:p w:rsidR="00F84A91" w:rsidRPr="005C244F" w:rsidRDefault="00F84A91" w:rsidP="00F84A91">
      <w:pPr>
        <w:pStyle w:val="a8"/>
        <w:numPr>
          <w:ilvl w:val="0"/>
          <w:numId w:val="8"/>
        </w:numPr>
        <w:rPr>
          <w:rFonts w:ascii="Times New Roman" w:hAnsi="Times New Roman" w:cs="Times New Roman"/>
          <w:sz w:val="26"/>
          <w:szCs w:val="26"/>
        </w:rPr>
      </w:pPr>
      <w:r w:rsidRPr="005C244F">
        <w:rPr>
          <w:rFonts w:ascii="Times New Roman" w:hAnsi="Times New Roman" w:cs="Times New Roman"/>
          <w:sz w:val="26"/>
          <w:szCs w:val="26"/>
        </w:rPr>
        <w:t>Предложите тему учебного исследования по своему предмету (сформулируйте возможные проблему, гипотезу, объект, предмет исследования).</w:t>
      </w:r>
    </w:p>
    <w:p w:rsidR="00F84A91" w:rsidRPr="00F84A91" w:rsidRDefault="00F84A91" w:rsidP="00F84A91">
      <w:pPr>
        <w:pStyle w:val="a8"/>
        <w:rPr>
          <w:rFonts w:ascii="Times New Roman" w:hAnsi="Times New Roman" w:cs="Times New Roman"/>
          <w:sz w:val="26"/>
          <w:szCs w:val="26"/>
        </w:rPr>
      </w:pPr>
    </w:p>
    <w:p w:rsidR="00F84A91" w:rsidRPr="00F84A91" w:rsidRDefault="00F84A91" w:rsidP="00F84A91">
      <w:pPr>
        <w:pStyle w:val="a8"/>
        <w:jc w:val="center"/>
        <w:rPr>
          <w:rFonts w:ascii="Times New Roman" w:hAnsi="Times New Roman" w:cs="Times New Roman"/>
          <w:sz w:val="26"/>
          <w:szCs w:val="26"/>
        </w:rPr>
      </w:pPr>
      <w:r w:rsidRPr="00F84A91">
        <w:rPr>
          <w:rFonts w:ascii="Times New Roman" w:hAnsi="Times New Roman" w:cs="Times New Roman"/>
          <w:sz w:val="26"/>
          <w:szCs w:val="26"/>
        </w:rPr>
        <w:t>Тема учебного исследования: «Физические явления в чашке кофе».</w:t>
      </w:r>
    </w:p>
    <w:p w:rsidR="00F84A91" w:rsidRPr="00F84A91" w:rsidRDefault="00F84A91" w:rsidP="00F84A91">
      <w:pPr>
        <w:pStyle w:val="a8"/>
        <w:rPr>
          <w:rFonts w:ascii="Times New Roman" w:hAnsi="Times New Roman" w:cs="Times New Roman"/>
          <w:sz w:val="26"/>
          <w:szCs w:val="26"/>
        </w:rPr>
      </w:pPr>
      <w:r w:rsidRPr="00F84A91">
        <w:rPr>
          <w:rFonts w:ascii="Times New Roman" w:hAnsi="Times New Roman" w:cs="Times New Roman"/>
          <w:i/>
          <w:sz w:val="26"/>
          <w:szCs w:val="26"/>
          <w:u w:val="single"/>
        </w:rPr>
        <w:t>Проблема:</w:t>
      </w:r>
      <w:r w:rsidRPr="00F84A91">
        <w:rPr>
          <w:rFonts w:ascii="Times New Roman" w:hAnsi="Times New Roman" w:cs="Times New Roman"/>
          <w:sz w:val="26"/>
          <w:szCs w:val="26"/>
        </w:rPr>
        <w:t xml:space="preserve"> Кофе таит в себе множество тайн и необходимо узнать, как физика объясняет приготовление кофе в зернах и в растворимом порошке. Какие физические явления можно наблюдать в зерновом или в растворимом кофе. </w:t>
      </w:r>
    </w:p>
    <w:p w:rsidR="00F84A91" w:rsidRPr="00F84A91" w:rsidRDefault="00F84A91" w:rsidP="00F84A91">
      <w:pPr>
        <w:pStyle w:val="a8"/>
        <w:rPr>
          <w:rFonts w:ascii="Times New Roman" w:eastAsia="Times New Roman" w:hAnsi="Times New Roman" w:cs="Times New Roman"/>
          <w:color w:val="000000"/>
          <w:sz w:val="26"/>
          <w:szCs w:val="26"/>
          <w:lang w:eastAsia="ru-RU"/>
        </w:rPr>
      </w:pPr>
      <w:r w:rsidRPr="00F84A91">
        <w:rPr>
          <w:rFonts w:ascii="Times New Roman" w:hAnsi="Times New Roman" w:cs="Times New Roman"/>
          <w:i/>
          <w:sz w:val="26"/>
          <w:szCs w:val="26"/>
          <w:u w:val="single"/>
        </w:rPr>
        <w:t>Гипотеза:</w:t>
      </w:r>
      <w:r w:rsidRPr="00F84A91">
        <w:rPr>
          <w:rFonts w:ascii="Times New Roman" w:hAnsi="Times New Roman" w:cs="Times New Roman"/>
          <w:sz w:val="26"/>
          <w:szCs w:val="26"/>
        </w:rPr>
        <w:t xml:space="preserve"> Качество и вкус кофе зависит от температуры кипения воды (варить на медленном огне), от диффузии (насыщение воды кофе) и времени варки (коротким, но достаточным).</w:t>
      </w:r>
    </w:p>
    <w:p w:rsidR="00F84A91" w:rsidRPr="00F84A91" w:rsidRDefault="00F84A91" w:rsidP="00F84A91">
      <w:pPr>
        <w:pStyle w:val="a8"/>
        <w:rPr>
          <w:rFonts w:ascii="Times New Roman" w:eastAsia="Times New Roman" w:hAnsi="Times New Roman" w:cs="Times New Roman"/>
          <w:color w:val="000000"/>
          <w:sz w:val="26"/>
          <w:szCs w:val="26"/>
          <w:lang w:eastAsia="ru-RU"/>
        </w:rPr>
      </w:pPr>
      <w:r w:rsidRPr="00F84A91">
        <w:rPr>
          <w:rFonts w:ascii="Times New Roman" w:hAnsi="Times New Roman" w:cs="Times New Roman"/>
          <w:i/>
          <w:sz w:val="26"/>
          <w:szCs w:val="26"/>
          <w:u w:val="single"/>
        </w:rPr>
        <w:t>Объект исследования</w:t>
      </w:r>
      <w:r w:rsidRPr="00F84A91">
        <w:rPr>
          <w:rFonts w:ascii="Times New Roman" w:hAnsi="Times New Roman" w:cs="Times New Roman"/>
          <w:sz w:val="26"/>
          <w:szCs w:val="26"/>
        </w:rPr>
        <w:t>: физические явления при приготовлении кофе.</w:t>
      </w:r>
    </w:p>
    <w:p w:rsidR="00F84A91" w:rsidRPr="00F84A91" w:rsidRDefault="00F84A91" w:rsidP="00F84A91">
      <w:pPr>
        <w:pStyle w:val="a8"/>
        <w:rPr>
          <w:rFonts w:ascii="Times New Roman" w:hAnsi="Times New Roman" w:cs="Times New Roman"/>
          <w:sz w:val="26"/>
          <w:szCs w:val="26"/>
        </w:rPr>
      </w:pPr>
      <w:r w:rsidRPr="00F84A91">
        <w:rPr>
          <w:rFonts w:ascii="Times New Roman" w:hAnsi="Times New Roman" w:cs="Times New Roman"/>
          <w:i/>
          <w:sz w:val="26"/>
          <w:szCs w:val="26"/>
          <w:u w:val="single"/>
        </w:rPr>
        <w:t>Предмет исследования</w:t>
      </w:r>
      <w:r w:rsidRPr="00F84A91">
        <w:rPr>
          <w:rFonts w:ascii="Times New Roman" w:hAnsi="Times New Roman" w:cs="Times New Roman"/>
          <w:sz w:val="26"/>
          <w:szCs w:val="26"/>
        </w:rPr>
        <w:t>: зерновое и растворимое кофе.</w:t>
      </w:r>
    </w:p>
    <w:p w:rsidR="00F84A91" w:rsidRPr="00F84A91" w:rsidRDefault="00F84A91" w:rsidP="00F84A91">
      <w:pPr>
        <w:pStyle w:val="a8"/>
        <w:rPr>
          <w:rFonts w:ascii="Times New Roman" w:hAnsi="Times New Roman" w:cs="Times New Roman"/>
          <w:sz w:val="26"/>
          <w:szCs w:val="26"/>
        </w:rPr>
      </w:pPr>
    </w:p>
    <w:p w:rsidR="00F84A91" w:rsidRDefault="00F84A91" w:rsidP="00F84A91">
      <w:pPr>
        <w:pStyle w:val="a8"/>
        <w:numPr>
          <w:ilvl w:val="0"/>
          <w:numId w:val="8"/>
        </w:numPr>
        <w:rPr>
          <w:rFonts w:ascii="Times New Roman" w:hAnsi="Times New Roman" w:cs="Times New Roman"/>
          <w:sz w:val="26"/>
          <w:szCs w:val="26"/>
        </w:rPr>
      </w:pPr>
      <w:r w:rsidRPr="005C244F">
        <w:rPr>
          <w:rFonts w:ascii="Times New Roman" w:hAnsi="Times New Roman" w:cs="Times New Roman"/>
          <w:sz w:val="26"/>
          <w:szCs w:val="26"/>
        </w:rPr>
        <w:t>Представьте алгоритм организации исследовательской деятельности учащихся по этапам (с указанием дидактических приёмов):</w:t>
      </w:r>
    </w:p>
    <w:p w:rsidR="005C244F" w:rsidRPr="005C244F" w:rsidRDefault="005C244F" w:rsidP="005C244F">
      <w:pPr>
        <w:pStyle w:val="a8"/>
        <w:ind w:left="720"/>
        <w:rPr>
          <w:rFonts w:ascii="Times New Roman" w:hAnsi="Times New Roman" w:cs="Times New Roman"/>
          <w:sz w:val="26"/>
          <w:szCs w:val="26"/>
        </w:rPr>
      </w:pPr>
    </w:p>
    <w:p w:rsidR="00F84A91" w:rsidRPr="00F84A91" w:rsidRDefault="00F84A91" w:rsidP="00F84A91">
      <w:pPr>
        <w:pStyle w:val="a8"/>
        <w:rPr>
          <w:rFonts w:ascii="Times New Roman" w:hAnsi="Times New Roman" w:cs="Times New Roman"/>
          <w:sz w:val="26"/>
          <w:szCs w:val="26"/>
          <w:u w:val="single"/>
        </w:rPr>
      </w:pPr>
      <w:r w:rsidRPr="00F84A91">
        <w:rPr>
          <w:rFonts w:ascii="Times New Roman" w:hAnsi="Times New Roman" w:cs="Times New Roman"/>
          <w:sz w:val="26"/>
          <w:szCs w:val="26"/>
          <w:u w:val="single"/>
        </w:rPr>
        <w:t>Этап мотивации (создание проблемной ситуации и выдвижение гипотез).</w:t>
      </w:r>
    </w:p>
    <w:p w:rsidR="00F84A91" w:rsidRPr="00F84A91" w:rsidRDefault="00F84A91" w:rsidP="00F84A91">
      <w:pPr>
        <w:pStyle w:val="a8"/>
        <w:ind w:firstLine="708"/>
        <w:rPr>
          <w:rFonts w:ascii="Times New Roman" w:hAnsi="Times New Roman" w:cs="Times New Roman"/>
          <w:sz w:val="26"/>
          <w:szCs w:val="26"/>
        </w:rPr>
      </w:pPr>
      <w:r w:rsidRPr="00F84A91">
        <w:rPr>
          <w:rFonts w:ascii="Times New Roman" w:hAnsi="Times New Roman" w:cs="Times New Roman"/>
          <w:sz w:val="26"/>
          <w:szCs w:val="26"/>
        </w:rPr>
        <w:t xml:space="preserve">Кофе - самый популярный напиток современности. Его любят все, его пьют везде. 75% опрошенных взрослых (учителей и родителей) и 14% учеников считают </w:t>
      </w:r>
      <w:r w:rsidRPr="00F84A91">
        <w:rPr>
          <w:rFonts w:ascii="Times New Roman" w:hAnsi="Times New Roman" w:cs="Times New Roman"/>
          <w:sz w:val="26"/>
          <w:szCs w:val="26"/>
        </w:rPr>
        <w:lastRenderedPageBreak/>
        <w:t xml:space="preserve">его полезным и пьют каждый день, остальные же, наоборот, убеждены в его негативном влиянии на организм человека. </w:t>
      </w:r>
    </w:p>
    <w:p w:rsidR="00F84A91" w:rsidRPr="00F84A91" w:rsidRDefault="00F84A91" w:rsidP="00F84A91">
      <w:pPr>
        <w:pStyle w:val="a8"/>
        <w:rPr>
          <w:rFonts w:ascii="Times New Roman" w:hAnsi="Times New Roman" w:cs="Times New Roman"/>
          <w:sz w:val="26"/>
          <w:szCs w:val="26"/>
        </w:rPr>
      </w:pPr>
      <w:r w:rsidRPr="00F84A91">
        <w:rPr>
          <w:rFonts w:ascii="Times New Roman" w:hAnsi="Times New Roman" w:cs="Times New Roman"/>
          <w:sz w:val="26"/>
          <w:szCs w:val="26"/>
        </w:rPr>
        <w:t xml:space="preserve">Кофе таит в себе множество тайн и мне захотелось узнать, как физика объясняет приготовление кофе в зернах и в растворимом порошке. Какие физические явления можно наблюдать в зерновом или в растворимом кофе. </w:t>
      </w:r>
    </w:p>
    <w:p w:rsidR="005C244F" w:rsidRDefault="005C244F" w:rsidP="00F84A91">
      <w:pPr>
        <w:pStyle w:val="a8"/>
        <w:rPr>
          <w:rFonts w:ascii="Times New Roman" w:hAnsi="Times New Roman" w:cs="Times New Roman"/>
          <w:sz w:val="26"/>
          <w:szCs w:val="26"/>
          <w:u w:val="single"/>
        </w:rPr>
      </w:pPr>
    </w:p>
    <w:p w:rsidR="00F84A91" w:rsidRPr="00F84A91" w:rsidRDefault="00F84A91" w:rsidP="00F84A91">
      <w:pPr>
        <w:pStyle w:val="a8"/>
        <w:rPr>
          <w:rFonts w:ascii="Times New Roman" w:hAnsi="Times New Roman" w:cs="Times New Roman"/>
          <w:sz w:val="26"/>
          <w:szCs w:val="26"/>
          <w:u w:val="single"/>
        </w:rPr>
      </w:pPr>
      <w:r w:rsidRPr="00F84A91">
        <w:rPr>
          <w:rFonts w:ascii="Times New Roman" w:hAnsi="Times New Roman" w:cs="Times New Roman"/>
          <w:sz w:val="26"/>
          <w:szCs w:val="26"/>
          <w:u w:val="single"/>
        </w:rPr>
        <w:t>Этап поиска и изучения информации.</w:t>
      </w:r>
    </w:p>
    <w:p w:rsidR="00F84A91" w:rsidRPr="00F84A91" w:rsidRDefault="00F84A91" w:rsidP="00F84A91">
      <w:pPr>
        <w:pStyle w:val="a8"/>
        <w:ind w:firstLine="708"/>
        <w:rPr>
          <w:rFonts w:ascii="Times New Roman" w:hAnsi="Times New Roman" w:cs="Times New Roman"/>
          <w:sz w:val="26"/>
          <w:szCs w:val="26"/>
        </w:rPr>
      </w:pPr>
      <w:r>
        <w:rPr>
          <w:rFonts w:ascii="Times New Roman" w:hAnsi="Times New Roman" w:cs="Times New Roman"/>
          <w:sz w:val="26"/>
          <w:szCs w:val="26"/>
        </w:rPr>
        <w:t>изучить различные способы</w:t>
      </w:r>
      <w:r w:rsidRPr="00F84A91">
        <w:rPr>
          <w:rFonts w:ascii="Times New Roman" w:hAnsi="Times New Roman" w:cs="Times New Roman"/>
          <w:sz w:val="26"/>
          <w:szCs w:val="26"/>
        </w:rPr>
        <w:t xml:space="preserve"> приготовления кофе;</w:t>
      </w:r>
    </w:p>
    <w:p w:rsidR="002E7873" w:rsidRDefault="00F84A91" w:rsidP="002E7873">
      <w:pPr>
        <w:pStyle w:val="a8"/>
        <w:ind w:firstLine="708"/>
        <w:rPr>
          <w:rFonts w:ascii="Times New Roman" w:hAnsi="Times New Roman" w:cs="Times New Roman"/>
          <w:sz w:val="26"/>
          <w:szCs w:val="26"/>
        </w:rPr>
      </w:pPr>
      <w:r w:rsidRPr="00F84A91">
        <w:rPr>
          <w:rFonts w:ascii="Times New Roman" w:hAnsi="Times New Roman" w:cs="Times New Roman"/>
          <w:sz w:val="26"/>
          <w:szCs w:val="26"/>
        </w:rPr>
        <w:t>определить физические явления, происходящие при варке кофе с помощью</w:t>
      </w:r>
    </w:p>
    <w:p w:rsidR="00F84A91" w:rsidRPr="00F84A91" w:rsidRDefault="00F84A91" w:rsidP="002E7873">
      <w:pPr>
        <w:pStyle w:val="a8"/>
        <w:ind w:firstLine="708"/>
        <w:rPr>
          <w:rFonts w:ascii="Times New Roman" w:hAnsi="Times New Roman" w:cs="Times New Roman"/>
          <w:sz w:val="26"/>
          <w:szCs w:val="26"/>
        </w:rPr>
      </w:pPr>
      <w:r w:rsidRPr="00F84A91">
        <w:rPr>
          <w:rFonts w:ascii="Times New Roman" w:hAnsi="Times New Roman" w:cs="Times New Roman"/>
          <w:sz w:val="26"/>
          <w:szCs w:val="26"/>
        </w:rPr>
        <w:t xml:space="preserve"> доступных методов анализа;</w:t>
      </w:r>
    </w:p>
    <w:p w:rsidR="00F84A91" w:rsidRPr="00F84A91" w:rsidRDefault="00F84A91" w:rsidP="002E7873">
      <w:pPr>
        <w:pStyle w:val="a8"/>
        <w:ind w:firstLine="708"/>
        <w:rPr>
          <w:rFonts w:ascii="Times New Roman" w:hAnsi="Times New Roman" w:cs="Times New Roman"/>
          <w:sz w:val="26"/>
          <w:szCs w:val="26"/>
        </w:rPr>
      </w:pPr>
      <w:r w:rsidRPr="00F84A91">
        <w:rPr>
          <w:rFonts w:ascii="Times New Roman" w:hAnsi="Times New Roman" w:cs="Times New Roman"/>
          <w:sz w:val="26"/>
          <w:szCs w:val="26"/>
        </w:rPr>
        <w:t>исследовать вкусовые и обонятельные ощущения при дегустации кофе;</w:t>
      </w:r>
    </w:p>
    <w:p w:rsidR="00F84A91" w:rsidRPr="00F84A91" w:rsidRDefault="00F84A91" w:rsidP="002E7873">
      <w:pPr>
        <w:pStyle w:val="a8"/>
        <w:ind w:firstLine="708"/>
        <w:rPr>
          <w:rFonts w:ascii="Times New Roman" w:hAnsi="Times New Roman" w:cs="Times New Roman"/>
          <w:sz w:val="26"/>
          <w:szCs w:val="26"/>
        </w:rPr>
      </w:pPr>
      <w:r w:rsidRPr="00F84A91">
        <w:rPr>
          <w:rFonts w:ascii="Times New Roman" w:hAnsi="Times New Roman" w:cs="Times New Roman"/>
          <w:sz w:val="26"/>
          <w:szCs w:val="26"/>
        </w:rPr>
        <w:t>отработать практические навыки исследовательской работы.</w:t>
      </w:r>
    </w:p>
    <w:p w:rsidR="00F84A91" w:rsidRPr="00F84A91" w:rsidRDefault="00F84A91" w:rsidP="00F84A91">
      <w:pPr>
        <w:pStyle w:val="a8"/>
        <w:rPr>
          <w:rFonts w:ascii="Times New Roman" w:hAnsi="Times New Roman" w:cs="Times New Roman"/>
          <w:sz w:val="26"/>
          <w:szCs w:val="26"/>
        </w:rPr>
      </w:pPr>
      <w:r w:rsidRPr="00F84A91">
        <w:rPr>
          <w:rFonts w:ascii="Times New Roman" w:hAnsi="Times New Roman" w:cs="Times New Roman"/>
          <w:sz w:val="26"/>
          <w:szCs w:val="26"/>
        </w:rPr>
        <w:tab/>
      </w:r>
    </w:p>
    <w:p w:rsidR="00F84A91" w:rsidRPr="00F84A91" w:rsidRDefault="00F84A91" w:rsidP="00F84A91">
      <w:pPr>
        <w:pStyle w:val="a8"/>
        <w:rPr>
          <w:rFonts w:ascii="Times New Roman" w:hAnsi="Times New Roman" w:cs="Times New Roman"/>
          <w:sz w:val="26"/>
          <w:szCs w:val="26"/>
          <w:u w:val="single"/>
        </w:rPr>
      </w:pPr>
      <w:r w:rsidRPr="00F84A91">
        <w:rPr>
          <w:rFonts w:ascii="Times New Roman" w:hAnsi="Times New Roman" w:cs="Times New Roman"/>
          <w:sz w:val="26"/>
          <w:szCs w:val="26"/>
          <w:u w:val="single"/>
        </w:rPr>
        <w:t>Этап организации информации.</w:t>
      </w:r>
    </w:p>
    <w:p w:rsidR="00F84A91" w:rsidRPr="00F84A91" w:rsidRDefault="00F84A91" w:rsidP="00F84A91">
      <w:pPr>
        <w:pStyle w:val="a8"/>
        <w:rPr>
          <w:rFonts w:ascii="Times New Roman" w:hAnsi="Times New Roman" w:cs="Times New Roman"/>
          <w:sz w:val="26"/>
          <w:szCs w:val="26"/>
        </w:rPr>
      </w:pPr>
      <w:r w:rsidRPr="00F84A91">
        <w:rPr>
          <w:rFonts w:ascii="Times New Roman" w:hAnsi="Times New Roman" w:cs="Times New Roman"/>
          <w:sz w:val="26"/>
          <w:szCs w:val="26"/>
        </w:rPr>
        <w:t>Исследование №1</w:t>
      </w:r>
    </w:p>
    <w:p w:rsidR="00F84A91" w:rsidRPr="00F84A91" w:rsidRDefault="00F84A91" w:rsidP="00F84A91">
      <w:pPr>
        <w:pStyle w:val="a8"/>
        <w:ind w:firstLine="708"/>
        <w:rPr>
          <w:rFonts w:ascii="Times New Roman" w:hAnsi="Times New Roman" w:cs="Times New Roman"/>
          <w:sz w:val="26"/>
          <w:szCs w:val="26"/>
        </w:rPr>
      </w:pPr>
      <w:proofErr w:type="spellStart"/>
      <w:r w:rsidRPr="00F84A91">
        <w:rPr>
          <w:rFonts w:ascii="Times New Roman" w:hAnsi="Times New Roman" w:cs="Times New Roman"/>
          <w:sz w:val="26"/>
          <w:szCs w:val="26"/>
        </w:rPr>
        <w:t>Органалептичекое</w:t>
      </w:r>
      <w:proofErr w:type="spellEnd"/>
      <w:r>
        <w:rPr>
          <w:rFonts w:ascii="Times New Roman" w:hAnsi="Times New Roman" w:cs="Times New Roman"/>
          <w:sz w:val="26"/>
          <w:szCs w:val="26"/>
        </w:rPr>
        <w:t xml:space="preserve"> исследование с участием</w:t>
      </w:r>
      <w:r w:rsidRPr="00F84A91">
        <w:rPr>
          <w:rFonts w:ascii="Times New Roman" w:hAnsi="Times New Roman" w:cs="Times New Roman"/>
          <w:sz w:val="26"/>
          <w:szCs w:val="26"/>
        </w:rPr>
        <w:t xml:space="preserve"> учителей. Исследовался кофе «Жокей», приготовленный в кофеварке, турке и заваренный кипятком.</w:t>
      </w:r>
    </w:p>
    <w:p w:rsidR="00F84A91" w:rsidRPr="00F84A91" w:rsidRDefault="00F84A91" w:rsidP="00F84A91">
      <w:pPr>
        <w:pStyle w:val="a8"/>
        <w:rPr>
          <w:rFonts w:ascii="Times New Roman" w:hAnsi="Times New Roman" w:cs="Times New Roman"/>
          <w:sz w:val="26"/>
          <w:szCs w:val="26"/>
        </w:rPr>
      </w:pPr>
      <w:r w:rsidRPr="00F84A91">
        <w:rPr>
          <w:rFonts w:ascii="Times New Roman" w:hAnsi="Times New Roman" w:cs="Times New Roman"/>
          <w:sz w:val="26"/>
          <w:szCs w:val="26"/>
        </w:rPr>
        <w:t>Исследование № 2</w:t>
      </w:r>
    </w:p>
    <w:p w:rsidR="00F84A91" w:rsidRPr="00F84A91" w:rsidRDefault="00F84A91" w:rsidP="00F84A91">
      <w:pPr>
        <w:pStyle w:val="a8"/>
        <w:ind w:firstLine="708"/>
        <w:rPr>
          <w:rFonts w:ascii="Times New Roman" w:hAnsi="Times New Roman" w:cs="Times New Roman"/>
          <w:sz w:val="26"/>
          <w:szCs w:val="26"/>
        </w:rPr>
      </w:pPr>
      <w:r w:rsidRPr="00F84A91">
        <w:rPr>
          <w:rFonts w:ascii="Times New Roman" w:hAnsi="Times New Roman" w:cs="Times New Roman"/>
          <w:sz w:val="26"/>
          <w:szCs w:val="26"/>
        </w:rPr>
        <w:t>Органолептическое исследование с участием учеников. Исследовался кофе «Жокей» приготовленный в кофеварке, турке и заваренный кипятком.</w:t>
      </w:r>
    </w:p>
    <w:p w:rsidR="00F84A91" w:rsidRPr="00F84A91" w:rsidRDefault="00F84A91" w:rsidP="00F84A91">
      <w:pPr>
        <w:pStyle w:val="a8"/>
        <w:rPr>
          <w:rFonts w:ascii="Times New Roman" w:hAnsi="Times New Roman" w:cs="Times New Roman"/>
          <w:sz w:val="26"/>
          <w:szCs w:val="26"/>
        </w:rPr>
      </w:pPr>
      <w:r w:rsidRPr="00F84A91">
        <w:rPr>
          <w:rFonts w:ascii="Times New Roman" w:hAnsi="Times New Roman" w:cs="Times New Roman"/>
          <w:sz w:val="26"/>
          <w:szCs w:val="26"/>
        </w:rPr>
        <w:t>Исследование № 3</w:t>
      </w:r>
    </w:p>
    <w:p w:rsidR="00F84A91" w:rsidRPr="00F84A91" w:rsidRDefault="00F84A91" w:rsidP="00F84A91">
      <w:pPr>
        <w:pStyle w:val="a8"/>
        <w:rPr>
          <w:rFonts w:ascii="Times New Roman" w:hAnsi="Times New Roman" w:cs="Times New Roman"/>
          <w:sz w:val="26"/>
          <w:szCs w:val="26"/>
        </w:rPr>
      </w:pPr>
      <w:r w:rsidRPr="00F84A91">
        <w:rPr>
          <w:rFonts w:ascii="Times New Roman" w:hAnsi="Times New Roman" w:cs="Times New Roman"/>
          <w:sz w:val="26"/>
          <w:szCs w:val="26"/>
        </w:rPr>
        <w:tab/>
      </w:r>
      <w:proofErr w:type="spellStart"/>
      <w:r w:rsidRPr="00F84A91">
        <w:rPr>
          <w:rFonts w:ascii="Times New Roman" w:hAnsi="Times New Roman" w:cs="Times New Roman"/>
          <w:sz w:val="26"/>
          <w:szCs w:val="26"/>
        </w:rPr>
        <w:t>Органолептичекое</w:t>
      </w:r>
      <w:proofErr w:type="spellEnd"/>
      <w:r w:rsidRPr="00F84A91">
        <w:rPr>
          <w:rFonts w:ascii="Times New Roman" w:hAnsi="Times New Roman" w:cs="Times New Roman"/>
          <w:sz w:val="26"/>
          <w:szCs w:val="26"/>
        </w:rPr>
        <w:t xml:space="preserve"> исследование с членами семь. Исследовался кофе «Жокей» приготовленный в кофеварке, турке и заваренный кипятком. </w:t>
      </w:r>
    </w:p>
    <w:p w:rsidR="00F84A91" w:rsidRPr="00F84A91" w:rsidRDefault="00F84A91" w:rsidP="00F84A91">
      <w:pPr>
        <w:pStyle w:val="a8"/>
        <w:rPr>
          <w:rFonts w:ascii="Times New Roman" w:hAnsi="Times New Roman" w:cs="Times New Roman"/>
          <w:sz w:val="26"/>
          <w:szCs w:val="26"/>
        </w:rPr>
      </w:pPr>
      <w:r w:rsidRPr="00F84A91">
        <w:rPr>
          <w:rFonts w:ascii="Times New Roman" w:hAnsi="Times New Roman" w:cs="Times New Roman"/>
          <w:sz w:val="26"/>
          <w:szCs w:val="26"/>
        </w:rPr>
        <w:t>Исследование № 4</w:t>
      </w:r>
    </w:p>
    <w:p w:rsidR="00F84A91" w:rsidRPr="00F84A91" w:rsidRDefault="00F84A91" w:rsidP="00F84A91">
      <w:pPr>
        <w:pStyle w:val="a8"/>
        <w:ind w:firstLine="708"/>
        <w:rPr>
          <w:rFonts w:ascii="Times New Roman" w:hAnsi="Times New Roman" w:cs="Times New Roman"/>
          <w:sz w:val="26"/>
          <w:szCs w:val="26"/>
        </w:rPr>
      </w:pPr>
      <w:r w:rsidRPr="00F84A91">
        <w:rPr>
          <w:rFonts w:ascii="Times New Roman" w:hAnsi="Times New Roman" w:cs="Times New Roman"/>
          <w:sz w:val="26"/>
          <w:szCs w:val="26"/>
        </w:rPr>
        <w:t xml:space="preserve">Сравнение кофе зернового сваренного в турке и растворимого. Использовался кофе из плодов Арабики, который перемололи в кофемолке и сварили в турке и растворимый кофе «Жокей». </w:t>
      </w:r>
    </w:p>
    <w:p w:rsidR="005C244F" w:rsidRDefault="005C244F" w:rsidP="00F84A91">
      <w:pPr>
        <w:pStyle w:val="a8"/>
        <w:rPr>
          <w:rFonts w:ascii="Times New Roman" w:hAnsi="Times New Roman" w:cs="Times New Roman"/>
          <w:sz w:val="26"/>
          <w:szCs w:val="26"/>
          <w:u w:val="single"/>
        </w:rPr>
      </w:pPr>
    </w:p>
    <w:p w:rsidR="00F84A91" w:rsidRPr="00F84A91" w:rsidRDefault="00F84A91" w:rsidP="00F84A91">
      <w:pPr>
        <w:pStyle w:val="a8"/>
        <w:rPr>
          <w:rFonts w:ascii="Times New Roman" w:hAnsi="Times New Roman" w:cs="Times New Roman"/>
          <w:sz w:val="26"/>
          <w:szCs w:val="26"/>
        </w:rPr>
      </w:pPr>
      <w:r w:rsidRPr="00F84A91">
        <w:rPr>
          <w:rFonts w:ascii="Times New Roman" w:hAnsi="Times New Roman" w:cs="Times New Roman"/>
          <w:sz w:val="26"/>
          <w:szCs w:val="26"/>
          <w:u w:val="single"/>
        </w:rPr>
        <w:t>Этап связывания информации.</w:t>
      </w:r>
    </w:p>
    <w:p w:rsidR="00F84A91" w:rsidRPr="00F84A91" w:rsidRDefault="00F84A91" w:rsidP="00F84A91">
      <w:pPr>
        <w:pStyle w:val="a8"/>
        <w:ind w:firstLine="708"/>
        <w:rPr>
          <w:rFonts w:ascii="Times New Roman" w:hAnsi="Times New Roman" w:cs="Times New Roman"/>
          <w:sz w:val="26"/>
          <w:szCs w:val="26"/>
        </w:rPr>
      </w:pPr>
      <w:r w:rsidRPr="00F84A91">
        <w:rPr>
          <w:rFonts w:ascii="Times New Roman" w:hAnsi="Times New Roman" w:cs="Times New Roman"/>
          <w:sz w:val="26"/>
          <w:szCs w:val="26"/>
        </w:rPr>
        <w:t>Поиск информации в литературных источниках и сети Интернет, анкетирование учащихся, учителей и родителей. Наблюдение, анализ информации и экспериментальных данных, анализ промежуточных и итоговых выводов.</w:t>
      </w:r>
    </w:p>
    <w:p w:rsidR="005C244F" w:rsidRDefault="005C244F" w:rsidP="00F84A91">
      <w:pPr>
        <w:pStyle w:val="a8"/>
        <w:rPr>
          <w:rFonts w:ascii="Times New Roman" w:hAnsi="Times New Roman" w:cs="Times New Roman"/>
          <w:sz w:val="26"/>
          <w:szCs w:val="26"/>
          <w:u w:val="single"/>
        </w:rPr>
      </w:pPr>
    </w:p>
    <w:p w:rsidR="00F84A91" w:rsidRPr="00F84A91" w:rsidRDefault="00F84A91" w:rsidP="00F84A91">
      <w:pPr>
        <w:pStyle w:val="a8"/>
        <w:rPr>
          <w:rFonts w:ascii="Times New Roman" w:hAnsi="Times New Roman" w:cs="Times New Roman"/>
          <w:sz w:val="26"/>
          <w:szCs w:val="26"/>
        </w:rPr>
      </w:pPr>
      <w:r w:rsidRPr="00F84A91">
        <w:rPr>
          <w:rFonts w:ascii="Times New Roman" w:hAnsi="Times New Roman" w:cs="Times New Roman"/>
          <w:sz w:val="26"/>
          <w:szCs w:val="26"/>
          <w:u w:val="single"/>
        </w:rPr>
        <w:t xml:space="preserve">Этап подведения итогов и рефлексии </w:t>
      </w:r>
      <w:r w:rsidRPr="00F84A91">
        <w:rPr>
          <w:rFonts w:ascii="Times New Roman" w:hAnsi="Times New Roman" w:cs="Times New Roman"/>
          <w:sz w:val="26"/>
          <w:szCs w:val="26"/>
        </w:rPr>
        <w:t>(выступление на конференции «Открытие»)</w:t>
      </w:r>
    </w:p>
    <w:p w:rsidR="00F84A91" w:rsidRPr="00F84A91" w:rsidRDefault="00F84A91" w:rsidP="00F84A91">
      <w:pPr>
        <w:pStyle w:val="a8"/>
        <w:ind w:firstLine="708"/>
        <w:rPr>
          <w:rFonts w:ascii="Times New Roman" w:hAnsi="Times New Roman" w:cs="Times New Roman"/>
          <w:sz w:val="26"/>
          <w:szCs w:val="26"/>
        </w:rPr>
      </w:pPr>
      <w:r w:rsidRPr="00F84A91">
        <w:rPr>
          <w:rFonts w:ascii="Times New Roman" w:hAnsi="Times New Roman" w:cs="Times New Roman"/>
          <w:sz w:val="26"/>
          <w:szCs w:val="26"/>
        </w:rPr>
        <w:t>Изучив физические явления, происходящие в кофе и ознакомившись с различными способами его приготовления, я пришла к выводу, что кофе сваренный в турке – самый вкусный. Его выбрали 63% участников. Он обладает самым насыщенным вкусом, приятным запах</w:t>
      </w:r>
      <w:r w:rsidR="002E7873">
        <w:rPr>
          <w:rFonts w:ascii="Times New Roman" w:hAnsi="Times New Roman" w:cs="Times New Roman"/>
          <w:sz w:val="26"/>
          <w:szCs w:val="26"/>
        </w:rPr>
        <w:t xml:space="preserve">ом и долгим послевкусием. Вкус «эспрессо» </w:t>
      </w:r>
      <w:r w:rsidRPr="00F84A91">
        <w:rPr>
          <w:rFonts w:ascii="Times New Roman" w:hAnsi="Times New Roman" w:cs="Times New Roman"/>
          <w:sz w:val="26"/>
          <w:szCs w:val="26"/>
        </w:rPr>
        <w:t>менее насыщенный из-за краткости контакта воды с кофе.</w:t>
      </w:r>
    </w:p>
    <w:p w:rsidR="00F84A91" w:rsidRPr="00F84A91" w:rsidRDefault="00F84A91" w:rsidP="00F84A91">
      <w:pPr>
        <w:pStyle w:val="a8"/>
        <w:rPr>
          <w:rFonts w:ascii="Times New Roman" w:hAnsi="Times New Roman" w:cs="Times New Roman"/>
          <w:sz w:val="26"/>
          <w:szCs w:val="26"/>
        </w:rPr>
      </w:pPr>
      <w:r w:rsidRPr="00F84A91">
        <w:rPr>
          <w:rFonts w:ascii="Times New Roman" w:hAnsi="Times New Roman" w:cs="Times New Roman"/>
          <w:sz w:val="26"/>
          <w:szCs w:val="26"/>
        </w:rPr>
        <w:tab/>
        <w:t xml:space="preserve">Качество и вкус кофе зависит от температуры кипения воды (варить на медленном огне), от диффузии (насыщение воды кофе) и времени варки (коротким, но достаточным). </w:t>
      </w:r>
    </w:p>
    <w:p w:rsidR="00F84A91" w:rsidRPr="00F84A91" w:rsidRDefault="00F84A91" w:rsidP="00F84A91">
      <w:pPr>
        <w:pStyle w:val="a8"/>
        <w:rPr>
          <w:rFonts w:ascii="Times New Roman" w:hAnsi="Times New Roman" w:cs="Times New Roman"/>
          <w:sz w:val="26"/>
          <w:szCs w:val="26"/>
        </w:rPr>
      </w:pPr>
      <w:r w:rsidRPr="00F84A91">
        <w:rPr>
          <w:rFonts w:ascii="Times New Roman" w:hAnsi="Times New Roman" w:cs="Times New Roman"/>
          <w:sz w:val="26"/>
          <w:szCs w:val="26"/>
        </w:rPr>
        <w:tab/>
        <w:t>Рецепты кофе разных стран отличаются друг от друга (временем варки, количеством кофе и воды, добавками) и зависят от национальных традиций народов, климатических условий.</w:t>
      </w:r>
    </w:p>
    <w:p w:rsidR="005C244F" w:rsidRDefault="005C244F" w:rsidP="00F84A91">
      <w:pPr>
        <w:pStyle w:val="a8"/>
        <w:rPr>
          <w:rFonts w:ascii="Times New Roman" w:hAnsi="Times New Roman" w:cs="Times New Roman"/>
          <w:sz w:val="26"/>
          <w:szCs w:val="26"/>
          <w:u w:val="single"/>
        </w:rPr>
      </w:pPr>
    </w:p>
    <w:p w:rsidR="00F84A91" w:rsidRPr="00F84A91" w:rsidRDefault="00F84A91" w:rsidP="00F84A91">
      <w:pPr>
        <w:pStyle w:val="a8"/>
        <w:rPr>
          <w:rFonts w:ascii="Times New Roman" w:hAnsi="Times New Roman" w:cs="Times New Roman"/>
          <w:sz w:val="26"/>
          <w:szCs w:val="26"/>
          <w:u w:val="single"/>
        </w:rPr>
      </w:pPr>
      <w:r w:rsidRPr="00F84A91">
        <w:rPr>
          <w:rFonts w:ascii="Times New Roman" w:hAnsi="Times New Roman" w:cs="Times New Roman"/>
          <w:sz w:val="26"/>
          <w:szCs w:val="26"/>
          <w:u w:val="single"/>
        </w:rPr>
        <w:t>Этап применения</w:t>
      </w:r>
    </w:p>
    <w:p w:rsidR="005C244F" w:rsidRPr="00045339" w:rsidRDefault="00F84A91" w:rsidP="00F84A91">
      <w:pPr>
        <w:pStyle w:val="a8"/>
        <w:rPr>
          <w:rFonts w:ascii="Times New Roman" w:hAnsi="Times New Roman" w:cs="Times New Roman"/>
          <w:sz w:val="26"/>
          <w:szCs w:val="26"/>
        </w:rPr>
      </w:pPr>
      <w:r w:rsidRPr="00F84A91">
        <w:rPr>
          <w:rFonts w:ascii="Times New Roman" w:hAnsi="Times New Roman" w:cs="Times New Roman"/>
          <w:sz w:val="26"/>
          <w:szCs w:val="26"/>
        </w:rPr>
        <w:tab/>
        <w:t>Внеклассное занятие по физике для учащихся 7-9 классов.</w:t>
      </w:r>
    </w:p>
    <w:p w:rsidR="00F84A91" w:rsidRPr="00F84A91" w:rsidRDefault="00F84A91" w:rsidP="00F84A91">
      <w:pPr>
        <w:pStyle w:val="a8"/>
        <w:rPr>
          <w:rFonts w:ascii="Times New Roman" w:hAnsi="Times New Roman" w:cs="Times New Roman"/>
          <w:sz w:val="26"/>
          <w:szCs w:val="26"/>
          <w:u w:val="single"/>
        </w:rPr>
      </w:pPr>
      <w:r w:rsidRPr="00F84A91">
        <w:rPr>
          <w:rFonts w:ascii="Times New Roman" w:hAnsi="Times New Roman" w:cs="Times New Roman"/>
          <w:sz w:val="26"/>
          <w:szCs w:val="26"/>
          <w:u w:val="single"/>
        </w:rPr>
        <w:lastRenderedPageBreak/>
        <w:t>Оценка результатов учебного исследования</w:t>
      </w:r>
    </w:p>
    <w:p w:rsidR="00F84A91" w:rsidRPr="005C244F" w:rsidRDefault="00F84A91" w:rsidP="00F84A91">
      <w:pPr>
        <w:pStyle w:val="a8"/>
        <w:rPr>
          <w:rFonts w:ascii="Times New Roman" w:hAnsi="Times New Roman" w:cs="Times New Roman"/>
          <w:sz w:val="26"/>
          <w:szCs w:val="26"/>
        </w:rPr>
      </w:pPr>
      <w:r w:rsidRPr="00F84A91">
        <w:rPr>
          <w:rFonts w:ascii="Times New Roman" w:hAnsi="Times New Roman" w:cs="Times New Roman"/>
          <w:sz w:val="26"/>
          <w:szCs w:val="26"/>
        </w:rPr>
        <w:tab/>
      </w:r>
      <w:r w:rsidRPr="005C244F">
        <w:rPr>
          <w:rFonts w:ascii="Times New Roman" w:hAnsi="Times New Roman" w:cs="Times New Roman"/>
          <w:sz w:val="26"/>
          <w:szCs w:val="26"/>
        </w:rPr>
        <w:t>Итог выступления на конференции «Открытие»</w:t>
      </w:r>
      <w:r w:rsidR="005C244F" w:rsidRPr="005C244F">
        <w:rPr>
          <w:rFonts w:ascii="Times New Roman" w:hAnsi="Times New Roman" w:cs="Times New Roman"/>
          <w:sz w:val="26"/>
          <w:szCs w:val="26"/>
        </w:rPr>
        <w:t xml:space="preserve"> и VII </w:t>
      </w:r>
      <w:proofErr w:type="spellStart"/>
      <w:r w:rsidR="005C244F" w:rsidRPr="005C244F">
        <w:rPr>
          <w:rFonts w:ascii="Times New Roman" w:hAnsi="Times New Roman" w:cs="Times New Roman"/>
          <w:sz w:val="26"/>
          <w:szCs w:val="26"/>
        </w:rPr>
        <w:t>учебно</w:t>
      </w:r>
      <w:proofErr w:type="spellEnd"/>
      <w:r w:rsidR="005C244F" w:rsidRPr="005C244F">
        <w:rPr>
          <w:rFonts w:ascii="Times New Roman" w:hAnsi="Times New Roman" w:cs="Times New Roman"/>
          <w:sz w:val="26"/>
          <w:szCs w:val="26"/>
        </w:rPr>
        <w:t xml:space="preserve"> – исследовательской конференции «Современный мир глазами молодых исследователей» ГПОУ «</w:t>
      </w:r>
      <w:proofErr w:type="spellStart"/>
      <w:r w:rsidR="005C244F" w:rsidRPr="005C244F">
        <w:rPr>
          <w:rFonts w:ascii="Times New Roman" w:hAnsi="Times New Roman" w:cs="Times New Roman"/>
          <w:sz w:val="26"/>
          <w:szCs w:val="26"/>
        </w:rPr>
        <w:t>Сосногорский</w:t>
      </w:r>
      <w:proofErr w:type="spellEnd"/>
      <w:r w:rsidR="005C244F" w:rsidRPr="005C244F">
        <w:rPr>
          <w:rFonts w:ascii="Times New Roman" w:hAnsi="Times New Roman" w:cs="Times New Roman"/>
          <w:sz w:val="26"/>
          <w:szCs w:val="26"/>
        </w:rPr>
        <w:t xml:space="preserve"> технологический техникум»</w:t>
      </w:r>
      <w:r w:rsidRPr="005C244F">
        <w:rPr>
          <w:rFonts w:ascii="Times New Roman" w:hAnsi="Times New Roman" w:cs="Times New Roman"/>
          <w:sz w:val="26"/>
          <w:szCs w:val="26"/>
        </w:rPr>
        <w:t>.</w:t>
      </w:r>
    </w:p>
    <w:p w:rsidR="00B65DE0" w:rsidRPr="003E4D36" w:rsidRDefault="00B65DE0">
      <w:pPr>
        <w:rPr>
          <w:rFonts w:ascii="Times New Roman" w:hAnsi="Times New Roman" w:cs="Times New Roman"/>
          <w:sz w:val="26"/>
          <w:szCs w:val="26"/>
        </w:rPr>
      </w:pPr>
      <w:bookmarkStart w:id="2" w:name="_GoBack"/>
      <w:bookmarkEnd w:id="2"/>
    </w:p>
    <w:sectPr w:rsidR="00B65DE0" w:rsidRPr="003E4D36" w:rsidSect="009011E3">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1E3" w:rsidRDefault="009011E3" w:rsidP="00284A08">
      <w:pPr>
        <w:spacing w:after="0" w:line="240" w:lineRule="auto"/>
      </w:pPr>
      <w:r>
        <w:separator/>
      </w:r>
    </w:p>
  </w:endnote>
  <w:endnote w:type="continuationSeparator" w:id="0">
    <w:p w:rsidR="009011E3" w:rsidRDefault="009011E3" w:rsidP="00284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066"/>
      <w:docPartObj>
        <w:docPartGallery w:val="Page Numbers (Bottom of Page)"/>
        <w:docPartUnique/>
      </w:docPartObj>
    </w:sdtPr>
    <w:sdtEndPr/>
    <w:sdtContent>
      <w:p w:rsidR="009011E3" w:rsidRDefault="002A65B0">
        <w:pPr>
          <w:pStyle w:val="ad"/>
          <w:jc w:val="right"/>
        </w:pPr>
        <w:r>
          <w:fldChar w:fldCharType="begin"/>
        </w:r>
        <w:r>
          <w:instrText xml:space="preserve"> PAGE   \* MERGEFORMAT </w:instrText>
        </w:r>
        <w:r>
          <w:fldChar w:fldCharType="separate"/>
        </w:r>
        <w:r w:rsidR="00045339">
          <w:rPr>
            <w:noProof/>
          </w:rPr>
          <w:t>20</w:t>
        </w:r>
        <w:r>
          <w:rPr>
            <w:noProof/>
          </w:rPr>
          <w:fldChar w:fldCharType="end"/>
        </w:r>
      </w:p>
    </w:sdtContent>
  </w:sdt>
  <w:p w:rsidR="009011E3" w:rsidRDefault="009011E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1E3" w:rsidRDefault="009011E3" w:rsidP="00284A08">
      <w:pPr>
        <w:spacing w:after="0" w:line="240" w:lineRule="auto"/>
      </w:pPr>
      <w:r>
        <w:separator/>
      </w:r>
    </w:p>
  </w:footnote>
  <w:footnote w:type="continuationSeparator" w:id="0">
    <w:p w:rsidR="009011E3" w:rsidRDefault="009011E3" w:rsidP="00284A08">
      <w:pPr>
        <w:spacing w:after="0" w:line="240" w:lineRule="auto"/>
      </w:pPr>
      <w:r>
        <w:continuationSeparator/>
      </w:r>
    </w:p>
  </w:footnote>
  <w:footnote w:id="1">
    <w:p w:rsidR="009011E3" w:rsidRDefault="009011E3" w:rsidP="00284A08">
      <w:pPr>
        <w:pStyle w:val="a5"/>
      </w:pPr>
      <w:r>
        <w:rPr>
          <w:rStyle w:val="a7"/>
        </w:rPr>
        <w:footnoteRef/>
      </w:r>
      <w:r w:rsidRPr="00316372">
        <w:rPr>
          <w:rFonts w:ascii="Times New Roman" w:hAnsi="Times New Roman"/>
          <w:sz w:val="24"/>
          <w:szCs w:val="24"/>
        </w:rPr>
        <w:t>Казуальный — случайный, единичный.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4"/>
    <w:lvl w:ilvl="0">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1">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2">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3">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4">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5">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6">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7">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8">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abstractNum>
  <w:abstractNum w:abstractNumId="1" w15:restartNumberingAfterBreak="0">
    <w:nsid w:val="247D7B2F"/>
    <w:multiLevelType w:val="multilevel"/>
    <w:tmpl w:val="1D98D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7B43BF"/>
    <w:multiLevelType w:val="hybridMultilevel"/>
    <w:tmpl w:val="FF46B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310D34"/>
    <w:multiLevelType w:val="hybridMultilevel"/>
    <w:tmpl w:val="3558BE24"/>
    <w:lvl w:ilvl="0" w:tplc="1C400F4C">
      <w:start w:val="1"/>
      <w:numFmt w:val="decimal"/>
      <w:lvlText w:val="%1."/>
      <w:lvlJc w:val="left"/>
      <w:pPr>
        <w:ind w:left="1440" w:hanging="360"/>
      </w:pPr>
      <w:rPr>
        <w:rFonts w:eastAsia="Times New Roman"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3F055D32"/>
    <w:multiLevelType w:val="hybridMultilevel"/>
    <w:tmpl w:val="C01A5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EC17B30"/>
    <w:multiLevelType w:val="multilevel"/>
    <w:tmpl w:val="58C27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490818"/>
    <w:multiLevelType w:val="hybridMultilevel"/>
    <w:tmpl w:val="A6AE02E0"/>
    <w:lvl w:ilvl="0" w:tplc="CBE812EE">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72C41DDB"/>
    <w:multiLevelType w:val="hybridMultilevel"/>
    <w:tmpl w:val="17742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1"/>
  </w:num>
  <w:num w:numId="5">
    <w:abstractNumId w:val="5"/>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65DE0"/>
    <w:rsid w:val="00007A3E"/>
    <w:rsid w:val="00045339"/>
    <w:rsid w:val="000A0674"/>
    <w:rsid w:val="00107C99"/>
    <w:rsid w:val="001B0A35"/>
    <w:rsid w:val="001C2BDC"/>
    <w:rsid w:val="001F30FE"/>
    <w:rsid w:val="00284A08"/>
    <w:rsid w:val="002A65B0"/>
    <w:rsid w:val="002B2418"/>
    <w:rsid w:val="002C7E9F"/>
    <w:rsid w:val="002E7873"/>
    <w:rsid w:val="003104BB"/>
    <w:rsid w:val="0033613C"/>
    <w:rsid w:val="003A1E53"/>
    <w:rsid w:val="003B4D78"/>
    <w:rsid w:val="003E4D36"/>
    <w:rsid w:val="003F2538"/>
    <w:rsid w:val="0044247F"/>
    <w:rsid w:val="004B2750"/>
    <w:rsid w:val="00547FF4"/>
    <w:rsid w:val="00557D07"/>
    <w:rsid w:val="005B046C"/>
    <w:rsid w:val="005B4BE8"/>
    <w:rsid w:val="005B55DC"/>
    <w:rsid w:val="005C244F"/>
    <w:rsid w:val="0061569C"/>
    <w:rsid w:val="009011E3"/>
    <w:rsid w:val="00912F55"/>
    <w:rsid w:val="0094206C"/>
    <w:rsid w:val="009C3755"/>
    <w:rsid w:val="009F1D52"/>
    <w:rsid w:val="00AA6AF7"/>
    <w:rsid w:val="00AB0D69"/>
    <w:rsid w:val="00B11330"/>
    <w:rsid w:val="00B55DE0"/>
    <w:rsid w:val="00B65DE0"/>
    <w:rsid w:val="00BE73BE"/>
    <w:rsid w:val="00C04C45"/>
    <w:rsid w:val="00C554F9"/>
    <w:rsid w:val="00CA3CCC"/>
    <w:rsid w:val="00D429BA"/>
    <w:rsid w:val="00DE0A50"/>
    <w:rsid w:val="00E62D45"/>
    <w:rsid w:val="00E73CE9"/>
    <w:rsid w:val="00E858EE"/>
    <w:rsid w:val="00EF33A7"/>
    <w:rsid w:val="00F530AB"/>
    <w:rsid w:val="00F562F6"/>
    <w:rsid w:val="00F84A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970927-7464-4F44-AE00-0A7DDF83A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0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206C"/>
    <w:pPr>
      <w:ind w:left="720"/>
      <w:contextualSpacing/>
    </w:pPr>
  </w:style>
  <w:style w:type="table" w:customStyle="1" w:styleId="1">
    <w:name w:val="Сетка таблицы1"/>
    <w:basedOn w:val="a1"/>
    <w:next w:val="a4"/>
    <w:uiPriority w:val="59"/>
    <w:rsid w:val="00942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rsid w:val="00942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284A08"/>
    <w:pPr>
      <w:spacing w:after="0" w:line="240" w:lineRule="auto"/>
    </w:pPr>
    <w:rPr>
      <w:sz w:val="20"/>
      <w:szCs w:val="20"/>
    </w:rPr>
  </w:style>
  <w:style w:type="character" w:customStyle="1" w:styleId="a6">
    <w:name w:val="Текст сноски Знак"/>
    <w:basedOn w:val="a0"/>
    <w:link w:val="a5"/>
    <w:uiPriority w:val="99"/>
    <w:semiHidden/>
    <w:rsid w:val="00284A08"/>
    <w:rPr>
      <w:sz w:val="20"/>
      <w:szCs w:val="20"/>
    </w:rPr>
  </w:style>
  <w:style w:type="character" w:styleId="a7">
    <w:name w:val="footnote reference"/>
    <w:uiPriority w:val="99"/>
    <w:semiHidden/>
    <w:unhideWhenUsed/>
    <w:rsid w:val="00284A08"/>
    <w:rPr>
      <w:vertAlign w:val="superscript"/>
    </w:rPr>
  </w:style>
  <w:style w:type="paragraph" w:styleId="a8">
    <w:name w:val="No Spacing"/>
    <w:uiPriority w:val="1"/>
    <w:qFormat/>
    <w:rsid w:val="00B11330"/>
    <w:pPr>
      <w:spacing w:after="0" w:line="240" w:lineRule="auto"/>
    </w:pPr>
  </w:style>
  <w:style w:type="paragraph" w:styleId="a9">
    <w:name w:val="Balloon Text"/>
    <w:basedOn w:val="a"/>
    <w:link w:val="aa"/>
    <w:uiPriority w:val="99"/>
    <w:semiHidden/>
    <w:unhideWhenUsed/>
    <w:rsid w:val="00547FF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47FF4"/>
    <w:rPr>
      <w:rFonts w:ascii="Tahoma" w:hAnsi="Tahoma" w:cs="Tahoma"/>
      <w:sz w:val="16"/>
      <w:szCs w:val="16"/>
    </w:rPr>
  </w:style>
  <w:style w:type="paragraph" w:styleId="ab">
    <w:name w:val="header"/>
    <w:basedOn w:val="a"/>
    <w:link w:val="ac"/>
    <w:uiPriority w:val="99"/>
    <w:semiHidden/>
    <w:unhideWhenUsed/>
    <w:rsid w:val="009011E3"/>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011E3"/>
  </w:style>
  <w:style w:type="paragraph" w:styleId="ad">
    <w:name w:val="footer"/>
    <w:basedOn w:val="a"/>
    <w:link w:val="ae"/>
    <w:uiPriority w:val="99"/>
    <w:unhideWhenUsed/>
    <w:rsid w:val="009011E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01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21</Pages>
  <Words>5933</Words>
  <Characters>33822</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dc:creator>
  <cp:keywords/>
  <dc:description/>
  <cp:lastModifiedBy>Алсу Бухтиярова</cp:lastModifiedBy>
  <cp:revision>24</cp:revision>
  <cp:lastPrinted>2018-03-30T06:34:00Z</cp:lastPrinted>
  <dcterms:created xsi:type="dcterms:W3CDTF">2018-01-24T17:28:00Z</dcterms:created>
  <dcterms:modified xsi:type="dcterms:W3CDTF">2018-07-01T08:08:00Z</dcterms:modified>
</cp:coreProperties>
</file>