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D8" w:rsidRPr="003C25C7" w:rsidRDefault="009C0BD8" w:rsidP="003C25C7">
      <w:pPr>
        <w:pStyle w:val="c0"/>
        <w:shd w:val="clear" w:color="auto" w:fill="FFFFFF"/>
        <w:spacing w:before="0" w:beforeAutospacing="0" w:after="0" w:afterAutospacing="0"/>
        <w:jc w:val="center"/>
        <w:rPr>
          <w:b/>
          <w:color w:val="666666"/>
          <w:sz w:val="40"/>
          <w:szCs w:val="40"/>
        </w:rPr>
      </w:pPr>
      <w:r w:rsidRPr="003C25C7">
        <w:rPr>
          <w:rStyle w:val="c1"/>
          <w:b/>
          <w:color w:val="666666"/>
          <w:sz w:val="40"/>
          <w:szCs w:val="40"/>
        </w:rPr>
        <w:t>Воспитание чувств и формирование этических представлений у старших дошкольников.</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Воспитание нравственных чувств у детей дошкольного возраста тесно связано с формированием у них этических представлений. Отсутствие у ребенка таких представлений, незнание того, «что такое хорошо и что такое плохо», мешаете ему контактировать с окружающими его людьми, может явиться причиной слез, капризов, негативного отношения к требованиям взрослых.</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Нередко взрослые слишком формально подходят к усвоению детьми этических норм. Одних требований: </w:t>
      </w:r>
      <w:proofErr w:type="gramStart"/>
      <w:r w:rsidRPr="009C0BD8">
        <w:rPr>
          <w:rStyle w:val="c1"/>
          <w:color w:val="666666"/>
          <w:sz w:val="28"/>
          <w:szCs w:val="28"/>
        </w:rPr>
        <w:t>«Нельзя лгать, нельзя злиться, драться, нельзя грубить и т.п., нужно быть добрым, честным, вежливым…» - недостаточно, чтобы пробудить подлинные чувства.</w:t>
      </w:r>
      <w:proofErr w:type="gramEnd"/>
      <w:r w:rsidRPr="009C0BD8">
        <w:rPr>
          <w:rStyle w:val="c1"/>
          <w:color w:val="666666"/>
          <w:sz w:val="28"/>
          <w:szCs w:val="28"/>
        </w:rPr>
        <w:t xml:space="preserve"> На развитие у ребенка представлений о морали оказывают влияние одновременно семья, детский сад, окружающая действительность. Причем влияние это бывает как положительным, так и отрицательным, иногда же оно противоречиво. Например, отправляя утром малыша в детский сад, мама может несколько раз повторить: «Никому не давай свою игрушку, ее сломают». В детском саду же воспитатель постоянно учит детей быть добрыми, делиться игрушками. Что же делать, как же поступить малышу? Такого рода противоречия вызывают раздражение, неудовлетворенность, а иногда рождают хитрость</w:t>
      </w:r>
      <w:r w:rsidR="003C25C7">
        <w:rPr>
          <w:rStyle w:val="c1"/>
          <w:color w:val="666666"/>
          <w:sz w:val="28"/>
          <w:szCs w:val="28"/>
        </w:rPr>
        <w:t xml:space="preserve">. </w:t>
      </w:r>
      <w:r w:rsidRPr="009C0BD8">
        <w:rPr>
          <w:rStyle w:val="c1"/>
          <w:color w:val="666666"/>
          <w:sz w:val="28"/>
          <w:szCs w:val="28"/>
        </w:rPr>
        <w:t>В результате у ребенка не может сложиться четких представлений о том, как относиться к людям, как поступать в каждом конкретном случае.</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При правильном воспитании дошкольники способны воспринимать сложные отношения между людьми. С возрастом дети становятся более наблюдательными, более объективными и точными в оценке поведения окружающих. Они способны уже к дифференциации и обобщению этических представлений.</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Опыт показывает, что формирование у детей этических представлений во многом определяет развитие их чувств и поведение. Неправильные представления о дружбе, доброте, честности справедливости является причиной частых конфликтов между детьми. Поэтому необходимо </w:t>
      </w:r>
      <w:proofErr w:type="gramStart"/>
      <w:r w:rsidRPr="009C0BD8">
        <w:rPr>
          <w:rStyle w:val="c1"/>
          <w:color w:val="666666"/>
          <w:sz w:val="28"/>
          <w:szCs w:val="28"/>
        </w:rPr>
        <w:t>выяснить</w:t>
      </w:r>
      <w:proofErr w:type="gramEnd"/>
      <w:r w:rsidRPr="009C0BD8">
        <w:rPr>
          <w:rStyle w:val="c1"/>
          <w:color w:val="666666"/>
          <w:sz w:val="28"/>
          <w:szCs w:val="28"/>
        </w:rPr>
        <w:t xml:space="preserve"> что знают сами дети об этике отношений между людьми, какое конкретное содержание вкладывают они в понятие «доброта», «честность», «справедливость</w:t>
      </w:r>
      <w:r w:rsidR="003C25C7">
        <w:rPr>
          <w:rStyle w:val="c1"/>
          <w:color w:val="666666"/>
          <w:sz w:val="28"/>
          <w:szCs w:val="28"/>
        </w:rPr>
        <w:t xml:space="preserve">. </w:t>
      </w:r>
      <w:r w:rsidRPr="009C0BD8">
        <w:rPr>
          <w:rStyle w:val="c1"/>
          <w:color w:val="666666"/>
          <w:sz w:val="28"/>
          <w:szCs w:val="28"/>
        </w:rPr>
        <w:t>Анализ и сравнение ответов детей показал, что у тех из них, с кем не проводилось серьезная воспитательная работа этические представления или недостаточно правильные, или отсутствуют вовсе. Иногда эти дети плохо дифференцируют отдельные понятия. Например, они путают понятия «быть добрым», «честным», «справедливым», хотя и связывают их с общим понятием «быть хорошим»; на вопрос «Что значит быть справедливым?» отвечают: «Быть добрым, вежливым, ласковым»; на вопрос: «Что значит быть добрым?» отвечают: «Это – место в автобусе уступать», «Быть хорошим».</w:t>
      </w:r>
    </w:p>
    <w:p w:rsidR="009C0BD8" w:rsidRPr="009C0BD8" w:rsidRDefault="009C0BD8" w:rsidP="009C0BD8">
      <w:pPr>
        <w:pStyle w:val="c0"/>
        <w:shd w:val="clear" w:color="auto" w:fill="FFFFFF"/>
        <w:spacing w:before="0" w:beforeAutospacing="0" w:after="0" w:afterAutospacing="0"/>
        <w:rPr>
          <w:color w:val="666666"/>
          <w:sz w:val="23"/>
          <w:szCs w:val="23"/>
        </w:rPr>
      </w:pPr>
      <w:proofErr w:type="gramStart"/>
      <w:r w:rsidRPr="009C0BD8">
        <w:rPr>
          <w:rStyle w:val="c1"/>
          <w:color w:val="666666"/>
          <w:sz w:val="28"/>
          <w:szCs w:val="28"/>
        </w:rPr>
        <w:lastRenderedPageBreak/>
        <w:t>Представления других детей точны и содержательны, они знают, что быть добрым – это делиться с товарищами сладостями, игрушками, помогать тем, кто попал в беду, любить животных, птиц и т.д., быть справедливым – это быть честным, не перекладывать свою вину на другого, не обвинять товарищей в том, в чем они не виноваты.</w:t>
      </w:r>
      <w:proofErr w:type="gramEnd"/>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Очень полезно проведение специальных бесед, создание различных ситуаций, в которых дети должны быстро принять какое-то решение, что-то сделать, предпринять, чтобы выйти из затруднения.</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Для развития этических представлений детей целесообразно использовать произведения художественной литературы, в которых не только описывалась бы конфликтная ситуация, а, как в сказках, были бы противопоставлены друг другу добро и зло. Происходит не только формирование представлений детей о </w:t>
      </w:r>
      <w:proofErr w:type="gramStart"/>
      <w:r w:rsidRPr="009C0BD8">
        <w:rPr>
          <w:rStyle w:val="c1"/>
          <w:color w:val="666666"/>
          <w:sz w:val="28"/>
          <w:szCs w:val="28"/>
        </w:rPr>
        <w:t>хорошем</w:t>
      </w:r>
      <w:proofErr w:type="gramEnd"/>
      <w:r w:rsidR="003C25C7">
        <w:rPr>
          <w:rStyle w:val="c1"/>
          <w:color w:val="666666"/>
          <w:sz w:val="28"/>
          <w:szCs w:val="28"/>
        </w:rPr>
        <w:t xml:space="preserve"> </w:t>
      </w:r>
      <w:r w:rsidRPr="009C0BD8">
        <w:rPr>
          <w:rStyle w:val="c1"/>
          <w:color w:val="666666"/>
          <w:sz w:val="28"/>
          <w:szCs w:val="28"/>
        </w:rPr>
        <w:t xml:space="preserve"> и плохом, но и развитие их чувств.</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При формировании у детей этических представлений необходимо постоянно ставить перед ними новые задачи, сосредоточивать их внимание на жизненном опыте. Например, можно предложить ребенку рассказать о каком-нибудь случае несправедливости, свидетелем которой он был, и спросить у него, что он сделал для того, чтобы исправить эту несправедливость. Можно обратить внимание ребенка на такой случай, когда он сам обошелся с кем-либо несправедливо. Конечно, решить подобную задачу ребенку дошкольного возраста трудно: необходимо обладать известной долей самокритичности, а также иметь представление о непредвзятом </w:t>
      </w:r>
      <w:proofErr w:type="gramStart"/>
      <w:r w:rsidRPr="009C0BD8">
        <w:rPr>
          <w:rStyle w:val="c1"/>
          <w:color w:val="666666"/>
          <w:sz w:val="28"/>
          <w:szCs w:val="28"/>
        </w:rPr>
        <w:t>отношении</w:t>
      </w:r>
      <w:proofErr w:type="gramEnd"/>
      <w:r w:rsidR="003C25C7">
        <w:rPr>
          <w:rStyle w:val="c1"/>
          <w:color w:val="666666"/>
          <w:sz w:val="28"/>
          <w:szCs w:val="28"/>
        </w:rPr>
        <w:t xml:space="preserve"> </w:t>
      </w:r>
      <w:r w:rsidRPr="009C0BD8">
        <w:rPr>
          <w:rStyle w:val="c1"/>
          <w:color w:val="666666"/>
          <w:sz w:val="28"/>
          <w:szCs w:val="28"/>
        </w:rPr>
        <w:t xml:space="preserve"> как к окружающим, так и к самому себе. Но учить детей правильно оценивать свои поступки, сравнивать свое поведение с поведением других, - одна из главных задач на пути формирования у них этических представлений.</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Обращение к личному опыту детей дает возможность педагогу выяснить, какие этические понятия ими еще не усвоены, и вести воспитательную работу в нужном направлении. При этом следует обращать внимание на эмоциональное состояние ребенка во время таких бесед, чтобы понять, как он относится к тому, что в данный момент обсуждается.</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Выявлению и формированию этических представлений, воспитанию их чу</w:t>
      </w:r>
      <w:proofErr w:type="gramStart"/>
      <w:r w:rsidRPr="009C0BD8">
        <w:rPr>
          <w:rStyle w:val="c1"/>
          <w:color w:val="666666"/>
          <w:sz w:val="28"/>
          <w:szCs w:val="28"/>
        </w:rPr>
        <w:t xml:space="preserve">вств </w:t>
      </w:r>
      <w:r w:rsidR="003C25C7">
        <w:rPr>
          <w:rStyle w:val="c1"/>
          <w:color w:val="666666"/>
          <w:sz w:val="28"/>
          <w:szCs w:val="28"/>
        </w:rPr>
        <w:t xml:space="preserve"> </w:t>
      </w:r>
      <w:r w:rsidRPr="009C0BD8">
        <w:rPr>
          <w:rStyle w:val="c1"/>
          <w:color w:val="666666"/>
          <w:sz w:val="28"/>
          <w:szCs w:val="28"/>
        </w:rPr>
        <w:t>сп</w:t>
      </w:r>
      <w:proofErr w:type="gramEnd"/>
      <w:r w:rsidRPr="009C0BD8">
        <w:rPr>
          <w:rStyle w:val="c1"/>
          <w:color w:val="666666"/>
          <w:sz w:val="28"/>
          <w:szCs w:val="28"/>
        </w:rPr>
        <w:t>особствуют и наблюдения за общением детей в процессе деятельности. Внимательны ли дети друг к другу, когда они вместе играют, трудятся, занимаются, идут на прогулку и т.п.? Взрослый должен видеть каждого ребенка, чтобы мимо его внимания не прошло ни одного сколько-нибудь серьезного нарушения детьми общепринятых этических норм. Наблюдая за взаимоотношениями детей, их поступками, слыша, как они отзываются о том или ином поступке, как объясняют его, какую дают оценку поведению своих товарищей, взрослых, как оценивают героев и персонажей художественных произведений, можно правильно судить о том, каковы же их представления о морали.</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Этические представления ребенка особенно четко выступают в том случае, когда он объясняет мотивы своего поведения. Постепенно у ребенка </w:t>
      </w:r>
      <w:r w:rsidRPr="009C0BD8">
        <w:rPr>
          <w:rStyle w:val="c1"/>
          <w:color w:val="666666"/>
          <w:sz w:val="28"/>
          <w:szCs w:val="28"/>
        </w:rPr>
        <w:lastRenderedPageBreak/>
        <w:t>появляется определенное отношение к нормам морали и к тем, кто нарушает эти нормы.</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Наблюдения за взаимоотношениями детей помогут взрослому глубже понять каждого ребенка, определить, как развиваются его представления и чувства, что оказывает на них влияние. Трудность заключается в том, что представления детей формируются, как мы уже говорили, на основании разнообразных, часто противоречивых влияний детского сада, семьи, улицы. Поэтому этические представления, которые уже известны одним детям, для других могут быть новыми. Одни и те же дети в одном и том же случае, но в разных условиях, при обращении с разными людьми используют имеющиеся у них представления по-разному, оперируют этими представлениями так, как это им удобно или выгодно. Только систематическая целенаправленная работа по развитию у детей этических представлений дает хорошие результаты.</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Чтобы установить определенную взаимосвязь между представлениями детей и их чувствами, необходимо обращать внимание не только на то, как понимают дети тот или иной поступок, но и на их эмоциональный </w:t>
      </w:r>
      <w:proofErr w:type="gramStart"/>
      <w:r w:rsidRPr="009C0BD8">
        <w:rPr>
          <w:rStyle w:val="c1"/>
          <w:color w:val="666666"/>
          <w:sz w:val="28"/>
          <w:szCs w:val="28"/>
        </w:rPr>
        <w:t>отклик</w:t>
      </w:r>
      <w:proofErr w:type="gramEnd"/>
      <w:r w:rsidRPr="009C0BD8">
        <w:rPr>
          <w:rStyle w:val="c1"/>
          <w:color w:val="666666"/>
          <w:sz w:val="28"/>
          <w:szCs w:val="28"/>
        </w:rPr>
        <w:t xml:space="preserve"> на этот поступок. Одним из условий пробуждения и воспитания чувств является развитие нравственного сознания детей. Известно, что дети старшего дошкольного возраста способны не только различать хорошие и плохие поступки, но и понимать, почему нужно поступать хорошо, какой мотив стоит за каждым поступком. От осознания причин и мотивов поступков зависит глубина, устойчивость чувств ребенка. Путь от формирования у детей знаний о </w:t>
      </w:r>
      <w:proofErr w:type="gramStart"/>
      <w:r w:rsidRPr="009C0BD8">
        <w:rPr>
          <w:rStyle w:val="c1"/>
          <w:color w:val="666666"/>
          <w:sz w:val="28"/>
          <w:szCs w:val="28"/>
        </w:rPr>
        <w:t>хорошем</w:t>
      </w:r>
      <w:proofErr w:type="gramEnd"/>
      <w:r w:rsidRPr="009C0BD8">
        <w:rPr>
          <w:rStyle w:val="c1"/>
          <w:color w:val="666666"/>
          <w:sz w:val="28"/>
          <w:szCs w:val="28"/>
        </w:rPr>
        <w:t xml:space="preserve"> до правильного поведения их очень сложен и должен быть заполнен постоянной кропотливой работой взрослых над развитием нравственного сознания детей. В одном случае дети знают правило, но поступают неправильно; в другом – поступают как будто бы правильно, но поступки их своекорыстны, фальшивы; в третьем – поступают хорошо, но не способны разобраться в конфликте между сверстниками. Некоторые дети при хорошем собственном поведении остаются равнодушны к поведению окружающих, </w:t>
      </w:r>
      <w:proofErr w:type="gramStart"/>
      <w:r w:rsidRPr="009C0BD8">
        <w:rPr>
          <w:rStyle w:val="c1"/>
          <w:color w:val="666666"/>
          <w:sz w:val="28"/>
          <w:szCs w:val="28"/>
        </w:rPr>
        <w:t>бывают</w:t>
      </w:r>
      <w:proofErr w:type="gramEnd"/>
      <w:r w:rsidRPr="009C0BD8">
        <w:rPr>
          <w:rStyle w:val="c1"/>
          <w:color w:val="666666"/>
          <w:sz w:val="28"/>
          <w:szCs w:val="28"/>
        </w:rPr>
        <w:t xml:space="preserve"> категоричны в своих суждениях о поведении сверстников. Нередко они ведут себя хорошо только в присутствии взрослых из страха быть наказанными, причина всего этого – формальное усвоение этических знаний, неосознанное выполнение требований взрослого. Чтобы этого не было, взрослый должен заботиться о развитии нравственного сознания ребенка и </w:t>
      </w:r>
      <w:proofErr w:type="gramStart"/>
      <w:r w:rsidRPr="009C0BD8">
        <w:rPr>
          <w:rStyle w:val="c1"/>
          <w:color w:val="666666"/>
          <w:sz w:val="28"/>
          <w:szCs w:val="28"/>
        </w:rPr>
        <w:t>потому</w:t>
      </w:r>
      <w:proofErr w:type="gramEnd"/>
      <w:r w:rsidRPr="009C0BD8">
        <w:rPr>
          <w:rStyle w:val="c1"/>
          <w:color w:val="666666"/>
          <w:sz w:val="28"/>
          <w:szCs w:val="28"/>
        </w:rPr>
        <w:t xml:space="preserve"> прежде всего сам должен определять, с какой целью совершает ребенок тот или иной поступок. Понимание внутренних, субъективных причин различных поступков – ключ не только к справедливому разрешению противоречий, ссор, обид, возникающих между детьми, но и путь к сокращению числа детских конфликтов.</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Почему нужно поступать так, а не по-другому? Почему нужно быть честным? Почему возникла ссора между сверстниками, кто в этом виноват? Почему ребенок угостил сладостями других детей: он добрый или хитрый,  </w:t>
      </w:r>
      <w:proofErr w:type="gramStart"/>
      <w:r w:rsidRPr="009C0BD8">
        <w:rPr>
          <w:rStyle w:val="c1"/>
          <w:color w:val="666666"/>
          <w:sz w:val="28"/>
          <w:szCs w:val="28"/>
        </w:rPr>
        <w:t>в преследует</w:t>
      </w:r>
      <w:proofErr w:type="gramEnd"/>
      <w:r w:rsidRPr="009C0BD8">
        <w:rPr>
          <w:rStyle w:val="c1"/>
          <w:color w:val="666666"/>
          <w:sz w:val="28"/>
          <w:szCs w:val="28"/>
        </w:rPr>
        <w:t xml:space="preserve"> корыстные цели? Ответить на подобные вопросы дошкольникам </w:t>
      </w:r>
      <w:r w:rsidRPr="009C0BD8">
        <w:rPr>
          <w:rStyle w:val="c1"/>
          <w:color w:val="666666"/>
          <w:sz w:val="28"/>
          <w:szCs w:val="28"/>
        </w:rPr>
        <w:lastRenderedPageBreak/>
        <w:t xml:space="preserve">трудно, но такие вопросы способствуют развитию нравственного сознания детей, приучают их отличать ложь от искренности. Например, дети пытаются обосновать причину выбора сверстника в друзья его душевными качествами: «Он добрый, со всеми играет, никогда не дерется, умеет помогать». Однако порой ребята видят в сверстнике только </w:t>
      </w:r>
      <w:proofErr w:type="gramStart"/>
      <w:r w:rsidRPr="009C0BD8">
        <w:rPr>
          <w:rStyle w:val="c1"/>
          <w:color w:val="666666"/>
          <w:sz w:val="28"/>
          <w:szCs w:val="28"/>
        </w:rPr>
        <w:t>внешнее</w:t>
      </w:r>
      <w:proofErr w:type="gramEnd"/>
      <w:r w:rsidRPr="009C0BD8">
        <w:rPr>
          <w:rStyle w:val="c1"/>
          <w:color w:val="666666"/>
          <w:sz w:val="28"/>
          <w:szCs w:val="28"/>
        </w:rPr>
        <w:t xml:space="preserve"> и симпатизируют тем, кто этого не заслуживает. «Лена красивая, поэтому я играю с ней», - говорит Наташа, не замечая, что Лена бывает грубой и равнодушной по отношению к товарищам.</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Формальное обучение ребенка правилам хорошего поведения дает обычно временный, сиюминутный результат. Привычка поступать только по указке, не чувствуя необходимости именно этого действия, формируют личность убогую. Воспитывая у детей сознательное отношение к своим поступкам, взрослый </w:t>
      </w:r>
      <w:proofErr w:type="gramStart"/>
      <w:r w:rsidRPr="009C0BD8">
        <w:rPr>
          <w:rStyle w:val="c1"/>
          <w:color w:val="666666"/>
          <w:sz w:val="28"/>
          <w:szCs w:val="28"/>
        </w:rPr>
        <w:t>должен</w:t>
      </w:r>
      <w:proofErr w:type="gramEnd"/>
      <w:r w:rsidRPr="009C0BD8">
        <w:rPr>
          <w:rStyle w:val="c1"/>
          <w:color w:val="666666"/>
          <w:sz w:val="28"/>
          <w:szCs w:val="28"/>
        </w:rPr>
        <w:t xml:space="preserve"> прежде всего сам понять причины, побудившие ребенка совершить то или иное действие, затем непременно узнать, как он объясняет его, и, если это объяснение неточное или неверное, постараться помочь ребенку разобраться.</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Например, все дети старшего дошкольного возраста знают, что лгать - плохо. Но на вопрос, почему это плохо, они обычно отвечают: «За это наказывают». А если бы не наказывали? Ответить на этот вопрос не может почти никто из детей, им еще не хватает знаний. Чувство гуманности не должно вытекать из чувства страха, или по принуждению.</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У детей необходимо вызывать и жалость, сочувствие к тем, кто пострадал из-за лжи. Постепенно ребенок начинает осознавать, почему нельзя поступать плохо, нельзя причинять людям зло. В своих беседах с детьми взрослый должен подыскать слова, образные выражения, обращать внимание на такие случаи из жизни, которые могли бы подействовать на чувства детей, пробудить их совесть, стыд, вызвать радость, восхищение и т.п.</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Приучая детей раздумывать над поступками, взрослые развивают у них нравственное сознание. Надо чаще создавать условия, в которых ребенок мог бы проявить свою самостоятельность, активность. Если же все заботы о поведении детей взрослый берет на себя, у них постепенно угасает интерес и к себе, и к поведению окружающих, и, наоборот, развивается равнодушие, привычка жить чужим умом. Умение думать о других, замечать, что происходит вокруг приходит к ребенку постепенно. И в этом ему должны помочь взрослые. Характерно, что дети чувствуют большое эмоциональное удовлетворение от того, что самостоятельно находят выход из создавшегося положения. Воспитание у детей нравственных чувств – сложный процесс. Он </w:t>
      </w:r>
      <w:proofErr w:type="gramStart"/>
      <w:r w:rsidRPr="009C0BD8">
        <w:rPr>
          <w:rStyle w:val="c1"/>
          <w:color w:val="666666"/>
          <w:sz w:val="28"/>
          <w:szCs w:val="28"/>
        </w:rPr>
        <w:t>предполагает</w:t>
      </w:r>
      <w:proofErr w:type="gramEnd"/>
      <w:r w:rsidRPr="009C0BD8">
        <w:rPr>
          <w:rStyle w:val="c1"/>
          <w:color w:val="666666"/>
          <w:sz w:val="28"/>
          <w:szCs w:val="28"/>
        </w:rPr>
        <w:t xml:space="preserve"> прежде всего формирование у них этических представлений, обобщенных и дифференцированных (что значит быть хорошим, добрым, справедливым, честным, чутким и т.п.). Методика формирования этих представлений должна основываться на доступных, конкретных, образных примерах из жизни или художественных произведений, способствующих развитию нравственного сознания детей, самостоятельности их суждений. </w:t>
      </w:r>
      <w:proofErr w:type="gramStart"/>
      <w:r w:rsidRPr="009C0BD8">
        <w:rPr>
          <w:rStyle w:val="c1"/>
          <w:color w:val="666666"/>
          <w:sz w:val="28"/>
          <w:szCs w:val="28"/>
        </w:rPr>
        <w:t xml:space="preserve">При этом важно, чтобы взрослый развивал у детей способность устанавливать причинно-следственные связи между собственным </w:t>
      </w:r>
      <w:r w:rsidRPr="009C0BD8">
        <w:rPr>
          <w:rStyle w:val="c1"/>
          <w:color w:val="666666"/>
          <w:sz w:val="28"/>
          <w:szCs w:val="28"/>
        </w:rPr>
        <w:lastRenderedPageBreak/>
        <w:t>поведением и тем, как оно отразится на других (Почему ты поступаешь так, а не по-другому?</w:t>
      </w:r>
      <w:proofErr w:type="gramEnd"/>
      <w:r w:rsidRPr="009C0BD8">
        <w:rPr>
          <w:rStyle w:val="c1"/>
          <w:color w:val="666666"/>
          <w:sz w:val="28"/>
          <w:szCs w:val="28"/>
        </w:rPr>
        <w:t xml:space="preserve"> Почему нужно быть чутким, справедливым? </w:t>
      </w:r>
      <w:proofErr w:type="gramStart"/>
      <w:r w:rsidRPr="009C0BD8">
        <w:rPr>
          <w:rStyle w:val="c1"/>
          <w:color w:val="666666"/>
          <w:sz w:val="28"/>
          <w:szCs w:val="28"/>
        </w:rPr>
        <w:t>И т.п.)</w:t>
      </w:r>
      <w:proofErr w:type="gramEnd"/>
      <w:r w:rsidRPr="009C0BD8">
        <w:rPr>
          <w:rStyle w:val="c1"/>
          <w:color w:val="666666"/>
          <w:sz w:val="28"/>
          <w:szCs w:val="28"/>
        </w:rPr>
        <w:t xml:space="preserve"> Осознание детьми мотивов поступков способствует быстрому усвоению ими этических представлений и, следовательно, развитию чувств, правильному поведению.</w:t>
      </w:r>
    </w:p>
    <w:p w:rsidR="009C0BD8" w:rsidRPr="009C0BD8" w:rsidRDefault="009C0BD8" w:rsidP="009C0BD8">
      <w:pPr>
        <w:pStyle w:val="c0"/>
        <w:shd w:val="clear" w:color="auto" w:fill="FFFFFF"/>
        <w:spacing w:before="0" w:beforeAutospacing="0" w:after="0" w:afterAutospacing="0"/>
        <w:rPr>
          <w:color w:val="666666"/>
          <w:sz w:val="23"/>
          <w:szCs w:val="23"/>
        </w:rPr>
      </w:pPr>
      <w:r w:rsidRPr="009C0BD8">
        <w:rPr>
          <w:rStyle w:val="c1"/>
          <w:color w:val="666666"/>
          <w:sz w:val="28"/>
          <w:szCs w:val="28"/>
        </w:rPr>
        <w:t xml:space="preserve">Воспитание гуманных чувств находится в тесной зависимости не только от уровня этических представлений детей, но и от их способности эмоционально реагировать на различные события: радоваться, </w:t>
      </w:r>
      <w:r w:rsidR="003C25C7">
        <w:rPr>
          <w:rStyle w:val="c1"/>
          <w:color w:val="666666"/>
          <w:sz w:val="28"/>
          <w:szCs w:val="28"/>
        </w:rPr>
        <w:t>сопереживать, возмущаться</w:t>
      </w:r>
      <w:proofErr w:type="gramStart"/>
      <w:r w:rsidR="003C25C7">
        <w:rPr>
          <w:rStyle w:val="c1"/>
          <w:color w:val="666666"/>
          <w:sz w:val="28"/>
          <w:szCs w:val="28"/>
        </w:rPr>
        <w:t xml:space="preserve"> .</w:t>
      </w:r>
      <w:bookmarkStart w:id="0" w:name="_GoBack"/>
      <w:bookmarkEnd w:id="0"/>
      <w:proofErr w:type="gramEnd"/>
    </w:p>
    <w:p w:rsidR="00182E3F" w:rsidRDefault="00182E3F"/>
    <w:sectPr w:rsidR="0018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D8"/>
    <w:rsid w:val="00182E3F"/>
    <w:rsid w:val="003C25C7"/>
    <w:rsid w:val="009C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C0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0BD8"/>
  </w:style>
  <w:style w:type="paragraph" w:styleId="a3">
    <w:name w:val="Balloon Text"/>
    <w:basedOn w:val="a"/>
    <w:link w:val="a4"/>
    <w:uiPriority w:val="99"/>
    <w:semiHidden/>
    <w:unhideWhenUsed/>
    <w:rsid w:val="009C0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C0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0BD8"/>
  </w:style>
  <w:style w:type="paragraph" w:styleId="a3">
    <w:name w:val="Balloon Text"/>
    <w:basedOn w:val="a"/>
    <w:link w:val="a4"/>
    <w:uiPriority w:val="99"/>
    <w:semiHidden/>
    <w:unhideWhenUsed/>
    <w:rsid w:val="009C0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1774</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mirckl</dc:creator>
  <cp:lastModifiedBy>mirckl</cp:lastModifiedBy>
  <cp:revision>2</cp:revision>
  <cp:lastPrinted>2018-11-21T08:24:00Z</cp:lastPrinted>
  <dcterms:created xsi:type="dcterms:W3CDTF">2018-11-21T08:23:00Z</dcterms:created>
  <dcterms:modified xsi:type="dcterms:W3CDTF">2018-11-24T17:11:00Z</dcterms:modified>
</cp:coreProperties>
</file>