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E4" w:rsidRPr="00E406E4" w:rsidRDefault="00E406E4" w:rsidP="00E406E4">
      <w:pPr>
        <w:spacing w:after="0" w:line="240" w:lineRule="auto"/>
        <w:ind w:left="-1276" w:right="-144"/>
        <w:jc w:val="center"/>
        <w:rPr>
          <w:rFonts w:ascii="Times New Roman" w:eastAsia="Times New Roman" w:hAnsi="Times New Roman" w:cs="Calibri"/>
          <w:b/>
          <w:sz w:val="21"/>
          <w:szCs w:val="21"/>
          <w:lang w:eastAsia="ru-RU"/>
        </w:rPr>
      </w:pPr>
      <w:r w:rsidRPr="00E406E4">
        <w:rPr>
          <w:rFonts w:ascii="Times New Roman" w:eastAsia="Times New Roman" w:hAnsi="Times New Roman" w:cs="Calibri"/>
          <w:b/>
          <w:sz w:val="21"/>
          <w:szCs w:val="21"/>
          <w:lang w:eastAsia="ru-RU"/>
        </w:rPr>
        <w:t>Диагностическая работа учителя-дефектолога.</w:t>
      </w:r>
    </w:p>
    <w:p w:rsidR="005B0948" w:rsidRPr="00E406E4" w:rsidRDefault="00E406E4" w:rsidP="00E406E4">
      <w:pPr>
        <w:spacing w:after="0" w:line="240" w:lineRule="auto"/>
        <w:ind w:left="-1276" w:right="-144"/>
        <w:jc w:val="both"/>
        <w:rPr>
          <w:rFonts w:ascii="Times New Roman" w:eastAsia="Times New Roman" w:hAnsi="Times New Roman" w:cs="Calibri"/>
          <w:sz w:val="21"/>
          <w:szCs w:val="21"/>
          <w:lang w:eastAsia="ru-RU"/>
        </w:rPr>
      </w:pPr>
      <w:r w:rsidRPr="00E406E4">
        <w:rPr>
          <w:rFonts w:ascii="Times New Roman" w:eastAsia="Times New Roman" w:hAnsi="Times New Roman" w:cs="Calibri"/>
          <w:sz w:val="21"/>
          <w:szCs w:val="21"/>
          <w:lang w:eastAsia="ru-RU"/>
        </w:rPr>
        <w:t>Дефектологическое обследование провожу с целью точного установления причин, структуры и степени выраженности отклонений в их развитии, выявления особенностей развития каждого обучающегося начальных классов V, VII и VIII вида. По итогам результатов обследования, комплектую подгруппы для проведения коррекционных занятий. В практической работе применяю современные диагностики. При проведении мониторинга, коррекции и оценки  результатов,  осуществляю личностно-ориентированный подход: учитываю особенности каждого ребенка.</w:t>
      </w:r>
    </w:p>
    <w:p w:rsidR="00E406E4" w:rsidRPr="00E406E4" w:rsidRDefault="00E406E4" w:rsidP="00E406E4">
      <w:pPr>
        <w:spacing w:after="0" w:line="240" w:lineRule="auto"/>
        <w:ind w:left="-1191" w:right="-22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406E4">
        <w:rPr>
          <w:rFonts w:ascii="Times New Roman" w:eastAsia="Times New Roman" w:hAnsi="Times New Roman" w:cs="Calibri"/>
          <w:b/>
          <w:sz w:val="21"/>
          <w:szCs w:val="21"/>
          <w:lang w:eastAsia="ru-RU"/>
        </w:rPr>
        <w:t>Диагностические методики обследования высших психических функций.</w:t>
      </w:r>
    </w:p>
    <w:tbl>
      <w:tblPr>
        <w:tblW w:w="1077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529"/>
        <w:gridCol w:w="2268"/>
      </w:tblGrid>
      <w:tr w:rsidR="00E406E4" w:rsidRPr="00E406E4" w:rsidTr="00B06556">
        <w:trPr>
          <w:trHeight w:val="206"/>
        </w:trPr>
        <w:tc>
          <w:tcPr>
            <w:tcW w:w="2977" w:type="dxa"/>
          </w:tcPr>
          <w:p w:rsidR="00E406E4" w:rsidRPr="00E406E4" w:rsidRDefault="00E406E4" w:rsidP="00E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Название методики</w:t>
            </w:r>
          </w:p>
        </w:tc>
        <w:tc>
          <w:tcPr>
            <w:tcW w:w="5529" w:type="dxa"/>
          </w:tcPr>
          <w:p w:rsidR="00E406E4" w:rsidRPr="00E406E4" w:rsidRDefault="00E406E4" w:rsidP="00E40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Основное направление методики / теста</w:t>
            </w:r>
          </w:p>
        </w:tc>
        <w:tc>
          <w:tcPr>
            <w:tcW w:w="2268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Авторы методики</w:t>
            </w:r>
          </w:p>
        </w:tc>
      </w:tr>
      <w:tr w:rsidR="00E406E4" w:rsidRPr="00E406E4" w:rsidTr="00B06556">
        <w:tc>
          <w:tcPr>
            <w:tcW w:w="2977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"Домик</w:t>
            </w:r>
            <w:r w:rsidRPr="00E406E4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"</w:t>
            </w:r>
          </w:p>
        </w:tc>
        <w:tc>
          <w:tcPr>
            <w:tcW w:w="5529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Диагностируют  </w:t>
            </w:r>
            <w:proofErr w:type="spellStart"/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сформированность</w:t>
            </w:r>
            <w:proofErr w:type="spellEnd"/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 мелкой моторики</w:t>
            </w:r>
          </w:p>
        </w:tc>
        <w:tc>
          <w:tcPr>
            <w:tcW w:w="2268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E406E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Н.И.Гуткина</w:t>
            </w:r>
            <w:proofErr w:type="spellEnd"/>
            <w:r w:rsidRPr="00E406E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E406E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А.Л.Венгер</w:t>
            </w:r>
            <w:proofErr w:type="spellEnd"/>
          </w:p>
        </w:tc>
      </w:tr>
      <w:tr w:rsidR="00E406E4" w:rsidRPr="00E406E4" w:rsidTr="00B06556">
        <w:tc>
          <w:tcPr>
            <w:tcW w:w="2977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«Образец и правило», «Лабиринт»</w:t>
            </w:r>
          </w:p>
        </w:tc>
        <w:tc>
          <w:tcPr>
            <w:tcW w:w="5529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Уровень развития наглядно-образного  мышления.</w:t>
            </w:r>
          </w:p>
        </w:tc>
        <w:tc>
          <w:tcPr>
            <w:tcW w:w="2268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А.Л.Венгер</w:t>
            </w:r>
            <w:proofErr w:type="spellEnd"/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Берштейн</w:t>
            </w:r>
            <w:proofErr w:type="spellEnd"/>
          </w:p>
        </w:tc>
      </w:tr>
      <w:tr w:rsidR="00E406E4" w:rsidRPr="00E406E4" w:rsidTr="00B06556">
        <w:tc>
          <w:tcPr>
            <w:tcW w:w="2977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«Интерпретации пословиц»</w:t>
            </w:r>
          </w:p>
        </w:tc>
        <w:tc>
          <w:tcPr>
            <w:tcW w:w="5529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Диагностирует   словесно-логическое мышление.</w:t>
            </w:r>
          </w:p>
        </w:tc>
        <w:tc>
          <w:tcPr>
            <w:tcW w:w="2268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Б.В. Зейгарник </w:t>
            </w:r>
          </w:p>
        </w:tc>
      </w:tr>
      <w:tr w:rsidR="00E406E4" w:rsidRPr="00E406E4" w:rsidTr="00B06556">
        <w:tc>
          <w:tcPr>
            <w:tcW w:w="2977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«Простые аналогии»,</w:t>
            </w:r>
          </w:p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«Исключение понятий»</w:t>
            </w:r>
          </w:p>
        </w:tc>
        <w:tc>
          <w:tcPr>
            <w:tcW w:w="5529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Уровень невербального и вербально-логического мышления</w:t>
            </w:r>
          </w:p>
        </w:tc>
        <w:tc>
          <w:tcPr>
            <w:tcW w:w="2268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Семаго М.М.</w:t>
            </w:r>
          </w:p>
        </w:tc>
      </w:tr>
      <w:tr w:rsidR="00E406E4" w:rsidRPr="00E406E4" w:rsidTr="00B06556">
        <w:tc>
          <w:tcPr>
            <w:tcW w:w="2977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«Заборчик»</w:t>
            </w:r>
            <w:proofErr w:type="gramStart"/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,</w:t>
            </w:r>
            <w:proofErr w:type="gramEnd"/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«Установи последовательность»</w:t>
            </w:r>
          </w:p>
        </w:tc>
        <w:tc>
          <w:tcPr>
            <w:tcW w:w="5529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Исследование мышления</w:t>
            </w:r>
          </w:p>
        </w:tc>
        <w:tc>
          <w:tcPr>
            <w:tcW w:w="2268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Забрамная</w:t>
            </w:r>
            <w:proofErr w:type="spellEnd"/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С.Д., </w:t>
            </w:r>
          </w:p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Боровик О.В.</w:t>
            </w:r>
          </w:p>
        </w:tc>
      </w:tr>
      <w:tr w:rsidR="00E406E4" w:rsidRPr="00E406E4" w:rsidTr="00B06556">
        <w:tc>
          <w:tcPr>
            <w:tcW w:w="2977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"10 слов", "Образная память"</w:t>
            </w:r>
          </w:p>
        </w:tc>
        <w:tc>
          <w:tcPr>
            <w:tcW w:w="5529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Определение состояния памяти, внимания, утомляемости.</w:t>
            </w:r>
          </w:p>
        </w:tc>
        <w:tc>
          <w:tcPr>
            <w:tcW w:w="2268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А.Р. </w:t>
            </w:r>
            <w:proofErr w:type="spellStart"/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Лурия</w:t>
            </w:r>
            <w:proofErr w:type="spellEnd"/>
          </w:p>
        </w:tc>
      </w:tr>
      <w:tr w:rsidR="00E406E4" w:rsidRPr="00E406E4" w:rsidTr="00B06556">
        <w:tc>
          <w:tcPr>
            <w:tcW w:w="2977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"Воспроизведение рассказа"</w:t>
            </w:r>
            <w:r w:rsidRPr="00E406E4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529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Предназначена</w:t>
            </w:r>
            <w:proofErr w:type="gramEnd"/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для определения  уровня смысловой памяти, её объёма, а также способности к запоминанию текстов.</w:t>
            </w:r>
          </w:p>
        </w:tc>
        <w:tc>
          <w:tcPr>
            <w:tcW w:w="2268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Семаго М.М.</w:t>
            </w:r>
          </w:p>
        </w:tc>
      </w:tr>
      <w:tr w:rsidR="00E406E4" w:rsidRPr="00E406E4" w:rsidTr="00B06556">
        <w:tc>
          <w:tcPr>
            <w:tcW w:w="2977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"Опосредованное запоминание"</w:t>
            </w:r>
            <w:r w:rsidRPr="00E406E4">
              <w:rPr>
                <w:rFonts w:ascii="Times New Roman" w:eastAsia="Times New Roman" w:hAnsi="Times New Roman" w:cs="Times New Roman"/>
                <w:b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529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Предназначена</w:t>
            </w:r>
            <w:proofErr w:type="gramEnd"/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для определения особенностей опосредованного запоминания, мышления.</w:t>
            </w:r>
          </w:p>
        </w:tc>
        <w:tc>
          <w:tcPr>
            <w:tcW w:w="2268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А.Н.Леонтьев</w:t>
            </w:r>
            <w:proofErr w:type="spellEnd"/>
          </w:p>
        </w:tc>
      </w:tr>
      <w:tr w:rsidR="00E406E4" w:rsidRPr="00E406E4" w:rsidTr="00B06556">
        <w:tc>
          <w:tcPr>
            <w:tcW w:w="2977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 "Корректурная проба"</w:t>
            </w:r>
          </w:p>
        </w:tc>
        <w:tc>
          <w:tcPr>
            <w:tcW w:w="5529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Изучение степени концентрации и устойчивости внимания.</w:t>
            </w:r>
          </w:p>
        </w:tc>
        <w:tc>
          <w:tcPr>
            <w:tcW w:w="2268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тест Бурдона</w:t>
            </w:r>
          </w:p>
        </w:tc>
      </w:tr>
      <w:tr w:rsidR="00E406E4" w:rsidRPr="00E406E4" w:rsidTr="00B06556">
        <w:tc>
          <w:tcPr>
            <w:tcW w:w="2977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"Таблицы </w:t>
            </w:r>
            <w:proofErr w:type="spellStart"/>
            <w:r w:rsidRPr="00E406E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Шульте</w:t>
            </w:r>
            <w:proofErr w:type="spellEnd"/>
            <w:r w:rsidRPr="00E406E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"</w:t>
            </w:r>
          </w:p>
        </w:tc>
        <w:tc>
          <w:tcPr>
            <w:tcW w:w="5529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Определение устойчивости внимания</w:t>
            </w:r>
          </w:p>
        </w:tc>
        <w:tc>
          <w:tcPr>
            <w:tcW w:w="2268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E406E4" w:rsidRPr="00E406E4" w:rsidTr="00B06556">
        <w:trPr>
          <w:trHeight w:val="498"/>
        </w:trPr>
        <w:tc>
          <w:tcPr>
            <w:tcW w:w="2977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«Чего недостаёт», «Найди и вычеркни»</w:t>
            </w:r>
          </w:p>
        </w:tc>
        <w:tc>
          <w:tcPr>
            <w:tcW w:w="5529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Исследование внимания </w:t>
            </w:r>
          </w:p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(концентрация, переключаемость)</w:t>
            </w:r>
          </w:p>
        </w:tc>
        <w:tc>
          <w:tcPr>
            <w:tcW w:w="2268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С.Д. </w:t>
            </w:r>
            <w:proofErr w:type="spellStart"/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Забрамная</w:t>
            </w:r>
            <w:proofErr w:type="spellEnd"/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, </w:t>
            </w:r>
          </w:p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О.В. Боровик</w:t>
            </w:r>
          </w:p>
        </w:tc>
      </w:tr>
      <w:tr w:rsidR="00E406E4" w:rsidRPr="00E406E4" w:rsidTr="00B06556">
        <w:tc>
          <w:tcPr>
            <w:tcW w:w="2977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"Красно-чёрная таблица"</w:t>
            </w:r>
          </w:p>
        </w:tc>
        <w:tc>
          <w:tcPr>
            <w:tcW w:w="5529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Оценивает переключение и распределение внимания.</w:t>
            </w:r>
          </w:p>
        </w:tc>
        <w:tc>
          <w:tcPr>
            <w:tcW w:w="2268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Методика  </w:t>
            </w:r>
            <w:proofErr w:type="spellStart"/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Горбова</w:t>
            </w:r>
            <w:proofErr w:type="spellEnd"/>
          </w:p>
        </w:tc>
      </w:tr>
      <w:tr w:rsidR="00E406E4" w:rsidRPr="00E406E4" w:rsidTr="00B06556">
        <w:tc>
          <w:tcPr>
            <w:tcW w:w="2977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«Дорисуй», «Зашумлённые изображения»</w:t>
            </w:r>
          </w:p>
        </w:tc>
        <w:tc>
          <w:tcPr>
            <w:tcW w:w="5529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Исследование процессов восприятия.</w:t>
            </w:r>
          </w:p>
        </w:tc>
        <w:tc>
          <w:tcPr>
            <w:tcW w:w="2268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Т.Н. Головина </w:t>
            </w:r>
          </w:p>
        </w:tc>
      </w:tr>
      <w:tr w:rsidR="00E406E4" w:rsidRPr="00E406E4" w:rsidTr="00B06556">
        <w:trPr>
          <w:trHeight w:val="70"/>
        </w:trPr>
        <w:tc>
          <w:tcPr>
            <w:tcW w:w="2977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Методика изучения уровня внимания</w:t>
            </w:r>
            <w:r w:rsidRPr="00E406E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5529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Изучение уровня внимания и самоконтроля (3-5кл.) </w:t>
            </w:r>
          </w:p>
        </w:tc>
        <w:tc>
          <w:tcPr>
            <w:tcW w:w="2268" w:type="dxa"/>
          </w:tcPr>
          <w:p w:rsidR="00E406E4" w:rsidRPr="00E406E4" w:rsidRDefault="00E406E4" w:rsidP="00E406E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E406E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 xml:space="preserve">С. Л. </w:t>
            </w:r>
            <w:proofErr w:type="spellStart"/>
            <w:r w:rsidRPr="00E406E4">
              <w:rPr>
                <w:rFonts w:ascii="Times New Roman" w:eastAsia="Times New Roman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Кабылицкая</w:t>
            </w:r>
            <w:proofErr w:type="spellEnd"/>
          </w:p>
        </w:tc>
      </w:tr>
    </w:tbl>
    <w:p w:rsidR="00E406E4" w:rsidRPr="00E406E4" w:rsidRDefault="00E406E4" w:rsidP="00E406E4">
      <w:pPr>
        <w:spacing w:after="0" w:line="240" w:lineRule="auto"/>
        <w:ind w:left="-1276" w:right="-144"/>
        <w:jc w:val="both"/>
        <w:rPr>
          <w:rFonts w:ascii="Times New Roman" w:eastAsia="Times New Roman" w:hAnsi="Times New Roman" w:cs="Calibri"/>
          <w:sz w:val="21"/>
          <w:szCs w:val="21"/>
          <w:lang w:eastAsia="ru-RU"/>
        </w:rPr>
      </w:pPr>
      <w:r w:rsidRPr="00E406E4">
        <w:rPr>
          <w:rFonts w:ascii="Times New Roman" w:eastAsia="Times New Roman" w:hAnsi="Times New Roman" w:cs="Calibri"/>
          <w:sz w:val="21"/>
          <w:szCs w:val="21"/>
          <w:lang w:eastAsia="ru-RU"/>
        </w:rPr>
        <w:t xml:space="preserve">  Применение  современных диагностик  позволяет точно формулировать заключения для коррекции нарушений и составления перспективного планирования индивидуальной работы. </w:t>
      </w:r>
      <w:r w:rsidRPr="00E406E4">
        <w:rPr>
          <w:rFonts w:ascii="Times New Roman" w:eastAsia="Times New Roman" w:hAnsi="Times New Roman" w:cs="Calibri"/>
          <w:color w:val="FF0000"/>
          <w:sz w:val="21"/>
          <w:szCs w:val="21"/>
          <w:lang w:eastAsia="ru-RU"/>
        </w:rPr>
        <w:t xml:space="preserve"> </w:t>
      </w:r>
      <w:r w:rsidRPr="00E406E4">
        <w:rPr>
          <w:rFonts w:ascii="Times New Roman" w:eastAsia="Times New Roman" w:hAnsi="Times New Roman" w:cs="Calibri"/>
          <w:sz w:val="21"/>
          <w:szCs w:val="21"/>
          <w:lang w:eastAsia="ru-RU"/>
        </w:rPr>
        <w:t xml:space="preserve">Точное заключение необходимо и для правильного подбора форм и методов групповой коррекционной работы по ведущему нарушению. Данные мониторинга обрабатываю с использованием электронных форм. Результаты  диагностики, заключения   вношу  в  протокол  обследования.  </w:t>
      </w:r>
    </w:p>
    <w:p w:rsidR="00E406E4" w:rsidRPr="00E406E4" w:rsidRDefault="00E406E4" w:rsidP="00E406E4">
      <w:pPr>
        <w:spacing w:after="0" w:line="240" w:lineRule="auto"/>
        <w:ind w:left="-1276" w:right="-144" w:firstLine="141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406E4">
        <w:rPr>
          <w:rFonts w:ascii="Times New Roman" w:eastAsia="Times New Roman" w:hAnsi="Times New Roman" w:cs="Calibri"/>
          <w:sz w:val="21"/>
          <w:szCs w:val="21"/>
          <w:lang w:eastAsia="ru-RU"/>
        </w:rPr>
        <w:t xml:space="preserve">Для изучения динамики развития психических процессов у воспитанников провожу обследование: </w:t>
      </w:r>
      <w:r w:rsidRPr="00E406E4">
        <w:rPr>
          <w:rFonts w:ascii="Times New Roman" w:eastAsia="Times New Roman" w:hAnsi="Times New Roman" w:cs="Calibri"/>
          <w:sz w:val="21"/>
          <w:szCs w:val="21"/>
          <w:u w:val="single"/>
          <w:lang w:eastAsia="ru-RU"/>
        </w:rPr>
        <w:t>вводное</w:t>
      </w:r>
      <w:r w:rsidRPr="00E406E4">
        <w:rPr>
          <w:rFonts w:ascii="Times New Roman" w:eastAsia="Times New Roman" w:hAnsi="Times New Roman" w:cs="Calibri"/>
          <w:sz w:val="21"/>
          <w:szCs w:val="21"/>
          <w:lang w:eastAsia="ru-RU"/>
        </w:rPr>
        <w:t xml:space="preserve"> (начало учебного года) – с целью выявления актуального уровня психического развития детей, </w:t>
      </w:r>
      <w:r w:rsidRPr="00E406E4">
        <w:rPr>
          <w:rFonts w:ascii="Times New Roman" w:eastAsia="Times New Roman" w:hAnsi="Times New Roman" w:cs="Calibri"/>
          <w:sz w:val="21"/>
          <w:szCs w:val="21"/>
          <w:u w:val="single"/>
          <w:lang w:eastAsia="ru-RU"/>
        </w:rPr>
        <w:t>итоговое</w:t>
      </w:r>
      <w:r w:rsidRPr="00E406E4">
        <w:rPr>
          <w:rFonts w:ascii="Times New Roman" w:eastAsia="Times New Roman" w:hAnsi="Times New Roman" w:cs="Calibri"/>
          <w:sz w:val="21"/>
          <w:szCs w:val="21"/>
          <w:lang w:eastAsia="ru-RU"/>
        </w:rPr>
        <w:t xml:space="preserve"> (конец учебного года) – с целью подведения итогов коррекционной работы и оценивания её эффективности. Исходя из результатов вводного обследования и анализа структуры дефекта, сохранных и компенсаторных возможностей детей, составляю план коррекционно-развивающей работы, по которому осуществляю </w:t>
      </w:r>
      <w:r w:rsidRPr="00E406E4">
        <w:rPr>
          <w:rFonts w:ascii="Times New Roman" w:eastAsia="Times New Roman" w:hAnsi="Times New Roman" w:cs="Calibri"/>
          <w:b/>
          <w:sz w:val="21"/>
          <w:szCs w:val="21"/>
          <w:lang w:eastAsia="ru-RU"/>
        </w:rPr>
        <w:t>индивидуальные, подгрупповые</w:t>
      </w:r>
      <w:r w:rsidRPr="00E406E4">
        <w:rPr>
          <w:rFonts w:ascii="Times New Roman" w:eastAsia="Times New Roman" w:hAnsi="Times New Roman" w:cs="Calibri"/>
          <w:sz w:val="21"/>
          <w:szCs w:val="21"/>
          <w:lang w:eastAsia="ru-RU"/>
        </w:rPr>
        <w:t xml:space="preserve"> и </w:t>
      </w:r>
      <w:r w:rsidRPr="00E406E4">
        <w:rPr>
          <w:rFonts w:ascii="Times New Roman" w:eastAsia="Times New Roman" w:hAnsi="Times New Roman" w:cs="Calibri"/>
          <w:b/>
          <w:sz w:val="21"/>
          <w:szCs w:val="21"/>
          <w:lang w:eastAsia="ru-RU"/>
        </w:rPr>
        <w:t>групповые</w:t>
      </w:r>
      <w:r w:rsidRPr="00E406E4">
        <w:rPr>
          <w:rFonts w:ascii="Times New Roman" w:eastAsia="Times New Roman" w:hAnsi="Times New Roman" w:cs="Calibri"/>
          <w:sz w:val="21"/>
          <w:szCs w:val="21"/>
          <w:lang w:eastAsia="ru-RU"/>
        </w:rPr>
        <w:t xml:space="preserve"> формы работы с детьми в течение учебного года. С целью </w:t>
      </w:r>
      <w:r w:rsidRPr="00E406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выявления особенностей развития учащегося, освоения им программного материала провожу динамическое наблюдение. Результаты отражаю в протоколах обследования. </w:t>
      </w:r>
      <w:r w:rsidRPr="00E406E4">
        <w:rPr>
          <w:rFonts w:ascii="Times New Roman" w:eastAsia="Times New Roman" w:hAnsi="Times New Roman" w:cs="Calibri"/>
          <w:sz w:val="21"/>
          <w:szCs w:val="21"/>
          <w:lang w:eastAsia="ru-RU"/>
        </w:rPr>
        <w:t>Вношу коррективы в программы коррекционно-развивающей работы. Оценку результатов диагностики представляю в количественных и качественных характеристиках.</w:t>
      </w:r>
      <w:r w:rsidRPr="00E406E4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</w:t>
      </w:r>
      <w:r w:rsidRPr="00E406E4">
        <w:rPr>
          <w:rFonts w:ascii="Times New Roman" w:eastAsia="Times New Roman" w:hAnsi="Times New Roman" w:cs="Calibri"/>
          <w:sz w:val="21"/>
          <w:szCs w:val="21"/>
          <w:lang w:eastAsia="ru-RU"/>
        </w:rPr>
        <w:t xml:space="preserve">а основе данных обследования разрабатываю план коррекционной работы. Результаты обследования сопоставляю с психологическими, медицинскими и педагогическими данными.                     </w:t>
      </w:r>
      <w:bookmarkStart w:id="0" w:name="_GoBack"/>
      <w:bookmarkEnd w:id="0"/>
    </w:p>
    <w:p w:rsidR="00E406E4" w:rsidRDefault="00E406E4" w:rsidP="00E406E4"/>
    <w:sectPr w:rsidR="00E40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B591A"/>
    <w:multiLevelType w:val="hybridMultilevel"/>
    <w:tmpl w:val="019288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49"/>
    <w:rsid w:val="005B0948"/>
    <w:rsid w:val="00980349"/>
    <w:rsid w:val="00E4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541</Words>
  <Characters>3084</Characters>
  <Application>Microsoft Office Word</Application>
  <DocSecurity>0</DocSecurity>
  <Lines>25</Lines>
  <Paragraphs>7</Paragraphs>
  <ScaleCrop>false</ScaleCrop>
  <Company>diakov.net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2018-11-19T15:38:00Z</dcterms:created>
  <dcterms:modified xsi:type="dcterms:W3CDTF">2018-11-19T15:48:00Z</dcterms:modified>
</cp:coreProperties>
</file>