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D9D" w:rsidRDefault="006F7D9D" w:rsidP="006F7D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ДИДАКТИЧСЕКИЙ МАТЕРИАЛ ПО ТЕМЕ «ГОСУДАРСТВЕННЫЕ ДЕЯТЕЛИ»</w:t>
      </w:r>
    </w:p>
    <w:p w:rsidR="00841B3D" w:rsidRDefault="00D03BE1" w:rsidP="00C67C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КЕЙС-ЗАДАНИЕ</w:t>
      </w:r>
    </w:p>
    <w:p w:rsidR="00D03BE1" w:rsidRDefault="00D03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новых образовательных стандартов обнаруживается большое количество изучения материала по теме «Исторические деятели»</w:t>
      </w:r>
      <w:r w:rsidR="00013AB2">
        <w:rPr>
          <w:rFonts w:ascii="Times New Roman" w:hAnsi="Times New Roman" w:cs="Times New Roman"/>
          <w:sz w:val="28"/>
          <w:szCs w:val="28"/>
        </w:rPr>
        <w:t xml:space="preserve">, а дидактического материала по этой теме практически нет. Такие дидактические средства особенно нужны для изучения исторических деятелей в курсе окружающий мир. </w:t>
      </w:r>
    </w:p>
    <w:p w:rsidR="00013AB2" w:rsidRDefault="00013AB2" w:rsidP="00C67C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ПРОЕКТА</w:t>
      </w:r>
    </w:p>
    <w:p w:rsidR="00013AB2" w:rsidRPr="00D03BE1" w:rsidRDefault="00013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Автор-разработчик: Мухина Д</w:t>
      </w:r>
      <w:r w:rsidR="009378C9">
        <w:rPr>
          <w:rFonts w:ascii="Times New Roman" w:hAnsi="Times New Roman" w:cs="Times New Roman"/>
          <w:sz w:val="28"/>
          <w:szCs w:val="28"/>
        </w:rPr>
        <w:t>арья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9"/>
        <w:gridCol w:w="6716"/>
      </w:tblGrid>
      <w:tr w:rsidR="00D03BE1" w:rsidRPr="00591BE9" w:rsidTr="003C4942">
        <w:tc>
          <w:tcPr>
            <w:tcW w:w="10456" w:type="dxa"/>
            <w:gridSpan w:val="2"/>
          </w:tcPr>
          <w:p w:rsidR="00D03BE1" w:rsidRPr="00591BE9" w:rsidRDefault="00D03BE1" w:rsidP="003C4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BE9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проекта</w:t>
            </w:r>
            <w:r w:rsidR="00013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03BE1" w:rsidRPr="00591BE9" w:rsidTr="003C4942">
        <w:tc>
          <w:tcPr>
            <w:tcW w:w="2122" w:type="dxa"/>
          </w:tcPr>
          <w:p w:rsidR="00D03BE1" w:rsidRPr="00591BE9" w:rsidRDefault="00D03BE1" w:rsidP="003C4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BE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  <w:r w:rsidRPr="00591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1BE9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или творческое название проекта)</w:t>
            </w:r>
            <w:r w:rsidRPr="00591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34" w:type="dxa"/>
          </w:tcPr>
          <w:p w:rsidR="00D03BE1" w:rsidRPr="00591BE9" w:rsidRDefault="00013AB2" w:rsidP="003C4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 по теме «</w:t>
            </w:r>
            <w:r w:rsidR="00F84E99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деятели»</w:t>
            </w:r>
            <w:r w:rsidR="00C67C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3BE1" w:rsidRPr="00591BE9" w:rsidTr="003C4942">
        <w:tc>
          <w:tcPr>
            <w:tcW w:w="2122" w:type="dxa"/>
          </w:tcPr>
          <w:p w:rsidR="00D03BE1" w:rsidRPr="00591BE9" w:rsidRDefault="00D03BE1" w:rsidP="003C4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BE9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проекта</w:t>
            </w:r>
            <w:r w:rsidRPr="00591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1BE9">
              <w:rPr>
                <w:rFonts w:ascii="Times New Roman" w:hAnsi="Times New Roman" w:cs="Times New Roman"/>
                <w:i/>
                <w:sz w:val="28"/>
                <w:szCs w:val="28"/>
              </w:rPr>
              <w:t>(тип проекта, цель проекта, его направленность)</w:t>
            </w:r>
            <w:r w:rsidRPr="00591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34" w:type="dxa"/>
          </w:tcPr>
          <w:p w:rsidR="00890814" w:rsidRDefault="00890814" w:rsidP="003C4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Образовательный проект, предназначенный для изучения окружающего мира в начальной школе.</w:t>
            </w:r>
          </w:p>
          <w:p w:rsidR="00890814" w:rsidRDefault="00890814" w:rsidP="003C4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BEF">
              <w:rPr>
                <w:rFonts w:ascii="Times New Roman" w:hAnsi="Times New Roman" w:cs="Times New Roman"/>
                <w:i/>
                <w:sz w:val="28"/>
                <w:szCs w:val="28"/>
              </w:rPr>
              <w:t>Цель проекта: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разработать дидактический материал для организации познавательной деятельности детей по знакомству с </w:t>
            </w:r>
            <w:r w:rsidR="00F84E99">
              <w:rPr>
                <w:rFonts w:ascii="Times New Roman" w:hAnsi="Times New Roman" w:cs="Times New Roman"/>
                <w:sz w:val="28"/>
                <w:szCs w:val="28"/>
              </w:rPr>
              <w:t>государственными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деятелями.</w:t>
            </w:r>
          </w:p>
          <w:p w:rsidR="00890814" w:rsidRDefault="00890814" w:rsidP="003C4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проекта – творческий.</w:t>
            </w:r>
          </w:p>
          <w:p w:rsidR="00890814" w:rsidRPr="00591BE9" w:rsidRDefault="00890814" w:rsidP="003C4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 проекта – историческая.</w:t>
            </w:r>
          </w:p>
        </w:tc>
      </w:tr>
      <w:tr w:rsidR="00D03BE1" w:rsidRPr="00591BE9" w:rsidTr="003C4942">
        <w:tc>
          <w:tcPr>
            <w:tcW w:w="2122" w:type="dxa"/>
          </w:tcPr>
          <w:p w:rsidR="00D03BE1" w:rsidRPr="00591BE9" w:rsidRDefault="00D03BE1" w:rsidP="003C4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BE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Предметное обоснование проекта</w:t>
            </w:r>
            <w:r w:rsidRPr="00591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1BE9">
              <w:rPr>
                <w:rFonts w:ascii="Times New Roman" w:hAnsi="Times New Roman" w:cs="Times New Roman"/>
                <w:i/>
                <w:sz w:val="28"/>
                <w:szCs w:val="28"/>
              </w:rPr>
              <w:t>(знания какого предмета нужны для разработки проекта)</w:t>
            </w:r>
          </w:p>
        </w:tc>
        <w:tc>
          <w:tcPr>
            <w:tcW w:w="8334" w:type="dxa"/>
          </w:tcPr>
          <w:p w:rsidR="00D03BE1" w:rsidRDefault="00C4229B" w:rsidP="003C4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Знания по методике преподавания окружающего мира. </w:t>
            </w:r>
          </w:p>
          <w:p w:rsidR="00C4229B" w:rsidRDefault="00C4229B" w:rsidP="003C4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Знания по истории: </w:t>
            </w:r>
            <w:r w:rsidR="00F84E99">
              <w:rPr>
                <w:rFonts w:ascii="Times New Roman" w:hAnsi="Times New Roman" w:cs="Times New Roman"/>
                <w:sz w:val="28"/>
                <w:szCs w:val="28"/>
              </w:rPr>
              <w:t>государственные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деятели. </w:t>
            </w:r>
          </w:p>
          <w:p w:rsidR="00C4229B" w:rsidRPr="00591BE9" w:rsidRDefault="00C4229B" w:rsidP="003C4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BE1" w:rsidRPr="00591BE9" w:rsidTr="003C4942">
        <w:tc>
          <w:tcPr>
            <w:tcW w:w="2122" w:type="dxa"/>
          </w:tcPr>
          <w:p w:rsidR="00D03BE1" w:rsidRPr="00591BE9" w:rsidRDefault="00D03BE1" w:rsidP="003C4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BE9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Метапредметность</w:t>
            </w:r>
            <w:proofErr w:type="spellEnd"/>
            <w:r w:rsidRPr="00591B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проекта</w:t>
            </w:r>
            <w:r w:rsidRPr="00591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1BE9">
              <w:rPr>
                <w:rFonts w:ascii="Times New Roman" w:hAnsi="Times New Roman" w:cs="Times New Roman"/>
                <w:i/>
                <w:sz w:val="28"/>
                <w:szCs w:val="28"/>
              </w:rPr>
              <w:t>(какие УУД и профессиональные компетенции формируются у учителя при работе над проектом)</w:t>
            </w:r>
          </w:p>
        </w:tc>
        <w:tc>
          <w:tcPr>
            <w:tcW w:w="8334" w:type="dxa"/>
          </w:tcPr>
          <w:p w:rsidR="00D03BE1" w:rsidRDefault="00C4229B" w:rsidP="003C4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Поиск, анализ, обработка, сравнения информации. </w:t>
            </w:r>
          </w:p>
          <w:p w:rsidR="00C4229B" w:rsidRPr="00591BE9" w:rsidRDefault="00C4229B" w:rsidP="003C4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работать с информационными технологиями (графические и текстовые редакторы).</w:t>
            </w:r>
          </w:p>
        </w:tc>
      </w:tr>
      <w:tr w:rsidR="00D03BE1" w:rsidRPr="00591BE9" w:rsidTr="003C4942">
        <w:tc>
          <w:tcPr>
            <w:tcW w:w="2122" w:type="dxa"/>
          </w:tcPr>
          <w:p w:rsidR="00D03BE1" w:rsidRPr="00591BE9" w:rsidRDefault="00D03BE1" w:rsidP="003C4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B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Материалы и ресурсы, необходимые для </w:t>
            </w:r>
            <w:r w:rsidRPr="00591B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выполнения проекта</w:t>
            </w:r>
            <w:r w:rsidRPr="00591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1BE9">
              <w:rPr>
                <w:rFonts w:ascii="Times New Roman" w:hAnsi="Times New Roman" w:cs="Times New Roman"/>
                <w:i/>
                <w:sz w:val="28"/>
                <w:szCs w:val="28"/>
              </w:rPr>
              <w:t>(оборудование, ресурсы, программное обеспечение)</w:t>
            </w:r>
            <w:r w:rsidRPr="00591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34" w:type="dxa"/>
          </w:tcPr>
          <w:p w:rsidR="00D03BE1" w:rsidRDefault="00C4229B" w:rsidP="003C4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B6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Оборудование:</w:t>
            </w:r>
            <w:r w:rsidR="006F7D9D">
              <w:rPr>
                <w:rFonts w:ascii="Times New Roman" w:hAnsi="Times New Roman" w:cs="Times New Roman"/>
                <w:sz w:val="28"/>
                <w:szCs w:val="28"/>
              </w:rPr>
              <w:t xml:space="preserve"> ПК, цифровой принтер, плоттер для печати</w:t>
            </w:r>
          </w:p>
          <w:p w:rsidR="00C67C74" w:rsidRDefault="00C67C74" w:rsidP="003C4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29B" w:rsidRDefault="00C4229B" w:rsidP="003C4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B6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Информационные ресурсы:</w:t>
            </w:r>
            <w:r w:rsidR="006F7D9D">
              <w:rPr>
                <w:rFonts w:ascii="Times New Roman" w:hAnsi="Times New Roman" w:cs="Times New Roman"/>
                <w:sz w:val="28"/>
                <w:szCs w:val="28"/>
              </w:rPr>
              <w:t xml:space="preserve"> ресурсы сети Интернет</w:t>
            </w:r>
          </w:p>
          <w:p w:rsidR="00C67C74" w:rsidRDefault="00C67C74" w:rsidP="003C4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29B" w:rsidRDefault="00C4229B" w:rsidP="003C4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B6B">
              <w:rPr>
                <w:rFonts w:ascii="Times New Roman" w:hAnsi="Times New Roman" w:cs="Times New Roman"/>
                <w:i/>
                <w:sz w:val="28"/>
                <w:szCs w:val="28"/>
              </w:rPr>
              <w:t>Материалы:</w:t>
            </w:r>
            <w:r w:rsidR="006F7D9D">
              <w:rPr>
                <w:rFonts w:ascii="Times New Roman" w:hAnsi="Times New Roman" w:cs="Times New Roman"/>
                <w:sz w:val="28"/>
                <w:szCs w:val="28"/>
              </w:rPr>
              <w:t xml:space="preserve"> картон, </w:t>
            </w:r>
            <w:r w:rsidR="00656B6B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r w:rsidR="006F7D9D">
              <w:rPr>
                <w:rFonts w:ascii="Times New Roman" w:hAnsi="Times New Roman" w:cs="Times New Roman"/>
                <w:sz w:val="28"/>
                <w:szCs w:val="28"/>
              </w:rPr>
              <w:t>бумага,</w:t>
            </w:r>
            <w:r w:rsidR="00656B6B">
              <w:rPr>
                <w:rFonts w:ascii="Times New Roman" w:hAnsi="Times New Roman" w:cs="Times New Roman"/>
                <w:sz w:val="28"/>
                <w:szCs w:val="28"/>
              </w:rPr>
              <w:t xml:space="preserve"> виниловая основа, лист пле</w:t>
            </w:r>
            <w:r w:rsidR="00895DB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56B6B">
              <w:rPr>
                <w:rFonts w:ascii="Times New Roman" w:hAnsi="Times New Roman" w:cs="Times New Roman"/>
                <w:sz w:val="28"/>
                <w:szCs w:val="28"/>
              </w:rPr>
              <w:t xml:space="preserve">ки для ламинирования с клеем </w:t>
            </w:r>
          </w:p>
          <w:p w:rsidR="00C67C74" w:rsidRDefault="00C67C74" w:rsidP="003C4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29B" w:rsidRPr="00656B6B" w:rsidRDefault="00C4229B" w:rsidP="003C4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B6B">
              <w:rPr>
                <w:rFonts w:ascii="Times New Roman" w:hAnsi="Times New Roman" w:cs="Times New Roman"/>
                <w:i/>
                <w:sz w:val="28"/>
                <w:szCs w:val="28"/>
              </w:rPr>
              <w:t>Программное обеспечение: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6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="00656B6B" w:rsidRPr="00656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6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="00656B6B">
              <w:rPr>
                <w:rFonts w:ascii="Times New Roman" w:hAnsi="Times New Roman" w:cs="Times New Roman"/>
                <w:sz w:val="28"/>
                <w:szCs w:val="28"/>
              </w:rPr>
              <w:t xml:space="preserve">, фоторедактор </w:t>
            </w:r>
          </w:p>
        </w:tc>
      </w:tr>
      <w:tr w:rsidR="00D03BE1" w:rsidRPr="00591BE9" w:rsidTr="003C4942">
        <w:tc>
          <w:tcPr>
            <w:tcW w:w="10456" w:type="dxa"/>
            <w:gridSpan w:val="2"/>
          </w:tcPr>
          <w:p w:rsidR="00D03BE1" w:rsidRPr="00591BE9" w:rsidRDefault="00D03BE1" w:rsidP="003C4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B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Предполагаемый продукт, его краткая характеристика</w:t>
            </w:r>
          </w:p>
        </w:tc>
      </w:tr>
      <w:tr w:rsidR="00D03BE1" w:rsidRPr="00591BE9" w:rsidTr="003C4942">
        <w:tc>
          <w:tcPr>
            <w:tcW w:w="2122" w:type="dxa"/>
          </w:tcPr>
          <w:p w:rsidR="00D03BE1" w:rsidRPr="00591BE9" w:rsidRDefault="00D03BE1" w:rsidP="003C4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BE9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</w:t>
            </w:r>
            <w:r w:rsidRPr="00591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1BE9">
              <w:rPr>
                <w:rFonts w:ascii="Times New Roman" w:hAnsi="Times New Roman" w:cs="Times New Roman"/>
                <w:i/>
                <w:sz w:val="28"/>
                <w:szCs w:val="28"/>
              </w:rPr>
              <w:t>(для кого, с какой целью)</w:t>
            </w:r>
          </w:p>
        </w:tc>
        <w:tc>
          <w:tcPr>
            <w:tcW w:w="8334" w:type="dxa"/>
          </w:tcPr>
          <w:p w:rsidR="00D03BE1" w:rsidRDefault="00C4229B" w:rsidP="003C4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BEF">
              <w:rPr>
                <w:rFonts w:ascii="Times New Roman" w:hAnsi="Times New Roman" w:cs="Times New Roman"/>
                <w:i/>
                <w:sz w:val="28"/>
                <w:szCs w:val="28"/>
              </w:rPr>
              <w:t>Для учителя: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4BEF">
              <w:rPr>
                <w:rFonts w:ascii="Times New Roman" w:hAnsi="Times New Roman" w:cs="Times New Roman"/>
                <w:sz w:val="28"/>
                <w:szCs w:val="28"/>
              </w:rPr>
              <w:t>дидактический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 для ознакомления обучающихся с </w:t>
            </w:r>
            <w:r w:rsidR="00F84E99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государственными </w:t>
            </w:r>
            <w:r w:rsidR="00834BEF">
              <w:rPr>
                <w:rFonts w:ascii="Times New Roman" w:hAnsi="Times New Roman" w:cs="Times New Roman"/>
                <w:sz w:val="28"/>
                <w:szCs w:val="28"/>
              </w:rPr>
              <w:t>деятелями, для создание проблемных ситуаций в урочное и внеурочное время.</w:t>
            </w:r>
          </w:p>
          <w:p w:rsidR="00C67C74" w:rsidRDefault="00C67C74" w:rsidP="003C4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BEF" w:rsidRPr="00591BE9" w:rsidRDefault="00834BEF" w:rsidP="003C4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BEF">
              <w:rPr>
                <w:rFonts w:ascii="Times New Roman" w:hAnsi="Times New Roman" w:cs="Times New Roman"/>
                <w:i/>
                <w:sz w:val="28"/>
                <w:szCs w:val="28"/>
              </w:rPr>
              <w:t>Для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возрасте 9-10 лет (4 класс): для ознакомления с </w:t>
            </w:r>
            <w:r w:rsidR="00F84E99">
              <w:rPr>
                <w:rFonts w:ascii="Times New Roman" w:hAnsi="Times New Roman" w:cs="Times New Roman"/>
                <w:sz w:val="28"/>
                <w:szCs w:val="28"/>
              </w:rPr>
              <w:t>государственными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деятелями в урочное и внеурочное время. </w:t>
            </w:r>
          </w:p>
        </w:tc>
      </w:tr>
      <w:tr w:rsidR="00D03BE1" w:rsidRPr="00591BE9" w:rsidTr="003C4942">
        <w:tc>
          <w:tcPr>
            <w:tcW w:w="2122" w:type="dxa"/>
          </w:tcPr>
          <w:p w:rsidR="00D03BE1" w:rsidRPr="00591BE9" w:rsidRDefault="00D03BE1" w:rsidP="003C49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B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Общая характеристика продукта </w:t>
            </w:r>
          </w:p>
        </w:tc>
        <w:tc>
          <w:tcPr>
            <w:tcW w:w="8334" w:type="dxa"/>
          </w:tcPr>
          <w:p w:rsidR="00834BEF" w:rsidRDefault="00834BEF" w:rsidP="003C4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Дидактический материал представляет собой коробку с </w:t>
            </w:r>
            <w:r w:rsidR="00656B6B">
              <w:rPr>
                <w:rFonts w:ascii="Times New Roman" w:hAnsi="Times New Roman" w:cs="Times New Roman"/>
                <w:sz w:val="28"/>
                <w:szCs w:val="28"/>
              </w:rPr>
              <w:t>20 виниловыми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карточками </w:t>
            </w:r>
            <w:r w:rsidR="00F84E99">
              <w:rPr>
                <w:rFonts w:ascii="Times New Roman" w:hAnsi="Times New Roman" w:cs="Times New Roman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деятелей.</w:t>
            </w:r>
          </w:p>
          <w:p w:rsidR="00D03BE1" w:rsidRDefault="00834BEF" w:rsidP="003C4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Состав: упаковочная коробка, </w:t>
            </w:r>
            <w:r w:rsidR="00656B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6B6B">
              <w:rPr>
                <w:rFonts w:ascii="Times New Roman" w:hAnsi="Times New Roman" w:cs="Times New Roman"/>
                <w:sz w:val="28"/>
                <w:szCs w:val="28"/>
              </w:rPr>
              <w:t xml:space="preserve">виниловых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карточ</w:t>
            </w:r>
            <w:r w:rsidR="00656B6B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56B6B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карточ</w:t>
            </w:r>
            <w:r w:rsidR="00656B6B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изображением портрета </w:t>
            </w:r>
            <w:r w:rsidR="00F84E99">
              <w:rPr>
                <w:rFonts w:ascii="Times New Roman" w:hAnsi="Times New Roman" w:cs="Times New Roman"/>
                <w:sz w:val="28"/>
                <w:szCs w:val="28"/>
              </w:rPr>
              <w:t>государ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84E99">
              <w:rPr>
                <w:rFonts w:ascii="Times New Roman" w:hAnsi="Times New Roman" w:cs="Times New Roman"/>
                <w:sz w:val="28"/>
                <w:szCs w:val="28"/>
              </w:rPr>
              <w:t>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деятеля и </w:t>
            </w:r>
            <w:r w:rsidR="00656B6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карточ</w:t>
            </w:r>
            <w:r w:rsidR="00656B6B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характерис</w:t>
            </w:r>
            <w:r w:rsidR="00F84E99">
              <w:rPr>
                <w:rFonts w:ascii="Times New Roman" w:hAnsi="Times New Roman" w:cs="Times New Roman"/>
                <w:sz w:val="28"/>
                <w:szCs w:val="28"/>
              </w:rPr>
              <w:t>тиками государственных деятелей).</w:t>
            </w:r>
          </w:p>
          <w:p w:rsidR="00BC1094" w:rsidRDefault="00BC1094" w:rsidP="003C4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</w:t>
            </w:r>
            <w:r w:rsidR="00656B6B">
              <w:rPr>
                <w:rFonts w:ascii="Times New Roman" w:hAnsi="Times New Roman" w:cs="Times New Roman"/>
                <w:sz w:val="28"/>
                <w:szCs w:val="28"/>
              </w:rPr>
              <w:t>тва проекта: карточки.</w:t>
            </w:r>
          </w:p>
          <w:p w:rsidR="00BC1094" w:rsidRPr="00591BE9" w:rsidRDefault="00BC1094" w:rsidP="003C4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проекта: наглядный, практический.</w:t>
            </w:r>
          </w:p>
        </w:tc>
      </w:tr>
      <w:tr w:rsidR="00D03BE1" w:rsidRPr="00591BE9" w:rsidTr="003C4942">
        <w:tc>
          <w:tcPr>
            <w:tcW w:w="2122" w:type="dxa"/>
          </w:tcPr>
          <w:p w:rsidR="00D03BE1" w:rsidRPr="00591BE9" w:rsidRDefault="00D03BE1" w:rsidP="003C4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BE9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умения при его использовании</w:t>
            </w:r>
            <w:r w:rsidRPr="00591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1BE9">
              <w:rPr>
                <w:rFonts w:ascii="Times New Roman" w:hAnsi="Times New Roman" w:cs="Times New Roman"/>
                <w:i/>
                <w:sz w:val="28"/>
                <w:szCs w:val="28"/>
              </w:rPr>
              <w:t>(предметные, метапредметные)</w:t>
            </w:r>
            <w:r w:rsidRPr="00591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34" w:type="dxa"/>
          </w:tcPr>
          <w:p w:rsidR="00F84E99" w:rsidRPr="00F84E99" w:rsidRDefault="00F84E99" w:rsidP="003C49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4E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Предметные: </w:t>
            </w:r>
          </w:p>
          <w:p w:rsidR="00D03BE1" w:rsidRDefault="00F84E99" w:rsidP="00F84E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84E99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и характеризовать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государственных </w:t>
            </w:r>
            <w:r w:rsidRPr="00F84E99">
              <w:rPr>
                <w:rFonts w:ascii="Times New Roman" w:hAnsi="Times New Roman" w:cs="Times New Roman"/>
                <w:sz w:val="28"/>
                <w:szCs w:val="28"/>
              </w:rPr>
              <w:t>деятелей</w:t>
            </w:r>
          </w:p>
          <w:p w:rsidR="00F84E99" w:rsidRPr="00F84E99" w:rsidRDefault="00F84E99" w:rsidP="003C49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4E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Метапредметные: </w:t>
            </w:r>
          </w:p>
          <w:p w:rsidR="00F84E99" w:rsidRPr="00BC1094" w:rsidRDefault="00F84E99" w:rsidP="003C494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C10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</w:t>
            </w:r>
            <w:r w:rsidR="00BC1094" w:rsidRPr="00BC10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BC1094" w:rsidRDefault="00BC1094" w:rsidP="00BC109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сравнивать;</w:t>
            </w:r>
          </w:p>
          <w:p w:rsidR="00BC1094" w:rsidRDefault="00BC1094" w:rsidP="00BC109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устанавливать взаимосвязи;</w:t>
            </w:r>
          </w:p>
          <w:p w:rsidR="00BC1094" w:rsidRDefault="00BC1094" w:rsidP="00BC109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доказывать;</w:t>
            </w:r>
          </w:p>
          <w:p w:rsidR="00BC1094" w:rsidRPr="00BC1094" w:rsidRDefault="00BC1094" w:rsidP="00BC109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выстраивать цепь рассуждений и алгоритм ответ</w:t>
            </w:r>
          </w:p>
          <w:p w:rsidR="00BC1094" w:rsidRPr="00BC1094" w:rsidRDefault="00F84E99" w:rsidP="003C494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C10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</w:t>
            </w:r>
            <w:r w:rsidR="00BC1094" w:rsidRPr="00BC10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BC1094" w:rsidRDefault="00F84E99" w:rsidP="00BC1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094">
              <w:rPr>
                <w:rFonts w:ascii="Times New Roman" w:hAnsi="Times New Roman" w:cs="Times New Roman"/>
                <w:sz w:val="28"/>
                <w:szCs w:val="28"/>
              </w:rPr>
              <w:t>умение читать и осознавать смысл прочитанного</w:t>
            </w:r>
            <w:r w:rsidR="00BC1094" w:rsidRPr="00BC109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BC1094" w:rsidRPr="00BC1094" w:rsidRDefault="00BC1094" w:rsidP="00BC1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094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контролировать свою деятельность при выполнении заданий; </w:t>
            </w:r>
          </w:p>
          <w:p w:rsidR="00F84E99" w:rsidRPr="00BC1094" w:rsidRDefault="00BC1094" w:rsidP="00BC1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094">
              <w:rPr>
                <w:rFonts w:ascii="Times New Roman" w:hAnsi="Times New Roman" w:cs="Times New Roman"/>
                <w:sz w:val="28"/>
                <w:szCs w:val="28"/>
              </w:rPr>
              <w:t>оценивать результаты своей деятельности.</w:t>
            </w:r>
          </w:p>
          <w:p w:rsidR="00BC1094" w:rsidRPr="00BC1094" w:rsidRDefault="00F84E99" w:rsidP="00BC109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C10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r w:rsidR="00BC1094" w:rsidRPr="00BC10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</w:p>
          <w:p w:rsidR="00BC1094" w:rsidRDefault="00BC1094" w:rsidP="00BC109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094">
              <w:rPr>
                <w:rFonts w:ascii="Times New Roman" w:hAnsi="Times New Roman" w:cs="Times New Roman"/>
                <w:sz w:val="28"/>
                <w:szCs w:val="28"/>
              </w:rPr>
              <w:t>устанавливать причинно-следственные</w:t>
            </w:r>
            <w:r w:rsidR="00C67C74">
              <w:rPr>
                <w:rFonts w:ascii="Times New Roman" w:hAnsi="Times New Roman" w:cs="Times New Roman"/>
                <w:sz w:val="28"/>
                <w:szCs w:val="28"/>
              </w:rPr>
              <w:t xml:space="preserve"> связи;</w:t>
            </w:r>
          </w:p>
          <w:p w:rsidR="00C67C74" w:rsidRPr="00C67C74" w:rsidRDefault="00C67C74" w:rsidP="00C67C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сравнивать объекты.</w:t>
            </w:r>
          </w:p>
          <w:p w:rsidR="00F84E99" w:rsidRPr="00BC1094" w:rsidRDefault="00F84E99" w:rsidP="003C494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C10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r w:rsidR="00BC1094" w:rsidRPr="00BC10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BC1094" w:rsidRPr="00BC1094" w:rsidRDefault="00BC1094" w:rsidP="00BC109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0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слушать и слышать другого;</w:t>
            </w:r>
          </w:p>
          <w:p w:rsidR="00BC1094" w:rsidRPr="00BC1094" w:rsidRDefault="00BC1094" w:rsidP="00BC109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094">
              <w:rPr>
                <w:rFonts w:ascii="Times New Roman" w:hAnsi="Times New Roman" w:cs="Times New Roman"/>
                <w:sz w:val="28"/>
                <w:szCs w:val="28"/>
              </w:rPr>
              <w:t>аргументированно отстаивать свою позицию;</w:t>
            </w:r>
          </w:p>
          <w:p w:rsidR="00BC1094" w:rsidRPr="00BC1094" w:rsidRDefault="00BC1094" w:rsidP="00BC109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094">
              <w:rPr>
                <w:rFonts w:ascii="Times New Roman" w:hAnsi="Times New Roman" w:cs="Times New Roman"/>
                <w:sz w:val="28"/>
                <w:szCs w:val="28"/>
              </w:rPr>
              <w:t>работать в парах.</w:t>
            </w:r>
          </w:p>
        </w:tc>
      </w:tr>
      <w:tr w:rsidR="00D03BE1" w:rsidRPr="00591BE9" w:rsidTr="003C4942">
        <w:tc>
          <w:tcPr>
            <w:tcW w:w="2122" w:type="dxa"/>
          </w:tcPr>
          <w:p w:rsidR="00D03BE1" w:rsidRPr="00591BE9" w:rsidRDefault="00D03BE1" w:rsidP="003C4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B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Техническая характеристики продукта</w:t>
            </w:r>
            <w:r w:rsidRPr="00591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1BE9">
              <w:rPr>
                <w:rFonts w:ascii="Times New Roman" w:hAnsi="Times New Roman" w:cs="Times New Roman"/>
                <w:i/>
                <w:sz w:val="28"/>
                <w:szCs w:val="28"/>
              </w:rPr>
              <w:t>(состав сырья, размеры, схема предполагаемого продукта и др.)</w:t>
            </w:r>
          </w:p>
        </w:tc>
        <w:tc>
          <w:tcPr>
            <w:tcW w:w="8334" w:type="dxa"/>
          </w:tcPr>
          <w:p w:rsidR="00D03BE1" w:rsidRDefault="00656B6B" w:rsidP="003C4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Картон 170*170 мм –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02FA" w:rsidRDefault="003202FA" w:rsidP="003C4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Фотобумага А4 –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3202FA" w:rsidRDefault="003202FA" w:rsidP="003C4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Виниловая основа (магнит) 100 мм*100 мм – 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3202FA" w:rsidRPr="00591BE9" w:rsidRDefault="003202FA" w:rsidP="003C4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пле</w:t>
            </w:r>
            <w:r w:rsidR="00895DB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 для ламинирования с клеем А4 –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3BE1" w:rsidRPr="00591BE9" w:rsidTr="003C4942">
        <w:tc>
          <w:tcPr>
            <w:tcW w:w="2122" w:type="dxa"/>
          </w:tcPr>
          <w:p w:rsidR="00D03BE1" w:rsidRPr="00591BE9" w:rsidRDefault="00D03BE1" w:rsidP="003C49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B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Затраты на изготовление продукта </w:t>
            </w:r>
          </w:p>
        </w:tc>
        <w:tc>
          <w:tcPr>
            <w:tcW w:w="8334" w:type="dxa"/>
          </w:tcPr>
          <w:p w:rsidR="00D03BE1" w:rsidRDefault="003202FA" w:rsidP="003C4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Картон: 2*4=8 руб</w:t>
            </w:r>
            <w:r w:rsidR="00895DBC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02FA" w:rsidRDefault="003202FA" w:rsidP="003C4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Фотобумага: 5*12=60 руб</w:t>
            </w:r>
            <w:r w:rsidR="00895DBC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02FA" w:rsidRDefault="003202FA" w:rsidP="003C4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Виниловая основа: 20*11=220 рублей.</w:t>
            </w:r>
          </w:p>
          <w:p w:rsidR="003202FA" w:rsidRDefault="003202FA" w:rsidP="003C4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пле</w:t>
            </w:r>
            <w:r w:rsidR="00895DB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для ламинирования с клеем: 5*8=40 рублей.</w:t>
            </w:r>
          </w:p>
          <w:p w:rsidR="003202FA" w:rsidRPr="00591BE9" w:rsidRDefault="003202FA" w:rsidP="003C4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DBC">
              <w:rPr>
                <w:rFonts w:ascii="Times New Roman" w:hAnsi="Times New Roman" w:cs="Times New Roman"/>
                <w:i/>
                <w:sz w:val="28"/>
                <w:szCs w:val="28"/>
              </w:rPr>
              <w:t>Итог: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8+60+220+40= 328 рублей. </w:t>
            </w:r>
          </w:p>
        </w:tc>
      </w:tr>
      <w:tr w:rsidR="00D03BE1" w:rsidRPr="00591BE9" w:rsidTr="003C4942">
        <w:tc>
          <w:tcPr>
            <w:tcW w:w="10456" w:type="dxa"/>
            <w:gridSpan w:val="2"/>
          </w:tcPr>
          <w:p w:rsidR="00D03BE1" w:rsidRPr="00591BE9" w:rsidRDefault="00D03BE1" w:rsidP="003C4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BE9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использования продукта</w:t>
            </w:r>
          </w:p>
        </w:tc>
      </w:tr>
      <w:tr w:rsidR="00D03BE1" w:rsidRPr="00591BE9" w:rsidTr="003C4942">
        <w:tc>
          <w:tcPr>
            <w:tcW w:w="2122" w:type="dxa"/>
          </w:tcPr>
          <w:p w:rsidR="00D03BE1" w:rsidRPr="00591BE9" w:rsidRDefault="00D03BE1" w:rsidP="003C49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B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Методические рекомендации учителю по использованию продукта </w:t>
            </w:r>
          </w:p>
        </w:tc>
        <w:tc>
          <w:tcPr>
            <w:tcW w:w="8334" w:type="dxa"/>
          </w:tcPr>
          <w:p w:rsidR="00D03BE1" w:rsidRPr="00591BE9" w:rsidRDefault="007D3426" w:rsidP="003C4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 может быть использован для изучения государственных деятелей в курсе окружающий мир, моделирование различных заданий, последующего их решения.</w:t>
            </w:r>
          </w:p>
        </w:tc>
      </w:tr>
      <w:tr w:rsidR="00D03BE1" w:rsidRPr="00591BE9" w:rsidTr="003C4942">
        <w:tc>
          <w:tcPr>
            <w:tcW w:w="2122" w:type="dxa"/>
          </w:tcPr>
          <w:p w:rsidR="00D03BE1" w:rsidRPr="00591BE9" w:rsidRDefault="00D03BE1" w:rsidP="003C4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BE9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пользования продуктом для ребенка</w:t>
            </w:r>
            <w:r w:rsidRPr="00591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1BE9">
              <w:rPr>
                <w:rFonts w:ascii="Times New Roman" w:hAnsi="Times New Roman" w:cs="Times New Roman"/>
                <w:i/>
                <w:sz w:val="28"/>
                <w:szCs w:val="28"/>
              </w:rPr>
              <w:t>(там, где это возможно)</w:t>
            </w:r>
          </w:p>
        </w:tc>
        <w:tc>
          <w:tcPr>
            <w:tcW w:w="8334" w:type="dxa"/>
          </w:tcPr>
          <w:p w:rsidR="00D03BE1" w:rsidRPr="006901B9" w:rsidRDefault="007D3426" w:rsidP="003C49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1B9">
              <w:rPr>
                <w:rFonts w:ascii="Times New Roman" w:hAnsi="Times New Roman" w:cs="Times New Roman"/>
                <w:i/>
                <w:sz w:val="28"/>
                <w:szCs w:val="28"/>
              </w:rPr>
              <w:t>Инструкция по применению:</w:t>
            </w:r>
          </w:p>
          <w:p w:rsidR="007D3426" w:rsidRDefault="007D3426" w:rsidP="007D342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Возьми коробку с карточками </w:t>
            </w:r>
          </w:p>
          <w:p w:rsidR="007D3426" w:rsidRDefault="007D3426" w:rsidP="007D342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Открой коробку с карточками</w:t>
            </w:r>
          </w:p>
          <w:p w:rsidR="007D3426" w:rsidRDefault="007D3426" w:rsidP="007D342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 из коробки карточки перед собой на стол</w:t>
            </w:r>
          </w:p>
          <w:p w:rsidR="007D3426" w:rsidRDefault="007D3426" w:rsidP="007D342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Рассмотри карточки</w:t>
            </w:r>
          </w:p>
          <w:p w:rsidR="007D3426" w:rsidRDefault="007D3426" w:rsidP="007D342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 изображение и характеристику государственных деятелей</w:t>
            </w:r>
          </w:p>
          <w:p w:rsidR="007D3426" w:rsidRDefault="007D3426" w:rsidP="007D342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Соотнеси изображение и характеристику государственных деятелей </w:t>
            </w:r>
          </w:p>
          <w:p w:rsidR="007D3426" w:rsidRDefault="007D3426" w:rsidP="007D3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(можно проводить на этапе обобщения и систематизации знаний)</w:t>
            </w:r>
          </w:p>
          <w:p w:rsidR="007D3426" w:rsidRPr="006901B9" w:rsidRDefault="007D3426" w:rsidP="007D34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1B9">
              <w:rPr>
                <w:rFonts w:ascii="Times New Roman" w:hAnsi="Times New Roman" w:cs="Times New Roman"/>
                <w:i/>
                <w:sz w:val="28"/>
                <w:szCs w:val="28"/>
              </w:rPr>
              <w:t>Инструкция по применению:</w:t>
            </w:r>
          </w:p>
          <w:p w:rsidR="007D3426" w:rsidRDefault="007D3426" w:rsidP="007D342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Возьмите коробку с карточками </w:t>
            </w:r>
          </w:p>
          <w:p w:rsidR="007D3426" w:rsidRDefault="007D3426" w:rsidP="007D342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Откройте коробку с карточками </w:t>
            </w:r>
          </w:p>
          <w:p w:rsidR="007D3426" w:rsidRDefault="007D3426" w:rsidP="007D342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Положите из коробки карточки перед собой на стол </w:t>
            </w:r>
          </w:p>
          <w:p w:rsidR="007D3426" w:rsidRDefault="007D3426" w:rsidP="007D342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Рассмотрите карточки</w:t>
            </w:r>
          </w:p>
          <w:p w:rsidR="007D3426" w:rsidRDefault="007D3426" w:rsidP="007D342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Изучите изображения и характеристику государственных деятелей </w:t>
            </w:r>
          </w:p>
          <w:p w:rsidR="007D3426" w:rsidRDefault="007D3426" w:rsidP="007D342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Соотнесите изображение и характеристику государственных деятелей (по очереди: один соотносит, другой учащийся проверяет)</w:t>
            </w:r>
          </w:p>
          <w:p w:rsidR="00C67C74" w:rsidRPr="007D3426" w:rsidRDefault="007D3426" w:rsidP="007D3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67C74">
              <w:rPr>
                <w:rFonts w:ascii="Times New Roman" w:hAnsi="Times New Roman" w:cs="Times New Roman"/>
                <w:sz w:val="28"/>
                <w:szCs w:val="28"/>
              </w:rPr>
              <w:t>можно проводить работу в парах)</w:t>
            </w:r>
          </w:p>
        </w:tc>
      </w:tr>
    </w:tbl>
    <w:p w:rsidR="00D03BE1" w:rsidRDefault="00D03BE1">
      <w:pPr>
        <w:rPr>
          <w:rFonts w:ascii="Times New Roman" w:hAnsi="Times New Roman" w:cs="Times New Roman"/>
          <w:sz w:val="28"/>
          <w:szCs w:val="28"/>
        </w:rPr>
      </w:pPr>
    </w:p>
    <w:p w:rsidR="007C213C" w:rsidRPr="00D03BE1" w:rsidRDefault="007C213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C827D2C" wp14:editId="2A04A1DE">
            <wp:extent cx="5940425" cy="4455319"/>
            <wp:effectExtent l="0" t="0" r="3175" b="2540"/>
            <wp:docPr id="1" name="Рисунок 1" descr="https://pp.userapi.com/c830208/v830208781/1d0090/dzNPTJWN_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0208/v830208781/1d0090/dzNPTJWN_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213C" w:rsidRPr="00D03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10831"/>
    <w:multiLevelType w:val="hybridMultilevel"/>
    <w:tmpl w:val="D5ACE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B4107"/>
    <w:multiLevelType w:val="hybridMultilevel"/>
    <w:tmpl w:val="C0703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E5538"/>
    <w:multiLevelType w:val="hybridMultilevel"/>
    <w:tmpl w:val="06EAB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429E3"/>
    <w:multiLevelType w:val="hybridMultilevel"/>
    <w:tmpl w:val="6F30F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F7166"/>
    <w:multiLevelType w:val="hybridMultilevel"/>
    <w:tmpl w:val="4336E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35C7A"/>
    <w:multiLevelType w:val="hybridMultilevel"/>
    <w:tmpl w:val="84704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C3864"/>
    <w:multiLevelType w:val="hybridMultilevel"/>
    <w:tmpl w:val="65E67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BBA"/>
    <w:rsid w:val="00013AB2"/>
    <w:rsid w:val="003202FA"/>
    <w:rsid w:val="00656B6B"/>
    <w:rsid w:val="006901B9"/>
    <w:rsid w:val="006F7D9D"/>
    <w:rsid w:val="007C213C"/>
    <w:rsid w:val="007D3426"/>
    <w:rsid w:val="00834BEF"/>
    <w:rsid w:val="00841B3D"/>
    <w:rsid w:val="00890814"/>
    <w:rsid w:val="00895DBC"/>
    <w:rsid w:val="009378C9"/>
    <w:rsid w:val="00BC1094"/>
    <w:rsid w:val="00C4229B"/>
    <w:rsid w:val="00C67C74"/>
    <w:rsid w:val="00D03BE1"/>
    <w:rsid w:val="00D44BBA"/>
    <w:rsid w:val="00F8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FBC29"/>
  <w15:chartTrackingRefBased/>
  <w15:docId w15:val="{3AF56FD3-B8D3-4726-8AEA-BF2032B2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4E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5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5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7</cp:revision>
  <cp:lastPrinted>2017-10-18T13:29:00Z</cp:lastPrinted>
  <dcterms:created xsi:type="dcterms:W3CDTF">2017-10-14T11:20:00Z</dcterms:created>
  <dcterms:modified xsi:type="dcterms:W3CDTF">2018-11-16T12:37:00Z</dcterms:modified>
</cp:coreProperties>
</file>