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B6" w:rsidRDefault="00667DFB">
      <w:pPr>
        <w:rPr>
          <w:rFonts w:ascii="Times New Roman" w:hAnsi="Times New Roman" w:cs="Times New Roman"/>
          <w:b/>
          <w:sz w:val="28"/>
          <w:szCs w:val="28"/>
        </w:rPr>
      </w:pPr>
      <w:r w:rsidRPr="00667DFB">
        <w:rPr>
          <w:rFonts w:ascii="Times New Roman" w:hAnsi="Times New Roman" w:cs="Times New Roman"/>
          <w:b/>
        </w:rPr>
        <w:t xml:space="preserve"> </w:t>
      </w:r>
      <w:r w:rsidRPr="00667DFB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к уроку </w:t>
      </w:r>
      <w:r w:rsidR="00B767B6">
        <w:rPr>
          <w:rFonts w:ascii="Times New Roman" w:hAnsi="Times New Roman" w:cs="Times New Roman"/>
          <w:b/>
          <w:sz w:val="28"/>
          <w:szCs w:val="28"/>
        </w:rPr>
        <w:t xml:space="preserve">чтения </w:t>
      </w:r>
      <w:r w:rsidR="00050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DFB" w:rsidRPr="00667DFB" w:rsidRDefault="00050E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667DFB" w:rsidRPr="00667DFB">
        <w:rPr>
          <w:rFonts w:ascii="Times New Roman" w:hAnsi="Times New Roman" w:cs="Times New Roman"/>
          <w:b/>
          <w:sz w:val="28"/>
          <w:szCs w:val="28"/>
        </w:rPr>
        <w:t xml:space="preserve"> «Согласные звуки </w:t>
      </w:r>
      <w:r w:rsidR="00667DFB">
        <w:rPr>
          <w:rFonts w:ascii="Times New Roman" w:hAnsi="Times New Roman" w:cs="Times New Roman"/>
          <w:b/>
          <w:sz w:val="28"/>
          <w:szCs w:val="28"/>
        </w:rPr>
        <w:t>[с ] ,[с</w:t>
      </w:r>
      <w:r w:rsidR="00667DFB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667DFB">
        <w:rPr>
          <w:rFonts w:ascii="Times New Roman" w:hAnsi="Times New Roman" w:cs="Times New Roman"/>
          <w:b/>
          <w:sz w:val="28"/>
          <w:szCs w:val="28"/>
        </w:rPr>
        <w:t xml:space="preserve"> ],буквы С, с »</w:t>
      </w:r>
    </w:p>
    <w:tbl>
      <w:tblPr>
        <w:tblStyle w:val="a3"/>
        <w:tblW w:w="0" w:type="auto"/>
        <w:tblLook w:val="04A0"/>
      </w:tblPr>
      <w:tblGrid>
        <w:gridCol w:w="3652"/>
        <w:gridCol w:w="1701"/>
        <w:gridCol w:w="1027"/>
        <w:gridCol w:w="391"/>
        <w:gridCol w:w="2800"/>
      </w:tblGrid>
      <w:tr w:rsidR="00667DFB" w:rsidTr="00B91E8D">
        <w:tc>
          <w:tcPr>
            <w:tcW w:w="6380" w:type="dxa"/>
            <w:gridSpan w:val="3"/>
          </w:tcPr>
          <w:p w:rsidR="00667DFB" w:rsidRPr="00667DFB" w:rsidRDefault="00667DFB" w:rsidP="00667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67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7DFB">
              <w:rPr>
                <w:rFonts w:ascii="Times New Roman" w:hAnsi="Times New Roman" w:cs="Times New Roman"/>
                <w:sz w:val="24"/>
                <w:szCs w:val="24"/>
              </w:rPr>
              <w:t>«Согласные звуки [с ] ,[с</w:t>
            </w:r>
            <w:r w:rsidRPr="0066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667DFB">
              <w:rPr>
                <w:rFonts w:ascii="Times New Roman" w:hAnsi="Times New Roman" w:cs="Times New Roman"/>
                <w:sz w:val="24"/>
                <w:szCs w:val="24"/>
              </w:rPr>
              <w:t xml:space="preserve"> ],буквы</w:t>
            </w:r>
            <w:proofErr w:type="gramStart"/>
            <w:r w:rsidRPr="00667DF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67DFB">
              <w:rPr>
                <w:rFonts w:ascii="Times New Roman" w:hAnsi="Times New Roman" w:cs="Times New Roman"/>
                <w:sz w:val="24"/>
                <w:szCs w:val="24"/>
              </w:rPr>
              <w:t>, с »</w:t>
            </w:r>
          </w:p>
        </w:tc>
        <w:tc>
          <w:tcPr>
            <w:tcW w:w="3191" w:type="dxa"/>
            <w:gridSpan w:val="2"/>
          </w:tcPr>
          <w:p w:rsidR="00667DFB" w:rsidRPr="00667DFB" w:rsidRDefault="00667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Тип: </w:t>
            </w:r>
            <w:r w:rsidRPr="00667DF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200AC" w:rsidTr="00610C7D">
        <w:tc>
          <w:tcPr>
            <w:tcW w:w="9571" w:type="dxa"/>
            <w:gridSpan w:val="5"/>
          </w:tcPr>
          <w:p w:rsidR="00C200AC" w:rsidRDefault="00C200AC" w:rsidP="00C2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00AC" w:rsidRDefault="00C200AC" w:rsidP="00C200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0AC">
              <w:rPr>
                <w:rFonts w:ascii="Times New Roman" w:hAnsi="Times New Roman" w:cs="Times New Roman"/>
                <w:sz w:val="24"/>
                <w:szCs w:val="24"/>
              </w:rPr>
              <w:t>знакомить с согласными звуками[с ] ,[с</w:t>
            </w:r>
            <w:r w:rsidRPr="00C20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200AC">
              <w:rPr>
                <w:rFonts w:ascii="Times New Roman" w:hAnsi="Times New Roman" w:cs="Times New Roman"/>
                <w:sz w:val="24"/>
                <w:szCs w:val="24"/>
              </w:rPr>
              <w:t xml:space="preserve"> ],буквами</w:t>
            </w:r>
            <w:proofErr w:type="gramStart"/>
            <w:r w:rsidRPr="00C200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200AC">
              <w:rPr>
                <w:rFonts w:ascii="Times New Roman" w:hAnsi="Times New Roman" w:cs="Times New Roman"/>
                <w:sz w:val="24"/>
                <w:szCs w:val="24"/>
              </w:rPr>
              <w:t>, с;</w:t>
            </w:r>
          </w:p>
          <w:p w:rsidR="00C200AC" w:rsidRDefault="00C200AC" w:rsidP="00C200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изучаемые согласные звуки на схеме;</w:t>
            </w:r>
          </w:p>
          <w:p w:rsidR="00C200AC" w:rsidRPr="00C200AC" w:rsidRDefault="00C200AC" w:rsidP="00C200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с заменой отдельных слов картинками, читать предложения с нужной интонацией</w:t>
            </w:r>
          </w:p>
          <w:p w:rsidR="00C200AC" w:rsidRPr="00C200AC" w:rsidRDefault="00C200AC" w:rsidP="00C2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200AC" w:rsidTr="00B55F1D">
        <w:tc>
          <w:tcPr>
            <w:tcW w:w="9571" w:type="dxa"/>
            <w:gridSpan w:val="5"/>
          </w:tcPr>
          <w:p w:rsidR="00C200AC" w:rsidRPr="00C200AC" w:rsidRDefault="00C200AC" w:rsidP="00C2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A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67DFB" w:rsidTr="00950D3E">
        <w:tc>
          <w:tcPr>
            <w:tcW w:w="3652" w:type="dxa"/>
          </w:tcPr>
          <w:p w:rsidR="00667DFB" w:rsidRDefault="00C2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C200AC" w:rsidRDefault="00C200AC" w:rsidP="00950D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D3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="00950D3E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="00950D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D3E" w:rsidRPr="00C200A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950D3E" w:rsidRPr="00C200AC">
              <w:rPr>
                <w:rFonts w:ascii="Times New Roman" w:hAnsi="Times New Roman" w:cs="Times New Roman"/>
                <w:sz w:val="24"/>
                <w:szCs w:val="24"/>
              </w:rPr>
              <w:t>с ] ,[с</w:t>
            </w:r>
            <w:r w:rsidR="00950D3E" w:rsidRPr="00C20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950D3E" w:rsidRPr="00C200AC">
              <w:rPr>
                <w:rFonts w:ascii="Times New Roman" w:hAnsi="Times New Roman" w:cs="Times New Roman"/>
                <w:sz w:val="24"/>
                <w:szCs w:val="24"/>
              </w:rPr>
              <w:t xml:space="preserve"> ],</w:t>
            </w:r>
            <w:r w:rsidR="00950D3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proofErr w:type="spellStart"/>
            <w:r w:rsidR="00950D3E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="00950D3E">
              <w:rPr>
                <w:rFonts w:ascii="Times New Roman" w:hAnsi="Times New Roman" w:cs="Times New Roman"/>
                <w:sz w:val="24"/>
                <w:szCs w:val="24"/>
              </w:rPr>
              <w:t>- звукового анализа;</w:t>
            </w:r>
          </w:p>
          <w:p w:rsidR="00950D3E" w:rsidRDefault="00950D3E" w:rsidP="00950D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новые звуки на слух, находить их местоположение в слове;</w:t>
            </w:r>
          </w:p>
          <w:p w:rsidR="00950D3E" w:rsidRDefault="00950D3E" w:rsidP="00950D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звук и обозначающую его букву;</w:t>
            </w:r>
          </w:p>
          <w:p w:rsidR="00950D3E" w:rsidRDefault="00950D3E" w:rsidP="00950D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буквы</w:t>
            </w:r>
            <w:proofErr w:type="gramStart"/>
            <w:r w:rsidRPr="00C200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200AC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тексте;</w:t>
            </w:r>
          </w:p>
          <w:p w:rsidR="00950D3E" w:rsidRDefault="00950D3E" w:rsidP="00950D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слово, называющее предмет со схемой-моделью;</w:t>
            </w:r>
          </w:p>
          <w:p w:rsidR="00950D3E" w:rsidRPr="00950D3E" w:rsidRDefault="00950D3E" w:rsidP="00950D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изменении формы слова</w:t>
            </w:r>
          </w:p>
        </w:tc>
        <w:tc>
          <w:tcPr>
            <w:tcW w:w="3119" w:type="dxa"/>
            <w:gridSpan w:val="3"/>
          </w:tcPr>
          <w:p w:rsidR="00667DFB" w:rsidRDefault="0095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D3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0D3E" w:rsidRPr="00950D3E" w:rsidRDefault="00950D3E" w:rsidP="00950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 урока;</w:t>
            </w:r>
          </w:p>
          <w:p w:rsidR="00950D3E" w:rsidRPr="00950D3E" w:rsidRDefault="00950D3E" w:rsidP="00950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на уроке;</w:t>
            </w:r>
          </w:p>
          <w:p w:rsidR="00950D3E" w:rsidRPr="00950D3E" w:rsidRDefault="00950D3E" w:rsidP="00950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слышать учителя;</w:t>
            </w:r>
          </w:p>
          <w:p w:rsidR="00950D3E" w:rsidRPr="00950D3E" w:rsidRDefault="00950D3E" w:rsidP="00950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под руководством учителя;</w:t>
            </w:r>
          </w:p>
          <w:p w:rsidR="00950D3E" w:rsidRPr="00950D3E" w:rsidRDefault="00950D3E" w:rsidP="00950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паре, группе;</w:t>
            </w:r>
          </w:p>
          <w:p w:rsidR="00950D3E" w:rsidRPr="00950D3E" w:rsidRDefault="00950D3E" w:rsidP="00950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</w:t>
            </w:r>
          </w:p>
        </w:tc>
        <w:tc>
          <w:tcPr>
            <w:tcW w:w="2800" w:type="dxa"/>
          </w:tcPr>
          <w:p w:rsidR="00667DFB" w:rsidRDefault="0095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3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0D3E" w:rsidRDefault="00950D3E" w:rsidP="00950D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D3E">
              <w:rPr>
                <w:rFonts w:ascii="Times New Roman" w:hAnsi="Times New Roman" w:cs="Times New Roman"/>
                <w:sz w:val="24"/>
                <w:szCs w:val="24"/>
              </w:rPr>
              <w:t>проявлять желание научиться читать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0D3E">
              <w:rPr>
                <w:rFonts w:ascii="Times New Roman" w:hAnsi="Times New Roman" w:cs="Times New Roman"/>
                <w:sz w:val="24"/>
                <w:szCs w:val="24"/>
              </w:rPr>
              <w:t>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3E" w:rsidRPr="00950D3E" w:rsidRDefault="00B3667E" w:rsidP="00950D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B3667E" w:rsidTr="005E4058">
        <w:tc>
          <w:tcPr>
            <w:tcW w:w="9571" w:type="dxa"/>
            <w:gridSpan w:val="5"/>
          </w:tcPr>
          <w:p w:rsidR="00B3667E" w:rsidRPr="00B3667E" w:rsidRDefault="00B3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Письмо, тема «строчная и заглавная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67E" w:rsidTr="00215169">
        <w:tc>
          <w:tcPr>
            <w:tcW w:w="9571" w:type="dxa"/>
            <w:gridSpan w:val="5"/>
          </w:tcPr>
          <w:p w:rsidR="00B3667E" w:rsidRPr="00B3667E" w:rsidRDefault="001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  <w:r w:rsidR="00B366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67E">
              <w:rPr>
                <w:rFonts w:ascii="Times New Roman" w:hAnsi="Times New Roman" w:cs="Times New Roman"/>
                <w:sz w:val="24"/>
                <w:szCs w:val="24"/>
              </w:rPr>
              <w:t>Азбука, с.44-47</w:t>
            </w:r>
          </w:p>
        </w:tc>
      </w:tr>
      <w:tr w:rsidR="00B3667E" w:rsidTr="000C3452">
        <w:tc>
          <w:tcPr>
            <w:tcW w:w="9571" w:type="dxa"/>
            <w:gridSpan w:val="5"/>
          </w:tcPr>
          <w:p w:rsidR="00B3667E" w:rsidRPr="00B3667E" w:rsidRDefault="00B3667E" w:rsidP="00B3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B3667E" w:rsidTr="00B3667E">
        <w:tc>
          <w:tcPr>
            <w:tcW w:w="5353" w:type="dxa"/>
            <w:gridSpan w:val="2"/>
          </w:tcPr>
          <w:p w:rsidR="00B3667E" w:rsidRPr="00B3667E" w:rsidRDefault="00B3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218" w:type="dxa"/>
            <w:gridSpan w:val="3"/>
          </w:tcPr>
          <w:p w:rsidR="00B3667E" w:rsidRDefault="00B36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B3667E" w:rsidTr="00600DDD">
        <w:tc>
          <w:tcPr>
            <w:tcW w:w="9571" w:type="dxa"/>
            <w:gridSpan w:val="5"/>
          </w:tcPr>
          <w:p w:rsidR="00B3667E" w:rsidRPr="00B3667E" w:rsidRDefault="00B3667E" w:rsidP="00B3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B3667E" w:rsidRPr="009E1997" w:rsidTr="00B3667E">
        <w:tc>
          <w:tcPr>
            <w:tcW w:w="5353" w:type="dxa"/>
            <w:gridSpan w:val="2"/>
          </w:tcPr>
          <w:p w:rsidR="00B3667E" w:rsidRPr="009E1997" w:rsidRDefault="00B3667E" w:rsidP="00B366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рассмотреть сюжетную картинку на с.44, прочесть стихотворение И.Бунина «Лес, точно терем расписной…», назвать время года, изображённое на картине.</w:t>
            </w:r>
          </w:p>
          <w:p w:rsidR="00B3667E" w:rsidRPr="009E1997" w:rsidRDefault="00B3667E" w:rsidP="00B366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7">
              <w:rPr>
                <w:rFonts w:ascii="Times New Roman" w:hAnsi="Times New Roman" w:cs="Times New Roman"/>
                <w:sz w:val="24"/>
                <w:szCs w:val="24"/>
              </w:rPr>
              <w:t xml:space="preserve">Просит отгадать загадку о дереве. Спрашивает, какие ещё деревья есть на картине, с какого звука начинается слово </w:t>
            </w:r>
            <w:r w:rsidRPr="009E1997">
              <w:rPr>
                <w:rFonts w:ascii="Times New Roman" w:hAnsi="Times New Roman" w:cs="Times New Roman"/>
                <w:i/>
                <w:sz w:val="24"/>
                <w:szCs w:val="24"/>
              </w:rPr>
              <w:t>сосна</w:t>
            </w:r>
            <w:r w:rsidR="001A0B47" w:rsidRPr="009E1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A0B47" w:rsidRPr="009E1997">
              <w:rPr>
                <w:rFonts w:ascii="Times New Roman" w:hAnsi="Times New Roman" w:cs="Times New Roman"/>
                <w:sz w:val="24"/>
                <w:szCs w:val="24"/>
              </w:rPr>
              <w:t xml:space="preserve">какой звук слышится в начале второго слога в слове </w:t>
            </w:r>
            <w:r w:rsidR="001A0B47" w:rsidRPr="009E1997">
              <w:rPr>
                <w:rFonts w:ascii="Times New Roman" w:hAnsi="Times New Roman" w:cs="Times New Roman"/>
                <w:i/>
                <w:sz w:val="24"/>
                <w:szCs w:val="24"/>
              </w:rPr>
              <w:t>осина.</w:t>
            </w:r>
            <w:r w:rsidR="00D4196C" w:rsidRPr="009E1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0B47" w:rsidRPr="009E199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охарактеризовать эти звуки по алгоритму </w:t>
            </w:r>
            <w:proofErr w:type="gramStart"/>
            <w:r w:rsidR="001A0B47" w:rsidRPr="009E19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A0B47" w:rsidRPr="009E1997">
              <w:rPr>
                <w:rFonts w:ascii="Times New Roman" w:hAnsi="Times New Roman" w:cs="Times New Roman"/>
                <w:sz w:val="24"/>
                <w:szCs w:val="24"/>
              </w:rPr>
              <w:t xml:space="preserve"> с.45.</w:t>
            </w:r>
          </w:p>
          <w:p w:rsidR="001A0B47" w:rsidRPr="009E1997" w:rsidRDefault="001A0B47" w:rsidP="00B366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 w:rsidRPr="009E1997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="00D4196C" w:rsidRPr="009E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97">
              <w:rPr>
                <w:rFonts w:ascii="Times New Roman" w:hAnsi="Times New Roman" w:cs="Times New Roman"/>
                <w:sz w:val="24"/>
                <w:szCs w:val="24"/>
              </w:rPr>
              <w:t>- звуковой анализ слов.</w:t>
            </w:r>
          </w:p>
          <w:p w:rsidR="001A0B47" w:rsidRPr="009E1997" w:rsidRDefault="001A0B47" w:rsidP="00B366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7">
              <w:rPr>
                <w:rFonts w:ascii="Times New Roman" w:hAnsi="Times New Roman" w:cs="Times New Roman"/>
                <w:sz w:val="24"/>
                <w:szCs w:val="24"/>
              </w:rPr>
              <w:t>Спрашивает, чем на письме обозначают согласные звуки</w:t>
            </w:r>
            <w:r w:rsidR="00D4196C" w:rsidRPr="009E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97">
              <w:rPr>
                <w:rFonts w:ascii="Times New Roman" w:hAnsi="Times New Roman" w:cs="Times New Roman"/>
                <w:sz w:val="24"/>
                <w:szCs w:val="24"/>
              </w:rPr>
              <w:t>[с ]</w:t>
            </w:r>
            <w:proofErr w:type="gramStart"/>
            <w:r w:rsidRPr="009E19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1997">
              <w:rPr>
                <w:rFonts w:ascii="Times New Roman" w:hAnsi="Times New Roman" w:cs="Times New Roman"/>
                <w:sz w:val="24"/>
                <w:szCs w:val="24"/>
              </w:rPr>
              <w:t>[с</w:t>
            </w:r>
            <w:r w:rsidRPr="009E19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9E1997">
              <w:rPr>
                <w:rFonts w:ascii="Times New Roman" w:hAnsi="Times New Roman" w:cs="Times New Roman"/>
                <w:sz w:val="24"/>
                <w:szCs w:val="24"/>
              </w:rPr>
              <w:t xml:space="preserve"> ].</w:t>
            </w:r>
          </w:p>
        </w:tc>
        <w:tc>
          <w:tcPr>
            <w:tcW w:w="4218" w:type="dxa"/>
            <w:gridSpan w:val="3"/>
          </w:tcPr>
          <w:p w:rsidR="00B3667E" w:rsidRPr="009E1997" w:rsidRDefault="001A0B47" w:rsidP="001A0B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1997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картину, слушают стихотворение, анализируют содержание, отвечают на вопросы.</w:t>
            </w:r>
          </w:p>
          <w:p w:rsidR="001A0B47" w:rsidRPr="009E1997" w:rsidRDefault="001A0B47" w:rsidP="001A0B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1997">
              <w:rPr>
                <w:rFonts w:ascii="Times New Roman" w:hAnsi="Times New Roman" w:cs="Times New Roman"/>
                <w:sz w:val="24"/>
                <w:szCs w:val="24"/>
              </w:rPr>
              <w:t>Называют отгадку, отвечают на вопросы. Называют деревья на иллюстрации. Анализируют значения слов. Выделяют новый звук, характеризуют его.</w:t>
            </w:r>
          </w:p>
          <w:p w:rsidR="001A0B47" w:rsidRPr="009E1997" w:rsidRDefault="001A0B47" w:rsidP="001A0B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1997">
              <w:rPr>
                <w:rFonts w:ascii="Times New Roman" w:hAnsi="Times New Roman" w:cs="Times New Roman"/>
                <w:sz w:val="24"/>
                <w:szCs w:val="24"/>
              </w:rPr>
              <w:t>Произносят слова, находят соответствующую схем</w:t>
            </w:r>
            <w:proofErr w:type="gramStart"/>
            <w:r w:rsidRPr="009E199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E1997">
              <w:rPr>
                <w:rFonts w:ascii="Times New Roman" w:hAnsi="Times New Roman" w:cs="Times New Roman"/>
                <w:sz w:val="24"/>
                <w:szCs w:val="24"/>
              </w:rPr>
              <w:t xml:space="preserve"> модель, обсуждают цветовые обозначения. Доказывают правильность выбора.</w:t>
            </w:r>
          </w:p>
          <w:p w:rsidR="001A0B47" w:rsidRPr="009E1997" w:rsidRDefault="001A0B47" w:rsidP="001A0B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1997">
              <w:rPr>
                <w:rFonts w:ascii="Times New Roman" w:hAnsi="Times New Roman" w:cs="Times New Roman"/>
                <w:sz w:val="24"/>
                <w:szCs w:val="24"/>
              </w:rPr>
              <w:t>Называют букву, элементы,  из которых она состоит.</w:t>
            </w:r>
          </w:p>
        </w:tc>
      </w:tr>
      <w:tr w:rsidR="00D4196C" w:rsidTr="00DC1954">
        <w:tc>
          <w:tcPr>
            <w:tcW w:w="9571" w:type="dxa"/>
            <w:gridSpan w:val="5"/>
          </w:tcPr>
          <w:p w:rsidR="00D4196C" w:rsidRPr="00D4196C" w:rsidRDefault="00D4196C" w:rsidP="00D4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необходимых знаний</w:t>
            </w:r>
          </w:p>
        </w:tc>
      </w:tr>
      <w:tr w:rsidR="00B3667E" w:rsidTr="00B3667E">
        <w:tc>
          <w:tcPr>
            <w:tcW w:w="5353" w:type="dxa"/>
            <w:gridSpan w:val="2"/>
          </w:tcPr>
          <w:p w:rsidR="00B3667E" w:rsidRPr="009E1997" w:rsidRDefault="009E1997" w:rsidP="00B767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67B6" w:rsidRPr="009E1997">
              <w:rPr>
                <w:rFonts w:ascii="Times New Roman" w:hAnsi="Times New Roman" w:cs="Times New Roman"/>
                <w:sz w:val="24"/>
                <w:szCs w:val="24"/>
              </w:rPr>
              <w:t>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изменение формы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в парах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изменится с заменой гласного на конце слова.</w:t>
            </w:r>
          </w:p>
          <w:p w:rsidR="009E1997" w:rsidRPr="009E1997" w:rsidRDefault="009E1997" w:rsidP="00B767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текст, обращая внимания на интонационную выразительность в соответствии со знаком препинания в конце предложения.</w:t>
            </w:r>
          </w:p>
        </w:tc>
        <w:tc>
          <w:tcPr>
            <w:tcW w:w="4218" w:type="dxa"/>
            <w:gridSpan w:val="3"/>
          </w:tcPr>
          <w:p w:rsidR="00B3667E" w:rsidRDefault="009E1997" w:rsidP="009E19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7">
              <w:rPr>
                <w:rFonts w:ascii="Times New Roman" w:hAnsi="Times New Roman" w:cs="Times New Roman"/>
                <w:sz w:val="24"/>
                <w:szCs w:val="24"/>
              </w:rPr>
              <w:t>Читают слова в столбцах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Находят изменения, объясняют их.</w:t>
            </w:r>
          </w:p>
          <w:p w:rsidR="009E1997" w:rsidRPr="009E1997" w:rsidRDefault="009E1997" w:rsidP="009E19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предложения. Обсуждают их содержимое. Дополняют рассказ.</w:t>
            </w:r>
          </w:p>
        </w:tc>
      </w:tr>
      <w:tr w:rsidR="009E1997" w:rsidTr="004B3443">
        <w:tc>
          <w:tcPr>
            <w:tcW w:w="9571" w:type="dxa"/>
            <w:gridSpan w:val="5"/>
          </w:tcPr>
          <w:p w:rsidR="009E1997" w:rsidRPr="009E1997" w:rsidRDefault="009E1997" w:rsidP="009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познавательной деятельности</w:t>
            </w:r>
          </w:p>
        </w:tc>
      </w:tr>
      <w:tr w:rsidR="00B3667E" w:rsidTr="00B3667E">
        <w:tc>
          <w:tcPr>
            <w:tcW w:w="5353" w:type="dxa"/>
            <w:gridSpan w:val="2"/>
          </w:tcPr>
          <w:p w:rsidR="00B3667E" w:rsidRPr="009E1997" w:rsidRDefault="009E1997" w:rsidP="009E19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 игровой форме составить из слогов на с.46 слова с изученными буквами.</w:t>
            </w:r>
          </w:p>
          <w:p w:rsidR="009E1997" w:rsidRPr="009E1997" w:rsidRDefault="009E1997" w:rsidP="009E19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изменении окончания слова при обозначении одного или нескольких предметов.</w:t>
            </w:r>
          </w:p>
          <w:p w:rsidR="009E1997" w:rsidRPr="009E1997" w:rsidRDefault="009E1997" w:rsidP="009E19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чтение стихотворения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«Слон-москвич…», обсуждает содержание с опорой на рисунок.</w:t>
            </w:r>
          </w:p>
        </w:tc>
        <w:tc>
          <w:tcPr>
            <w:tcW w:w="4218" w:type="dxa"/>
            <w:gridSpan w:val="3"/>
          </w:tcPr>
          <w:p w:rsidR="00B3667E" w:rsidRDefault="00C142DA" w:rsidP="00C142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слова из слогов, произносят их, производят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звуковой анализ.</w:t>
            </w:r>
          </w:p>
          <w:p w:rsidR="00C142DA" w:rsidRDefault="00C142DA" w:rsidP="00C142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изменением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обозначением единственного или множественного числа.</w:t>
            </w:r>
          </w:p>
          <w:p w:rsidR="00C142DA" w:rsidRPr="00C142DA" w:rsidRDefault="00C142DA" w:rsidP="00C142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стихотворение, обсуждают.</w:t>
            </w:r>
          </w:p>
        </w:tc>
      </w:tr>
      <w:tr w:rsidR="00C142DA" w:rsidTr="00CD6419">
        <w:tc>
          <w:tcPr>
            <w:tcW w:w="9571" w:type="dxa"/>
            <w:gridSpan w:val="5"/>
          </w:tcPr>
          <w:p w:rsidR="00C142DA" w:rsidRPr="00C142DA" w:rsidRDefault="00C142DA" w:rsidP="00C1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B3667E" w:rsidTr="00B3667E">
        <w:tc>
          <w:tcPr>
            <w:tcW w:w="5353" w:type="dxa"/>
            <w:gridSpan w:val="2"/>
          </w:tcPr>
          <w:p w:rsidR="00B3667E" w:rsidRPr="00C142DA" w:rsidRDefault="00C142DA" w:rsidP="00C142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продолжить перечисление детёнышей животных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47.</w:t>
            </w:r>
          </w:p>
          <w:p w:rsidR="00C142DA" w:rsidRPr="00C142DA" w:rsidRDefault="00C142DA" w:rsidP="00C142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найти и подчеркнуть буквы, с которыми познакомились на уроке.</w:t>
            </w:r>
          </w:p>
          <w:p w:rsidR="00C142DA" w:rsidRPr="00C142DA" w:rsidRDefault="00C142DA" w:rsidP="00C142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вместе с учащимися место буквы в ленте букв.</w:t>
            </w:r>
          </w:p>
          <w:p w:rsidR="00C142DA" w:rsidRPr="00C142DA" w:rsidRDefault="00C142DA" w:rsidP="00C142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урока.</w:t>
            </w:r>
          </w:p>
        </w:tc>
        <w:tc>
          <w:tcPr>
            <w:tcW w:w="4218" w:type="dxa"/>
            <w:gridSpan w:val="3"/>
          </w:tcPr>
          <w:p w:rsidR="00B3667E" w:rsidRPr="00C142DA" w:rsidRDefault="00C142DA" w:rsidP="00C142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детёнышей животных.</w:t>
            </w:r>
          </w:p>
          <w:p w:rsidR="00C142DA" w:rsidRPr="00C142DA" w:rsidRDefault="00C142DA" w:rsidP="00C142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текст, подчёркивают нужную букву в словах.</w:t>
            </w:r>
          </w:p>
          <w:p w:rsidR="00C142DA" w:rsidRPr="00C142DA" w:rsidRDefault="00C142DA" w:rsidP="00C142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место буквы в ленте букв.</w:t>
            </w:r>
          </w:p>
          <w:p w:rsidR="00C142DA" w:rsidRPr="00C142DA" w:rsidRDefault="00C142DA" w:rsidP="00C142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</w:tc>
      </w:tr>
      <w:tr w:rsidR="00C142DA" w:rsidTr="005D3A57">
        <w:tc>
          <w:tcPr>
            <w:tcW w:w="9571" w:type="dxa"/>
            <w:gridSpan w:val="5"/>
          </w:tcPr>
          <w:p w:rsidR="00C142DA" w:rsidRPr="00C142DA" w:rsidRDefault="00C1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Демонстрационные таблицы к уроку</w:t>
            </w:r>
          </w:p>
        </w:tc>
      </w:tr>
      <w:tr w:rsidR="00B3667E" w:rsidTr="00B3667E">
        <w:tc>
          <w:tcPr>
            <w:tcW w:w="5353" w:type="dxa"/>
            <w:gridSpan w:val="2"/>
          </w:tcPr>
          <w:p w:rsidR="00B3667E" w:rsidRPr="00C142DA" w:rsidRDefault="00C142DA" w:rsidP="000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задание:</w:t>
            </w:r>
            <w:r w:rsidR="00050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картинку, в которой спряталась буква </w:t>
            </w:r>
            <w:proofErr w:type="gramStart"/>
            <w:r w:rsidR="00050E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8" w:type="dxa"/>
            <w:gridSpan w:val="3"/>
          </w:tcPr>
          <w:p w:rsidR="00B3667E" w:rsidRDefault="00B36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6D01" w:rsidRPr="00667DFB" w:rsidRDefault="004A6D01">
      <w:pPr>
        <w:rPr>
          <w:rFonts w:ascii="Times New Roman" w:hAnsi="Times New Roman" w:cs="Times New Roman"/>
          <w:b/>
          <w:sz w:val="28"/>
          <w:szCs w:val="28"/>
        </w:rPr>
      </w:pPr>
    </w:p>
    <w:sectPr w:rsidR="004A6D01" w:rsidRPr="00667DFB" w:rsidSect="004A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13" w:rsidRDefault="00D32813" w:rsidP="00D4196C">
      <w:pPr>
        <w:spacing w:after="0" w:line="240" w:lineRule="auto"/>
      </w:pPr>
      <w:r>
        <w:separator/>
      </w:r>
    </w:p>
  </w:endnote>
  <w:endnote w:type="continuationSeparator" w:id="0">
    <w:p w:rsidR="00D32813" w:rsidRDefault="00D32813" w:rsidP="00D4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13" w:rsidRDefault="00D32813" w:rsidP="00D4196C">
      <w:pPr>
        <w:spacing w:after="0" w:line="240" w:lineRule="auto"/>
      </w:pPr>
      <w:r>
        <w:separator/>
      </w:r>
    </w:p>
  </w:footnote>
  <w:footnote w:type="continuationSeparator" w:id="0">
    <w:p w:rsidR="00D32813" w:rsidRDefault="00D32813" w:rsidP="00D4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A7"/>
    <w:multiLevelType w:val="hybridMultilevel"/>
    <w:tmpl w:val="CC7A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2BFC"/>
    <w:multiLevelType w:val="hybridMultilevel"/>
    <w:tmpl w:val="55EC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54EC9"/>
    <w:multiLevelType w:val="hybridMultilevel"/>
    <w:tmpl w:val="D01A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54AE6"/>
    <w:multiLevelType w:val="hybridMultilevel"/>
    <w:tmpl w:val="F0C4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643"/>
    <w:multiLevelType w:val="hybridMultilevel"/>
    <w:tmpl w:val="B098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E5B4E"/>
    <w:multiLevelType w:val="hybridMultilevel"/>
    <w:tmpl w:val="54DE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453B3"/>
    <w:multiLevelType w:val="hybridMultilevel"/>
    <w:tmpl w:val="9040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86E44"/>
    <w:multiLevelType w:val="hybridMultilevel"/>
    <w:tmpl w:val="CFC2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DFB"/>
    <w:rsid w:val="00050E46"/>
    <w:rsid w:val="001A0B47"/>
    <w:rsid w:val="004A6D01"/>
    <w:rsid w:val="00667DFB"/>
    <w:rsid w:val="00950D3E"/>
    <w:rsid w:val="009E1997"/>
    <w:rsid w:val="00B3667E"/>
    <w:rsid w:val="00B767B6"/>
    <w:rsid w:val="00C142DA"/>
    <w:rsid w:val="00C200AC"/>
    <w:rsid w:val="00D32813"/>
    <w:rsid w:val="00D4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0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4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196C"/>
  </w:style>
  <w:style w:type="paragraph" w:styleId="a7">
    <w:name w:val="footer"/>
    <w:basedOn w:val="a"/>
    <w:link w:val="a8"/>
    <w:uiPriority w:val="99"/>
    <w:semiHidden/>
    <w:unhideWhenUsed/>
    <w:rsid w:val="00D4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1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</dc:creator>
  <cp:keywords/>
  <dc:description/>
  <cp:lastModifiedBy>белов</cp:lastModifiedBy>
  <cp:revision>4</cp:revision>
  <dcterms:created xsi:type="dcterms:W3CDTF">2017-01-28T13:42:00Z</dcterms:created>
  <dcterms:modified xsi:type="dcterms:W3CDTF">2017-01-28T15:32:00Z</dcterms:modified>
</cp:coreProperties>
</file>