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E" w:rsidRDefault="00CF167E" w:rsidP="00CF167E"/>
    <w:p w:rsidR="00CF167E" w:rsidRPr="00EB2D8B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B2D8B">
        <w:rPr>
          <w:rFonts w:ascii="Times New Roman" w:hAnsi="Times New Roman"/>
          <w:sz w:val="24"/>
          <w:szCs w:val="24"/>
        </w:rPr>
        <w:t>осударственное</w:t>
      </w:r>
      <w:r>
        <w:rPr>
          <w:rFonts w:ascii="Times New Roman" w:hAnsi="Times New Roman"/>
          <w:sz w:val="24"/>
          <w:szCs w:val="24"/>
        </w:rPr>
        <w:t xml:space="preserve"> бюджетное профессиональное образовательное учреждение</w:t>
      </w:r>
    </w:p>
    <w:p w:rsidR="00CF167E" w:rsidRPr="00CB7562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Нефтекамский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машиностроительный</w:t>
      </w:r>
      <w:r w:rsidRPr="00EB2D8B">
        <w:rPr>
          <w:rFonts w:ascii="Times New Roman" w:hAnsi="Times New Roman"/>
          <w:sz w:val="24"/>
          <w:szCs w:val="24"/>
        </w:rPr>
        <w:t xml:space="preserve"> колледж</w:t>
      </w:r>
    </w:p>
    <w:p w:rsidR="00CF167E" w:rsidRPr="00CB7562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F167E" w:rsidRPr="00CB7562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F167E" w:rsidRPr="00CB7562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F167E" w:rsidRPr="00CB7562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F167E" w:rsidRPr="00CB7562" w:rsidRDefault="00CF167E" w:rsidP="00CF167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936"/>
        <w:gridCol w:w="5670"/>
      </w:tblGrid>
      <w:tr w:rsidR="00CF167E" w:rsidRPr="00172CAA" w:rsidTr="009D0D91">
        <w:tc>
          <w:tcPr>
            <w:tcW w:w="3936" w:type="dxa"/>
          </w:tcPr>
          <w:p w:rsidR="00CF167E" w:rsidRPr="00212E85" w:rsidRDefault="00CF167E" w:rsidP="009D0D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85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CF167E" w:rsidRPr="00212E85" w:rsidRDefault="00CF167E" w:rsidP="009D0D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 -</w:t>
            </w:r>
            <w:r w:rsidRPr="00212E85">
              <w:rPr>
                <w:rFonts w:ascii="Times New Roman" w:hAnsi="Times New Roman"/>
                <w:sz w:val="24"/>
                <w:szCs w:val="24"/>
              </w:rPr>
              <w:t xml:space="preserve"> цикловой комиссией</w:t>
            </w:r>
          </w:p>
          <w:p w:rsidR="003947C3" w:rsidRDefault="003947C3" w:rsidP="009D0D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CF167E">
              <w:rPr>
                <w:rFonts w:ascii="Times New Roman" w:hAnsi="Times New Roman"/>
                <w:sz w:val="24"/>
                <w:szCs w:val="24"/>
              </w:rPr>
              <w:t>П</w:t>
            </w:r>
            <w:r w:rsidR="00CF167E" w:rsidRPr="00212E85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</w:p>
          <w:p w:rsidR="00CF167E" w:rsidRPr="00212E85" w:rsidRDefault="00CF167E" w:rsidP="009D0D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«Гуманитарны</w:t>
            </w:r>
            <w:r w:rsidRPr="00262DD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</w:t>
            </w:r>
            <w:r w:rsidR="003947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62DD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167E" w:rsidRPr="00212E85" w:rsidRDefault="00CF167E" w:rsidP="009D0D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85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7E" w:rsidRPr="00212E85" w:rsidRDefault="00CF167E" w:rsidP="009D0D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212E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12E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212E8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12E85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</w:p>
        </w:tc>
        <w:tc>
          <w:tcPr>
            <w:tcW w:w="5670" w:type="dxa"/>
          </w:tcPr>
          <w:p w:rsidR="00CF167E" w:rsidRPr="00212E85" w:rsidRDefault="00CF167E" w:rsidP="009D0D9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E8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CF167E" w:rsidRPr="00212E85" w:rsidRDefault="00CF167E" w:rsidP="009D0D9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E85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CF167E" w:rsidRPr="00212E85" w:rsidRDefault="00CF167E" w:rsidP="009D0D9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E85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А.А.Хабибуллина</w:t>
            </w:r>
            <w:proofErr w:type="spellEnd"/>
          </w:p>
          <w:p w:rsidR="00CF167E" w:rsidRPr="00212E85" w:rsidRDefault="00CF167E" w:rsidP="009D0D9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E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212E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12E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212E8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12E85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</w:p>
        </w:tc>
      </w:tr>
    </w:tbl>
    <w:p w:rsidR="00CF167E" w:rsidRPr="00172CAA" w:rsidRDefault="00CF167E" w:rsidP="00CF16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167E" w:rsidRPr="00CF167E" w:rsidRDefault="00CF167E" w:rsidP="00CF16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F167E" w:rsidRDefault="00CF167E" w:rsidP="00CF16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D0D91" w:rsidRPr="00CF167E" w:rsidRDefault="009D0D91" w:rsidP="00CF16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F167E" w:rsidRPr="00CF167E" w:rsidRDefault="00CF167E" w:rsidP="009D0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67E">
        <w:rPr>
          <w:rFonts w:ascii="Times New Roman" w:hAnsi="Times New Roman" w:cs="Times New Roman"/>
          <w:b/>
          <w:caps/>
          <w:sz w:val="24"/>
          <w:szCs w:val="24"/>
        </w:rPr>
        <w:t>РабочаяПРОГРАММа ОБЩЕОБРАЗОВАТЕЛЬНОЙ</w:t>
      </w:r>
    </w:p>
    <w:p w:rsidR="00CF167E" w:rsidRDefault="00CF167E" w:rsidP="009D0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67E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B14E13" w:rsidRPr="00CF167E" w:rsidRDefault="00B14E13" w:rsidP="009D0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167E" w:rsidRDefault="00CF167E" w:rsidP="009D0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7E">
        <w:rPr>
          <w:rFonts w:ascii="Times New Roman" w:hAnsi="Times New Roman" w:cs="Times New Roman"/>
          <w:b/>
          <w:sz w:val="24"/>
          <w:szCs w:val="24"/>
        </w:rPr>
        <w:t>ОУД.0</w:t>
      </w:r>
      <w:r w:rsidR="009C4B4B">
        <w:rPr>
          <w:rFonts w:ascii="Times New Roman" w:hAnsi="Times New Roman" w:cs="Times New Roman"/>
          <w:b/>
          <w:sz w:val="24"/>
          <w:szCs w:val="24"/>
        </w:rPr>
        <w:t xml:space="preserve">1 Русский язык </w:t>
      </w:r>
    </w:p>
    <w:p w:rsidR="00CF167E" w:rsidRPr="00CF167E" w:rsidRDefault="00CF167E" w:rsidP="009D0D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F167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B67AD8">
        <w:rPr>
          <w:rFonts w:ascii="Times New Roman" w:hAnsi="Times New Roman" w:cs="Times New Roman"/>
          <w:sz w:val="24"/>
          <w:szCs w:val="24"/>
          <w:shd w:val="clear" w:color="auto" w:fill="FFFFFF"/>
        </w:rPr>
        <w:t>09.02.01</w:t>
      </w:r>
    </w:p>
    <w:p w:rsidR="00CF167E" w:rsidRPr="00CF167E" w:rsidRDefault="00B67AD8" w:rsidP="009D0D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системы и комплексы</w:t>
      </w:r>
    </w:p>
    <w:p w:rsidR="00CF167E" w:rsidRPr="00CF167E" w:rsidRDefault="00CF167E" w:rsidP="009D0D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67E">
        <w:rPr>
          <w:rFonts w:ascii="Times New Roman" w:hAnsi="Times New Roman" w:cs="Times New Roman"/>
          <w:sz w:val="24"/>
          <w:szCs w:val="24"/>
        </w:rPr>
        <w:t>Базовая подготовка</w:t>
      </w:r>
    </w:p>
    <w:p w:rsidR="00CF167E" w:rsidRPr="00CF167E" w:rsidRDefault="00CF167E" w:rsidP="009D0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CF167E" w:rsidRDefault="00CF167E" w:rsidP="00CF16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CF167E" w:rsidRPr="00CF167E" w:rsidRDefault="00CF167E" w:rsidP="00CF16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CF167E" w:rsidRPr="00CF167E" w:rsidRDefault="00CF167E" w:rsidP="00CF16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CF167E" w:rsidRPr="00CF167E" w:rsidRDefault="00CF167E" w:rsidP="00CF16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CF167E" w:rsidRPr="00CF167E" w:rsidRDefault="00CF167E" w:rsidP="00CF16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CF167E" w:rsidRPr="00CF167E" w:rsidRDefault="00CF167E" w:rsidP="00CF16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512354" w:rsidRDefault="00512354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512354" w:rsidRDefault="00512354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512354" w:rsidRDefault="00512354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512354" w:rsidRDefault="00512354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512354" w:rsidRDefault="00512354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Default="00CF167E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80F35" w:rsidRDefault="00C80F35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80F35" w:rsidRDefault="00C80F35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80F35" w:rsidRDefault="00C80F35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CF167E" w:rsidRPr="00CF167E" w:rsidRDefault="00CF167E" w:rsidP="00A96EB2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CF167E" w:rsidRPr="00CF167E" w:rsidRDefault="004966B5" w:rsidP="00CF167E">
      <w:pPr>
        <w:pStyle w:val="a7"/>
        <w:ind w:left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Нефтекамск</w:t>
      </w:r>
      <w:proofErr w:type="spellEnd"/>
      <w:r w:rsidR="00CA70C6">
        <w:rPr>
          <w:rFonts w:ascii="Times New Roman" w:hAnsi="Times New Roman"/>
          <w:bCs/>
          <w:sz w:val="24"/>
          <w:szCs w:val="24"/>
        </w:rPr>
        <w:t>, 2017</w:t>
      </w:r>
    </w:p>
    <w:p w:rsidR="00E1687F" w:rsidRDefault="00E1687F"/>
    <w:p w:rsidR="00E1687F" w:rsidRDefault="00E1687F"/>
    <w:p w:rsidR="00CF167E" w:rsidRPr="00100747" w:rsidRDefault="00CF167E" w:rsidP="003947C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0747">
        <w:rPr>
          <w:rFonts w:ascii="Times New Roman" w:hAnsi="Times New Roman" w:cs="Times New Roman"/>
          <w:sz w:val="24"/>
          <w:szCs w:val="24"/>
        </w:rPr>
        <w:lastRenderedPageBreak/>
        <w:t>Рабочая программа общеобразоват</w:t>
      </w:r>
      <w:r w:rsidR="00C47776">
        <w:rPr>
          <w:rFonts w:ascii="Times New Roman" w:hAnsi="Times New Roman" w:cs="Times New Roman"/>
          <w:sz w:val="24"/>
          <w:szCs w:val="24"/>
        </w:rPr>
        <w:t xml:space="preserve">ельной дисциплины «Русский </w:t>
      </w:r>
      <w:r w:rsidR="009C4B4B">
        <w:rPr>
          <w:rFonts w:ascii="Times New Roman" w:hAnsi="Times New Roman" w:cs="Times New Roman"/>
          <w:sz w:val="24"/>
          <w:szCs w:val="24"/>
        </w:rPr>
        <w:t>язык</w:t>
      </w:r>
      <w:r w:rsidRPr="00100747">
        <w:rPr>
          <w:rFonts w:ascii="Times New Roman" w:hAnsi="Times New Roman" w:cs="Times New Roman"/>
          <w:sz w:val="24"/>
          <w:szCs w:val="24"/>
        </w:rPr>
        <w:t>» для специальности среднего профессионального образования</w:t>
      </w:r>
      <w:r w:rsidR="00B67AD8">
        <w:rPr>
          <w:rFonts w:ascii="Times New Roman" w:hAnsi="Times New Roman" w:cs="Times New Roman"/>
          <w:sz w:val="24"/>
          <w:szCs w:val="24"/>
        </w:rPr>
        <w:t xml:space="preserve">09.02.01 компьютерные системы и комплексы </w:t>
      </w:r>
      <w:r w:rsidRPr="00100747">
        <w:rPr>
          <w:rFonts w:ascii="Times New Roman" w:hAnsi="Times New Roman" w:cs="Times New Roman"/>
          <w:bCs/>
          <w:sz w:val="24"/>
          <w:szCs w:val="24"/>
        </w:rPr>
        <w:t xml:space="preserve">базовая подготовка, </w:t>
      </w:r>
      <w:r w:rsidRPr="00100747">
        <w:rPr>
          <w:rFonts w:ascii="Times New Roman" w:hAnsi="Times New Roman" w:cs="Times New Roman"/>
          <w:sz w:val="24"/>
          <w:szCs w:val="24"/>
        </w:rPr>
        <w:t>входящей в состав укрупненной группы специальностей</w:t>
      </w:r>
      <w:r w:rsidRPr="00306830">
        <w:rPr>
          <w:rFonts w:ascii="Times New Roman" w:hAnsi="Times New Roman" w:cs="Times New Roman"/>
          <w:sz w:val="24"/>
          <w:szCs w:val="24"/>
        </w:rPr>
        <w:t>09.00.00 ИНФОРМАТИКА И ВЫЧИСЛИТЕЛЬНАЯ ТЕХНИКА</w:t>
      </w: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7FE3">
        <w:rPr>
          <w:rFonts w:ascii="Times New Roman" w:hAnsi="Times New Roman" w:cs="Times New Roman"/>
          <w:sz w:val="24"/>
          <w:szCs w:val="24"/>
        </w:rPr>
        <w:t xml:space="preserve">Организация-разработчик: ГБПОУ </w:t>
      </w:r>
      <w:proofErr w:type="spellStart"/>
      <w:r w:rsidRPr="00E07FE3">
        <w:rPr>
          <w:rFonts w:ascii="Times New Roman" w:hAnsi="Times New Roman" w:cs="Times New Roman"/>
          <w:sz w:val="24"/>
          <w:szCs w:val="24"/>
        </w:rPr>
        <w:t>Нефтекамский</w:t>
      </w:r>
      <w:proofErr w:type="spellEnd"/>
      <w:r w:rsidRPr="00E07FE3">
        <w:rPr>
          <w:rFonts w:ascii="Times New Roman" w:hAnsi="Times New Roman" w:cs="Times New Roman"/>
          <w:sz w:val="24"/>
          <w:szCs w:val="24"/>
        </w:rPr>
        <w:t xml:space="preserve"> машиностроительный колледж</w:t>
      </w: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9D0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E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F167E" w:rsidRDefault="00CF167E" w:rsidP="009D0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E3">
        <w:rPr>
          <w:rFonts w:ascii="Times New Roman" w:hAnsi="Times New Roman" w:cs="Times New Roman"/>
          <w:sz w:val="24"/>
          <w:szCs w:val="24"/>
        </w:rPr>
        <w:t xml:space="preserve">Воробьева </w:t>
      </w:r>
      <w:proofErr w:type="spellStart"/>
      <w:r w:rsidRPr="00E07FE3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E07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4"/>
          <w:szCs w:val="24"/>
        </w:rPr>
        <w:t>Ангамовна</w:t>
      </w:r>
      <w:proofErr w:type="spellEnd"/>
      <w:r w:rsidRPr="00E07FE3">
        <w:rPr>
          <w:rFonts w:ascii="Times New Roman" w:hAnsi="Times New Roman" w:cs="Times New Roman"/>
          <w:sz w:val="24"/>
          <w:szCs w:val="24"/>
        </w:rPr>
        <w:t xml:space="preserve"> - преподаватель ГБПОУ </w:t>
      </w:r>
      <w:proofErr w:type="spellStart"/>
      <w:r w:rsidRPr="00E07FE3">
        <w:rPr>
          <w:rFonts w:ascii="Times New Roman" w:hAnsi="Times New Roman" w:cs="Times New Roman"/>
          <w:sz w:val="24"/>
          <w:szCs w:val="24"/>
        </w:rPr>
        <w:t>Нефтекамский</w:t>
      </w:r>
      <w:proofErr w:type="spellEnd"/>
      <w:r w:rsidRPr="00E07FE3">
        <w:rPr>
          <w:rFonts w:ascii="Times New Roman" w:hAnsi="Times New Roman" w:cs="Times New Roman"/>
          <w:sz w:val="24"/>
          <w:szCs w:val="24"/>
        </w:rPr>
        <w:t xml:space="preserve"> машиностроительный колледж </w:t>
      </w:r>
    </w:p>
    <w:p w:rsidR="00CF167E" w:rsidRPr="00E07FE3" w:rsidRDefault="00CF167E" w:rsidP="009D0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1687F" w:rsidRPr="009D0D91" w:rsidRDefault="00CF167E">
      <w:pPr>
        <w:rPr>
          <w:rFonts w:ascii="Times New Roman" w:hAnsi="Times New Roman" w:cs="Times New Roman"/>
          <w:sz w:val="24"/>
          <w:szCs w:val="24"/>
        </w:rPr>
      </w:pPr>
      <w:r w:rsidRPr="00E07FE3">
        <w:rPr>
          <w:rFonts w:ascii="Times New Roman" w:hAnsi="Times New Roman" w:cs="Times New Roman"/>
          <w:sz w:val="24"/>
          <w:szCs w:val="24"/>
        </w:rPr>
        <w:br w:type="page"/>
      </w:r>
    </w:p>
    <w:p w:rsidR="00512354" w:rsidRDefault="00512354" w:rsidP="00CF167E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F167E" w:rsidRPr="00E07FE3" w:rsidRDefault="00CF167E" w:rsidP="00CF167E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07FE3">
        <w:rPr>
          <w:rFonts w:ascii="Times New Roman" w:hAnsi="Times New Roman" w:cs="Times New Roman"/>
          <w:sz w:val="24"/>
          <w:szCs w:val="24"/>
        </w:rPr>
        <w:t>СОДЕРЖАНИЕ</w:t>
      </w:r>
    </w:p>
    <w:p w:rsidR="00CF167E" w:rsidRPr="00E07FE3" w:rsidRDefault="00CF167E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748"/>
        <w:gridCol w:w="823"/>
      </w:tblGrid>
      <w:tr w:rsidR="00CF167E" w:rsidRPr="009D0D91" w:rsidTr="009D0D91">
        <w:tc>
          <w:tcPr>
            <w:tcW w:w="8748" w:type="dxa"/>
          </w:tcPr>
          <w:p w:rsidR="00CF167E" w:rsidRPr="00E07FE3" w:rsidRDefault="00CF167E" w:rsidP="009D0D91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823" w:type="dxa"/>
          </w:tcPr>
          <w:p w:rsidR="00CF167E" w:rsidRPr="009D0D91" w:rsidRDefault="00CF167E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F167E" w:rsidRPr="009D0D91" w:rsidTr="009D0D91">
        <w:tc>
          <w:tcPr>
            <w:tcW w:w="8748" w:type="dxa"/>
            <w:vAlign w:val="center"/>
          </w:tcPr>
          <w:p w:rsidR="00CF167E" w:rsidRPr="00E07FE3" w:rsidRDefault="00CF167E" w:rsidP="00CC54E2">
            <w:pPr>
              <w:pStyle w:val="1"/>
              <w:ind w:left="720" w:firstLine="0"/>
              <w:jc w:val="both"/>
              <w:rPr>
                <w:b/>
              </w:rPr>
            </w:pPr>
            <w:r w:rsidRPr="00E07FE3">
              <w:rPr>
                <w:b/>
              </w:rPr>
              <w:t>ПОЯСНИТЕЛЬНАЯ ЗАПИСКА</w:t>
            </w:r>
          </w:p>
        </w:tc>
        <w:tc>
          <w:tcPr>
            <w:tcW w:w="823" w:type="dxa"/>
          </w:tcPr>
          <w:p w:rsidR="00CF167E" w:rsidRPr="009D0D91" w:rsidRDefault="00CF167E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67E" w:rsidRPr="009D0D91" w:rsidTr="009D0D91">
        <w:tc>
          <w:tcPr>
            <w:tcW w:w="8748" w:type="dxa"/>
            <w:vAlign w:val="center"/>
          </w:tcPr>
          <w:p w:rsidR="00CF167E" w:rsidRPr="00E07FE3" w:rsidRDefault="00CF167E" w:rsidP="00CC54E2">
            <w:pPr>
              <w:pStyle w:val="1"/>
              <w:ind w:left="720" w:firstLine="0"/>
              <w:jc w:val="both"/>
              <w:rPr>
                <w:b/>
                <w:caps/>
              </w:rPr>
            </w:pPr>
            <w:r w:rsidRPr="00E07FE3">
              <w:rPr>
                <w:b/>
                <w:caps/>
              </w:rPr>
              <w:t>ОБЩАЯ ХАРАКТЕРИСТИКА У</w:t>
            </w:r>
            <w:r w:rsidR="009C4B4B">
              <w:rPr>
                <w:b/>
                <w:caps/>
              </w:rPr>
              <w:t>ЧЕБНОЙ ДИСЦИПЛИНЫ «русский язык</w:t>
            </w:r>
            <w:r w:rsidRPr="00E07FE3">
              <w:rPr>
                <w:b/>
                <w:caps/>
              </w:rPr>
              <w:t>»</w:t>
            </w:r>
          </w:p>
        </w:tc>
        <w:tc>
          <w:tcPr>
            <w:tcW w:w="823" w:type="dxa"/>
          </w:tcPr>
          <w:p w:rsidR="00CF167E" w:rsidRPr="009D0D91" w:rsidRDefault="00CF167E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7E" w:rsidRPr="009D0D91" w:rsidTr="009D0D91">
        <w:tc>
          <w:tcPr>
            <w:tcW w:w="8748" w:type="dxa"/>
            <w:vAlign w:val="center"/>
          </w:tcPr>
          <w:p w:rsidR="00CF167E" w:rsidRPr="00E07FE3" w:rsidRDefault="00CF167E" w:rsidP="009D0D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7FE3">
              <w:rPr>
                <w:b/>
                <w:caps/>
              </w:rPr>
              <w:t>ПАСПОРТ РаБОЧЕЙ ПРОГРАММЫ УЧЕБНОЙ ДИСЦИПЛИНЫ</w:t>
            </w:r>
          </w:p>
          <w:p w:rsidR="00CF167E" w:rsidRPr="00E07FE3" w:rsidRDefault="00CF167E" w:rsidP="009D0D91">
            <w:pPr>
              <w:pStyle w:val="1"/>
              <w:ind w:left="360" w:firstLine="0"/>
              <w:jc w:val="both"/>
              <w:rPr>
                <w:b/>
                <w:caps/>
              </w:rPr>
            </w:pPr>
          </w:p>
        </w:tc>
        <w:tc>
          <w:tcPr>
            <w:tcW w:w="823" w:type="dxa"/>
          </w:tcPr>
          <w:p w:rsidR="00CF167E" w:rsidRPr="009D0D91" w:rsidRDefault="007665FE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67E" w:rsidRPr="009D0D91" w:rsidTr="009D0D91">
        <w:tc>
          <w:tcPr>
            <w:tcW w:w="8748" w:type="dxa"/>
            <w:vAlign w:val="center"/>
          </w:tcPr>
          <w:p w:rsidR="00CF167E" w:rsidRPr="00E07FE3" w:rsidRDefault="00CF167E" w:rsidP="009D0D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7FE3">
              <w:rPr>
                <w:b/>
                <w:caps/>
              </w:rPr>
              <w:t>СТРУКТУРА и содержание УЧЕБНОЙ ДИСЦИПЛИНЫ</w:t>
            </w:r>
          </w:p>
          <w:p w:rsidR="00CF167E" w:rsidRPr="00E07FE3" w:rsidRDefault="00CF167E" w:rsidP="009D0D91">
            <w:pPr>
              <w:pStyle w:val="1"/>
              <w:ind w:left="360" w:firstLine="0"/>
              <w:jc w:val="both"/>
              <w:rPr>
                <w:b/>
                <w:caps/>
              </w:rPr>
            </w:pPr>
          </w:p>
        </w:tc>
        <w:tc>
          <w:tcPr>
            <w:tcW w:w="823" w:type="dxa"/>
          </w:tcPr>
          <w:p w:rsidR="00CF167E" w:rsidRPr="009D0D91" w:rsidRDefault="00CF167E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67E" w:rsidRPr="009D0D91" w:rsidTr="009D0D91">
        <w:tc>
          <w:tcPr>
            <w:tcW w:w="8748" w:type="dxa"/>
            <w:vAlign w:val="center"/>
          </w:tcPr>
          <w:p w:rsidR="00CF167E" w:rsidRPr="00E07FE3" w:rsidRDefault="00CC54E2" w:rsidP="00CC54E2">
            <w:pPr>
              <w:pStyle w:val="1"/>
              <w:ind w:left="426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2.2  </w:t>
            </w:r>
            <w:r w:rsidR="00CF167E" w:rsidRPr="00E07FE3">
              <w:rPr>
                <w:b/>
                <w:caps/>
              </w:rPr>
              <w:t>тЕМАТИЧЕСКИЙ ПЛАН</w:t>
            </w:r>
          </w:p>
        </w:tc>
        <w:tc>
          <w:tcPr>
            <w:tcW w:w="823" w:type="dxa"/>
          </w:tcPr>
          <w:p w:rsidR="00CF167E" w:rsidRPr="009D0D91" w:rsidRDefault="00CF167E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7E" w:rsidRPr="009D0D91" w:rsidTr="009D0D91">
        <w:trPr>
          <w:trHeight w:val="670"/>
        </w:trPr>
        <w:tc>
          <w:tcPr>
            <w:tcW w:w="8748" w:type="dxa"/>
            <w:vAlign w:val="center"/>
          </w:tcPr>
          <w:p w:rsidR="00CF167E" w:rsidRPr="00E07FE3" w:rsidRDefault="00CF167E" w:rsidP="009D0D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7FE3">
              <w:rPr>
                <w:b/>
                <w:caps/>
              </w:rPr>
              <w:t>условия реализации учебной дисциплины</w:t>
            </w:r>
          </w:p>
          <w:p w:rsidR="00CF167E" w:rsidRPr="00E07FE3" w:rsidRDefault="00CF167E" w:rsidP="009D0D91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823" w:type="dxa"/>
          </w:tcPr>
          <w:p w:rsidR="00CF167E" w:rsidRPr="009D0D91" w:rsidRDefault="00C80F35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167E" w:rsidRPr="009D0D91" w:rsidTr="009D0D91">
        <w:tc>
          <w:tcPr>
            <w:tcW w:w="8748" w:type="dxa"/>
            <w:vAlign w:val="center"/>
          </w:tcPr>
          <w:p w:rsidR="00CF167E" w:rsidRPr="00E07FE3" w:rsidRDefault="00A96EB2" w:rsidP="009D0D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ХАРАКТЕРИСТИКА ОСНОВНЫХ ВИДОВ УЧЕБНОЙ ДЕЯТЕЛЬНОСТИ СТУДЕНТОВ. </w:t>
            </w:r>
            <w:r w:rsidR="00CF167E" w:rsidRPr="00E07FE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F167E" w:rsidRPr="00E07FE3" w:rsidRDefault="00CF167E" w:rsidP="009D0D91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823" w:type="dxa"/>
          </w:tcPr>
          <w:p w:rsidR="00CF167E" w:rsidRPr="009D0D91" w:rsidRDefault="00C80F35" w:rsidP="009D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E1687F" w:rsidRDefault="00E1687F"/>
    <w:p w:rsidR="00CF167E" w:rsidRDefault="00CF167E"/>
    <w:p w:rsidR="00CF167E" w:rsidRDefault="00CF167E"/>
    <w:p w:rsidR="00CF167E" w:rsidRDefault="00CF167E"/>
    <w:p w:rsidR="00512354" w:rsidRDefault="00512354"/>
    <w:p w:rsidR="00512354" w:rsidRDefault="00512354"/>
    <w:p w:rsidR="009D0D91" w:rsidRDefault="009D0D91"/>
    <w:p w:rsidR="00CF167E" w:rsidRPr="00CF167E" w:rsidRDefault="00CF167E" w:rsidP="00CF167E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F167E">
        <w:rPr>
          <w:rStyle w:val="23"/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9C4B4B" w:rsidRPr="00306830" w:rsidRDefault="009C4B4B" w:rsidP="00B14E13">
      <w:pPr>
        <w:pStyle w:val="32"/>
        <w:shd w:val="clear" w:color="auto" w:fill="auto"/>
        <w:spacing w:line="276" w:lineRule="auto"/>
        <w:ind w:right="2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830">
        <w:rPr>
          <w:rStyle w:val="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ной программы </w:t>
      </w:r>
      <w:r w:rsidRPr="00306830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="00DF3D8C">
        <w:rPr>
          <w:rFonts w:ascii="Times New Roman" w:hAnsi="Times New Roman" w:cs="Times New Roman"/>
          <w:color w:val="000000"/>
          <w:sz w:val="24"/>
          <w:szCs w:val="24"/>
        </w:rPr>
        <w:t>09.02.01К</w:t>
      </w:r>
      <w:r w:rsidR="00B67AD8">
        <w:rPr>
          <w:rFonts w:ascii="Times New Roman" w:hAnsi="Times New Roman" w:cs="Times New Roman"/>
          <w:color w:val="000000"/>
          <w:sz w:val="24"/>
          <w:szCs w:val="24"/>
        </w:rPr>
        <w:t xml:space="preserve">омпьютерные системы и комплексы 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t>на базе основного общего образования при под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>готовке специалистов среднего звена.</w:t>
      </w:r>
    </w:p>
    <w:p w:rsidR="009C4B4B" w:rsidRPr="00306830" w:rsidRDefault="009C4B4B" w:rsidP="00B14E13">
      <w:pPr>
        <w:pStyle w:val="32"/>
        <w:shd w:val="clear" w:color="auto" w:fill="auto"/>
        <w:spacing w:line="276" w:lineRule="auto"/>
        <w:ind w:right="2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830">
        <w:rPr>
          <w:rStyle w:val="1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 «Русский язык», </w:t>
      </w:r>
      <w:r w:rsidRPr="00306830">
        <w:rPr>
          <w:rFonts w:ascii="Times New Roman" w:hAnsi="Times New Roman" w:cs="Times New Roman"/>
          <w:color w:val="000000"/>
          <w:sz w:val="24"/>
          <w:szCs w:val="24"/>
        </w:rPr>
        <w:t xml:space="preserve">ФГОС СПО </w:t>
      </w:r>
      <w:r w:rsidR="00DF3D8C">
        <w:rPr>
          <w:rFonts w:ascii="Times New Roman" w:hAnsi="Times New Roman" w:cs="Times New Roman"/>
          <w:color w:val="000000"/>
          <w:sz w:val="24"/>
          <w:szCs w:val="24"/>
        </w:rPr>
        <w:t>09.02.01К</w:t>
      </w:r>
      <w:r w:rsidR="00B67AD8">
        <w:rPr>
          <w:rFonts w:ascii="Times New Roman" w:hAnsi="Times New Roman" w:cs="Times New Roman"/>
          <w:color w:val="000000"/>
          <w:sz w:val="24"/>
          <w:szCs w:val="24"/>
        </w:rPr>
        <w:t xml:space="preserve">омпьютерные системы и комплексы 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t>в соответствии с Рекомендациями по организации получения среднего общего образования в пределах освоения обра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>тельных стандартов и получаемой  специальности среднего профес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06830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830">
        <w:rPr>
          <w:rStyle w:val="1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C4B4B" w:rsidRPr="009C4B4B" w:rsidRDefault="009C4B4B" w:rsidP="00B14E13">
      <w:pPr>
        <w:pStyle w:val="32"/>
        <w:shd w:val="clear" w:color="auto" w:fill="auto"/>
        <w:spacing w:line="276" w:lineRule="auto"/>
        <w:ind w:right="20" w:firstLine="2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30">
        <w:rPr>
          <w:rStyle w:val="1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>ного общего образования с получением среднего общего образования,  программы подготовки  спе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>циалистов среднего звена ( ППССЗ).</w:t>
      </w:r>
    </w:p>
    <w:p w:rsidR="009C4B4B" w:rsidRPr="00306830" w:rsidRDefault="009C4B4B" w:rsidP="00B14E13">
      <w:pPr>
        <w:jc w:val="both"/>
        <w:rPr>
          <w:rFonts w:ascii="Times New Roman" w:hAnsi="Times New Roman" w:cs="Times New Roman"/>
          <w:sz w:val="24"/>
          <w:szCs w:val="24"/>
        </w:rPr>
      </w:pPr>
      <w:r w:rsidRPr="00306830">
        <w:rPr>
          <w:rStyle w:val="1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</w:t>
      </w:r>
      <w:r w:rsidRPr="00306830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t xml:space="preserve"> ( ППССЗ</w:t>
      </w:r>
      <w:r w:rsidR="003947C3">
        <w:rPr>
          <w:rStyle w:val="11"/>
          <w:rFonts w:ascii="Times New Roman" w:hAnsi="Times New Roman" w:cs="Times New Roman"/>
          <w:sz w:val="24"/>
          <w:szCs w:val="24"/>
        </w:rPr>
        <w:t>)</w:t>
      </w:r>
    </w:p>
    <w:p w:rsidR="009C4B4B" w:rsidRPr="00306830" w:rsidRDefault="009C4B4B" w:rsidP="00B14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Default="00CF167E" w:rsidP="003947C3">
      <w:pPr>
        <w:pStyle w:val="41"/>
        <w:shd w:val="clear" w:color="auto" w:fill="auto"/>
        <w:spacing w:after="0" w:line="240" w:lineRule="auto"/>
        <w:ind w:left="-284" w:right="-427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3947C3">
      <w:pPr>
        <w:pStyle w:val="41"/>
        <w:shd w:val="clear" w:color="auto" w:fill="auto"/>
        <w:spacing w:after="0" w:line="240" w:lineRule="auto"/>
        <w:ind w:left="-284" w:right="-427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9C4B4B" w:rsidRPr="00CF167E" w:rsidRDefault="009C4B4B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CF167E" w:rsidRPr="00CF167E" w:rsidRDefault="00CF167E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CF167E" w:rsidRDefault="00CF167E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512354" w:rsidRDefault="00512354" w:rsidP="00CF167E">
      <w:pPr>
        <w:pStyle w:val="41"/>
        <w:shd w:val="clear" w:color="auto" w:fill="auto"/>
        <w:spacing w:after="0" w:line="240" w:lineRule="auto"/>
        <w:ind w:left="-284" w:right="-427" w:firstLine="426"/>
        <w:rPr>
          <w:rStyle w:val="11"/>
          <w:rFonts w:ascii="Times New Roman" w:hAnsi="Times New Roman" w:cs="Times New Roman"/>
          <w:sz w:val="24"/>
          <w:szCs w:val="24"/>
        </w:rPr>
      </w:pPr>
    </w:p>
    <w:p w:rsidR="004966B5" w:rsidRDefault="004966B5" w:rsidP="00E14AE2">
      <w:pPr>
        <w:rPr>
          <w:rFonts w:ascii="Times New Roman" w:hAnsi="Times New Roman" w:cs="Times New Roman"/>
          <w:b/>
          <w:sz w:val="24"/>
          <w:szCs w:val="24"/>
        </w:rPr>
      </w:pPr>
    </w:p>
    <w:p w:rsidR="009C4B4B" w:rsidRPr="009C4B4B" w:rsidRDefault="009C4B4B" w:rsidP="004966B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4B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«Русский язык»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Содержание учебной дисциплины «Русский язык» в </w:t>
      </w:r>
      <w:r w:rsidR="00B824D6">
        <w:rPr>
          <w:rStyle w:val="11"/>
          <w:rFonts w:ascii="Times New Roman" w:hAnsi="Times New Roman" w:cs="Times New Roman"/>
          <w:sz w:val="24"/>
          <w:szCs w:val="24"/>
        </w:rPr>
        <w:t>колледже реализует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В реальном образовательном процессе формирование указанных компетенций проис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ходит при изучении каждой темы, поскольку все виды компетенций взаимосвязаны.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ac"/>
          <w:rFonts w:ascii="Times New Roman" w:eastAsiaTheme="minorEastAsia" w:hAnsi="Times New Roman" w:cs="Times New Roman"/>
          <w:sz w:val="24"/>
          <w:szCs w:val="24"/>
        </w:rPr>
        <w:t>Коммуникативная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C4B4B">
        <w:rPr>
          <w:rStyle w:val="ac"/>
          <w:rFonts w:ascii="Times New Roman" w:eastAsiaTheme="minorEastAsia" w:hAnsi="Times New Roman" w:cs="Times New Roman"/>
          <w:sz w:val="24"/>
          <w:szCs w:val="24"/>
        </w:rPr>
        <w:t>языковой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9C4B4B">
        <w:rPr>
          <w:rStyle w:val="ac"/>
          <w:rFonts w:ascii="Times New Roman" w:eastAsiaTheme="minorEastAsia" w:hAnsi="Times New Roman" w:cs="Times New Roman"/>
          <w:sz w:val="24"/>
          <w:szCs w:val="24"/>
        </w:rPr>
        <w:t>лингвистической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(</w:t>
      </w:r>
      <w:r w:rsidRPr="009C4B4B">
        <w:rPr>
          <w:rStyle w:val="ac"/>
          <w:rFonts w:ascii="Times New Roman" w:eastAsiaTheme="minorEastAsia" w:hAnsi="Times New Roman" w:cs="Times New Roman"/>
          <w:sz w:val="24"/>
          <w:szCs w:val="24"/>
        </w:rPr>
        <w:t>языковедческой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>) компетен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C4B4B">
        <w:rPr>
          <w:rStyle w:val="ac"/>
          <w:rFonts w:ascii="Times New Roman" w:eastAsiaTheme="minorEastAsia" w:hAnsi="Times New Roman" w:cs="Times New Roman"/>
          <w:sz w:val="24"/>
          <w:szCs w:val="24"/>
        </w:rPr>
        <w:t>культуроведческой</w:t>
      </w:r>
      <w:proofErr w:type="spellEnd"/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компетенции нацелено на осознание язы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При освоении специальностей СПО русский язык изучается на базовом уровне ФГОС среднего общего образования.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При изучении русского языка на базовом уровне решаются задачи, связанные с фор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мированием общей культуры, развития, воспитания и социализации личности.</w:t>
      </w:r>
    </w:p>
    <w:p w:rsidR="00B14E13" w:rsidRPr="00B14E13" w:rsidRDefault="009C4B4B" w:rsidP="00E14AE2">
      <w:pPr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</w:t>
      </w:r>
      <w:proofErr w:type="spellStart"/>
      <w:r w:rsidRPr="009C4B4B">
        <w:rPr>
          <w:rStyle w:val="11"/>
          <w:rFonts w:ascii="Times New Roman" w:hAnsi="Times New Roman" w:cs="Times New Roman"/>
          <w:sz w:val="24"/>
          <w:szCs w:val="24"/>
        </w:rPr>
        <w:t>иназывает</w:t>
      </w:r>
      <w:proofErr w:type="spellEnd"/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9C4B4B">
        <w:rPr>
          <w:rStyle w:val="11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C4B4B">
        <w:rPr>
          <w:rStyle w:val="11"/>
          <w:rFonts w:ascii="Times New Roman" w:hAnsi="Times New Roman" w:cs="Times New Roman"/>
          <w:sz w:val="24"/>
          <w:szCs w:val="24"/>
        </w:rPr>
        <w:t xml:space="preserve"> подхода к изучению русского языка.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питывает интерес к занятиям при изучении русского языка.</w:t>
      </w:r>
    </w:p>
    <w:p w:rsidR="00B824D6" w:rsidRPr="00B824D6" w:rsidRDefault="009C4B4B" w:rsidP="00E14AE2">
      <w:pPr>
        <w:spacing w:after="0"/>
        <w:jc w:val="both"/>
        <w:rPr>
          <w:rStyle w:val="11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3947C3">
        <w:rPr>
          <w:rStyle w:val="11"/>
          <w:rFonts w:ascii="Times New Roman" w:hAnsi="Times New Roman" w:cs="Times New Roman"/>
          <w:sz w:val="24"/>
          <w:szCs w:val="24"/>
        </w:rPr>
        <w:t>содержания учебной дисциплины «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>Рус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ский язык» предполагает соблюдение принципа строгой преемственности по отноше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нию к содержанию курса русского языка на ступени основного общего образования. В т</w:t>
      </w:r>
      <w:r w:rsidR="00237644">
        <w:rPr>
          <w:rStyle w:val="11"/>
          <w:rFonts w:ascii="Times New Roman" w:hAnsi="Times New Roman" w:cs="Times New Roman"/>
          <w:sz w:val="24"/>
          <w:szCs w:val="24"/>
        </w:rPr>
        <w:t>о же время учебная дисциплина «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>Русский язык» для профессиональных образовательных организаций СПО обладает самостоятель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ностью и цельностью.</w:t>
      </w:r>
    </w:p>
    <w:p w:rsidR="009C4B4B" w:rsidRPr="009C4B4B" w:rsidRDefault="009C4B4B" w:rsidP="00E1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B">
        <w:rPr>
          <w:rStyle w:val="11"/>
          <w:rFonts w:ascii="Times New Roman" w:hAnsi="Times New Roman" w:cs="Times New Roman"/>
          <w:sz w:val="24"/>
          <w:szCs w:val="24"/>
        </w:rPr>
        <w:t>Изучение общеобраз</w:t>
      </w:r>
      <w:r w:rsidR="00237644">
        <w:rPr>
          <w:rStyle w:val="11"/>
          <w:rFonts w:ascii="Times New Roman" w:hAnsi="Times New Roman" w:cs="Times New Roman"/>
          <w:sz w:val="24"/>
          <w:szCs w:val="24"/>
        </w:rPr>
        <w:t>овательной учебной дисциплины «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t>Русский язык» завершается подведением итогов в форме экзамена в рамках проме</w:t>
      </w:r>
      <w:r w:rsidRPr="009C4B4B">
        <w:rPr>
          <w:rStyle w:val="11"/>
          <w:rFonts w:ascii="Times New Roman" w:hAnsi="Times New Roman" w:cs="Times New Roman"/>
          <w:sz w:val="24"/>
          <w:szCs w:val="24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E1687F" w:rsidRDefault="00E1687F" w:rsidP="00B14E13">
      <w:pPr>
        <w:ind w:left="-284"/>
        <w:jc w:val="both"/>
      </w:pPr>
    </w:p>
    <w:p w:rsidR="00C80F35" w:rsidRDefault="00C80F35"/>
    <w:p w:rsidR="00C80F35" w:rsidRDefault="00C80F35"/>
    <w:p w:rsidR="00E1687F" w:rsidRDefault="00E1687F"/>
    <w:p w:rsidR="004966B5" w:rsidRDefault="004966B5"/>
    <w:p w:rsidR="004966B5" w:rsidRDefault="004966B5"/>
    <w:p w:rsidR="00512354" w:rsidRDefault="00512354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B824D6" w:rsidRDefault="00B824D6"/>
    <w:p w:rsidR="00CF167E" w:rsidRPr="009761F4" w:rsidRDefault="00CF167E" w:rsidP="00CF1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61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CF167E" w:rsidRPr="0028109E" w:rsidRDefault="007375C3" w:rsidP="00281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F167E" w:rsidRPr="009761F4" w:rsidRDefault="00CF167E" w:rsidP="008778C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F4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7375C3" w:rsidRPr="007375C3" w:rsidRDefault="007375C3" w:rsidP="007375C3">
      <w:pPr>
        <w:tabs>
          <w:tab w:val="num" w:pos="142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375C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среднего общего образования по специальности </w:t>
      </w:r>
      <w:r w:rsidRPr="0073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 </w:t>
      </w:r>
      <w:r w:rsidR="00B67AD8">
        <w:rPr>
          <w:rFonts w:ascii="Times New Roman" w:hAnsi="Times New Roman" w:cs="Times New Roman"/>
          <w:color w:val="000000"/>
          <w:sz w:val="24"/>
          <w:szCs w:val="24"/>
        </w:rPr>
        <w:t xml:space="preserve">09.02.01 Компьютерные системы и комплексы </w:t>
      </w:r>
      <w:r w:rsidRPr="00737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базовая подготовка, </w:t>
      </w:r>
      <w:r w:rsidRPr="007375C3">
        <w:rPr>
          <w:rFonts w:ascii="Times New Roman" w:hAnsi="Times New Roman" w:cs="Times New Roman"/>
          <w:color w:val="000000" w:themeColor="text1"/>
          <w:sz w:val="24"/>
          <w:szCs w:val="24"/>
        </w:rPr>
        <w:t>входящей в состав укрупненной группы специальностей 09.00.00 ИНФОРМАТИКА И ВЫЧИСЛИТЕЛЬНАЯ ТЕХНИКА</w:t>
      </w:r>
    </w:p>
    <w:p w:rsidR="00CF167E" w:rsidRPr="009761F4" w:rsidRDefault="00CF167E" w:rsidP="008778C0">
      <w:pPr>
        <w:numPr>
          <w:ilvl w:val="1"/>
          <w:numId w:val="3"/>
        </w:numPr>
        <w:tabs>
          <w:tab w:val="clear" w:pos="48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7375C3" w:rsidRPr="007375C3" w:rsidRDefault="007375C3" w:rsidP="00A96EB2">
      <w:pPr>
        <w:pStyle w:val="aa"/>
        <w:ind w:left="0" w:firstLine="709"/>
        <w:rPr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Учебная дисциплина «Русский язык»- </w:t>
      </w:r>
      <w:r w:rsidR="00BB5898">
        <w:rPr>
          <w:sz w:val="24"/>
          <w:szCs w:val="24"/>
        </w:rPr>
        <w:t xml:space="preserve">входит </w:t>
      </w:r>
      <w:r w:rsidRPr="007375C3">
        <w:rPr>
          <w:sz w:val="24"/>
          <w:szCs w:val="24"/>
        </w:rPr>
        <w:t xml:space="preserve">состав общих общеобразовательных учебных дисциплин, формируемых из обязательной предметной области "Филология" ФГОС для среднего общего образования по </w:t>
      </w:r>
      <w:r w:rsidR="00B824D6">
        <w:rPr>
          <w:sz w:val="24"/>
          <w:szCs w:val="24"/>
        </w:rPr>
        <w:t xml:space="preserve">специальности </w:t>
      </w:r>
      <w:r w:rsidRPr="007375C3">
        <w:rPr>
          <w:color w:val="000000" w:themeColor="text1"/>
          <w:sz w:val="24"/>
          <w:szCs w:val="24"/>
        </w:rPr>
        <w:t>09.02.03Программирование в компьютерных сетях</w:t>
      </w:r>
    </w:p>
    <w:p w:rsidR="007375C3" w:rsidRPr="007375C3" w:rsidRDefault="007375C3" w:rsidP="00A96EB2">
      <w:pPr>
        <w:tabs>
          <w:tab w:val="num" w:pos="284"/>
        </w:tabs>
        <w:spacing w:after="0"/>
        <w:ind w:firstLine="709"/>
        <w:rPr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В </w:t>
      </w:r>
      <w:r w:rsidR="00B824D6">
        <w:rPr>
          <w:rStyle w:val="11"/>
          <w:rFonts w:ascii="Times New Roman" w:hAnsi="Times New Roman" w:cs="Times New Roman"/>
          <w:sz w:val="24"/>
          <w:szCs w:val="24"/>
        </w:rPr>
        <w:t>колледже</w:t>
      </w:r>
      <w:r w:rsidR="00BB5898">
        <w:rPr>
          <w:rStyle w:val="11"/>
          <w:rFonts w:ascii="Times New Roman" w:hAnsi="Times New Roman" w:cs="Times New Roman"/>
          <w:sz w:val="24"/>
          <w:szCs w:val="24"/>
        </w:rPr>
        <w:t xml:space="preserve"> учебная дисциплина «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Русский язык» изучается в общеобразовательном цикле учебного плана ОПОП СПО на базе основного общего образования с получением </w:t>
      </w:r>
      <w:r w:rsidR="00BB5898">
        <w:rPr>
          <w:rStyle w:val="11"/>
          <w:rFonts w:ascii="Times New Roman" w:hAnsi="Times New Roman" w:cs="Times New Roman"/>
          <w:sz w:val="24"/>
          <w:szCs w:val="24"/>
        </w:rPr>
        <w:t>среднего общего образования (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t>ППССЗ).</w:t>
      </w:r>
    </w:p>
    <w:p w:rsidR="00CF167E" w:rsidRPr="009761F4" w:rsidRDefault="008778C0" w:rsidP="008778C0">
      <w:pPr>
        <w:pStyle w:val="4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Style w:val="11"/>
          <w:rFonts w:ascii="Times New Roman" w:hAnsi="Times New Roman" w:cs="Times New Roman"/>
          <w:sz w:val="24"/>
          <w:szCs w:val="24"/>
        </w:rPr>
        <w:tab/>
      </w:r>
      <w:r w:rsidR="00CF167E" w:rsidRPr="009761F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 (базовый уровень):</w:t>
      </w:r>
    </w:p>
    <w:p w:rsidR="007375C3" w:rsidRPr="007375C3" w:rsidRDefault="007375C3" w:rsidP="00A96EB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целей: </w:t>
      </w:r>
    </w:p>
    <w:p w:rsidR="007375C3" w:rsidRPr="007375C3" w:rsidRDefault="007375C3" w:rsidP="00A96EB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7375C3" w:rsidRPr="007375C3" w:rsidRDefault="007375C3" w:rsidP="00A96EB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формирование функциональной грамотности и всех видов компетенций (язы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ковой, лингвистической (языковедческой), коммуникативной, </w:t>
      </w: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>);</w:t>
      </w:r>
    </w:p>
    <w:p w:rsidR="007375C3" w:rsidRPr="007375C3" w:rsidRDefault="007375C3" w:rsidP="00A96EB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</w:t>
      </w: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ситуациях;дальнейшее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375C3" w:rsidRPr="00306830" w:rsidRDefault="007375C3" w:rsidP="007375C3">
      <w:pPr>
        <w:spacing w:after="0"/>
        <w:ind w:left="-567"/>
      </w:pPr>
      <w:r w:rsidRPr="00306830">
        <w:tab/>
      </w:r>
      <w:r w:rsidRPr="00306830">
        <w:tab/>
      </w:r>
    </w:p>
    <w:p w:rsidR="007375C3" w:rsidRPr="00306830" w:rsidRDefault="007375C3" w:rsidP="007375C3">
      <w:pPr>
        <w:ind w:left="-567"/>
      </w:pPr>
    </w:p>
    <w:p w:rsidR="008778C0" w:rsidRDefault="008778C0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75C3" w:rsidRDefault="007375C3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35" w:rsidRDefault="00C80F35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35" w:rsidRDefault="00C80F35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D6" w:rsidRDefault="00B824D6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D6" w:rsidRDefault="00B824D6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D6" w:rsidRDefault="00B824D6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D6" w:rsidRDefault="00B824D6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D6" w:rsidRDefault="00B824D6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7E" w:rsidRPr="009761F4" w:rsidRDefault="00CF167E" w:rsidP="00CF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61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результатам освоения общеобразовательной учебной дисциплины </w:t>
      </w:r>
    </w:p>
    <w:p w:rsidR="007375C3" w:rsidRPr="007375C3" w:rsidRDefault="007375C3" w:rsidP="0028109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7375C3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7375C3" w:rsidRPr="007375C3" w:rsidRDefault="007375C3" w:rsidP="001610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42"/>
          <w:rFonts w:ascii="Times New Roman" w:hAnsi="Times New Roman" w:cs="Times New Roman"/>
          <w:sz w:val="24"/>
          <w:szCs w:val="24"/>
        </w:rPr>
        <w:t>личностных: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стижения поставленных коммуникативных задач;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речью, по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требность речевого самосовершенствования;</w:t>
      </w:r>
    </w:p>
    <w:p w:rsidR="007375C3" w:rsidRPr="007375C3" w:rsidRDefault="007375C3" w:rsidP="0028109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C3">
        <w:rPr>
          <w:rStyle w:val="42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75C3">
        <w:rPr>
          <w:rStyle w:val="42"/>
          <w:rFonts w:ascii="Times New Roman" w:hAnsi="Times New Roman" w:cs="Times New Roman"/>
          <w:sz w:val="24"/>
          <w:szCs w:val="24"/>
        </w:rPr>
        <w:t>: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>, чтением (по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ниманием), говорением, письмом;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уровне;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овладение нормами речевого поведения в различных ситуациях межличност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ного и межкультурного общения;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7375C3" w:rsidRPr="007375C3" w:rsidRDefault="007375C3" w:rsidP="00A96E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ния русского языка;</w:t>
      </w:r>
    </w:p>
    <w:p w:rsidR="007375C3" w:rsidRPr="007375C3" w:rsidRDefault="007375C3" w:rsidP="0028109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42"/>
          <w:rFonts w:ascii="Times New Roman" w:hAnsi="Times New Roman" w:cs="Times New Roman"/>
          <w:sz w:val="24"/>
          <w:szCs w:val="24"/>
        </w:rPr>
        <w:t>предметных</w:t>
      </w:r>
      <w:r w:rsidRPr="007375C3">
        <w:rPr>
          <w:rStyle w:val="43"/>
          <w:rFonts w:ascii="Times New Roman" w:hAnsi="Times New Roman" w:cs="Times New Roman"/>
          <w:sz w:val="24"/>
          <w:szCs w:val="24"/>
        </w:rPr>
        <w:t>: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менение знаний о них в речевой практике;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ностях русского языка;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7375C3" w:rsidRPr="007375C3" w:rsidRDefault="007375C3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тированных устных и письменных высказываниях;</w:t>
      </w:r>
    </w:p>
    <w:p w:rsidR="007375C3" w:rsidRPr="00306830" w:rsidRDefault="007375C3" w:rsidP="00A96EB2">
      <w:pPr>
        <w:spacing w:after="0" w:line="240" w:lineRule="auto"/>
        <w:ind w:firstLine="709"/>
        <w:jc w:val="both"/>
      </w:pPr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владение навыками анализа текста с учетом их стилистической и </w:t>
      </w:r>
      <w:proofErr w:type="spellStart"/>
      <w:r w:rsidRPr="007375C3">
        <w:rPr>
          <w:rStyle w:val="11"/>
          <w:rFonts w:ascii="Times New Roman" w:hAnsi="Times New Roman" w:cs="Times New Roman"/>
          <w:sz w:val="24"/>
          <w:szCs w:val="24"/>
        </w:rPr>
        <w:t>жанрово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родовой</w:t>
      </w:r>
      <w:proofErr w:type="spellEnd"/>
      <w:r w:rsidRPr="007375C3">
        <w:rPr>
          <w:rStyle w:val="11"/>
          <w:rFonts w:ascii="Times New Roman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7375C3">
        <w:rPr>
          <w:rStyle w:val="11"/>
          <w:rFonts w:ascii="Times New Roman" w:hAnsi="Times New Roman" w:cs="Times New Roman"/>
          <w:sz w:val="24"/>
          <w:szCs w:val="24"/>
        </w:rPr>
        <w:softHyphen/>
        <w:t>приятия</w:t>
      </w:r>
      <w:r w:rsidRPr="00306830">
        <w:rPr>
          <w:rStyle w:val="11"/>
          <w:rFonts w:ascii="Times New Roman" w:hAnsi="Times New Roman" w:cs="Times New Roman"/>
          <w:sz w:val="24"/>
          <w:szCs w:val="24"/>
        </w:rPr>
        <w:t xml:space="preserve"> и интеллектуального понимания;</w:t>
      </w:r>
    </w:p>
    <w:p w:rsidR="00EC527A" w:rsidRDefault="007375C3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proofErr w:type="spellStart"/>
      <w:r w:rsidRPr="0030683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6830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 xml:space="preserve">Содержание дисциплины ориентировано на формирование общих компетенций (ОК): 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F167E" w:rsidRPr="009761F4" w:rsidRDefault="00CF167E" w:rsidP="00A9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F167E" w:rsidRPr="00C80F35" w:rsidRDefault="00CF167E" w:rsidP="00A96EB2">
      <w:pPr>
        <w:suppressAutoHyphens/>
        <w:kinsoku w:val="0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  <w:lang w:eastAsia="ar-SA"/>
        </w:rPr>
      </w:pPr>
      <w:r w:rsidRPr="00C80F35">
        <w:rPr>
          <w:rFonts w:ascii="Times New Roman" w:hAnsi="Times New Roman" w:cs="Times New Roman"/>
          <w:sz w:val="24"/>
          <w:szCs w:val="24"/>
          <w:lang w:eastAsia="ar-SA"/>
        </w:rPr>
        <w:t xml:space="preserve">ОК 9. Ориентироваться в условиях частой смены технологий в профессиональной деятельности. </w:t>
      </w:r>
    </w:p>
    <w:p w:rsidR="00CF167E" w:rsidRPr="00C80F35" w:rsidRDefault="00CF167E" w:rsidP="00A96EB2">
      <w:pPr>
        <w:kinsoku w:val="0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  <w:lang w:eastAsia="ar-SA"/>
        </w:rPr>
      </w:pPr>
      <w:r w:rsidRPr="00C80F35">
        <w:rPr>
          <w:rFonts w:ascii="Times New Roman" w:hAnsi="Times New Roman" w:cs="Times New Roman"/>
          <w:sz w:val="24"/>
          <w:szCs w:val="24"/>
          <w:lang w:eastAsia="ar-SA"/>
        </w:rPr>
        <w:t>ОК 10. 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CF167E" w:rsidRPr="00C80F35" w:rsidRDefault="00CF167E" w:rsidP="00A96EB2">
      <w:pPr>
        <w:tabs>
          <w:tab w:val="left" w:pos="1134"/>
        </w:tabs>
        <w:spacing w:after="0"/>
        <w:ind w:left="360"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9E4928" w:rsidRPr="009E4928" w:rsidRDefault="009E4928" w:rsidP="00A96EB2">
      <w:pPr>
        <w:widowControl w:val="0"/>
        <w:suppressAutoHyphens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E4928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обучающихся по базовой подготовке к освоению профессиональных модулей ППССЗ по специальности 09.02.01 Компьютерные системы и комплексы и ориентировано на формирование профессиональных компетенций. </w:t>
      </w:r>
    </w:p>
    <w:p w:rsidR="009E4928" w:rsidRPr="009E4928" w:rsidRDefault="009E4928" w:rsidP="00A96EB2">
      <w:pPr>
        <w:widowControl w:val="0"/>
        <w:suppressAutoHyphens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E4928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документации.</w:t>
      </w:r>
    </w:p>
    <w:p w:rsidR="009E4928" w:rsidRPr="009E4928" w:rsidRDefault="009E4928" w:rsidP="00A96EB2">
      <w:pPr>
        <w:widowControl w:val="0"/>
        <w:suppressAutoHyphens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E4928">
        <w:rPr>
          <w:rFonts w:ascii="Times New Roman" w:hAnsi="Times New Roman" w:cs="Times New Roman"/>
          <w:sz w:val="24"/>
          <w:szCs w:val="24"/>
        </w:rPr>
        <w:t>ПК 3.2. Проводить системотехническое обслуживание компьютерных систем и комплексов.</w:t>
      </w:r>
    </w:p>
    <w:p w:rsidR="006C1E29" w:rsidRPr="006C1E29" w:rsidRDefault="006C1E29" w:rsidP="006C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13" w:rsidRDefault="00CF167E" w:rsidP="00B14E13">
      <w:pPr>
        <w:pStyle w:val="24"/>
        <w:numPr>
          <w:ilvl w:val="1"/>
          <w:numId w:val="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9761F4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375C3" w:rsidRPr="00B442A7" w:rsidRDefault="00CF167E" w:rsidP="00A96EB2">
      <w:pPr>
        <w:pStyle w:val="24"/>
        <w:shd w:val="clear" w:color="auto" w:fill="auto"/>
        <w:spacing w:line="276" w:lineRule="auto"/>
        <w:ind w:left="142" w:firstLine="709"/>
        <w:jc w:val="both"/>
        <w:rPr>
          <w:sz w:val="24"/>
          <w:szCs w:val="24"/>
        </w:rPr>
      </w:pPr>
      <w:r w:rsidRPr="00B442A7">
        <w:rPr>
          <w:color w:val="231F20"/>
          <w:sz w:val="24"/>
          <w:szCs w:val="24"/>
        </w:rPr>
        <w:t>по специальностям СПО технического, естественнонаучного и социальн</w:t>
      </w:r>
      <w:r w:rsidR="00B442A7" w:rsidRPr="00B442A7">
        <w:rPr>
          <w:color w:val="231F20"/>
          <w:sz w:val="24"/>
          <w:szCs w:val="24"/>
        </w:rPr>
        <w:t>о- экономического профилей — 117</w:t>
      </w:r>
      <w:r w:rsidRPr="00B442A7">
        <w:rPr>
          <w:color w:val="231F20"/>
          <w:sz w:val="24"/>
          <w:szCs w:val="24"/>
        </w:rPr>
        <w:t xml:space="preserve"> часов, из них аудиторная (обязательная) нагрузка обучающихся, вкл</w:t>
      </w:r>
      <w:r w:rsidR="00B442A7" w:rsidRPr="00B442A7">
        <w:rPr>
          <w:color w:val="231F20"/>
          <w:sz w:val="24"/>
          <w:szCs w:val="24"/>
        </w:rPr>
        <w:t>ючая практические занятия, — 78</w:t>
      </w:r>
      <w:r w:rsidRPr="00B442A7">
        <w:rPr>
          <w:color w:val="231F20"/>
          <w:sz w:val="24"/>
          <w:szCs w:val="24"/>
        </w:rPr>
        <w:t xml:space="preserve"> часов; внеаудиторная самостоятельная ра</w:t>
      </w:r>
      <w:r w:rsidR="00B442A7" w:rsidRPr="00B442A7">
        <w:rPr>
          <w:color w:val="231F20"/>
          <w:sz w:val="24"/>
          <w:szCs w:val="24"/>
        </w:rPr>
        <w:t>бота студентов — 39</w:t>
      </w:r>
      <w:r w:rsidRPr="00B442A7">
        <w:rPr>
          <w:color w:val="231F20"/>
          <w:sz w:val="24"/>
          <w:szCs w:val="24"/>
        </w:rPr>
        <w:t xml:space="preserve">   часов</w:t>
      </w:r>
    </w:p>
    <w:p w:rsidR="00C80F35" w:rsidRDefault="00C80F35">
      <w:pPr>
        <w:rPr>
          <w:rFonts w:ascii="Times New Roman" w:hAnsi="Times New Roman" w:cs="Times New Roman"/>
          <w:sz w:val="24"/>
          <w:szCs w:val="24"/>
        </w:rPr>
      </w:pPr>
    </w:p>
    <w:p w:rsidR="00B67AD8" w:rsidRDefault="00B67AD8">
      <w:pPr>
        <w:rPr>
          <w:rFonts w:ascii="Times New Roman" w:hAnsi="Times New Roman" w:cs="Times New Roman"/>
          <w:sz w:val="24"/>
          <w:szCs w:val="24"/>
        </w:rPr>
      </w:pPr>
    </w:p>
    <w:p w:rsidR="00B67AD8" w:rsidRDefault="00B67AD8">
      <w:pPr>
        <w:rPr>
          <w:rFonts w:ascii="Times New Roman" w:hAnsi="Times New Roman" w:cs="Times New Roman"/>
          <w:sz w:val="24"/>
          <w:szCs w:val="24"/>
        </w:rPr>
      </w:pPr>
    </w:p>
    <w:p w:rsidR="00B67AD8" w:rsidRDefault="00B67AD8">
      <w:pPr>
        <w:rPr>
          <w:rFonts w:ascii="Times New Roman" w:hAnsi="Times New Roman" w:cs="Times New Roman"/>
          <w:sz w:val="24"/>
          <w:szCs w:val="24"/>
        </w:rPr>
      </w:pPr>
    </w:p>
    <w:p w:rsidR="00374E65" w:rsidRPr="007375C3" w:rsidRDefault="00374E65" w:rsidP="0073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354" w:rsidRDefault="00512354" w:rsidP="0051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ПРИМЕРНОЕ СОДЕРЖАНИЕ УЧЕБНОЙ ДИСЦИПЛИНЫ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BB5898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язык"</w:t>
      </w:r>
    </w:p>
    <w:p w:rsidR="00512354" w:rsidRDefault="00512354" w:rsidP="0051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354" w:rsidRDefault="00512354" w:rsidP="0051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Объем учебной дисциплины и виды учебной работы</w:t>
      </w:r>
    </w:p>
    <w:p w:rsidR="00512354" w:rsidRDefault="00512354" w:rsidP="005123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9"/>
        <w:gridCol w:w="1761"/>
      </w:tblGrid>
      <w:tr w:rsidR="00512354" w:rsidTr="00512354">
        <w:trPr>
          <w:trHeight w:val="675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512354" w:rsidTr="00512354">
        <w:trPr>
          <w:trHeight w:val="281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117 </w:t>
            </w:r>
          </w:p>
        </w:tc>
      </w:tr>
      <w:tr w:rsidR="00512354" w:rsidTr="00512354">
        <w:trPr>
          <w:trHeight w:val="424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512354" w:rsidTr="00512354">
        <w:trPr>
          <w:trHeight w:val="260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2354" w:rsidTr="00512354">
        <w:trPr>
          <w:trHeight w:val="250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512354" w:rsidTr="00512354">
        <w:trPr>
          <w:trHeight w:val="382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512354" w:rsidTr="00512354">
        <w:trPr>
          <w:trHeight w:val="415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12354" w:rsidTr="00512354">
        <w:trPr>
          <w:trHeight w:val="422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512354" w:rsidTr="00512354">
        <w:trPr>
          <w:trHeight w:val="414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39 </w:t>
            </w:r>
          </w:p>
        </w:tc>
      </w:tr>
      <w:tr w:rsidR="00512354" w:rsidTr="00512354">
        <w:trPr>
          <w:trHeight w:val="406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12354" w:rsidTr="00512354">
        <w:trPr>
          <w:trHeight w:val="837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таблицы, конспектирование и выписки из </w:t>
            </w:r>
          </w:p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(учебника, первоисточника, дополнительной </w:t>
            </w:r>
          </w:p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12354" w:rsidTr="00512354">
        <w:trPr>
          <w:trHeight w:val="397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12354" w:rsidTr="00512354">
        <w:trPr>
          <w:trHeight w:val="418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вариативных упражнений, решение тестов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12354" w:rsidTr="00512354">
        <w:trPr>
          <w:trHeight w:val="552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образцу и редактирование,</w:t>
            </w:r>
          </w:p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12354" w:rsidTr="00512354">
        <w:trPr>
          <w:trHeight w:val="689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к выступлению к семинару, </w:t>
            </w:r>
          </w:p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рефератов, докладов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12354" w:rsidTr="00512354">
        <w:trPr>
          <w:trHeight w:val="416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анализ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12354" w:rsidTr="00512354">
        <w:trPr>
          <w:trHeight w:val="408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12354" w:rsidTr="00512354">
        <w:trPr>
          <w:trHeight w:val="258"/>
        </w:trPr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12354" w:rsidTr="00512354">
        <w:trPr>
          <w:trHeight w:val="402"/>
        </w:trPr>
        <w:tc>
          <w:tcPr>
            <w:tcW w:w="9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354" w:rsidRDefault="005123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512354" w:rsidRDefault="00512354" w:rsidP="0051235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  <w:sectPr w:rsidR="00512354" w:rsidSect="004966B5">
          <w:footerReference w:type="default" r:id="rId7"/>
          <w:pgSz w:w="11906" w:h="16838"/>
          <w:pgMar w:top="567" w:right="851" w:bottom="142" w:left="1276" w:header="709" w:footer="709" w:gutter="0"/>
          <w:cols w:space="720"/>
          <w:titlePg/>
          <w:docGrid w:linePitch="299"/>
        </w:sectPr>
      </w:pPr>
    </w:p>
    <w:p w:rsidR="002E66AD" w:rsidRDefault="002E66AD" w:rsidP="002E66AD"/>
    <w:p w:rsidR="002E66AD" w:rsidRDefault="002E66AD" w:rsidP="002E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«Русский язык»             </w:t>
      </w:r>
    </w:p>
    <w:tbl>
      <w:tblPr>
        <w:tblW w:w="14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35"/>
        <w:gridCol w:w="9386"/>
        <w:gridCol w:w="1134"/>
        <w:gridCol w:w="1418"/>
      </w:tblGrid>
      <w:tr w:rsidR="002E66AD" w:rsidTr="002E66AD">
        <w:trPr>
          <w:trHeight w:val="65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работа, курсовая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E66AD" w:rsidTr="002E66A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562D9" w:rsidTr="009C667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Язык как средство общения. Язык и общество. Русский язык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13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6AD" w:rsidTr="002E66AD">
        <w:trPr>
          <w:trHeight w:val="178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Функциональные стили речи. Роль языка жизни общества. Возникновение и история развития языка.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73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 w:rsidP="00CF38B5">
            <w:pPr>
              <w:pStyle w:val="210"/>
              <w:spacing w:line="276" w:lineRule="auto"/>
              <w:ind w:left="0" w:firstLine="6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Разговорный стиль. Разговорный стиль речи, его основные признаки, сфера использования. Научный стиль. Основные жанры научного стиля: доклад, статья, сообщение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27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 w:firstLine="66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Официально-деловой стиль речи. Определение целей, особенностей и жанровых разновидностей. Жанры официально-делового стиля: заявление, доверенность, расписка, резюме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9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 w:rsidP="002E6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 Определение целей, особенностей и жанровых разновидностей.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26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CF38B5">
            <w:pPr>
              <w:pStyle w:val="210"/>
              <w:spacing w:line="276" w:lineRule="auto"/>
              <w:ind w:left="0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Художественный стиль речи</w:t>
            </w:r>
            <w:r w:rsidR="002E66AD">
              <w:rPr>
                <w:sz w:val="24"/>
                <w:szCs w:val="24"/>
                <w:lang w:eastAsia="ru-RU"/>
              </w:rPr>
              <w:t>. Изобразительно-выразительные средства. Определение целей, особенностей и жанровых разновидностей. Основные признаки художественного стиля: образность, использование изобразительно-выразительных средств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31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 w:firstLin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как произведение речи. Функционально-смысловые типы речи. </w:t>
            </w:r>
            <w:r>
              <w:rPr>
                <w:sz w:val="24"/>
                <w:szCs w:val="24"/>
                <w:lang w:eastAsia="ru-RU"/>
              </w:rPr>
              <w:t xml:space="preserve">Текст и его </w:t>
            </w:r>
            <w:r>
              <w:rPr>
                <w:sz w:val="24"/>
                <w:szCs w:val="24"/>
                <w:lang w:eastAsia="ru-RU"/>
              </w:rPr>
              <w:lastRenderedPageBreak/>
              <w:t>структура. Тема основная мысль текста. Средства и виды связи предложений в тексте. Информационная переработка текста (план ,тезисы, конспект, реферат)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1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60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сочинения-миниатюры на тему: "Язык - лучший посредник для установления дружбы и согласия".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1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310"/>
              <w:spacing w:after="0" w:line="276" w:lineRule="auto"/>
              <w:ind w:left="0"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тематического реферата. на тему: «Язык и его функции. Русский язык в современном мире. Язык и культура. Культура речи. Нормы русского языка. Стилистика и синонимические средства языка. Русское письмо и его эволюция. Письмо и орфография. Принципы русской орфографии. Русская пунктуация и ее назначение. Устная и письменная формы существования русского языка и сферы их применения. Текст и его назначение. Типы текстов по смыслу и стилю. Функционирование звуков языка в тексте: звукопись, анафора, аллитерация. Слово как единица языка. Слово в разных уровнях языка. Строение русского слова. Способы образования слов в русском языке. Части речи в русском языке. Принципы распределения слов по частям речи. Роль словосочетания в построении предложения. Синонимия простых предложений. Синонимия сложных предложений. Использование сложных предложений в речи. Виды речевой деятельности; их взаимосвязь друг с другом. Словари русского языка и сфера их использования. Вклад М.В.Ломоносова (Ф.Ф.Фортунатова, Д.Н.Ушакова, Л.В.Щербы, А.А. Реформатского, В.В. Виноградова и др., по выбору) в изучение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49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 по образцу (заявление, доверенность, резюме, автобиография, самореклама).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30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"Публичная речь, ее особенности".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вариативных упражнений и решение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19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Фонетика, орфоэпия,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графика, орфография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6AD" w:rsidTr="002E66AD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графика.  Звуковое оформление устной речи. Фонетические единицы. Звук и фонема. Открытый и закрытый слог. Соотношение буквы и звука. Фонетическая фраза.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D" w:rsidRDefault="00697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CC54E2">
        <w:trPr>
          <w:trHeight w:val="151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Произношение и особенности ударения в русском языке. Ударение словесное и логическое. Роль ударения в стихотворной речи. Интонационное богатство русской речи. Фонетический разбор слова. 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</w:tc>
      </w:tr>
      <w:tr w:rsidR="002E66AD" w:rsidTr="002E66AD">
        <w:trPr>
          <w:trHeight w:val="27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f"/>
              <w:spacing w:after="0" w:line="276" w:lineRule="auto"/>
              <w:ind w:left="0"/>
              <w:jc w:val="both"/>
            </w:pPr>
            <w:r>
              <w:t>Орфография и орфограммы. Определение типов и видов орфограмм. Правописание безударных гласных, звонких и глухих согласных. Благозвучие речи. Звукопись как изобразительное средство. Ассонанс, аллитерация. Правописание безударных гласных, звонких и глухих согласных, чередующихся гласных в корнях слов. Употребление буквы Ь. Правописание О/Ё после шипящих и Ц. Прав</w:t>
            </w:r>
            <w:r w:rsidR="00CF38B5">
              <w:t>описание приставок на З - / С -</w:t>
            </w:r>
            <w:r>
              <w:t>; ПРИ - / - ПРЕ -Правописание И – Ы после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562D9" w:rsidRDefault="008562D9" w:rsidP="009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орфоэпического словаря.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31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вариативных упражнений и решение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3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71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Транскрибирование текста и фонетический разбор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54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9" w:rsidRDefault="008562D9">
            <w:pPr>
              <w:pStyle w:val="7"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1,3 Лексика и фразеология</w:t>
            </w:r>
          </w:p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6AD" w:rsidTr="002E66AD">
        <w:trPr>
          <w:trHeight w:val="156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 лексическое и грамматическое</w:t>
            </w:r>
            <w:r w:rsidR="00CF38B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Многозначность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7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состав русского языка. Происхождение лексики. Русская лексика с точки зрения ее происхождения (исконно русская лексика, заимствованная лексика, старославянизмы.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35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f"/>
              <w:spacing w:line="276" w:lineRule="auto"/>
              <w:ind w:left="0"/>
              <w:jc w:val="both"/>
            </w:pPr>
            <w:r>
              <w:t>Лексика ограниченной сферы употребления. Предупреждение лексических ошибок. 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72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f"/>
              <w:spacing w:line="276" w:lineRule="auto"/>
              <w:ind w:left="0"/>
              <w:jc w:val="both"/>
            </w:pPr>
            <w:r>
              <w:t xml:space="preserve"> Активный и пассивный словарный запас: архаизмы, историзмы, неологизмы. Фольклорная лексика и фразеология. Русские пословицы и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9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f"/>
              <w:spacing w:line="276" w:lineRule="auto"/>
              <w:ind w:left="0"/>
              <w:jc w:val="both"/>
            </w:pPr>
            <w:r>
              <w:t>Фразеологизмы. Фразеологические единицы и их употребление.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Афоризмы. Лексические и фразеологические словари. Лексико-фразеологический разбор. 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21"/>
              <w:spacing w:after="0" w:line="240" w:lineRule="auto"/>
              <w:ind w:left="0"/>
              <w:jc w:val="both"/>
            </w:pPr>
            <w:r>
              <w:t>Составление опорного плана-конспекта «Синонимы, антонимы, омонимы, паронимы».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rPr>
          <w:trHeight w:val="5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21"/>
              <w:spacing w:line="240" w:lineRule="auto"/>
              <w:ind w:left="0"/>
            </w:pPr>
            <w:r>
              <w:t>Выполнение вариативных упражнений и решение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rPr>
          <w:trHeight w:val="26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21"/>
              <w:spacing w:line="240" w:lineRule="auto"/>
              <w:ind w:left="0"/>
            </w:pPr>
            <w:r>
              <w:t>Толкование фразеологизмов.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rPr>
          <w:trHeight w:val="3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сообщения по теме «Лексические и фразеологические словари»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21"/>
              <w:spacing w:after="0" w:line="240" w:lineRule="auto"/>
              <w:ind w:left="0"/>
              <w:jc w:val="both"/>
            </w:pPr>
            <w:r>
              <w:t>Ответы на контрольные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8562D9">
        <w:trPr>
          <w:trHeight w:val="13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Pr="00EC527A" w:rsidRDefault="008562D9">
            <w:pPr>
              <w:pStyle w:val="7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C52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Тема 1.4</w:t>
            </w:r>
            <w:r w:rsidRPr="00EC527A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C527A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Морфемика</w:t>
            </w:r>
            <w:proofErr w:type="spellEnd"/>
            <w:r w:rsidRPr="00EC527A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EC527A">
        <w:trPr>
          <w:trHeight w:val="91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f"/>
              <w:spacing w:line="276" w:lineRule="auto"/>
              <w:ind w:left="0"/>
              <w:jc w:val="both"/>
            </w:pPr>
            <w:proofErr w:type="spellStart"/>
            <w:r>
              <w:t>Морфемика</w:t>
            </w:r>
            <w:proofErr w:type="spellEnd"/>
            <w:r>
              <w:t>. Образование слов в русском языке. 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2D9" w:rsidRDefault="00697634" w:rsidP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62D9" w:rsidTr="008562D9">
        <w:trPr>
          <w:trHeight w:val="136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f"/>
              <w:spacing w:line="276" w:lineRule="auto"/>
              <w:ind w:left="0"/>
              <w:jc w:val="both"/>
            </w:pPr>
            <w:r>
              <w:t xml:space="preserve">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2D9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</w:tr>
      <w:tr w:rsidR="008562D9" w:rsidTr="008562D9">
        <w:trPr>
          <w:trHeight w:val="1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чередующихся гласных в корнях слов. Правописание приставок при/пре .Правописание сложных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2D9" w:rsidRDefault="00697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</w:tr>
      <w:tr w:rsidR="008562D9" w:rsidTr="009C667A">
        <w:trPr>
          <w:trHeight w:val="5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 w:rsidP="00CC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49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орфографического словаря и подготовка к словарному диктанту.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56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текста и заполнение таблицы «Способы словообразования.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/>
              <w:rPr>
                <w:rFonts w:cs="Times New Roman"/>
              </w:rPr>
            </w:pPr>
          </w:p>
        </w:tc>
      </w:tr>
      <w:tr w:rsidR="008562D9" w:rsidTr="009C667A">
        <w:trPr>
          <w:trHeight w:val="32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CC54E2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вариативных упражнений и решение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7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C54E2" w:rsidTr="009C667A">
        <w:trPr>
          <w:trHeight w:val="27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E2" w:rsidRDefault="00CC54E2">
            <w:pPr>
              <w:pStyle w:val="ad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pStyle w:val="210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речи. и их роль в построении текста Лексико-грамматические разряды имен существительных и их правописание.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6976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2</w:t>
            </w:r>
          </w:p>
        </w:tc>
      </w:tr>
      <w:tr w:rsidR="00CC54E2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E2" w:rsidRDefault="00CC54E2">
            <w:pPr>
              <w:pStyle w:val="21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eastAsia="ru-RU"/>
              </w:rPr>
              <w:t xml:space="preserve">ексико-грамматические разряды имен прилагательных. Правописание и употребление </w:t>
            </w:r>
            <w:r>
              <w:rPr>
                <w:sz w:val="24"/>
                <w:szCs w:val="24"/>
                <w:lang w:eastAsia="ru-RU"/>
              </w:rPr>
              <w:lastRenderedPageBreak/>
              <w:t>форм прилагательных в речи.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6976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2</w:t>
            </w:r>
          </w:p>
        </w:tc>
      </w:tr>
      <w:tr w:rsidR="00CC54E2" w:rsidTr="009C667A">
        <w:trPr>
          <w:trHeight w:val="173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E2" w:rsidRDefault="00CC54E2">
            <w:pPr>
              <w:pStyle w:val="21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pStyle w:val="210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Лексико-грамматические разряды имен числительных. Право</w:t>
            </w:r>
            <w:r w:rsidR="00CF38B5">
              <w:rPr>
                <w:sz w:val="24"/>
                <w:szCs w:val="24"/>
                <w:lang w:eastAsia="ru-RU"/>
              </w:rPr>
              <w:t xml:space="preserve">писание и употребление их форм </w:t>
            </w:r>
            <w:r>
              <w:rPr>
                <w:sz w:val="24"/>
                <w:szCs w:val="24"/>
                <w:lang w:eastAsia="ru-RU"/>
              </w:rPr>
              <w:t>в речи. Морфологический разбор имени числительного и местоимения. Употребление числительных и местоимений в речи. Сочетание числительных оба, обе, двое, трое и др. с существительными разного рода. Местоимение как средство связи предложений в тексте. Синонимия местоименных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6976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C54E2" w:rsidTr="009C667A">
        <w:trPr>
          <w:trHeight w:val="54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E2" w:rsidRDefault="00CC54E2">
            <w:pPr>
              <w:pStyle w:val="210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 w:rsidP="00CC54E2">
            <w:pPr>
              <w:pStyle w:val="210"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ЛЛексико-грамматические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разряды местоимений. Правописание местоимений Морфологический разбор и</w:t>
            </w:r>
            <w:r w:rsidR="00CF38B5">
              <w:rPr>
                <w:sz w:val="24"/>
                <w:szCs w:val="24"/>
                <w:lang w:eastAsia="ru-RU"/>
              </w:rPr>
              <w:t xml:space="preserve">мени местоимения. Употребление </w:t>
            </w:r>
            <w:r>
              <w:rPr>
                <w:sz w:val="24"/>
                <w:szCs w:val="24"/>
                <w:lang w:eastAsia="ru-RU"/>
              </w:rPr>
              <w:t>местоимений в речи.. Местоимение как средство связи предложений в тексте. Синонимия местоименных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CC5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Default="006976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2</w:t>
            </w:r>
          </w:p>
        </w:tc>
      </w:tr>
      <w:tr w:rsidR="002E66AD" w:rsidTr="002E66AD">
        <w:trPr>
          <w:trHeight w:val="173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pStyle w:val="210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Грамматические признаки глагола. Употребление форм глагола в речи. Правописание суффиксов и личных окончаний глагола. Правописание НЕ с глаголами. Морфологический разбор глагола. </w:t>
            </w:r>
            <w:r>
              <w:rPr>
                <w:sz w:val="24"/>
                <w:szCs w:val="24"/>
              </w:rPr>
              <w:t xml:space="preserve"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D" w:rsidRDefault="002E66AD">
            <w:pPr>
              <w:tabs>
                <w:tab w:val="left" w:pos="40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6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pStyle w:val="210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Причастие как особая форма глагола </w:t>
            </w:r>
            <w:r>
              <w:rPr>
                <w:sz w:val="24"/>
                <w:szCs w:val="24"/>
                <w:lang w:eastAsia="ru-RU"/>
              </w:rPr>
              <w:t>Образование причастий, особенности употребления и правописания. Образование действительных и стра</w:t>
            </w:r>
            <w:r w:rsidR="00CF38B5">
              <w:rPr>
                <w:sz w:val="24"/>
                <w:szCs w:val="24"/>
                <w:lang w:eastAsia="ru-RU"/>
              </w:rPr>
              <w:t xml:space="preserve">дательных причастий. Причастия </w:t>
            </w:r>
            <w:r>
              <w:rPr>
                <w:sz w:val="24"/>
                <w:szCs w:val="24"/>
                <w:lang w:eastAsia="ru-RU"/>
              </w:rPr>
              <w:t>совершенного и несовершенного вида. Правописание суффиксов и окончаний причастий. Правописание НЕ с причастиями. Правописание -Н- и –НН- в причастиях и отглагольных прилагательных Употребление причастий в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Pr="00697634" w:rsidRDefault="0069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99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CF38B5">
            <w:pPr>
              <w:pStyle w:val="210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Деепричастие как особая </w:t>
            </w:r>
            <w:r w:rsidR="002E66AD">
              <w:rPr>
                <w:sz w:val="24"/>
                <w:szCs w:val="24"/>
                <w:lang w:eastAsia="ru-RU"/>
              </w:rPr>
              <w:t>форма глагола .Деепричастный обороты .Знаки препинания в предложении с причастным и деепричастным оборотами. Морфологический разбор причастия и деепричастия. Употребление деепричастий в текстах разных стилей. Синонимия причастий и деепричастий.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Pr="00697634" w:rsidRDefault="0069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54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pStyle w:val="210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Грамматические признаки наречия. Употребление наречия в речи. Отличие наречии от слов-омонимов. Использование местоименных наречий для связи предложений в тексте. Степени сравнения наречий. Правописание наречий. Отличие наречий от слов-омонимов. Морфологический разбор наречия. Синонимия наречий при характеристике </w:t>
            </w:r>
            <w:r>
              <w:rPr>
                <w:sz w:val="24"/>
                <w:szCs w:val="24"/>
                <w:lang w:eastAsia="ru-RU"/>
              </w:rPr>
              <w:lastRenderedPageBreak/>
              <w:t>признака действия. 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Pr="00697634" w:rsidRDefault="0069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9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pStyle w:val="210"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ССлужебные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части речи Предлог как часть речи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</w:t>
            </w:r>
            <w:r>
              <w:rPr>
                <w:sz w:val="24"/>
                <w:szCs w:val="24"/>
              </w:rPr>
              <w:t xml:space="preserve"> Союз и союзное слово как средство связи предложений в тексте. Правописание союзов. Отличие союзов тоже, также, чтобы, зато от слов-омонимов. Употребление союзов в простом и сложном предложении.</w:t>
            </w:r>
            <w:r>
              <w:rPr>
                <w:bCs/>
                <w:sz w:val="24"/>
                <w:szCs w:val="24"/>
              </w:rPr>
              <w:t xml:space="preserve"> Частица как средство выразительности речи. Правописание частиц и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Pr="00697634" w:rsidRDefault="0069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210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pStyle w:val="210"/>
              <w:spacing w:line="276" w:lineRule="auto"/>
              <w:ind w:left="0" w:hanging="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Междометия и звукоподражательные слова. Употребление междометий в речи, расстановка знаков препинания в предложениях с междометиями.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EC527A" w:rsidP="00EC5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Pr="00697634" w:rsidRDefault="0069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2D9" w:rsidTr="009C667A">
        <w:trPr>
          <w:trHeight w:val="21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D9" w:rsidTr="009C667A">
        <w:trPr>
          <w:trHeight w:val="21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/>
              <w:rPr>
                <w:rFonts w:cs="Times New Roman"/>
              </w:rPr>
            </w:pPr>
          </w:p>
        </w:tc>
      </w:tr>
      <w:tr w:rsidR="008562D9" w:rsidTr="009C667A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310"/>
              <w:spacing w:after="0" w:line="276" w:lineRule="auto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индивидуального сообщения и защита реферата на темы: Основные выразительные средства морфологии. Синонимия местоименных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Употребление причастий в текстах разных стилей. Синонимия причастий. Употребление деепричастий в текстах разных стилей. Синонимия деепричастий. Синонимия наречий при характеристике признака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Исправление речевых ошибок, редактирование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Выполнение вариативных упражнений и решение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текста и редактирование.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Выписки из текста, заполнение таблицы примерами.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Ответы на контрольные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9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«Части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16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Выписки из текста, заполнение таблицы примерами.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14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контрольные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9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 w:rsidP="00CC54E2">
            <w:pPr>
              <w:pStyle w:val="210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вариативных упражнений и решение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562D9" w:rsidTr="009C667A">
        <w:trPr>
          <w:trHeight w:val="21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9" w:rsidRDefault="008562D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Основные единицы синтаксиса</w:t>
            </w:r>
          </w:p>
          <w:p w:rsidR="008562D9" w:rsidRDefault="008562D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/>
              <w:rPr>
                <w:rFonts w:cs="Times New Roman"/>
              </w:rPr>
            </w:pPr>
          </w:p>
        </w:tc>
      </w:tr>
      <w:tr w:rsidR="002E66AD" w:rsidTr="002E66AD">
        <w:trPr>
          <w:trHeight w:val="29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pStyle w:val="31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единицы синтаксиса. Словосочетание, предложение, сложное синтаксическое целое. Виды связи слов в словосочетании. Строение словосочетания.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D" w:rsidRDefault="00697634" w:rsidP="00697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4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 Виды предложений. Клас</w:t>
            </w:r>
            <w:r w:rsidR="00C71108">
              <w:rPr>
                <w:sz w:val="24"/>
                <w:szCs w:val="24"/>
              </w:rPr>
              <w:t xml:space="preserve">сификация простых предложений. </w:t>
            </w:r>
            <w:r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предложении... Односоставное и неполное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основа простого двусоставного предложения. Тире между подлежащим, сказуемым в неполном предложении. Согласование сказуемого с подлежащим Синонимия односоставных предложений.  Синонимия составных сказуемых. Единство видовременных форм глаголов-сказуемых как средство связи предложений в тексте</w:t>
            </w:r>
          </w:p>
          <w:p w:rsidR="002E66AD" w:rsidRDefault="002E66AD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предложение, осложненное однородными, обособленными уточняющими членами предложения и сравнительными оборотами. Расстановка знаков препинания.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26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310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 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3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310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Односоставное и неполное предложение. Односоставные предложения с главным членом в форме подлежащего. Односоставные предложения с главным членом в форме сказуемого.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114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310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Синонимика ряда однородных членов предложения с союзами и без союзов.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338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310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</w:t>
            </w:r>
          </w:p>
          <w:p w:rsidR="002E66AD" w:rsidRDefault="002E66AD">
            <w:pPr>
              <w:pStyle w:val="310"/>
              <w:spacing w:after="0"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Простое предложение, осложненное грамматически несвязанными членами, вводными словами и вставными конструкциями. Расстановка знаков препинания.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8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pStyle w:val="31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Сложное предложение. Сложносочиненное предложение. 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2E66AD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 w:rsidP="002E66AD">
            <w:pPr>
              <w:pStyle w:val="31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Сложноподчиненное предложение. Сложноподчиненные предложения с одним и несколькими  придаточными.  Знаки препинания в сложноподчиненных предложениях Использование сложноподчиненных предложений в разных типах и стилях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CC54E2">
        <w:trPr>
          <w:trHeight w:val="82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C71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2E66AD">
              <w:rPr>
                <w:rFonts w:ascii="Times New Roman" w:hAnsi="Times New Roman" w:cs="Times New Roman"/>
                <w:sz w:val="24"/>
                <w:szCs w:val="24"/>
              </w:rPr>
              <w:t>.Виды</w:t>
            </w:r>
            <w:proofErr w:type="spellEnd"/>
            <w:r w:rsidR="002E66AD">
              <w:rPr>
                <w:rFonts w:ascii="Times New Roman" w:hAnsi="Times New Roman" w:cs="Times New Roman"/>
                <w:sz w:val="24"/>
                <w:szCs w:val="24"/>
              </w:rPr>
              <w:t xml:space="preserve"> бессоюзных сложных предложений. Расстановка знаков препинания. Использование бессоюзных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6AD" w:rsidTr="00CC54E2">
        <w:trPr>
          <w:trHeight w:val="7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2E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AD" w:rsidRDefault="002E6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передачи чужой речи. Знаки препинания при прямой речи Замена прямой речи косвенной Знаки препинания при цитатах. Оформление диалога. Знаки препинания при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AD" w:rsidRDefault="002E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AD" w:rsidRDefault="00697634" w:rsidP="00697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5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плана-конспекта "Сложноподчиненное предложение"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плана-конспекта «Тире в простом предложении».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47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Выписки из текста, заполнение таблицы примерами.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30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вариативных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таблицы «Классификация сложного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33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контрольные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28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текста и редактирование.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36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вариативных упражнений и решение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D9" w:rsidTr="009C667A">
        <w:trPr>
          <w:trHeight w:val="2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9" w:rsidRDefault="008562D9">
            <w:pPr>
              <w:pStyle w:val="7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pStyle w:val="ad"/>
              <w:spacing w:line="276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D9" w:rsidRDefault="0085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D9" w:rsidRDefault="0085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7A" w:rsidRDefault="00EC527A" w:rsidP="00CC54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20"/>
        <w:rPr>
          <w:rFonts w:ascii="Times New Roman" w:hAnsi="Times New Roman" w:cs="Times New Roman"/>
          <w:sz w:val="24"/>
          <w:szCs w:val="24"/>
        </w:rPr>
      </w:pPr>
    </w:p>
    <w:p w:rsidR="00340748" w:rsidRDefault="002E66AD" w:rsidP="00CC54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20"/>
        <w:rPr>
          <w:rFonts w:ascii="Times New Roman" w:hAnsi="Times New Roman" w:cs="Times New Roman"/>
          <w:sz w:val="24"/>
          <w:szCs w:val="24"/>
        </w:rPr>
        <w:sectPr w:rsidR="00340748" w:rsidSect="00CC54E2">
          <w:pgSz w:w="16838" w:h="11906" w:orient="landscape"/>
          <w:pgMar w:top="426" w:right="567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обозначения:1. – ознакомительный (узнавание ранее изученных объектов, свойств); 2. – репродуктивный (выполнение деятельности по образцу, инструкции или под руководством);3. – продуктивный (планирование и самостоятельное выполнение деятельности, решение </w:t>
      </w:r>
      <w:r w:rsidR="00CC54E2">
        <w:rPr>
          <w:rFonts w:ascii="Times New Roman" w:hAnsi="Times New Roman" w:cs="Times New Roman"/>
          <w:sz w:val="24"/>
          <w:szCs w:val="24"/>
        </w:rPr>
        <w:t>проблемных зада</w:t>
      </w:r>
    </w:p>
    <w:p w:rsidR="00F166C0" w:rsidRPr="009761F4" w:rsidRDefault="00F166C0" w:rsidP="00C47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РАБОЧЕЙ программы дисциплины</w:t>
      </w:r>
      <w:r w:rsidRPr="009761F4">
        <w:rPr>
          <w:rFonts w:ascii="Times New Roman" w:hAnsi="Times New Roman" w:cs="Times New Roman"/>
          <w:b/>
          <w:sz w:val="24"/>
          <w:szCs w:val="24"/>
        </w:rPr>
        <w:tab/>
      </w:r>
    </w:p>
    <w:p w:rsidR="00F166C0" w:rsidRPr="009761F4" w:rsidRDefault="00F166C0" w:rsidP="00F16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F4">
        <w:rPr>
          <w:rFonts w:ascii="Times New Roman" w:hAnsi="Times New Roman" w:cs="Times New Roman"/>
          <w:b/>
          <w:sz w:val="24"/>
          <w:szCs w:val="24"/>
        </w:rPr>
        <w:t xml:space="preserve">3.1. Образовательные технологии  </w:t>
      </w:r>
    </w:p>
    <w:p w:rsidR="00F166C0" w:rsidRPr="009761F4" w:rsidRDefault="00F166C0" w:rsidP="001610EF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В учебном процессе широко используются активные и интерактивные формы проведения занятий. В сочетании с внеаудиторной самостоятельной работой это способствует формированию и развитию общих и профессиональных компетенций обучающихся. </w:t>
      </w:r>
    </w:p>
    <w:p w:rsidR="00F166C0" w:rsidRPr="009761F4" w:rsidRDefault="00F166C0" w:rsidP="0016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СПО по специальности реализация </w:t>
      </w:r>
      <w:proofErr w:type="spellStart"/>
      <w:r w:rsidRPr="009761F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761F4">
        <w:rPr>
          <w:rFonts w:ascii="Times New Roman" w:hAnsi="Times New Roman" w:cs="Times New Roman"/>
          <w:sz w:val="24"/>
          <w:szCs w:val="24"/>
        </w:rPr>
        <w:t xml:space="preserve"> подхода должна предусматривать использование в учебном процессе активных и интерактивных форм проведения занятий: компьютерных симуляций (</w:t>
      </w:r>
      <w:proofErr w:type="spellStart"/>
      <w:r w:rsidRPr="009761F4">
        <w:rPr>
          <w:rFonts w:ascii="Times New Roman" w:hAnsi="Times New Roman" w:cs="Times New Roman"/>
          <w:i/>
          <w:sz w:val="24"/>
          <w:szCs w:val="24"/>
        </w:rPr>
        <w:t>дляППССЗ</w:t>
      </w:r>
      <w:proofErr w:type="spellEnd"/>
      <w:r w:rsidRPr="009761F4">
        <w:rPr>
          <w:rFonts w:ascii="Times New Roman" w:hAnsi="Times New Roman" w:cs="Times New Roman"/>
          <w:sz w:val="24"/>
          <w:szCs w:val="24"/>
        </w:rPr>
        <w:t>– использование электронных образовательных ресурсов), групповых дискуссий, деловых и ролевых игр, разбора конкретных ситуаций (</w:t>
      </w:r>
      <w:r w:rsidRPr="009761F4">
        <w:rPr>
          <w:rFonts w:ascii="Times New Roman" w:hAnsi="Times New Roman" w:cs="Times New Roman"/>
          <w:i/>
          <w:sz w:val="24"/>
          <w:szCs w:val="24"/>
        </w:rPr>
        <w:t>для ППССЗ</w:t>
      </w:r>
      <w:r w:rsidRPr="009761F4">
        <w:rPr>
          <w:rFonts w:ascii="Times New Roman" w:hAnsi="Times New Roman" w:cs="Times New Roman"/>
          <w:sz w:val="24"/>
          <w:szCs w:val="24"/>
        </w:rPr>
        <w:t xml:space="preserve"> – анализа производственных ситуаций), психологических и иных тренингов, индивидуальных и групповых проектов (</w:t>
      </w:r>
      <w:r w:rsidRPr="009761F4">
        <w:rPr>
          <w:rFonts w:ascii="Times New Roman" w:hAnsi="Times New Roman" w:cs="Times New Roman"/>
          <w:i/>
          <w:sz w:val="24"/>
          <w:szCs w:val="24"/>
        </w:rPr>
        <w:t>для ППССЗ</w:t>
      </w:r>
      <w:r w:rsidRPr="009761F4">
        <w:rPr>
          <w:rFonts w:ascii="Times New Roman" w:hAnsi="Times New Roman" w:cs="Times New Roman"/>
          <w:sz w:val="24"/>
          <w:szCs w:val="24"/>
        </w:rPr>
        <w:t xml:space="preserve">) – в сочетании с внеаудиторной работой с целью формирования и развития требуемых компетенций обучающихся.  </w:t>
      </w:r>
    </w:p>
    <w:p w:rsidR="00F166C0" w:rsidRPr="009761F4" w:rsidRDefault="00F166C0" w:rsidP="00F166C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66C0" w:rsidRPr="009761F4" w:rsidRDefault="00F166C0" w:rsidP="00F166C0">
      <w:pPr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Активные и интерактивные формы проведения занятий, используемые в учебном процессе </w:t>
      </w:r>
    </w:p>
    <w:tbl>
      <w:tblPr>
        <w:tblW w:w="9387" w:type="dxa"/>
        <w:tblInd w:w="108" w:type="dxa"/>
        <w:tblCellMar>
          <w:top w:w="7" w:type="dxa"/>
          <w:right w:w="94" w:type="dxa"/>
        </w:tblCellMar>
        <w:tblLook w:val="04A0"/>
      </w:tblPr>
      <w:tblGrid>
        <w:gridCol w:w="1701"/>
        <w:gridCol w:w="2127"/>
        <w:gridCol w:w="5559"/>
      </w:tblGrid>
      <w:tr w:rsidR="00F166C0" w:rsidRPr="009761F4" w:rsidTr="009D0D91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занятия*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активные и интерактивные формы проведения занятий </w:t>
            </w:r>
          </w:p>
        </w:tc>
      </w:tr>
      <w:tr w:rsidR="00F166C0" w:rsidRPr="009761F4" w:rsidTr="009D0D91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71108">
              <w:rPr>
                <w:rFonts w:ascii="Times New Roman" w:hAnsi="Times New Roman" w:cs="Times New Roman"/>
                <w:sz w:val="24"/>
                <w:szCs w:val="24"/>
              </w:rPr>
              <w:t>в парах; работа в малых группах</w:t>
            </w: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, ИКТ; мозговой штурм; </w:t>
            </w:r>
            <w:proofErr w:type="spellStart"/>
            <w:r w:rsidRPr="009761F4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  <w:r w:rsidRPr="009761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97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текстами учебника, дополнительной литературой</w:t>
            </w:r>
          </w:p>
        </w:tc>
      </w:tr>
      <w:tr w:rsidR="00F166C0" w:rsidRPr="009761F4" w:rsidTr="009D0D91">
        <w:trPr>
          <w:trHeight w:val="262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C0" w:rsidRPr="009761F4" w:rsidTr="009D0D91">
        <w:trPr>
          <w:trHeight w:val="26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C0" w:rsidRPr="009761F4" w:rsidRDefault="00F166C0" w:rsidP="009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66C0" w:rsidRPr="009761F4" w:rsidRDefault="00F166C0" w:rsidP="00F166C0">
      <w:pPr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*) ТО – теоретическое обучение, ПЗ – практические занятия, ЛР – лабораторные занятия </w:t>
      </w:r>
    </w:p>
    <w:p w:rsidR="00F166C0" w:rsidRPr="009761F4" w:rsidRDefault="00F166C0" w:rsidP="00F166C0">
      <w:pPr>
        <w:spacing w:after="26" w:line="259" w:lineRule="auto"/>
        <w:rPr>
          <w:rFonts w:ascii="Times New Roman" w:hAnsi="Times New Roman" w:cs="Times New Roman"/>
          <w:sz w:val="24"/>
          <w:szCs w:val="24"/>
        </w:rPr>
      </w:pPr>
    </w:p>
    <w:p w:rsidR="00F166C0" w:rsidRPr="009761F4" w:rsidRDefault="00F166C0" w:rsidP="00F166C0">
      <w:pPr>
        <w:spacing w:after="129"/>
        <w:ind w:left="5" w:right="11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b/>
          <w:sz w:val="24"/>
          <w:szCs w:val="24"/>
        </w:rPr>
        <w:t xml:space="preserve">3.2. Требования к минимальному материально-техническому обеспечению </w:t>
      </w:r>
      <w:r w:rsidRPr="009761F4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</w:t>
      </w:r>
      <w:r w:rsidR="00B442A7">
        <w:rPr>
          <w:rFonts w:ascii="Times New Roman" w:hAnsi="Times New Roman" w:cs="Times New Roman"/>
          <w:sz w:val="24"/>
          <w:szCs w:val="24"/>
        </w:rPr>
        <w:t>нета "Русский язык</w:t>
      </w:r>
      <w:r w:rsidRPr="009761F4">
        <w:rPr>
          <w:rFonts w:ascii="Times New Roman" w:hAnsi="Times New Roman" w:cs="Times New Roman"/>
          <w:sz w:val="24"/>
          <w:szCs w:val="24"/>
        </w:rPr>
        <w:t>" :</w:t>
      </w:r>
    </w:p>
    <w:p w:rsidR="00F166C0" w:rsidRPr="009761F4" w:rsidRDefault="00F166C0" w:rsidP="00F166C0">
      <w:pPr>
        <w:numPr>
          <w:ilvl w:val="0"/>
          <w:numId w:val="9"/>
        </w:numPr>
        <w:tabs>
          <w:tab w:val="clear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1F4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F166C0" w:rsidRPr="009761F4" w:rsidRDefault="00F166C0" w:rsidP="00F166C0">
      <w:pPr>
        <w:numPr>
          <w:ilvl w:val="0"/>
          <w:numId w:val="8"/>
        </w:numPr>
        <w:tabs>
          <w:tab w:val="clear" w:pos="567"/>
          <w:tab w:val="left" w:pos="1080"/>
        </w:tabs>
        <w:spacing w:after="0" w:line="24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bCs/>
          <w:kern w:val="36"/>
          <w:sz w:val="24"/>
          <w:szCs w:val="24"/>
        </w:rPr>
        <w:t>программно-методический комплекс «</w:t>
      </w:r>
      <w:r w:rsidR="00B442A7">
        <w:rPr>
          <w:rFonts w:ascii="Times New Roman" w:hAnsi="Times New Roman" w:cs="Times New Roman"/>
          <w:sz w:val="24"/>
          <w:szCs w:val="24"/>
        </w:rPr>
        <w:t>Русский язык</w:t>
      </w:r>
      <w:r w:rsidRPr="009761F4">
        <w:rPr>
          <w:rFonts w:ascii="Times New Roman" w:hAnsi="Times New Roman" w:cs="Times New Roman"/>
          <w:bCs/>
          <w:kern w:val="36"/>
          <w:sz w:val="24"/>
          <w:szCs w:val="24"/>
        </w:rPr>
        <w:t>»;</w:t>
      </w:r>
    </w:p>
    <w:p w:rsidR="00F166C0" w:rsidRPr="009761F4" w:rsidRDefault="00F166C0" w:rsidP="00F166C0">
      <w:pPr>
        <w:numPr>
          <w:ilvl w:val="0"/>
          <w:numId w:val="8"/>
        </w:numPr>
        <w:tabs>
          <w:tab w:val="clear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обучающихся; </w:t>
      </w:r>
    </w:p>
    <w:p w:rsidR="00F166C0" w:rsidRPr="009761F4" w:rsidRDefault="00F166C0" w:rsidP="00F166C0">
      <w:pPr>
        <w:numPr>
          <w:ilvl w:val="0"/>
          <w:numId w:val="8"/>
        </w:numPr>
        <w:tabs>
          <w:tab w:val="clear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классная доска; </w:t>
      </w:r>
    </w:p>
    <w:p w:rsidR="00F166C0" w:rsidRPr="009761F4" w:rsidRDefault="00F166C0" w:rsidP="00F166C0">
      <w:pPr>
        <w:numPr>
          <w:ilvl w:val="0"/>
          <w:numId w:val="8"/>
        </w:numPr>
        <w:tabs>
          <w:tab w:val="clear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>компьютер с лицензионно-программным обеспечением: стандартные средства «</w:t>
      </w:r>
      <w:proofErr w:type="spellStart"/>
      <w:r w:rsidRPr="009761F4">
        <w:rPr>
          <w:rFonts w:ascii="Times New Roman" w:hAnsi="Times New Roman" w:cs="Times New Roman"/>
          <w:sz w:val="24"/>
          <w:szCs w:val="24"/>
          <w:lang w:val="en-US"/>
        </w:rPr>
        <w:t>MicrosoftOfficce</w:t>
      </w:r>
      <w:proofErr w:type="spellEnd"/>
      <w:r w:rsidRPr="009761F4">
        <w:rPr>
          <w:rFonts w:ascii="Times New Roman" w:hAnsi="Times New Roman" w:cs="Times New Roman"/>
          <w:sz w:val="24"/>
          <w:szCs w:val="24"/>
        </w:rPr>
        <w:t>»;</w:t>
      </w:r>
    </w:p>
    <w:p w:rsidR="00F166C0" w:rsidRDefault="00F166C0" w:rsidP="00F166C0">
      <w:pPr>
        <w:numPr>
          <w:ilvl w:val="0"/>
          <w:numId w:val="8"/>
        </w:numPr>
        <w:tabs>
          <w:tab w:val="clear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F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761F4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47776" w:rsidRPr="009761F4" w:rsidRDefault="00C47776" w:rsidP="00F166C0">
      <w:pPr>
        <w:numPr>
          <w:ilvl w:val="0"/>
          <w:numId w:val="8"/>
        </w:numPr>
        <w:tabs>
          <w:tab w:val="clear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166C0" w:rsidRPr="009761F4" w:rsidRDefault="00F166C0" w:rsidP="00F166C0">
      <w:pPr>
        <w:spacing w:after="26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166C0" w:rsidRPr="009761F4" w:rsidRDefault="00F166C0" w:rsidP="00F166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761F4">
        <w:rPr>
          <w:b/>
        </w:rPr>
        <w:lastRenderedPageBreak/>
        <w:t>3.3. Информационное обеспечение обучения</w:t>
      </w:r>
    </w:p>
    <w:p w:rsidR="00F166C0" w:rsidRPr="00B442A7" w:rsidRDefault="00F166C0" w:rsidP="00F1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1F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Pr="009761F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B442A7" w:rsidRDefault="00B442A7" w:rsidP="00B4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2A7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C764F3" w:rsidRPr="00B442A7" w:rsidRDefault="00C764F3" w:rsidP="00B4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442A7" w:rsidRPr="007B7A00" w:rsidRDefault="00B442A7" w:rsidP="007B7A00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</w:rPr>
      </w:pPr>
      <w:r w:rsidRPr="007B7A00">
        <w:rPr>
          <w:color w:val="000000" w:themeColor="text1"/>
          <w:sz w:val="24"/>
          <w:szCs w:val="24"/>
        </w:rPr>
        <w:t xml:space="preserve">Антонова Е.С., </w:t>
      </w:r>
      <w:proofErr w:type="spellStart"/>
      <w:r w:rsidRPr="007B7A00">
        <w:rPr>
          <w:color w:val="000000" w:themeColor="text1"/>
          <w:sz w:val="24"/>
          <w:szCs w:val="24"/>
        </w:rPr>
        <w:t>Воителева</w:t>
      </w:r>
      <w:proofErr w:type="spellEnd"/>
      <w:r w:rsidRPr="007B7A00">
        <w:rPr>
          <w:color w:val="000000" w:themeColor="text1"/>
          <w:sz w:val="24"/>
          <w:szCs w:val="24"/>
        </w:rPr>
        <w:t xml:space="preserve"> Т.М. Русский язык: учебник для студентов</w:t>
      </w:r>
    </w:p>
    <w:p w:rsidR="00B442A7" w:rsidRPr="007B7A00" w:rsidRDefault="00B442A7" w:rsidP="007B7A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A0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образовательных организаций, осваивающих профессии и</w:t>
      </w:r>
    </w:p>
    <w:p w:rsidR="00B442A7" w:rsidRPr="007B7A00" w:rsidRDefault="00B442A7" w:rsidP="007B7A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A0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 СПО. – М.: Академия,2017.</w:t>
      </w:r>
    </w:p>
    <w:p w:rsidR="007B7A00" w:rsidRPr="007B7A00" w:rsidRDefault="007B7A00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A00">
        <w:rPr>
          <w:rFonts w:ascii="Times New Roman" w:hAnsi="Times New Roman" w:cs="Times New Roman"/>
          <w:sz w:val="24"/>
          <w:szCs w:val="24"/>
        </w:rPr>
        <w:t>2.Самойлова Е. А. Русский язык и культура речи: Учебное пособие / Е.А. Самойлова. - М.: ИД ФОРУМ: НИЦ ИНФРА-М, 2014. - 144 с.: 60x90 1/16. - (Профессиональное образование). ЭБС «</w:t>
      </w:r>
      <w:proofErr w:type="spellStart"/>
      <w:r w:rsidRPr="007B7A00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7B7A00">
        <w:rPr>
          <w:rFonts w:ascii="Times New Roman" w:hAnsi="Times New Roman" w:cs="Times New Roman"/>
          <w:sz w:val="24"/>
          <w:szCs w:val="24"/>
        </w:rPr>
        <w:t>»</w:t>
      </w:r>
    </w:p>
    <w:p w:rsidR="007B7A00" w:rsidRPr="007B7A00" w:rsidRDefault="00E90289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7A00" w:rsidRPr="007B7A00">
          <w:rPr>
            <w:rStyle w:val="af1"/>
            <w:rFonts w:ascii="Times New Roman" w:hAnsi="Times New Roman" w:cs="Times New Roman"/>
            <w:sz w:val="24"/>
            <w:szCs w:val="24"/>
          </w:rPr>
          <w:t>http://znanium.com/catalog.php?bookinfo=162848</w:t>
        </w:r>
      </w:hyperlink>
    </w:p>
    <w:p w:rsidR="007B7A00" w:rsidRPr="007B7A00" w:rsidRDefault="00E56237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00" w:rsidRPr="007B7A00">
        <w:rPr>
          <w:rFonts w:ascii="Times New Roman" w:hAnsi="Times New Roman" w:cs="Times New Roman"/>
          <w:sz w:val="24"/>
          <w:szCs w:val="24"/>
        </w:rPr>
        <w:t>.Сурикова Т. И.</w:t>
      </w:r>
    </w:p>
    <w:p w:rsidR="007B7A00" w:rsidRPr="007B7A00" w:rsidRDefault="007B7A00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A00">
        <w:rPr>
          <w:rFonts w:ascii="Times New Roman" w:hAnsi="Times New Roman" w:cs="Times New Roman"/>
          <w:sz w:val="24"/>
          <w:szCs w:val="24"/>
        </w:rPr>
        <w:t xml:space="preserve">Русский язык: повторительный курс: Учебное пособие / Т.И. Сурикова. - 2-e изд., </w:t>
      </w:r>
      <w:proofErr w:type="spellStart"/>
      <w:r w:rsidRPr="007B7A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B7A0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B7A00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7B7A00">
        <w:rPr>
          <w:rFonts w:ascii="Times New Roman" w:hAnsi="Times New Roman" w:cs="Times New Roman"/>
          <w:sz w:val="24"/>
          <w:szCs w:val="24"/>
        </w:rPr>
        <w:t>: НИЦ ИНФРА-М, 2014. - 544 с.</w:t>
      </w:r>
    </w:p>
    <w:p w:rsidR="00C764F3" w:rsidRDefault="00E90289" w:rsidP="007B7A00">
      <w:pPr>
        <w:autoSpaceDE w:val="0"/>
        <w:autoSpaceDN w:val="0"/>
        <w:adjustRightInd w:val="0"/>
        <w:spacing w:after="0" w:line="240" w:lineRule="auto"/>
        <w:ind w:firstLine="709"/>
        <w:rPr>
          <w:rStyle w:val="af1"/>
          <w:rFonts w:ascii="Times New Roman" w:hAnsi="Times New Roman" w:cs="Times New Roman"/>
          <w:sz w:val="24"/>
          <w:szCs w:val="24"/>
        </w:rPr>
      </w:pPr>
      <w:hyperlink r:id="rId9" w:history="1">
        <w:r w:rsidR="007B7A00" w:rsidRPr="007B7A00">
          <w:rPr>
            <w:rStyle w:val="af1"/>
            <w:rFonts w:ascii="Times New Roman" w:hAnsi="Times New Roman" w:cs="Times New Roman"/>
            <w:sz w:val="24"/>
            <w:szCs w:val="24"/>
          </w:rPr>
          <w:t>http://znanium.com/catalog.php?bookinfo=493939</w:t>
        </w:r>
      </w:hyperlink>
    </w:p>
    <w:p w:rsidR="007B7A00" w:rsidRPr="007B7A00" w:rsidRDefault="007B7A00" w:rsidP="007B7A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49"/>
      </w:tblGrid>
      <w:tr w:rsidR="00B442A7" w:rsidRPr="007B7A00" w:rsidTr="003947C3">
        <w:trPr>
          <w:trHeight w:val="1608"/>
        </w:trPr>
        <w:tc>
          <w:tcPr>
            <w:tcW w:w="10349" w:type="dxa"/>
          </w:tcPr>
          <w:p w:rsidR="00B442A7" w:rsidRPr="007B7A00" w:rsidRDefault="00B442A7" w:rsidP="007B7A00">
            <w:pPr>
              <w:pStyle w:val="aa"/>
              <w:widowControl w:val="0"/>
              <w:ind w:left="0" w:firstLine="709"/>
              <w:contextualSpacing w:val="0"/>
              <w:rPr>
                <w:iCs/>
                <w:color w:val="231F20"/>
                <w:sz w:val="24"/>
                <w:szCs w:val="24"/>
              </w:rPr>
            </w:pPr>
            <w:r w:rsidRPr="007B7A00">
              <w:rPr>
                <w:iCs/>
                <w:color w:val="231F20"/>
                <w:sz w:val="24"/>
                <w:szCs w:val="24"/>
              </w:rPr>
              <w:t>Дополнительная литература</w:t>
            </w:r>
          </w:p>
          <w:p w:rsidR="00B442A7" w:rsidRPr="007B7A00" w:rsidRDefault="00B442A7" w:rsidP="007B7A00">
            <w:pPr>
              <w:pStyle w:val="aa"/>
              <w:widowControl w:val="0"/>
              <w:numPr>
                <w:ilvl w:val="0"/>
                <w:numId w:val="18"/>
              </w:numPr>
              <w:ind w:left="0" w:firstLine="709"/>
              <w:contextualSpacing w:val="0"/>
              <w:rPr>
                <w:sz w:val="24"/>
                <w:szCs w:val="24"/>
              </w:rPr>
            </w:pPr>
            <w:r w:rsidRPr="007B7A00">
              <w:rPr>
                <w:iCs/>
                <w:color w:val="231F20"/>
                <w:sz w:val="24"/>
                <w:szCs w:val="24"/>
              </w:rPr>
              <w:t xml:space="preserve">Антонова Е. С., </w:t>
            </w: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Воителева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Т. М. </w:t>
            </w:r>
            <w:r w:rsidRPr="007B7A00">
              <w:rPr>
                <w:color w:val="231F20"/>
                <w:sz w:val="24"/>
                <w:szCs w:val="24"/>
              </w:rPr>
              <w:t>Русский язык: пособие для подготовки к ЕГЭ: учеб. пособие сред. проф. образования. — М., 2014.</w:t>
            </w:r>
          </w:p>
          <w:p w:rsidR="00B442A7" w:rsidRPr="007B7A00" w:rsidRDefault="00B442A7" w:rsidP="007B7A00">
            <w:pPr>
              <w:pStyle w:val="aa"/>
              <w:widowControl w:val="0"/>
              <w:numPr>
                <w:ilvl w:val="0"/>
                <w:numId w:val="18"/>
              </w:numPr>
              <w:ind w:left="0" w:firstLine="709"/>
              <w:contextualSpacing w:val="0"/>
              <w:rPr>
                <w:sz w:val="24"/>
                <w:szCs w:val="24"/>
              </w:rPr>
            </w:pP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Вои</w:t>
            </w:r>
            <w:bookmarkStart w:id="1" w:name="_GoBack"/>
            <w:bookmarkEnd w:id="1"/>
            <w:r w:rsidRPr="007B7A00">
              <w:rPr>
                <w:iCs/>
                <w:color w:val="231F20"/>
                <w:sz w:val="24"/>
                <w:szCs w:val="24"/>
              </w:rPr>
              <w:t>телева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Т. М. </w:t>
            </w:r>
            <w:r w:rsidRPr="007B7A00">
              <w:rPr>
                <w:color w:val="231F20"/>
                <w:sz w:val="24"/>
                <w:szCs w:val="24"/>
              </w:rPr>
              <w:t>Русский язык и литература. Русский язык (базовый уровень): учебник     для 10 класса общеобразовательной школы. — М.,    2014.</w:t>
            </w:r>
          </w:p>
          <w:p w:rsidR="00B442A7" w:rsidRPr="007B7A00" w:rsidRDefault="00B442A7" w:rsidP="007B7A00">
            <w:pPr>
              <w:pStyle w:val="aa"/>
              <w:widowControl w:val="0"/>
              <w:numPr>
                <w:ilvl w:val="0"/>
                <w:numId w:val="18"/>
              </w:numPr>
              <w:ind w:left="0" w:firstLine="709"/>
              <w:contextualSpacing w:val="0"/>
              <w:rPr>
                <w:sz w:val="24"/>
                <w:szCs w:val="24"/>
              </w:rPr>
            </w:pP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Воителева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Т. М. </w:t>
            </w:r>
            <w:r w:rsidRPr="007B7A00">
              <w:rPr>
                <w:color w:val="231F20"/>
                <w:sz w:val="24"/>
                <w:szCs w:val="24"/>
              </w:rPr>
              <w:t>Русский язык и литература. Русский язык (базовый уровень): учебник     для 11 класса общеобразовательной школы. — М.,    2014.</w:t>
            </w:r>
          </w:p>
          <w:p w:rsidR="00B442A7" w:rsidRPr="007B7A00" w:rsidRDefault="00B442A7" w:rsidP="007B7A00">
            <w:pPr>
              <w:pStyle w:val="aa"/>
              <w:widowControl w:val="0"/>
              <w:numPr>
                <w:ilvl w:val="0"/>
                <w:numId w:val="18"/>
              </w:numPr>
              <w:ind w:left="0" w:firstLine="709"/>
              <w:contextualSpacing w:val="0"/>
              <w:rPr>
                <w:sz w:val="24"/>
                <w:szCs w:val="24"/>
              </w:rPr>
            </w:pP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Воителева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Т. М. </w:t>
            </w:r>
            <w:r w:rsidRPr="007B7A00">
              <w:rPr>
                <w:color w:val="231F20"/>
                <w:sz w:val="24"/>
                <w:szCs w:val="24"/>
              </w:rPr>
              <w:t>Русский язык: сб. упражнений: учеб. пособие сред. проф. образования. — М., 2014.</w:t>
            </w:r>
          </w:p>
          <w:p w:rsidR="00B442A7" w:rsidRPr="007B7A00" w:rsidRDefault="00B442A7" w:rsidP="007B7A00">
            <w:pPr>
              <w:pStyle w:val="aa"/>
              <w:widowControl w:val="0"/>
              <w:numPr>
                <w:ilvl w:val="0"/>
                <w:numId w:val="18"/>
              </w:numPr>
              <w:ind w:left="0" w:firstLine="709"/>
              <w:contextualSpacing w:val="0"/>
              <w:rPr>
                <w:sz w:val="24"/>
                <w:szCs w:val="24"/>
              </w:rPr>
            </w:pP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Гольцова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Н. Г., </w:t>
            </w: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Шамшин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И. В., </w:t>
            </w:r>
            <w:proofErr w:type="spellStart"/>
            <w:r w:rsidRPr="007B7A00">
              <w:rPr>
                <w:iCs/>
                <w:color w:val="231F20"/>
                <w:sz w:val="24"/>
                <w:szCs w:val="24"/>
              </w:rPr>
              <w:t>Мищерина</w:t>
            </w:r>
            <w:proofErr w:type="spellEnd"/>
            <w:r w:rsidRPr="007B7A00">
              <w:rPr>
                <w:iCs/>
                <w:color w:val="231F20"/>
                <w:sz w:val="24"/>
                <w:szCs w:val="24"/>
              </w:rPr>
              <w:t xml:space="preserve"> М. А. </w:t>
            </w:r>
            <w:r w:rsidRPr="007B7A00">
              <w:rPr>
                <w:color w:val="231F20"/>
                <w:sz w:val="24"/>
                <w:szCs w:val="24"/>
              </w:rPr>
              <w:t>Русский язык и литература. Русский язык (базовый уровень). 10—11 классы: в 2 ч. — М., 2014.</w:t>
            </w:r>
          </w:p>
          <w:p w:rsidR="00E56237" w:rsidRPr="00E56237" w:rsidRDefault="00E56237" w:rsidP="00E56237">
            <w:pPr>
              <w:pStyle w:val="a8"/>
              <w:spacing w:after="0" w:line="240" w:lineRule="auto"/>
              <w:ind w:firstLine="709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5623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6.Гойхман О. Я.</w:t>
            </w:r>
          </w:p>
          <w:p w:rsidR="00E56237" w:rsidRPr="00E56237" w:rsidRDefault="00E56237" w:rsidP="00E56237">
            <w:pPr>
              <w:pStyle w:val="a8"/>
              <w:spacing w:after="0" w:line="240" w:lineRule="auto"/>
              <w:ind w:firstLine="709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5623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Русский язык и культура речи : учебник / под ред. проф. О.Я. </w:t>
            </w:r>
            <w:proofErr w:type="spellStart"/>
            <w:r w:rsidRPr="00E5623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Гойхмана</w:t>
            </w:r>
            <w:proofErr w:type="spellEnd"/>
            <w:r w:rsidRPr="00E5623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2-е изд., </w:t>
            </w:r>
            <w:proofErr w:type="spellStart"/>
            <w:r w:rsidRPr="00E5623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E5623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и доп. — М. : ИНФРА-М, 2017. — 240 с.</w:t>
            </w:r>
          </w:p>
          <w:p w:rsidR="00B442A7" w:rsidRPr="007B7A00" w:rsidRDefault="00E56237" w:rsidP="00E56237">
            <w:pPr>
              <w:pStyle w:val="a8"/>
              <w:spacing w:after="0" w:line="240" w:lineRule="auto"/>
              <w:ind w:firstLine="709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E5623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http://znanium.com/catalog.php?bookinfo=913242</w:t>
            </w:r>
          </w:p>
          <w:p w:rsidR="00C764F3" w:rsidRPr="007B7A00" w:rsidRDefault="00C764F3" w:rsidP="007B7A00">
            <w:pPr>
              <w:pStyle w:val="a8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A7" w:rsidRPr="007B7A00" w:rsidRDefault="00B442A7" w:rsidP="007B7A00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0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Интернет-ресурсы</w:t>
            </w:r>
          </w:p>
          <w:p w:rsidR="00B442A7" w:rsidRPr="007B7A00" w:rsidRDefault="007B7A00" w:rsidP="007B7A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2A7" w:rsidRPr="007B7A00">
              <w:rPr>
                <w:rFonts w:ascii="Times New Roman" w:hAnsi="Times New Roman" w:cs="Times New Roman"/>
                <w:sz w:val="24"/>
                <w:szCs w:val="24"/>
              </w:rPr>
              <w:t>Электронный ресурс. Русофил. Форма доступа:</w:t>
            </w:r>
            <w:hyperlink r:id="rId10" w:history="1"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russofile</w:t>
              </w:r>
              <w:proofErr w:type="spellEnd"/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42A7" w:rsidRPr="007B7A0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B442A7" w:rsidRPr="007B7A00" w:rsidRDefault="00B442A7" w:rsidP="007B7A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00">
              <w:rPr>
                <w:rFonts w:ascii="Times New Roman" w:hAnsi="Times New Roman" w:cs="Times New Roman"/>
                <w:sz w:val="24"/>
                <w:szCs w:val="24"/>
              </w:rPr>
              <w:t>2.Электронная библиотека Грамотей. Форма доступа:</w:t>
            </w:r>
          </w:p>
        </w:tc>
      </w:tr>
    </w:tbl>
    <w:p w:rsidR="00B442A7" w:rsidRPr="007B7A00" w:rsidRDefault="00E90289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gramotey</w:t>
        </w:r>
        <w:proofErr w:type="spellEnd"/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/?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_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=1269076706#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TOC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_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442A7" w:rsidRPr="007B7A00">
          <w:rPr>
            <w:rStyle w:val="af1"/>
            <w:rFonts w:ascii="Times New Roman" w:hAnsi="Times New Roman" w:cs="Times New Roman"/>
            <w:sz w:val="24"/>
            <w:szCs w:val="24"/>
          </w:rPr>
          <w:t>4406471</w:t>
        </w:r>
      </w:hyperlink>
    </w:p>
    <w:p w:rsidR="00B442A7" w:rsidRPr="007B7A00" w:rsidRDefault="00B442A7" w:rsidP="007B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00">
        <w:rPr>
          <w:rFonts w:ascii="Times New Roman" w:hAnsi="Times New Roman" w:cs="Times New Roman"/>
          <w:sz w:val="24"/>
          <w:szCs w:val="24"/>
        </w:rPr>
        <w:t xml:space="preserve">3.Учебник "Русский язык и культура речи" под редакцией </w:t>
      </w:r>
      <w:proofErr w:type="spellStart"/>
      <w:r w:rsidRPr="007B7A0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7B7A00">
        <w:rPr>
          <w:rFonts w:ascii="Times New Roman" w:hAnsi="Times New Roman" w:cs="Times New Roman"/>
          <w:sz w:val="24"/>
          <w:szCs w:val="24"/>
        </w:rPr>
        <w:t xml:space="preserve"> Максимова. Форма   доступа:</w:t>
      </w:r>
      <w:hyperlink r:id="rId12" w:history="1"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russkiy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yazyk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B442A7" w:rsidRPr="007B7A00" w:rsidRDefault="00B442A7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A00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7B7A0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B7A00">
        <w:rPr>
          <w:rFonts w:ascii="Times New Roman" w:hAnsi="Times New Roman" w:cs="Times New Roman"/>
          <w:sz w:val="24"/>
          <w:szCs w:val="24"/>
        </w:rPr>
        <w:t xml:space="preserve">. пособие "Русский язык и культура речи" под ред. </w:t>
      </w:r>
      <w:proofErr w:type="spellStart"/>
      <w:r w:rsidRPr="007B7A00"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 w:rsidRPr="007B7A00">
        <w:rPr>
          <w:rFonts w:ascii="Times New Roman" w:hAnsi="Times New Roman" w:cs="Times New Roman"/>
          <w:sz w:val="24"/>
          <w:szCs w:val="24"/>
        </w:rPr>
        <w:t>. Форма доступа:</w:t>
      </w:r>
      <w:hyperlink r:id="rId13" w:history="1"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hi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xbook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083/01/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?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part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-010/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B442A7" w:rsidRPr="007B7A00" w:rsidRDefault="00B442A7" w:rsidP="007B7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A00">
        <w:rPr>
          <w:rFonts w:ascii="Times New Roman" w:hAnsi="Times New Roman" w:cs="Times New Roman"/>
          <w:sz w:val="24"/>
          <w:szCs w:val="24"/>
        </w:rPr>
        <w:t xml:space="preserve">      5.Электронно-библиотечная система. Форма доступа: </w:t>
      </w:r>
      <w:hyperlink r:id="rId14" w:history="1"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B7A00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B442A7" w:rsidRPr="007B7A00" w:rsidRDefault="00B442A7" w:rsidP="007B7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64F3" w:rsidRDefault="00C764F3" w:rsidP="0028109E">
      <w:pPr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C764F3" w:rsidRDefault="00C764F3" w:rsidP="0028109E">
      <w:pPr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E56237" w:rsidRDefault="00E56237" w:rsidP="0028109E">
      <w:pPr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E56237" w:rsidRDefault="00E56237" w:rsidP="0028109E">
      <w:pPr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E56237" w:rsidRDefault="00E56237" w:rsidP="0028109E">
      <w:pPr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F166C0" w:rsidRDefault="00F166C0" w:rsidP="00A96EB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A00" w:rsidRDefault="007B7A00" w:rsidP="00A96EB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A00" w:rsidRPr="00022003" w:rsidRDefault="007B7A00" w:rsidP="00A96EB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166C0" w:rsidRPr="009761F4" w:rsidRDefault="00F166C0" w:rsidP="00A96EB2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9761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ХАРАКТЕРИСТИКА ОСНОВНЫХ ВИДОВ УЧЕБНОЙ ДЕЯТЕЛЬНОСТИ СТУДЕНТОВ, Контроль и оценка результатов освоения УЧЕБНОЙ Дисциплины</w:t>
      </w:r>
    </w:p>
    <w:p w:rsidR="00C80F35" w:rsidRPr="00C80F35" w:rsidRDefault="00C80F35" w:rsidP="00A9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F35">
        <w:rPr>
          <w:rFonts w:ascii="Times New Roman" w:hAnsi="Times New Roman" w:cs="Times New Roman"/>
          <w:b/>
          <w:sz w:val="24"/>
          <w:szCs w:val="24"/>
        </w:rPr>
        <w:t>Контрольи</w:t>
      </w:r>
      <w:proofErr w:type="spellEnd"/>
      <w:r w:rsidRPr="00C80F35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Pr="00C80F35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"Русский язык" осуществляется преподавателем в процессе проведения практических занятий, тестирования, создания текстов в различных стилях, написания сочинений, контрольных работ, анализа текста, а также выполнения обучающимися вариативных упражнений, творческих заданий, подготовке сообщений и докладов.</w:t>
      </w:r>
    </w:p>
    <w:tbl>
      <w:tblPr>
        <w:tblpPr w:leftFromText="180" w:rightFromText="180" w:vertAnchor="text" w:horzAnchor="margin" w:tblpXSpec="center" w:tblpY="706"/>
        <w:tblW w:w="106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6095"/>
        <w:gridCol w:w="2693"/>
      </w:tblGrid>
      <w:tr w:rsidR="00C80F35" w:rsidRPr="00C80F35" w:rsidTr="003947C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80F35" w:rsidRPr="00C80F35" w:rsidTr="00C80F35">
        <w:trPr>
          <w:trHeight w:val="43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Извлекать из разных источников и преобразовывать информацию о языке как развивающемся явлении, о связи языка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культуры;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на отдельных примерах взаимосвязь языка,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и истории народа — носителя языка; анализировать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 о русском языке;</w:t>
            </w:r>
          </w:p>
          <w:p w:rsidR="00C80F35" w:rsidRPr="00C80F35" w:rsidRDefault="00C80F35" w:rsidP="00C80F35">
            <w:pPr>
              <w:tabs>
                <w:tab w:val="left" w:pos="5696"/>
                <w:tab w:val="left" w:pos="5865"/>
              </w:tabs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связное высказывание (сочинение-рассуждение)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устной или письменной форме;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тему, основную мысль текстов о роли русского языка в жизни общества;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преобразовывать информацию; строить рассуждение о роли русского языка в жизни человека.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вариативных упражнений, решение тестов, творческие задания, создание текстов в различном стилевом, нормативном и коммуникативном аспектах, контрольная работа, экзамен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35" w:rsidRPr="00C80F35" w:rsidTr="003947C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и речь.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нальные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стили речи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вычитывать разные виды информации;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средства и способы связи предложений в тексте;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выполнять лингвостилистический анализ текста; определять авторскую позицию в тексте; высказывать свою точку зрения по проблеме 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изобразительно-выразительные средства языка,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связное высказывание (сочинение) в устной и письменной форме на основе проанализированных текстов;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эмоциональный настрой текста;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анализировать речь с точки зрения правильности, точности, вы-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подбирать примеры по темам, взятым из изучаемых художественных произведений;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оцениват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 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исправлять речевые недостатки, редактировать текст;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анализировать и сравнивать русский речевой этикет с речевым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этикетом отдельных народов России и мира;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различать тексты разных функциональных стилей (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экстра-лингвистические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особенности, лингвистические особенности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употребления лексических средств, типичных синтаксических конструкций);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анализировать тексты разных жанров научного (учебно-научного), публицистического, официально-делового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стилей,разговорной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создавать устные и письменные высказывания разных стилей,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 и типов речи (отзыв, сообщение, доклад; интервью,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репортаж, эссе; расписка, доверенность, заявление; рассказ,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спор);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(план, тезисы, конспект, реферат, аннотацию, рецензию)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различными лингвистическими словарями, выполнение вариативных упражнений, решение тестов, 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лингвистический анализ художественных текстов, творческие задания, доклады, домашние работы, письменный опрос, индивидуальные задания, рефераты, экзамен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35" w:rsidRPr="00C80F35" w:rsidTr="003947C3">
        <w:trPr>
          <w:trHeight w:val="47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Фонетика, орфоэпия,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графика, орфография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 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разбор; извлекать необходимую информацию по изучаемой теме из таблиц, схем учебника;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извлекать необходимую информацию из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орфоэпических словарей и справочников; использовать ее в различных видах деятельности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строить рассуждения с целью анализа проделанной работы;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круг орфографических и пунктуационных правил,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 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синтеза и анализа с целью обобщения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признаков, характеристик, фактов и т. д.;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извлекать необходимую информацию из орфоэпических словарей и справочников; опознавать основные выразительные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фонетики (звукопись)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правописания слова, выполнение вариативных упражнений, решение тестов, подготовка сообщения к выступлению на уроке,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домашние работы, письменный опрос, индивидуальные задания, рефераты, экзамен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35" w:rsidRPr="00C80F35" w:rsidTr="003947C3">
        <w:trPr>
          <w:trHeight w:val="548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Лексикология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фразеология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Аргументировать различие лексического и грамматического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слова; опознавать основные выразительные средства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лексики и фразеологии в публицистической и художественной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и оценивать их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объяснять особенности употребления лексических 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использовать эту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в различных видах деятельности;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познавать основные виды тропов, построенных на переносном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значении слова (метафора, эпитет, олицетворение)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вариативных упражнений, творческие задания, анализ самостоятельно избранного материала в стилевом, нормативном и коммуникативном аспектах, создание текстов по образцу и редактирование,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домашние работы, письменный опрос, индивидуальные задания, рефераты, экзамен</w:t>
            </w:r>
          </w:p>
        </w:tc>
      </w:tr>
      <w:tr w:rsidR="00C80F35" w:rsidRPr="00C80F35" w:rsidTr="003947C3">
        <w:trPr>
          <w:trHeight w:val="584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Морфемика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словообразование,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Опознавать, наблюдать изучаемое языковое явление, извлекать его из текста;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морфемный, словообразовательный, этимологический, орфографический анализ;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извлекать необходимую информацию по изучаемой теме из таблиц, схем учебника;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словообразовательные цепочки и словообразовательные гнезда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устанавливая смысловую и структурную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однокоренных слов;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опознавать основные выразительные средства словообразования в художественной речи и оценивать их</w:t>
            </w:r>
            <w:r w:rsidRPr="00C8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извлекать необходимую информацию из морфемных, словообразовательных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этимологических словарей и справочников,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вариативных упражнений, лингвистический анализ художественных текстов, творческие задания,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домашние работы, письменный опрос, индивидуальные задания, рефераты, экзамен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35" w:rsidRPr="00C80F35" w:rsidTr="003947C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орфография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Опознавать, наблюдать изучаемое языковое явление, извлекать его из текста, анализир</w:t>
            </w:r>
            <w:r w:rsidR="00C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с точки зрения </w:t>
            </w:r>
            <w:proofErr w:type="spellStart"/>
            <w:r w:rsidR="00C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текстообра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зующей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морфологический, орфографический, пунктуационный анализ;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извлекать необходимую информацию по изучаемой теме из таблиц, схем учебника; строить рассуждения с целью анализа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 работы;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круг орфографических и пунктуационных правил,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операции синтеза и анализа с целью обобщения признаков, характеристик, фактов и т. д.; подбирать примеры по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словарей и справочников по правописанию; использовать эту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 в процессе письма; определять роль слов разных частей речи в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текстообразовании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вариативных упражнений, творческие задания, анализ самостоятельно избранного материала в стилевом, нормативном и коммуникативном аспектах, создание текстов по образцу и редактирование, контрольная работа, экзамен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35" w:rsidRPr="00C80F35" w:rsidTr="003947C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Синтаксис</w:t>
            </w:r>
          </w:p>
          <w:p w:rsidR="00C80F35" w:rsidRPr="00C80F35" w:rsidRDefault="00C80F35" w:rsidP="00C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пунктуация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Опознавать, наблюдать изучаемое языковое явление, извлекать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из текста, анализировать с точки зрения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текстообразующей</w:t>
            </w:r>
            <w:proofErr w:type="spellEnd"/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роли, проводить языковой разбор (фонетический,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лексический, морфемный, словообразовательный, этимологический, морфологический, синтаксический, орфографический,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пунктуационный);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комментировать ответы товарищей;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извлекать необходимую информацию по изучаемой теме из таблиц, схем учебника; строить рассуждения с целью анализа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 работы; определять круг орфографических и пунктуационных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синтаксические конструкции (словосочетания,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предложения) по опорным словам, схемам, заданным темам,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соблюдая основные синтаксические нормы;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операции синтеза и анализа с целью обобщения при-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знаков, характеристик, фактов и т. д.; подбирать примеры по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определять роль синтаксических конструкций в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текстообразовании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находить в тексте стилистические фигуры;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связное высказывание (сочинение) на лингвистическую тему в устной и письменной форме по теме занятия;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извлекать необходимую информацию из </w:t>
            </w:r>
            <w:proofErr w:type="spellStart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словарей и справочников по правописанию; использовать эту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в процессе письма;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производить синонимическую замену синтаксических конструкций;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монологическое высказывание на лингвистическую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в устной или письменной форме;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пунктуационно оформлять предложения с разными смысловыми отрезками; определять роль знаков препинания в простых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сложных предложениях;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составлять схемы предложений, конструировать </w:t>
            </w: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схемам.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3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вариативных упражнений, творческие задания, анализ самостоятельно избранного материала в стилевом, нормативном и коммуникативном аспектах, создание текстов по образцу и редактирование, контрольная работа, экзамен</w:t>
            </w: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0F35" w:rsidRPr="00C80F35" w:rsidRDefault="00C80F35" w:rsidP="00C80F35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6C0" w:rsidRPr="00022003" w:rsidRDefault="00F166C0" w:rsidP="00C80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6C0" w:rsidRPr="00022003" w:rsidRDefault="00F166C0" w:rsidP="00F166C0">
      <w:pPr>
        <w:rPr>
          <w:rFonts w:ascii="Times New Roman" w:hAnsi="Times New Roman" w:cs="Times New Roman"/>
          <w:b/>
          <w:sz w:val="24"/>
          <w:szCs w:val="24"/>
        </w:rPr>
      </w:pPr>
    </w:p>
    <w:p w:rsidR="00CF167E" w:rsidRPr="00022003" w:rsidRDefault="00CF167E">
      <w:pPr>
        <w:rPr>
          <w:rFonts w:ascii="Times New Roman" w:hAnsi="Times New Roman" w:cs="Times New Roman"/>
          <w:sz w:val="24"/>
          <w:szCs w:val="24"/>
        </w:rPr>
      </w:pPr>
    </w:p>
    <w:sectPr w:rsidR="00CF167E" w:rsidRPr="00022003" w:rsidSect="00F166C0">
      <w:footerReference w:type="default" r:id="rId15"/>
      <w:footerReference w:type="first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60" w:rsidRDefault="00C81C60" w:rsidP="00C06559">
      <w:pPr>
        <w:spacing w:after="0" w:line="240" w:lineRule="auto"/>
      </w:pPr>
      <w:r>
        <w:separator/>
      </w:r>
    </w:p>
  </w:endnote>
  <w:endnote w:type="continuationSeparator" w:id="1">
    <w:p w:rsidR="00C81C60" w:rsidRDefault="00C81C60" w:rsidP="00C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430"/>
      <w:docPartObj>
        <w:docPartGallery w:val="Page Numbers (Bottom of Page)"/>
        <w:docPartUnique/>
      </w:docPartObj>
    </w:sdtPr>
    <w:sdtContent>
      <w:p w:rsidR="009C667A" w:rsidRDefault="00E90289">
        <w:pPr>
          <w:pStyle w:val="a5"/>
          <w:jc w:val="right"/>
        </w:pPr>
        <w:r>
          <w:fldChar w:fldCharType="begin"/>
        </w:r>
        <w:r w:rsidR="00C71108">
          <w:instrText xml:space="preserve"> PAGE   \* MERGEFORMAT </w:instrText>
        </w:r>
        <w:r>
          <w:fldChar w:fldCharType="separate"/>
        </w:r>
        <w:r w:rsidR="001E5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67A" w:rsidRDefault="009C6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7A" w:rsidRDefault="00E90289">
    <w:pPr>
      <w:pStyle w:val="a5"/>
      <w:jc w:val="right"/>
    </w:pPr>
    <w:r>
      <w:fldChar w:fldCharType="begin"/>
    </w:r>
    <w:r w:rsidR="00C71108">
      <w:instrText xml:space="preserve"> PAGE   \* MERGEFORMAT </w:instrText>
    </w:r>
    <w:r>
      <w:fldChar w:fldCharType="separate"/>
    </w:r>
    <w:r w:rsidR="001E5997">
      <w:rPr>
        <w:noProof/>
      </w:rPr>
      <w:t>28</w:t>
    </w:r>
    <w:r>
      <w:rPr>
        <w:noProof/>
      </w:rPr>
      <w:fldChar w:fldCharType="end"/>
    </w:r>
  </w:p>
  <w:p w:rsidR="009C667A" w:rsidRDefault="009C66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7A" w:rsidRDefault="009C667A">
    <w:pPr>
      <w:pStyle w:val="a5"/>
      <w:jc w:val="right"/>
    </w:pPr>
  </w:p>
  <w:p w:rsidR="009C667A" w:rsidRDefault="009C6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60" w:rsidRDefault="00C81C60" w:rsidP="00C06559">
      <w:pPr>
        <w:spacing w:after="0" w:line="240" w:lineRule="auto"/>
      </w:pPr>
      <w:r>
        <w:separator/>
      </w:r>
    </w:p>
  </w:footnote>
  <w:footnote w:type="continuationSeparator" w:id="1">
    <w:p w:rsidR="00C81C60" w:rsidRDefault="00C81C60" w:rsidP="00C0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CB2B12"/>
    <w:multiLevelType w:val="multilevel"/>
    <w:tmpl w:val="FA7E6C6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53AA5"/>
    <w:multiLevelType w:val="hybridMultilevel"/>
    <w:tmpl w:val="5BE03E26"/>
    <w:lvl w:ilvl="0" w:tplc="FE2A5990">
      <w:start w:val="1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956797"/>
    <w:multiLevelType w:val="multilevel"/>
    <w:tmpl w:val="7F1863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013D3"/>
    <w:multiLevelType w:val="multilevel"/>
    <w:tmpl w:val="993C1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A0DB7"/>
    <w:multiLevelType w:val="hybridMultilevel"/>
    <w:tmpl w:val="BD20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0A35"/>
    <w:multiLevelType w:val="hybridMultilevel"/>
    <w:tmpl w:val="73AC2E4E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46335AC9"/>
    <w:multiLevelType w:val="multilevel"/>
    <w:tmpl w:val="3514C916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8110D"/>
    <w:multiLevelType w:val="hybridMultilevel"/>
    <w:tmpl w:val="A650CAEE"/>
    <w:lvl w:ilvl="0" w:tplc="B8C01F2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E2EE7E0E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61E053EA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B76E86AA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C7CEDF9A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C1880B0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F4200A6E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7A266DD2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7E74BEEC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0">
    <w:nsid w:val="4A4A32BF"/>
    <w:multiLevelType w:val="multilevel"/>
    <w:tmpl w:val="1D9C6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03D6E"/>
    <w:multiLevelType w:val="multilevel"/>
    <w:tmpl w:val="C64A81D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A9350C"/>
    <w:multiLevelType w:val="hybridMultilevel"/>
    <w:tmpl w:val="742EA6BE"/>
    <w:lvl w:ilvl="0" w:tplc="AEB4B162">
      <w:start w:val="65535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51A6A"/>
    <w:multiLevelType w:val="hybridMultilevel"/>
    <w:tmpl w:val="7E7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5F56"/>
    <w:multiLevelType w:val="multilevel"/>
    <w:tmpl w:val="63D8C854"/>
    <w:lvl w:ilvl="0">
      <w:start w:val="1"/>
      <w:numFmt w:val="decimal"/>
      <w:lvlText w:val="5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466FEA"/>
    <w:multiLevelType w:val="multilevel"/>
    <w:tmpl w:val="79983C16"/>
    <w:lvl w:ilvl="0">
      <w:start w:val="1"/>
      <w:numFmt w:val="decimal"/>
      <w:lvlText w:val="5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C442B"/>
    <w:multiLevelType w:val="multilevel"/>
    <w:tmpl w:val="F3FCC7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312C6C"/>
    <w:multiLevelType w:val="hybridMultilevel"/>
    <w:tmpl w:val="B492E23A"/>
    <w:lvl w:ilvl="0" w:tplc="AEB4B162">
      <w:start w:val="65535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55EF1"/>
    <w:multiLevelType w:val="multilevel"/>
    <w:tmpl w:val="FD52E040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7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559"/>
    <w:rsid w:val="00022003"/>
    <w:rsid w:val="0002761E"/>
    <w:rsid w:val="00055F16"/>
    <w:rsid w:val="00087A58"/>
    <w:rsid w:val="000F3358"/>
    <w:rsid w:val="00110A60"/>
    <w:rsid w:val="001445DE"/>
    <w:rsid w:val="001610EF"/>
    <w:rsid w:val="00161E88"/>
    <w:rsid w:val="00170867"/>
    <w:rsid w:val="001A616A"/>
    <w:rsid w:val="001E5997"/>
    <w:rsid w:val="001E77D8"/>
    <w:rsid w:val="00237644"/>
    <w:rsid w:val="00261E2E"/>
    <w:rsid w:val="0028109E"/>
    <w:rsid w:val="00282115"/>
    <w:rsid w:val="002923A0"/>
    <w:rsid w:val="00296CFD"/>
    <w:rsid w:val="002C0B4B"/>
    <w:rsid w:val="002C4CE6"/>
    <w:rsid w:val="002D491E"/>
    <w:rsid w:val="002E66AD"/>
    <w:rsid w:val="00323FA0"/>
    <w:rsid w:val="00340748"/>
    <w:rsid w:val="00370FEF"/>
    <w:rsid w:val="00374E65"/>
    <w:rsid w:val="003947C3"/>
    <w:rsid w:val="004475A7"/>
    <w:rsid w:val="00450AFE"/>
    <w:rsid w:val="004966B5"/>
    <w:rsid w:val="00512354"/>
    <w:rsid w:val="0051767B"/>
    <w:rsid w:val="00692CAE"/>
    <w:rsid w:val="00697634"/>
    <w:rsid w:val="006C1E29"/>
    <w:rsid w:val="007375C3"/>
    <w:rsid w:val="007665FE"/>
    <w:rsid w:val="007828B7"/>
    <w:rsid w:val="007859D0"/>
    <w:rsid w:val="007A16E3"/>
    <w:rsid w:val="007B7A00"/>
    <w:rsid w:val="007C309F"/>
    <w:rsid w:val="00835DBF"/>
    <w:rsid w:val="00846CDD"/>
    <w:rsid w:val="008562D9"/>
    <w:rsid w:val="00864E9F"/>
    <w:rsid w:val="008778C0"/>
    <w:rsid w:val="008D0124"/>
    <w:rsid w:val="008E7DCB"/>
    <w:rsid w:val="00906A69"/>
    <w:rsid w:val="009148F6"/>
    <w:rsid w:val="0093257E"/>
    <w:rsid w:val="00961FE7"/>
    <w:rsid w:val="009761F4"/>
    <w:rsid w:val="0098359C"/>
    <w:rsid w:val="009C2CBE"/>
    <w:rsid w:val="009C4B4B"/>
    <w:rsid w:val="009C667A"/>
    <w:rsid w:val="009D0D91"/>
    <w:rsid w:val="009E4928"/>
    <w:rsid w:val="00A96EB2"/>
    <w:rsid w:val="00AC3955"/>
    <w:rsid w:val="00AD4FEC"/>
    <w:rsid w:val="00AD5FEE"/>
    <w:rsid w:val="00B14E13"/>
    <w:rsid w:val="00B442A7"/>
    <w:rsid w:val="00B67AD8"/>
    <w:rsid w:val="00B824D6"/>
    <w:rsid w:val="00BB5898"/>
    <w:rsid w:val="00C06559"/>
    <w:rsid w:val="00C14AF7"/>
    <w:rsid w:val="00C47776"/>
    <w:rsid w:val="00C71108"/>
    <w:rsid w:val="00C764F3"/>
    <w:rsid w:val="00C80F35"/>
    <w:rsid w:val="00C81C60"/>
    <w:rsid w:val="00CA70C6"/>
    <w:rsid w:val="00CC063A"/>
    <w:rsid w:val="00CC54E2"/>
    <w:rsid w:val="00CE3F25"/>
    <w:rsid w:val="00CF167E"/>
    <w:rsid w:val="00CF38B5"/>
    <w:rsid w:val="00CF7EB3"/>
    <w:rsid w:val="00D13EAF"/>
    <w:rsid w:val="00D60280"/>
    <w:rsid w:val="00DF3D8C"/>
    <w:rsid w:val="00E14AE2"/>
    <w:rsid w:val="00E1687F"/>
    <w:rsid w:val="00E32DE1"/>
    <w:rsid w:val="00E56237"/>
    <w:rsid w:val="00E90289"/>
    <w:rsid w:val="00EC527A"/>
    <w:rsid w:val="00F166C0"/>
    <w:rsid w:val="00F575EB"/>
    <w:rsid w:val="00FF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55"/>
  </w:style>
  <w:style w:type="paragraph" w:styleId="1">
    <w:name w:val="heading 1"/>
    <w:basedOn w:val="a"/>
    <w:next w:val="a"/>
    <w:link w:val="10"/>
    <w:qFormat/>
    <w:rsid w:val="00CF16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166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66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66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166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7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16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166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166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166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166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nhideWhenUsed/>
    <w:rsid w:val="00C0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06559"/>
  </w:style>
  <w:style w:type="paragraph" w:styleId="a5">
    <w:name w:val="footer"/>
    <w:basedOn w:val="a"/>
    <w:link w:val="a6"/>
    <w:uiPriority w:val="99"/>
    <w:unhideWhenUsed/>
    <w:rsid w:val="00C0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559"/>
  </w:style>
  <w:style w:type="paragraph" w:styleId="21">
    <w:name w:val="Body Text Indent 2"/>
    <w:basedOn w:val="a"/>
    <w:link w:val="22"/>
    <w:uiPriority w:val="99"/>
    <w:rsid w:val="00CF16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16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CF1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1"/>
    <w:basedOn w:val="a0"/>
    <w:rsid w:val="00CF167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CF167E"/>
    <w:pPr>
      <w:widowControl w:val="0"/>
      <w:shd w:val="clear" w:color="auto" w:fill="FFFFFF"/>
      <w:spacing w:after="540" w:line="0" w:lineRule="atLeast"/>
      <w:ind w:hanging="1840"/>
    </w:pPr>
    <w:rPr>
      <w:rFonts w:ascii="Calibri" w:eastAsia="Calibri" w:hAnsi="Calibri" w:cs="Calibri"/>
      <w:sz w:val="21"/>
      <w:szCs w:val="21"/>
    </w:rPr>
  </w:style>
  <w:style w:type="character" w:customStyle="1" w:styleId="23">
    <w:name w:val="Заголовок №2"/>
    <w:basedOn w:val="a0"/>
    <w:rsid w:val="00CF167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"/>
    <w:basedOn w:val="a0"/>
    <w:rsid w:val="00CF167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8">
    <w:name w:val="Body Text"/>
    <w:basedOn w:val="a"/>
    <w:link w:val="a9"/>
    <w:unhideWhenUsed/>
    <w:rsid w:val="00CF167E"/>
    <w:pPr>
      <w:spacing w:after="120"/>
    </w:pPr>
  </w:style>
  <w:style w:type="character" w:customStyle="1" w:styleId="a9">
    <w:name w:val="Основной текст Знак"/>
    <w:basedOn w:val="a0"/>
    <w:link w:val="a8"/>
    <w:rsid w:val="00CF167E"/>
  </w:style>
  <w:style w:type="paragraph" w:styleId="aa">
    <w:name w:val="List Paragraph"/>
    <w:basedOn w:val="a"/>
    <w:uiPriority w:val="34"/>
    <w:qFormat/>
    <w:rsid w:val="00CF1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2"/>
    <w:basedOn w:val="a"/>
    <w:rsid w:val="00CF167E"/>
    <w:pPr>
      <w:widowControl w:val="0"/>
      <w:shd w:val="clear" w:color="auto" w:fill="FFFFFF"/>
      <w:spacing w:after="0" w:line="0" w:lineRule="atLeast"/>
      <w:ind w:hanging="164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"/>
    <w:basedOn w:val="a0"/>
    <w:rsid w:val="00CF16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CF16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_"/>
    <w:basedOn w:val="a0"/>
    <w:link w:val="32"/>
    <w:rsid w:val="00F166C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b"/>
    <w:rsid w:val="00F166C0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c">
    <w:name w:val="Основной текст + Курсив"/>
    <w:basedOn w:val="ab"/>
    <w:rsid w:val="00F166C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a0"/>
    <w:rsid w:val="00F166C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) + Не курсив"/>
    <w:basedOn w:val="a0"/>
    <w:rsid w:val="00F166C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uiPriority w:val="99"/>
    <w:rsid w:val="00F166C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footnote text"/>
    <w:basedOn w:val="a"/>
    <w:link w:val="ae"/>
    <w:rsid w:val="00F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166C0"/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F166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rsid w:val="00F166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66C0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F166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uiPriority w:val="99"/>
    <w:rsid w:val="00F166C0"/>
    <w:rPr>
      <w:color w:val="0000FF"/>
      <w:u w:val="single"/>
    </w:rPr>
  </w:style>
  <w:style w:type="character" w:customStyle="1" w:styleId="80">
    <w:name w:val="Основной текст (8)_"/>
    <w:basedOn w:val="a0"/>
    <w:rsid w:val="00F166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rsid w:val="00F166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3">
    <w:name w:val="Основной текст (3)_"/>
    <w:basedOn w:val="a0"/>
    <w:rsid w:val="00F16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paragraph" w:customStyle="1" w:styleId="TableParagraph">
    <w:name w:val="Table Paragraph"/>
    <w:basedOn w:val="a"/>
    <w:uiPriority w:val="1"/>
    <w:qFormat/>
    <w:rsid w:val="00F166C0"/>
    <w:pPr>
      <w:widowControl w:val="0"/>
      <w:spacing w:before="78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F166C0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semiHidden/>
    <w:unhideWhenUsed/>
    <w:rsid w:val="00F1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semiHidden/>
    <w:unhideWhenUsed/>
    <w:rsid w:val="00F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F166C0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"/>
    <w:semiHidden/>
    <w:unhideWhenUsed/>
    <w:rsid w:val="00F166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8"/>
    <w:semiHidden/>
    <w:unhideWhenUsed/>
    <w:rsid w:val="00F166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semiHidden/>
    <w:rsid w:val="00F166C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semiHidden/>
    <w:unhideWhenUsed/>
    <w:rsid w:val="00F166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semiHidden/>
    <w:rsid w:val="00F166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6">
    <w:name w:val="Body Text Indent 3"/>
    <w:basedOn w:val="a"/>
    <w:link w:val="37"/>
    <w:semiHidden/>
    <w:unhideWhenUsed/>
    <w:rsid w:val="00F166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semiHidden/>
    <w:rsid w:val="00F166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Document Map"/>
    <w:basedOn w:val="a"/>
    <w:link w:val="af6"/>
    <w:semiHidden/>
    <w:unhideWhenUsed/>
    <w:rsid w:val="00F166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166C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annotation subject"/>
    <w:basedOn w:val="af3"/>
    <w:next w:val="af3"/>
    <w:link w:val="af8"/>
    <w:semiHidden/>
    <w:unhideWhenUsed/>
    <w:rsid w:val="00F166C0"/>
    <w:rPr>
      <w:b/>
      <w:bCs/>
    </w:rPr>
  </w:style>
  <w:style w:type="character" w:customStyle="1" w:styleId="af8">
    <w:name w:val="Тема примечания Знак"/>
    <w:basedOn w:val="af4"/>
    <w:link w:val="af7"/>
    <w:semiHidden/>
    <w:rsid w:val="00F166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F166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F166C0"/>
    <w:rPr>
      <w:rFonts w:ascii="Tahoma" w:eastAsia="Times New Roman" w:hAnsi="Tahoma" w:cs="Tahoma"/>
      <w:sz w:val="16"/>
      <w:szCs w:val="16"/>
    </w:rPr>
  </w:style>
  <w:style w:type="paragraph" w:customStyle="1" w:styleId="afb">
    <w:name w:val="Знак"/>
    <w:basedOn w:val="a"/>
    <w:rsid w:val="00F166C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Web">
    <w:name w:val="Обычный (Web)"/>
    <w:basedOn w:val="a"/>
    <w:rsid w:val="00F166C0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val="en-US" w:eastAsia="en-US"/>
    </w:rPr>
  </w:style>
  <w:style w:type="paragraph" w:customStyle="1" w:styleId="Default">
    <w:name w:val="Default"/>
    <w:rsid w:val="00F16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1">
    <w:name w:val="Основной текст с отступом 21 Знак"/>
    <w:link w:val="212"/>
    <w:locked/>
    <w:rsid w:val="00F166C0"/>
    <w:rPr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link w:val="211"/>
    <w:rsid w:val="00F166C0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2">
    <w:name w:val="Обычный отступ1"/>
    <w:basedOn w:val="a"/>
    <w:rsid w:val="00F166C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1"/>
    <w:basedOn w:val="a"/>
    <w:rsid w:val="00F166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1">
    <w:name w:val="FR1"/>
    <w:rsid w:val="00F166C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R3">
    <w:name w:val="FR3"/>
    <w:rsid w:val="00F166C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3z0">
    <w:name w:val="WW8Num3z0"/>
    <w:rsid w:val="00F166C0"/>
    <w:rPr>
      <w:rFonts w:ascii="Symbol" w:hAnsi="Symbol" w:hint="default"/>
    </w:rPr>
  </w:style>
  <w:style w:type="table" w:styleId="14">
    <w:name w:val="Table Grid 1"/>
    <w:basedOn w:val="a1"/>
    <w:semiHidden/>
    <w:unhideWhenUsed/>
    <w:rsid w:val="00F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Grid"/>
    <w:basedOn w:val="a1"/>
    <w:rsid w:val="00F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162848" TargetMode="External"/><Relationship Id="rId13" Type="http://schemas.openxmlformats.org/officeDocument/2006/relationships/hyperlink" Target="http://www.hi-edu.ru/e-books/xbook083/01/index/html?part-010/htm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tekar.ru/russkiy-yazyk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ey.com/?open_file=1269076706%23TOC_id440647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ussofile.ru/index.ph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93939" TargetMode="External"/><Relationship Id="rId14" Type="http://schemas.openxmlformats.org/officeDocument/2006/relationships/hyperlink" Target="http://znanium.com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28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2018-09-27T04:44:00Z</cp:lastPrinted>
  <dcterms:created xsi:type="dcterms:W3CDTF">2018-05-12T17:00:00Z</dcterms:created>
  <dcterms:modified xsi:type="dcterms:W3CDTF">2018-10-29T18:37:00Z</dcterms:modified>
</cp:coreProperties>
</file>