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86B" w:rsidRDefault="008F086B" w:rsidP="008F08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4DBB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8F086B" w:rsidRDefault="008F086B" w:rsidP="008F08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4DBB">
        <w:rPr>
          <w:rFonts w:ascii="Times New Roman" w:hAnsi="Times New Roman" w:cs="Times New Roman"/>
          <w:sz w:val="28"/>
          <w:szCs w:val="28"/>
        </w:rPr>
        <w:t>«Детский сад №16»</w:t>
      </w:r>
    </w:p>
    <w:p w:rsidR="008F086B" w:rsidRDefault="008F086B" w:rsidP="008F08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086B" w:rsidRDefault="008F086B" w:rsidP="008F08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086B" w:rsidRDefault="008F086B" w:rsidP="008F08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086B" w:rsidRDefault="008F086B" w:rsidP="008F08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5BBC" w:rsidRDefault="00F55BBC" w:rsidP="008F08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5BBC" w:rsidRDefault="00F55BBC" w:rsidP="008F08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5BBC" w:rsidRDefault="00F55BBC" w:rsidP="008F08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5BBC" w:rsidRDefault="00F55BBC" w:rsidP="008F08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5BBC" w:rsidRDefault="00F55BBC" w:rsidP="008F08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5BBC" w:rsidRDefault="00F55BBC" w:rsidP="008F08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5BBC" w:rsidRPr="00FC4DBB" w:rsidRDefault="00F55BBC" w:rsidP="008F08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086B" w:rsidRDefault="008F086B" w:rsidP="008F086B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8F086B" w:rsidRDefault="008F086B" w:rsidP="008F086B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8F086B" w:rsidRDefault="008F086B" w:rsidP="008F086B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8F086B" w:rsidRDefault="008F086B" w:rsidP="008F086B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8F086B" w:rsidRDefault="008F086B" w:rsidP="008F08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F086B" w:rsidRPr="00010E91" w:rsidRDefault="008F086B" w:rsidP="008F086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E91">
        <w:rPr>
          <w:rFonts w:ascii="Times New Roman" w:hAnsi="Times New Roman" w:cs="Times New Roman"/>
          <w:b/>
          <w:sz w:val="28"/>
          <w:szCs w:val="28"/>
        </w:rPr>
        <w:t xml:space="preserve">Рабочая программа для работы с детьми 3 – 4 лет, </w:t>
      </w:r>
    </w:p>
    <w:p w:rsidR="008F086B" w:rsidRPr="00010E91" w:rsidRDefault="008F086B" w:rsidP="008F086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E91">
        <w:rPr>
          <w:rFonts w:ascii="Times New Roman" w:hAnsi="Times New Roman" w:cs="Times New Roman"/>
          <w:b/>
          <w:sz w:val="28"/>
          <w:szCs w:val="28"/>
        </w:rPr>
        <w:t xml:space="preserve">младшей группы «Кораблик» на 2016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010E91">
        <w:rPr>
          <w:rFonts w:ascii="Times New Roman" w:hAnsi="Times New Roman" w:cs="Times New Roman"/>
          <w:b/>
          <w:sz w:val="28"/>
          <w:szCs w:val="28"/>
        </w:rPr>
        <w:t>2017 г.</w:t>
      </w:r>
    </w:p>
    <w:p w:rsidR="008F086B" w:rsidRPr="00010E91" w:rsidRDefault="008F086B" w:rsidP="008F086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86B" w:rsidRDefault="008F086B" w:rsidP="008F086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086B" w:rsidRDefault="008F086B" w:rsidP="008F086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086B" w:rsidRDefault="008F086B" w:rsidP="008F08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086B" w:rsidRDefault="008F086B" w:rsidP="008F08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086B" w:rsidRDefault="008F086B" w:rsidP="008F08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086B" w:rsidRDefault="008F086B" w:rsidP="008F08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086B" w:rsidRDefault="008F086B" w:rsidP="008F086B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8F086B" w:rsidRDefault="008F086B" w:rsidP="008F086B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010E91">
        <w:rPr>
          <w:rFonts w:ascii="Times New Roman" w:hAnsi="Times New Roman" w:cs="Times New Roman"/>
          <w:sz w:val="28"/>
          <w:szCs w:val="28"/>
        </w:rPr>
        <w:t xml:space="preserve">Разработчики программы: </w:t>
      </w:r>
    </w:p>
    <w:p w:rsidR="008F086B" w:rsidRPr="00010E91" w:rsidRDefault="008F086B" w:rsidP="008F086B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Шелунцова Оксана Александровна - </w:t>
      </w:r>
    </w:p>
    <w:p w:rsidR="008F086B" w:rsidRPr="00010E91" w:rsidRDefault="008F086B" w:rsidP="008F086B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10E91">
        <w:rPr>
          <w:rFonts w:ascii="Times New Roman" w:hAnsi="Times New Roman" w:cs="Times New Roman"/>
          <w:sz w:val="28"/>
          <w:szCs w:val="28"/>
        </w:rPr>
        <w:t xml:space="preserve">оспитатель </w:t>
      </w:r>
      <w:r w:rsidRPr="00010E91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400B">
        <w:rPr>
          <w:rFonts w:ascii="Times New Roman" w:hAnsi="Times New Roman" w:cs="Times New Roman"/>
          <w:sz w:val="28"/>
          <w:szCs w:val="28"/>
        </w:rPr>
        <w:t xml:space="preserve">квалификационной </w:t>
      </w:r>
      <w:r w:rsidRPr="00010E91">
        <w:rPr>
          <w:rFonts w:ascii="Times New Roman" w:hAnsi="Times New Roman" w:cs="Times New Roman"/>
          <w:sz w:val="28"/>
          <w:szCs w:val="28"/>
        </w:rPr>
        <w:t>категории</w:t>
      </w:r>
    </w:p>
    <w:p w:rsidR="008F086B" w:rsidRPr="00010E91" w:rsidRDefault="008F086B" w:rsidP="008F086B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8F086B" w:rsidRPr="00010E91" w:rsidRDefault="008F086B" w:rsidP="008F086B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8F086B" w:rsidRDefault="008F086B" w:rsidP="008F086B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8F086B" w:rsidRDefault="008F086B" w:rsidP="008F086B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8F086B" w:rsidRDefault="008F086B" w:rsidP="008F086B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8F086B" w:rsidRDefault="008F086B" w:rsidP="008F086B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8F086B" w:rsidRDefault="008F086B" w:rsidP="008F086B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8F086B" w:rsidRDefault="008F086B" w:rsidP="008F086B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8F086B" w:rsidRDefault="008F086B" w:rsidP="008F086B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8F086B" w:rsidRDefault="008F086B" w:rsidP="008F086B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8F086B" w:rsidRDefault="008F086B" w:rsidP="008F086B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8F086B" w:rsidRDefault="008F086B" w:rsidP="008F086B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8F086B" w:rsidRDefault="008F086B" w:rsidP="000C40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Александровск</w:t>
      </w:r>
      <w:r w:rsidR="000C400B">
        <w:rPr>
          <w:rFonts w:ascii="Times New Roman" w:hAnsi="Times New Roman" w:cs="Times New Roman"/>
          <w:sz w:val="24"/>
          <w:szCs w:val="24"/>
        </w:rPr>
        <w:t>, 2016 г.</w:t>
      </w:r>
    </w:p>
    <w:p w:rsidR="008F086B" w:rsidRPr="00F05518" w:rsidRDefault="008F086B" w:rsidP="008F08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51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</w:t>
      </w:r>
    </w:p>
    <w:p w:rsidR="008F086B" w:rsidRPr="00F05518" w:rsidRDefault="008F086B" w:rsidP="008F0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74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51"/>
        <w:gridCol w:w="8930"/>
        <w:gridCol w:w="993"/>
      </w:tblGrid>
      <w:tr w:rsidR="001479CD" w:rsidRPr="00F05518" w:rsidTr="001479CD">
        <w:tc>
          <w:tcPr>
            <w:tcW w:w="851" w:type="dxa"/>
          </w:tcPr>
          <w:p w:rsidR="001479CD" w:rsidRPr="00F05518" w:rsidRDefault="001479CD" w:rsidP="005C227A">
            <w:pPr>
              <w:tabs>
                <w:tab w:val="left" w:pos="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0551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479CD" w:rsidRPr="00F05518" w:rsidRDefault="001479CD" w:rsidP="005C2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51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1479CD" w:rsidRPr="00F05518" w:rsidRDefault="001479CD" w:rsidP="005C2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518">
              <w:rPr>
                <w:rFonts w:ascii="Times New Roman" w:hAnsi="Times New Roman" w:cs="Times New Roman"/>
                <w:sz w:val="24"/>
                <w:szCs w:val="24"/>
              </w:rPr>
              <w:t>1.1.1. 1.1.2.</w:t>
            </w:r>
          </w:p>
          <w:p w:rsidR="001479CD" w:rsidRPr="00F05518" w:rsidRDefault="001479CD" w:rsidP="005C2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518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  <w:p w:rsidR="001479CD" w:rsidRPr="00F05518" w:rsidRDefault="001479CD" w:rsidP="005C2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51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  <w:p w:rsidR="001479CD" w:rsidRPr="00F05518" w:rsidRDefault="001479CD" w:rsidP="005C2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5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479CD" w:rsidRPr="00F05518" w:rsidRDefault="001479CD" w:rsidP="005C2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518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</w:p>
          <w:p w:rsidR="001479CD" w:rsidRPr="00F05518" w:rsidRDefault="001479CD" w:rsidP="005C2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CD" w:rsidRPr="00F05518" w:rsidRDefault="001479CD" w:rsidP="005C2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51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  <w:p w:rsidR="001479CD" w:rsidRPr="00764CDC" w:rsidRDefault="001479CD" w:rsidP="005C22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479CD" w:rsidRDefault="001479CD" w:rsidP="005C2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CD" w:rsidRPr="00F05518" w:rsidRDefault="001479CD" w:rsidP="005C2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518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  <w:p w:rsidR="001479CD" w:rsidRPr="00F05518" w:rsidRDefault="001479CD" w:rsidP="005C2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CD" w:rsidRPr="00F05518" w:rsidRDefault="001479CD" w:rsidP="005C2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518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  <w:p w:rsidR="001479CD" w:rsidRPr="00F05518" w:rsidRDefault="001479CD" w:rsidP="005C2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CD" w:rsidRPr="00F05518" w:rsidRDefault="001479CD" w:rsidP="005C2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518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  <w:p w:rsidR="001479CD" w:rsidRPr="00F05518" w:rsidRDefault="001479CD" w:rsidP="005C2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5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1479CD" w:rsidRPr="00F05518" w:rsidRDefault="001479CD" w:rsidP="005C2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518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  <w:p w:rsidR="001479CD" w:rsidRPr="00F05518" w:rsidRDefault="001479CD" w:rsidP="005C2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518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  <w:p w:rsidR="001479CD" w:rsidRDefault="001479CD" w:rsidP="005C2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CD" w:rsidRPr="00F05518" w:rsidRDefault="001479CD" w:rsidP="005C2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518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1479CD" w:rsidRPr="00F05518" w:rsidRDefault="001479CD" w:rsidP="005C2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518">
              <w:rPr>
                <w:rFonts w:ascii="Times New Roman" w:hAnsi="Times New Roman" w:cs="Times New Roman"/>
                <w:sz w:val="24"/>
                <w:szCs w:val="24"/>
              </w:rPr>
              <w:t xml:space="preserve">3.4. </w:t>
            </w:r>
          </w:p>
          <w:p w:rsidR="001479CD" w:rsidRPr="00F05518" w:rsidRDefault="001479CD" w:rsidP="005C2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5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0" w:type="dxa"/>
          </w:tcPr>
          <w:p w:rsidR="001479CD" w:rsidRPr="00764CDC" w:rsidRDefault="001479CD" w:rsidP="005C227A">
            <w:pPr>
              <w:ind w:left="-108" w:right="-6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518">
              <w:rPr>
                <w:rFonts w:ascii="Times New Roman" w:hAnsi="Times New Roman" w:cs="Times New Roman"/>
                <w:sz w:val="24"/>
                <w:szCs w:val="24"/>
              </w:rPr>
              <w:t>Целевой раздел______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64CD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64CD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64CD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64CD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64CD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64CD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64CD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64CD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64CD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64CD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64CD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64CD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64CD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64CD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64CD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64CD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64CD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64CD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64CD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64CD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64CD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64CD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64CD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64CD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64CD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64CD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64CD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64CD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64CD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64CD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64CD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64CD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64CD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64CD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64CD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64CDC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1479CD" w:rsidRPr="00764CDC" w:rsidRDefault="001479CD" w:rsidP="005C227A">
            <w:pPr>
              <w:ind w:left="-108" w:right="-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518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  <w:r w:rsidRPr="00627B9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  <w:r w:rsidRPr="00764CDC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1479CD" w:rsidRPr="00764CDC" w:rsidRDefault="001479CD" w:rsidP="005C227A">
            <w:pPr>
              <w:ind w:left="-108" w:right="-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518">
              <w:rPr>
                <w:rFonts w:ascii="Times New Roman" w:hAnsi="Times New Roman" w:cs="Times New Roman"/>
                <w:sz w:val="24"/>
                <w:szCs w:val="24"/>
              </w:rPr>
              <w:t>Цели и задачи реализации Рабочей программы</w:t>
            </w:r>
            <w:r w:rsidRPr="00627B99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 w:rsidRPr="00764CD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479CD" w:rsidRPr="00764CDC" w:rsidRDefault="001479CD" w:rsidP="005C227A">
            <w:pPr>
              <w:ind w:left="-108" w:right="-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518">
              <w:rPr>
                <w:rFonts w:ascii="Times New Roman" w:hAnsi="Times New Roman" w:cs="Times New Roman"/>
                <w:sz w:val="24"/>
                <w:szCs w:val="24"/>
              </w:rPr>
              <w:t>Принципы и подходы к формированию Рабочей программы</w:t>
            </w:r>
            <w:r w:rsidRPr="00627B99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Pr="00764CDC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1479CD" w:rsidRPr="00764CDC" w:rsidRDefault="001479CD" w:rsidP="005C227A">
            <w:pPr>
              <w:ind w:left="-108" w:right="-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518">
              <w:rPr>
                <w:rFonts w:ascii="Times New Roman" w:hAnsi="Times New Roman" w:cs="Times New Roman"/>
                <w:sz w:val="24"/>
                <w:szCs w:val="24"/>
              </w:rPr>
              <w:t>Значимые для разработки и реализации Рабочей программы характеристики</w:t>
            </w:r>
            <w:r w:rsidRPr="00764CDC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1479CD" w:rsidRPr="00764CDC" w:rsidRDefault="001479CD" w:rsidP="005C227A">
            <w:pPr>
              <w:ind w:left="-108" w:right="-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518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освоения Программы</w:t>
            </w:r>
            <w:r w:rsidRPr="00764CDC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1479CD" w:rsidRPr="008F086B" w:rsidRDefault="001479CD" w:rsidP="005C227A">
            <w:pPr>
              <w:ind w:left="-108" w:right="-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518">
              <w:rPr>
                <w:rFonts w:ascii="Times New Roman" w:hAnsi="Times New Roman" w:cs="Times New Roman"/>
                <w:sz w:val="24"/>
                <w:szCs w:val="24"/>
              </w:rPr>
              <w:t>Содержательный раздел</w:t>
            </w:r>
            <w:r w:rsidRPr="00764CD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  <w:r w:rsidRPr="008F086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1479CD" w:rsidRPr="008F086B" w:rsidRDefault="001479CD" w:rsidP="005C227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51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в соответствии с направлениями </w:t>
            </w:r>
          </w:p>
          <w:p w:rsidR="001479CD" w:rsidRPr="00764CDC" w:rsidRDefault="001479CD" w:rsidP="005C227A">
            <w:pPr>
              <w:ind w:left="-108" w:right="-3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518">
              <w:rPr>
                <w:rFonts w:ascii="Times New Roman" w:hAnsi="Times New Roman" w:cs="Times New Roman"/>
                <w:sz w:val="24"/>
                <w:szCs w:val="24"/>
              </w:rPr>
              <w:t>развития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бенка</w:t>
            </w:r>
            <w:r w:rsidRPr="00764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518">
              <w:rPr>
                <w:rFonts w:ascii="Times New Roman" w:hAnsi="Times New Roman" w:cs="Times New Roman"/>
                <w:sz w:val="24"/>
                <w:szCs w:val="24"/>
              </w:rPr>
              <w:t>(в пяти образовательных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Pr="00F05518">
              <w:rPr>
                <w:rFonts w:ascii="Times New Roman" w:hAnsi="Times New Roman" w:cs="Times New Roman"/>
                <w:sz w:val="24"/>
                <w:szCs w:val="24"/>
              </w:rPr>
              <w:t>тях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5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764CDC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</w:t>
            </w:r>
          </w:p>
          <w:p w:rsidR="001479CD" w:rsidRPr="008F086B" w:rsidRDefault="001479CD" w:rsidP="005C227A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518">
              <w:rPr>
                <w:rFonts w:ascii="Times New Roman" w:hAnsi="Times New Roman" w:cs="Times New Roman"/>
                <w:sz w:val="24"/>
                <w:szCs w:val="24"/>
              </w:rPr>
              <w:t>Вариативные формы, способы,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методы и средства реализации</w:t>
            </w:r>
            <w:r w:rsidRPr="00764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79CD" w:rsidRPr="008F086B" w:rsidRDefault="001479CD" w:rsidP="005C227A">
            <w:pPr>
              <w:ind w:left="-108"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518">
              <w:rPr>
                <w:rFonts w:ascii="Times New Roman" w:hAnsi="Times New Roman" w:cs="Times New Roman"/>
                <w:sz w:val="24"/>
                <w:szCs w:val="24"/>
              </w:rPr>
              <w:t>Рабочей программы с учетом возрастных и индивидуальных</w:t>
            </w:r>
            <w:r w:rsidRPr="00764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518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особенностей </w:t>
            </w:r>
          </w:p>
          <w:p w:rsidR="001479CD" w:rsidRPr="00764CDC" w:rsidRDefault="001479CD" w:rsidP="005C227A">
            <w:pPr>
              <w:ind w:left="-108"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</w:t>
            </w:r>
            <w:r w:rsidRPr="00F0551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764CD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</w:t>
            </w:r>
          </w:p>
          <w:p w:rsidR="001479CD" w:rsidRDefault="001479CD" w:rsidP="005C227A">
            <w:pPr>
              <w:ind w:left="-108"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518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образовательной деятельности разных видов и культурных </w:t>
            </w:r>
          </w:p>
          <w:p w:rsidR="001479CD" w:rsidRDefault="001479CD" w:rsidP="005C227A">
            <w:pPr>
              <w:ind w:left="-108"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51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r w:rsidRPr="00F05518">
              <w:rPr>
                <w:rFonts w:ascii="Times New Roman" w:hAnsi="Times New Roman" w:cs="Times New Roman"/>
                <w:sz w:val="24"/>
                <w:szCs w:val="24"/>
              </w:rPr>
              <w:t>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</w:t>
            </w:r>
          </w:p>
          <w:p w:rsidR="001479CD" w:rsidRDefault="001479CD" w:rsidP="005C227A">
            <w:pPr>
              <w:ind w:left="-108"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518">
              <w:rPr>
                <w:rFonts w:ascii="Times New Roman" w:hAnsi="Times New Roman" w:cs="Times New Roman"/>
                <w:sz w:val="24"/>
                <w:szCs w:val="24"/>
              </w:rPr>
              <w:t xml:space="preserve">Способы, условия, направления поддержки и показатели развития </w:t>
            </w:r>
          </w:p>
          <w:p w:rsidR="001479CD" w:rsidRPr="00F05518" w:rsidRDefault="001479CD" w:rsidP="005C227A">
            <w:pPr>
              <w:ind w:left="-108"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518">
              <w:rPr>
                <w:rFonts w:ascii="Times New Roman" w:hAnsi="Times New Roman" w:cs="Times New Roman"/>
                <w:sz w:val="24"/>
                <w:szCs w:val="24"/>
              </w:rPr>
              <w:t>детской инициативы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:rsidR="001479CD" w:rsidRPr="00F05518" w:rsidRDefault="001479CD" w:rsidP="005C227A">
            <w:pPr>
              <w:ind w:left="-108"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518">
              <w:rPr>
                <w:rFonts w:ascii="Times New Roman" w:hAnsi="Times New Roman" w:cs="Times New Roman"/>
                <w:sz w:val="24"/>
                <w:szCs w:val="24"/>
              </w:rPr>
              <w:t>Особенности взаимодействия педагога с семьями 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1479CD" w:rsidRPr="00F05518" w:rsidRDefault="001479CD" w:rsidP="005C227A">
            <w:pPr>
              <w:ind w:left="-108" w:right="-3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518">
              <w:rPr>
                <w:rFonts w:ascii="Times New Roman" w:hAnsi="Times New Roman" w:cs="Times New Roman"/>
                <w:sz w:val="24"/>
                <w:szCs w:val="24"/>
              </w:rPr>
              <w:t>Организационный 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  <w:p w:rsidR="001479CD" w:rsidRPr="00F05518" w:rsidRDefault="001479CD" w:rsidP="005C227A">
            <w:pPr>
              <w:ind w:left="-108"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518">
              <w:rPr>
                <w:rFonts w:ascii="Times New Roman" w:hAnsi="Times New Roman" w:cs="Times New Roman"/>
                <w:sz w:val="24"/>
                <w:szCs w:val="24"/>
              </w:rPr>
              <w:t>Материально</w:t>
            </w:r>
            <w:r w:rsidRPr="00F0551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– техническое обеспечение Рабочей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Pr="00F05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79CD" w:rsidRDefault="001479CD" w:rsidP="005C227A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51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методическими материалами и средствами обучения и </w:t>
            </w:r>
          </w:p>
          <w:p w:rsidR="001479CD" w:rsidRPr="00F05518" w:rsidRDefault="001479CD" w:rsidP="005C227A">
            <w:pPr>
              <w:ind w:left="-108"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518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</w:t>
            </w:r>
          </w:p>
          <w:p w:rsidR="001479CD" w:rsidRPr="00F05518" w:rsidRDefault="001479CD" w:rsidP="005C227A">
            <w:pPr>
              <w:ind w:left="-108"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518">
              <w:rPr>
                <w:rFonts w:ascii="Times New Roman" w:hAnsi="Times New Roman" w:cs="Times New Roman"/>
                <w:sz w:val="24"/>
                <w:szCs w:val="24"/>
              </w:rPr>
              <w:t>Режим дня, особенности традиционных событий, праздников,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F05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79CD" w:rsidRPr="00F05518" w:rsidRDefault="001479CD" w:rsidP="005C227A">
            <w:pPr>
              <w:ind w:left="-108"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518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развивающей предметно – пространственной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479CD" w:rsidRPr="00F05518" w:rsidRDefault="001479CD" w:rsidP="005C227A">
            <w:pPr>
              <w:ind w:left="-108" w:right="-3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518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F42D9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:rsidR="001479CD" w:rsidRPr="00F05518" w:rsidRDefault="001479CD" w:rsidP="005C227A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479CD" w:rsidRDefault="001479CD" w:rsidP="005C2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1479CD" w:rsidRDefault="001479CD" w:rsidP="005C2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479CD" w:rsidRDefault="001479CD" w:rsidP="005C2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479CD" w:rsidRDefault="001479CD" w:rsidP="005C2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479CD" w:rsidRDefault="001479CD" w:rsidP="005C2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479CD" w:rsidRDefault="001479CD" w:rsidP="005C2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479CD" w:rsidRDefault="001479CD" w:rsidP="005C2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479CD" w:rsidRDefault="001479CD" w:rsidP="005C2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CD" w:rsidRDefault="001479CD" w:rsidP="005C2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479CD" w:rsidRDefault="001479CD" w:rsidP="005C2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CD" w:rsidRDefault="001479CD" w:rsidP="005C2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CD" w:rsidRDefault="001479CD" w:rsidP="005C2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479CD" w:rsidRDefault="001479CD" w:rsidP="005C2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CD" w:rsidRDefault="001479CD" w:rsidP="005C2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479CD" w:rsidRDefault="001479CD" w:rsidP="005C2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CD" w:rsidRDefault="001479CD" w:rsidP="005C2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479CD" w:rsidRDefault="001479CD" w:rsidP="005C2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479CD" w:rsidRDefault="001479CD" w:rsidP="005C2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479CD" w:rsidRDefault="001479CD" w:rsidP="005C2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479CD" w:rsidRDefault="001479CD" w:rsidP="005C2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CD" w:rsidRDefault="001479CD" w:rsidP="005C2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479CD" w:rsidRDefault="001479CD" w:rsidP="005C2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479CD" w:rsidRDefault="001479CD" w:rsidP="005C2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479CD" w:rsidRPr="001479CD" w:rsidRDefault="00F42D93" w:rsidP="005C2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8F086B" w:rsidRPr="00F05518" w:rsidRDefault="008F086B" w:rsidP="008F0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86B" w:rsidRPr="00F05518" w:rsidRDefault="008F086B" w:rsidP="008F0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86B" w:rsidRPr="00F05518" w:rsidRDefault="008F086B" w:rsidP="008F08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086B" w:rsidRPr="00F05518" w:rsidRDefault="008F086B" w:rsidP="008F08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086B" w:rsidRPr="00F05518" w:rsidRDefault="008F086B" w:rsidP="008F08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086B" w:rsidRDefault="008F086B" w:rsidP="008F08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086B" w:rsidRDefault="008F086B" w:rsidP="008F08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BBC" w:rsidRDefault="00F55BBC" w:rsidP="00F55B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1.Целевой раздел</w:t>
      </w:r>
    </w:p>
    <w:p w:rsidR="00F55BBC" w:rsidRDefault="00F55BBC" w:rsidP="00F55B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1.1.Пояснительная записка</w:t>
      </w:r>
    </w:p>
    <w:p w:rsidR="00F55BBC" w:rsidRDefault="00F55BBC" w:rsidP="00F55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разработана педагогом для детей младшей группы (3 – 4лет) в соответствии со следующими нормативно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 документами:</w:t>
      </w:r>
    </w:p>
    <w:p w:rsidR="00F55BBC" w:rsidRDefault="00F55BBC" w:rsidP="00F55BBC">
      <w:pPr>
        <w:pStyle w:val="a5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29.12.2012 №273–ФЗ «Об образовании в Российской Федерации»;</w:t>
      </w:r>
    </w:p>
    <w:p w:rsidR="00F55BBC" w:rsidRDefault="00F55BBC" w:rsidP="00F55BBC">
      <w:pPr>
        <w:pStyle w:val="a5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Главного санитарного врача Российской Федерации от 15.05.2013г. №26 «Об утверждении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2.4.1.3049–13 «Санитарно–эпидемиологические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F55BBC" w:rsidRDefault="00F55BBC" w:rsidP="00F55BB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30.08.2013г.№1014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образования»;</w:t>
      </w:r>
    </w:p>
    <w:p w:rsidR="00F55BBC" w:rsidRDefault="00F55BBC" w:rsidP="00F55BB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образования и науки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17.10.2013 №1155 «Об утверждении Федерального государственного образовательного стандарта дошкольного образования»;</w:t>
      </w:r>
    </w:p>
    <w:p w:rsidR="00F55BBC" w:rsidRDefault="00F55BBC" w:rsidP="00F55BBC">
      <w:pPr>
        <w:pStyle w:val="a5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 Муниципального дошкольного образовательного учреждения «Детский сад № 16», утвержденный постановлением администрации Александровского муниципального района № 1723 от 30.11.2015г.;</w:t>
      </w:r>
    </w:p>
    <w:p w:rsidR="00F55BBC" w:rsidRDefault="00F55BBC" w:rsidP="00F55BBC">
      <w:pPr>
        <w:pStyle w:val="a5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«Положение о рабочей программе педагога» Муниципального бюджетного дошкольного образовательного учреждения «Детский сад № 16» от 26.04.2016г. приказ № 93.</w:t>
      </w:r>
    </w:p>
    <w:p w:rsidR="00F55BBC" w:rsidRDefault="00F55BBC" w:rsidP="00F55BBC">
      <w:pPr>
        <w:pStyle w:val="a5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F55BBC" w:rsidRDefault="00F55BBC" w:rsidP="00F55BBC">
      <w:pPr>
        <w:pStyle w:val="a5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и задачи реализации Рабочей программы</w:t>
      </w:r>
    </w:p>
    <w:p w:rsidR="00F55BBC" w:rsidRDefault="00F55BBC" w:rsidP="00F55B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программы: позитивная социализация и личностное развитие ребенка дошкольного возраста, в том числе развитие его инициативы и творческих способностей, на основе сотрудничества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 и сверстниками, и соответствующим возрасту видам деятельности.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55BBC" w:rsidRDefault="00F55BBC" w:rsidP="00F55BB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программы:</w:t>
      </w:r>
    </w:p>
    <w:p w:rsidR="00F55BBC" w:rsidRDefault="00F55BBC" w:rsidP="00F55BBC">
      <w:pPr>
        <w:pStyle w:val="a4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ind w:left="284" w:hanging="284"/>
        <w:jc w:val="both"/>
      </w:pPr>
      <w:r>
        <w:t>охраны и укрепления физического и психического здоровья детей, в том числе их эмоционального благополучия;</w:t>
      </w:r>
    </w:p>
    <w:p w:rsidR="00F55BBC" w:rsidRDefault="00F55BBC" w:rsidP="00F55BBC">
      <w:pPr>
        <w:pStyle w:val="a4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ind w:left="284" w:hanging="284"/>
        <w:jc w:val="both"/>
      </w:pPr>
      <w:r>
        <w:t>обеспечения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F55BBC" w:rsidRDefault="00F55BBC" w:rsidP="00F55BBC">
      <w:pPr>
        <w:pStyle w:val="a4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ind w:left="284" w:hanging="284"/>
        <w:jc w:val="both"/>
      </w:pPr>
      <w:r>
        <w:t>обеспечения преемственности целей, задач и содержания образования, реализуемых в рамках образовательных программ различных уровней (далее – преемственность основных образовательных программ дошкольного и начального общего образования);</w:t>
      </w:r>
    </w:p>
    <w:p w:rsidR="00F55BBC" w:rsidRDefault="00F55BBC" w:rsidP="00F55BBC">
      <w:pPr>
        <w:pStyle w:val="a4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ind w:left="284" w:hanging="284"/>
        <w:jc w:val="both"/>
      </w:pPr>
      <w:r>
        <w:t>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F55BBC" w:rsidRDefault="00F55BBC" w:rsidP="00F55BBC">
      <w:pPr>
        <w:pStyle w:val="a4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ind w:left="284" w:hanging="284"/>
        <w:jc w:val="both"/>
      </w:pPr>
      <w:r>
        <w:t xml:space="preserve">объединения обучения и воспитания в целостный образовательный процесс на основе духовно–нравственных и </w:t>
      </w:r>
      <w:proofErr w:type="spellStart"/>
      <w:r>
        <w:t>социокультурных</w:t>
      </w:r>
      <w:proofErr w:type="spellEnd"/>
      <w:r>
        <w:t xml:space="preserve"> ценностей и принятых в обществе правил и норм поведения в интересах человека, семьи, общества;</w:t>
      </w:r>
    </w:p>
    <w:p w:rsidR="00F55BBC" w:rsidRDefault="00F55BBC" w:rsidP="00F55BBC">
      <w:pPr>
        <w:pStyle w:val="a4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ind w:left="284" w:hanging="284"/>
        <w:jc w:val="both"/>
      </w:pPr>
      <w:r>
        <w:t>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F55BBC" w:rsidRDefault="00F55BBC" w:rsidP="00F55BBC">
      <w:pPr>
        <w:pStyle w:val="a4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ind w:left="284" w:hanging="284"/>
        <w:jc w:val="both"/>
      </w:pPr>
      <w:r>
        <w:t>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F55BBC" w:rsidRDefault="00F55BBC" w:rsidP="00F55BBC">
      <w:pPr>
        <w:pStyle w:val="a4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ind w:left="284" w:hanging="284"/>
        <w:jc w:val="both"/>
      </w:pPr>
      <w:r>
        <w:t xml:space="preserve">формирования </w:t>
      </w:r>
      <w:proofErr w:type="spellStart"/>
      <w:r>
        <w:t>социокультурной</w:t>
      </w:r>
      <w:proofErr w:type="spellEnd"/>
      <w:r>
        <w:t xml:space="preserve"> среды, соответствующей возрастным, индивидуальным, психологическим и физиологическим особенностям детей;</w:t>
      </w:r>
    </w:p>
    <w:p w:rsidR="00F55BBC" w:rsidRDefault="00F55BBC" w:rsidP="00F55BBC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>
        <w:rPr>
          <w:rFonts w:ascii="Times New Roman" w:hAnsi="Times New Roman" w:cs="Times New Roman"/>
          <w:sz w:val="24"/>
          <w:szCs w:val="24"/>
        </w:rPr>
        <w:t>–педагогической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55BBC" w:rsidRDefault="00F55BBC" w:rsidP="00F55BB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55BBC" w:rsidRDefault="00F55BBC" w:rsidP="00F55BB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1.1.2. Принципы и подходы к формированию Рабочей программы</w:t>
      </w:r>
    </w:p>
    <w:p w:rsidR="00F55BBC" w:rsidRDefault="00F55BBC" w:rsidP="00F55BBC">
      <w:pPr>
        <w:pStyle w:val="a4"/>
        <w:shd w:val="clear" w:color="auto" w:fill="FFFFFF" w:themeFill="background1"/>
        <w:spacing w:before="0" w:beforeAutospacing="0" w:after="0" w:afterAutospacing="0"/>
        <w:ind w:left="567"/>
        <w:jc w:val="both"/>
      </w:pPr>
      <w:r>
        <w:t xml:space="preserve">В основу рабочей программы заложены следующие основные принципы: </w:t>
      </w:r>
    </w:p>
    <w:p w:rsidR="00F55BBC" w:rsidRDefault="00F55BBC" w:rsidP="00F55BBC">
      <w:pPr>
        <w:pStyle w:val="a4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/>
        <w:ind w:left="284" w:hanging="284"/>
        <w:jc w:val="both"/>
      </w:pPr>
      <w:r>
        <w:t>поддержка разнообразия детства; сохранение уникальности и самоценности детства как важного этапа в общем развитии человека, самоценность детства – 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периоду;</w:t>
      </w:r>
    </w:p>
    <w:p w:rsidR="00F55BBC" w:rsidRDefault="00F55BBC" w:rsidP="00F55BBC">
      <w:pPr>
        <w:pStyle w:val="a5"/>
        <w:numPr>
          <w:ilvl w:val="0"/>
          <w:numId w:val="5"/>
        </w:numPr>
        <w:shd w:val="clear" w:color="auto" w:fill="FFFFFF" w:themeFill="background1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</w:p>
    <w:p w:rsidR="00F55BBC" w:rsidRDefault="00F55BBC" w:rsidP="00F55BBC">
      <w:pPr>
        <w:pStyle w:val="a5"/>
        <w:numPr>
          <w:ilvl w:val="0"/>
          <w:numId w:val="5"/>
        </w:numPr>
        <w:shd w:val="clear" w:color="auto" w:fill="FFFFFF" w:themeFill="background1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личности ребенка;</w:t>
      </w:r>
    </w:p>
    <w:p w:rsidR="00F55BBC" w:rsidRDefault="00F55BBC" w:rsidP="00F55BBC">
      <w:pPr>
        <w:pStyle w:val="a5"/>
        <w:numPr>
          <w:ilvl w:val="0"/>
          <w:numId w:val="5"/>
        </w:numPr>
        <w:shd w:val="clear" w:color="auto" w:fill="FFFFFF" w:themeFill="background1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художественно–эстетическое развитие ребенка.</w:t>
      </w:r>
    </w:p>
    <w:p w:rsidR="00F55BBC" w:rsidRDefault="00F55BBC" w:rsidP="00F55BB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 программы соответствует:</w:t>
      </w:r>
    </w:p>
    <w:p w:rsidR="00F55BBC" w:rsidRDefault="00F55BBC" w:rsidP="00F55BBC">
      <w:pPr>
        <w:pStyle w:val="a5"/>
        <w:numPr>
          <w:ilvl w:val="0"/>
          <w:numId w:val="6"/>
        </w:numPr>
        <w:shd w:val="clear" w:color="auto" w:fill="FFFFFF" w:themeFill="background1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соответствует принципу развивающего образования, целью которого является развитие ребенка; </w:t>
      </w:r>
    </w:p>
    <w:p w:rsidR="00F55BBC" w:rsidRDefault="00F55BBC" w:rsidP="00F55BBC">
      <w:pPr>
        <w:pStyle w:val="a5"/>
        <w:numPr>
          <w:ilvl w:val="0"/>
          <w:numId w:val="6"/>
        </w:numPr>
        <w:shd w:val="clear" w:color="auto" w:fill="FFFFFF" w:themeFill="background1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сочетает принципы научной обоснованности и практической применимости;</w:t>
      </w:r>
    </w:p>
    <w:p w:rsidR="00F55BBC" w:rsidRDefault="00F55BBC" w:rsidP="00F55BBC">
      <w:pPr>
        <w:pStyle w:val="a5"/>
        <w:numPr>
          <w:ilvl w:val="0"/>
          <w:numId w:val="6"/>
        </w:numPr>
        <w:shd w:val="clear" w:color="auto" w:fill="FFFFFF" w:themeFill="background1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соответствует критериям полноты, необходимости и достаточности; </w:t>
      </w:r>
    </w:p>
    <w:p w:rsidR="00F55BBC" w:rsidRDefault="00F55BBC" w:rsidP="00F55BBC">
      <w:pPr>
        <w:pStyle w:val="a5"/>
        <w:numPr>
          <w:ilvl w:val="0"/>
          <w:numId w:val="6"/>
        </w:numPr>
        <w:shd w:val="clear" w:color="auto" w:fill="FFFFFF" w:themeFill="background1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 </w:t>
      </w:r>
    </w:p>
    <w:p w:rsidR="00F55BBC" w:rsidRDefault="00F55BBC" w:rsidP="00F55BBC">
      <w:pPr>
        <w:pStyle w:val="a5"/>
        <w:numPr>
          <w:ilvl w:val="0"/>
          <w:numId w:val="6"/>
        </w:numPr>
        <w:shd w:val="clear" w:color="auto" w:fill="FFFFFF" w:themeFill="background1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 </w:t>
      </w:r>
    </w:p>
    <w:p w:rsidR="00F55BBC" w:rsidRDefault="00F55BBC" w:rsidP="00F55BBC">
      <w:pPr>
        <w:pStyle w:val="a5"/>
        <w:numPr>
          <w:ilvl w:val="0"/>
          <w:numId w:val="6"/>
        </w:numPr>
        <w:shd w:val="clear" w:color="auto" w:fill="FFFFFF" w:themeFill="background1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основывается на комплексно–тематическом принципе построения образовательного процесса; </w:t>
      </w:r>
    </w:p>
    <w:p w:rsidR="00F55BBC" w:rsidRDefault="00F55BBC" w:rsidP="00F55BBC">
      <w:pPr>
        <w:pStyle w:val="a5"/>
        <w:numPr>
          <w:ilvl w:val="0"/>
          <w:numId w:val="6"/>
        </w:numPr>
        <w:shd w:val="clear" w:color="auto" w:fill="FFFFFF" w:themeFill="background1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 </w:t>
      </w:r>
    </w:p>
    <w:p w:rsidR="00F55BBC" w:rsidRDefault="00F55BBC" w:rsidP="00F55BBC">
      <w:pPr>
        <w:pStyle w:val="a5"/>
        <w:numPr>
          <w:ilvl w:val="0"/>
          <w:numId w:val="6"/>
        </w:numPr>
        <w:shd w:val="clear" w:color="auto" w:fill="FFFFFF" w:themeFill="background1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игра; </w:t>
      </w:r>
    </w:p>
    <w:p w:rsidR="00F55BBC" w:rsidRDefault="00F55BBC" w:rsidP="00F55BBC">
      <w:pPr>
        <w:pStyle w:val="a5"/>
        <w:numPr>
          <w:ilvl w:val="0"/>
          <w:numId w:val="6"/>
        </w:numPr>
        <w:shd w:val="clear" w:color="auto" w:fill="FFFFFF" w:themeFill="background1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допускает варьирование образовательного процесса в зависимости от региональных особенностей; </w:t>
      </w:r>
    </w:p>
    <w:p w:rsidR="00F55BBC" w:rsidRDefault="00F55BBC" w:rsidP="00F55BBC">
      <w:pPr>
        <w:pStyle w:val="a5"/>
        <w:numPr>
          <w:ilvl w:val="0"/>
          <w:numId w:val="6"/>
        </w:numPr>
        <w:shd w:val="clear" w:color="auto" w:fill="FFFFFF" w:themeFill="background1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строится с учетом соблюдения преемственности между всеми возрастными дошкольными группами и между детским садом и начальной школой. </w:t>
      </w:r>
    </w:p>
    <w:p w:rsidR="00F55BBC" w:rsidRDefault="00F55BBC" w:rsidP="00F55BBC">
      <w:pPr>
        <w:shd w:val="clear" w:color="auto" w:fill="FFFFFF" w:themeFill="background1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рабочей программе нашли отражения следующие подходы к организации образовательной деятельности:</w:t>
      </w:r>
    </w:p>
    <w:p w:rsidR="00F55BBC" w:rsidRDefault="00F55BBC" w:rsidP="00F55BBC">
      <w:pPr>
        <w:pStyle w:val="a5"/>
        <w:numPr>
          <w:ilvl w:val="0"/>
          <w:numId w:val="7"/>
        </w:numPr>
        <w:shd w:val="clear" w:color="auto" w:fill="FFFFFF" w:themeFill="background1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полноценное проживание ребёнком всех этапов детства (младенческого, раннего и дошкольного возраста), обогащение (амплификация) детского развития;</w:t>
      </w:r>
    </w:p>
    <w:p w:rsidR="00F55BBC" w:rsidRDefault="00F55BBC" w:rsidP="00F55BBC">
      <w:pPr>
        <w:pStyle w:val="a5"/>
        <w:numPr>
          <w:ilvl w:val="0"/>
          <w:numId w:val="7"/>
        </w:numPr>
        <w:shd w:val="clear" w:color="auto" w:fill="FFFFFF" w:themeFill="background1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– индивидуализация дошкольного образования);</w:t>
      </w:r>
    </w:p>
    <w:p w:rsidR="00F55BBC" w:rsidRDefault="00F55BBC" w:rsidP="00F55BBC">
      <w:pPr>
        <w:pStyle w:val="a5"/>
        <w:numPr>
          <w:ilvl w:val="0"/>
          <w:numId w:val="7"/>
        </w:numPr>
        <w:shd w:val="clear" w:color="auto" w:fill="FFFFFF" w:themeFill="background1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F55BBC" w:rsidRDefault="00F55BBC" w:rsidP="00F55BBC">
      <w:pPr>
        <w:pStyle w:val="a5"/>
        <w:numPr>
          <w:ilvl w:val="0"/>
          <w:numId w:val="7"/>
        </w:numPr>
        <w:shd w:val="clear" w:color="auto" w:fill="FFFFFF" w:themeFill="background1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инициативы детей в различных видах деятельности;</w:t>
      </w:r>
    </w:p>
    <w:p w:rsidR="00F55BBC" w:rsidRDefault="00F55BBC" w:rsidP="00F55BBC">
      <w:pPr>
        <w:pStyle w:val="a5"/>
        <w:numPr>
          <w:ilvl w:val="0"/>
          <w:numId w:val="7"/>
        </w:numPr>
        <w:shd w:val="clear" w:color="auto" w:fill="FFFFFF" w:themeFill="background1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 организации с семьёй;</w:t>
      </w:r>
    </w:p>
    <w:p w:rsidR="00F55BBC" w:rsidRDefault="00F55BBC" w:rsidP="00F55BBC">
      <w:pPr>
        <w:pStyle w:val="a5"/>
        <w:numPr>
          <w:ilvl w:val="0"/>
          <w:numId w:val="7"/>
        </w:numPr>
        <w:shd w:val="clear" w:color="auto" w:fill="FFFFFF" w:themeFill="background1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приобщение детей 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нормам, традициям семьи, общества и государства;</w:t>
      </w:r>
    </w:p>
    <w:p w:rsidR="00F55BBC" w:rsidRDefault="00F55BBC" w:rsidP="00F55BBC">
      <w:pPr>
        <w:pStyle w:val="a5"/>
        <w:numPr>
          <w:ilvl w:val="0"/>
          <w:numId w:val="8"/>
        </w:numPr>
        <w:shd w:val="clear" w:color="auto" w:fill="FFFFFF" w:themeFill="background1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F55BBC" w:rsidRDefault="00F55BBC" w:rsidP="00F55BBC">
      <w:pPr>
        <w:pStyle w:val="a5"/>
        <w:numPr>
          <w:ilvl w:val="0"/>
          <w:numId w:val="8"/>
        </w:numPr>
        <w:shd w:val="clear" w:color="auto" w:fill="FFFFFF" w:themeFill="background1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F55BBC" w:rsidRDefault="00F55BBC" w:rsidP="00F55BBC">
      <w:pPr>
        <w:pStyle w:val="a5"/>
        <w:numPr>
          <w:ilvl w:val="0"/>
          <w:numId w:val="8"/>
        </w:numPr>
        <w:shd w:val="clear" w:color="auto" w:fill="FFFFFF" w:themeFill="background1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учёт этнокультурной ситуации развития детей.</w:t>
      </w:r>
    </w:p>
    <w:p w:rsidR="00F55BBC" w:rsidRDefault="00F55BBC" w:rsidP="00F55B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5BBC" w:rsidRDefault="00F55BBC" w:rsidP="00F55B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1.1.3. Значимые для разработки и реализации Рабочей программы характеристики</w:t>
      </w:r>
    </w:p>
    <w:p w:rsidR="00F55BBC" w:rsidRDefault="00F55BBC" w:rsidP="00F55B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разработке Рабочей программы мы учитывали индивидуальные, возрастные и климатические особенности.</w:t>
      </w:r>
    </w:p>
    <w:p w:rsidR="00F55BBC" w:rsidRDefault="00F55BBC" w:rsidP="00F55B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ладшую группу «Звёздочки» посещают 24 ребёнка. Из них 10 девочек, 14 мальчиков. Большинство детей группы владеют первыми навыками самообслуживания, соблюдают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правила личной гигиены. У большинства детей развита мелкая моторика. Многие дети группы любознательны, проявляют  познавательную активность, любят слушать сказки. 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 игровой деятельности большинство детей дружелюбны, умеют играть в паре.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изобразительной деятельности некоторые дети могут изображать предметы круглой формы. Большинство детей знают цвета.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Возрастные особенности развития детей 3 – 4 лет (</w:t>
      </w:r>
      <w:proofErr w:type="gramStart"/>
      <w:r>
        <w:rPr>
          <w:rFonts w:ascii="Times New Roman" w:hAnsi="Times New Roman" w:cs="Times New Roman"/>
          <w:sz w:val="24"/>
          <w:szCs w:val="24"/>
        </w:rPr>
        <w:t>см</w:t>
      </w:r>
      <w:proofErr w:type="gramEnd"/>
      <w:r>
        <w:rPr>
          <w:rFonts w:ascii="Times New Roman" w:hAnsi="Times New Roman" w:cs="Times New Roman"/>
          <w:sz w:val="24"/>
          <w:szCs w:val="24"/>
        </w:rPr>
        <w:t>. Приложение №1)</w:t>
      </w:r>
    </w:p>
    <w:p w:rsidR="00F55BBC" w:rsidRDefault="00F55BBC" w:rsidP="00F55B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организации образовательного процесса учитываются климатические особенности региона.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Город Александровск вместе с прилегающими населенными пунктами расположен в умеренном климатическом поясе, тип климата – умерено–континентальный.</w:t>
      </w:r>
      <w:r>
        <w:rPr>
          <w:rFonts w:ascii="Times New Roman" w:hAnsi="Times New Roman" w:cs="Times New Roman"/>
          <w:sz w:val="24"/>
          <w:szCs w:val="24"/>
        </w:rPr>
        <w:t xml:space="preserve"> Основными чертами климата 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продолжительная холодная зима и короткое теп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лое лето.</w:t>
      </w:r>
      <w:r>
        <w:rPr>
          <w:rFonts w:ascii="Times New Roman" w:hAnsi="Times New Roman" w:cs="Times New Roman"/>
          <w:sz w:val="24"/>
          <w:szCs w:val="24"/>
        </w:rPr>
        <w:t xml:space="preserve"> Исходя из климатических особенностей региона, график образовательного процесса составляется в соответствии с выделением двух периодов:</w:t>
      </w:r>
    </w:p>
    <w:p w:rsidR="00F55BBC" w:rsidRDefault="00F55BBC" w:rsidP="00F55B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Холодный период, наиболее длительный, – сентябрь–май. В холодный период укорачивается пребывание детей на открытом воздухе. Во время прогулки организуются подвижные игры и спортивные упражнения.</w:t>
      </w:r>
    </w:p>
    <w:p w:rsidR="00F55BBC" w:rsidRDefault="00F55BBC" w:rsidP="00F55B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Теплый период – июнь–август. Пребывание детей на свежем воздухе увеличивается, организуется оздоровительная работа. Жизнедеятельность детей, преимущественно, организуется на открытом воздухе. </w:t>
      </w:r>
    </w:p>
    <w:p w:rsidR="00F55BBC" w:rsidRDefault="00F55BBC" w:rsidP="00F55B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BBC" w:rsidRDefault="00F55BBC" w:rsidP="00F55B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 Планируемые результаты освоения Программы</w:t>
      </w:r>
    </w:p>
    <w:p w:rsidR="00F55BBC" w:rsidRDefault="00F55BBC" w:rsidP="00F55B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5F4F4"/>
        </w:rPr>
      </w:pPr>
      <w:r>
        <w:rPr>
          <w:rFonts w:ascii="Times New Roman" w:hAnsi="Times New Roman" w:cs="Times New Roman"/>
          <w:sz w:val="24"/>
          <w:szCs w:val="24"/>
        </w:rPr>
        <w:t>Целевые ориентиры на этапе завершения дошкольного образования:</w:t>
      </w:r>
    </w:p>
    <w:p w:rsidR="00F55BBC" w:rsidRDefault="00F55BBC" w:rsidP="00F55BBC">
      <w:pPr>
        <w:pStyle w:val="a5"/>
        <w:numPr>
          <w:ilvl w:val="0"/>
          <w:numId w:val="9"/>
        </w:numPr>
        <w:shd w:val="clear" w:color="auto" w:fill="FFFFFF" w:themeFill="background1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Ребенок овладевает основными культурными средствами, способами деятельности, проявляет инициативу и самостоятельность в разных видах деятельности — игре, общении, познавательно–исследовательской деятельности, конструировании и др.; способен выбирать себе род занятий, участников по совместной деятельности. </w:t>
      </w:r>
    </w:p>
    <w:p w:rsidR="00F55BBC" w:rsidRDefault="00F55BBC" w:rsidP="00F55BBC">
      <w:pPr>
        <w:pStyle w:val="a5"/>
        <w:numPr>
          <w:ilvl w:val="0"/>
          <w:numId w:val="9"/>
        </w:numPr>
        <w:shd w:val="clear" w:color="auto" w:fill="FFFFFF" w:themeFill="background1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</w:t>
      </w:r>
    </w:p>
    <w:p w:rsidR="00F55BBC" w:rsidRDefault="00F55BBC" w:rsidP="00F55BBC">
      <w:pPr>
        <w:pStyle w:val="a5"/>
        <w:numPr>
          <w:ilvl w:val="0"/>
          <w:numId w:val="9"/>
        </w:numPr>
        <w:shd w:val="clear" w:color="auto" w:fill="FFFFFF" w:themeFill="background1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Умеет выражать и отстаивать свою позицию по разным вопросам.</w:t>
      </w:r>
    </w:p>
    <w:p w:rsidR="00F55BBC" w:rsidRDefault="00F55BBC" w:rsidP="00F55BBC">
      <w:pPr>
        <w:pStyle w:val="a5"/>
        <w:numPr>
          <w:ilvl w:val="0"/>
          <w:numId w:val="9"/>
        </w:numPr>
        <w:shd w:val="clear" w:color="auto" w:fill="FFFFFF" w:themeFill="background1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сотрудничать и выполнять как лидерские, так и исполнительские функции в совместной деятельности.</w:t>
      </w:r>
    </w:p>
    <w:p w:rsidR="00F55BBC" w:rsidRDefault="00F55BBC" w:rsidP="00F55BBC">
      <w:pPr>
        <w:pStyle w:val="a5"/>
        <w:numPr>
          <w:ilvl w:val="0"/>
          <w:numId w:val="9"/>
        </w:numPr>
        <w:shd w:val="clear" w:color="auto" w:fill="FFFFFF" w:themeFill="background1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 </w:t>
      </w:r>
    </w:p>
    <w:p w:rsidR="00F55BBC" w:rsidRDefault="00F55BBC" w:rsidP="00F55BBC">
      <w:pPr>
        <w:pStyle w:val="a5"/>
        <w:numPr>
          <w:ilvl w:val="0"/>
          <w:numId w:val="9"/>
        </w:numPr>
        <w:shd w:val="clear" w:color="auto" w:fill="FFFFFF" w:themeFill="background1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Проявляет эмпатию по отношению к другим людям, готовность прийти на помощь тем, кто в этом нуждается.</w:t>
      </w:r>
    </w:p>
    <w:p w:rsidR="00F55BBC" w:rsidRDefault="00F55BBC" w:rsidP="00F55BBC">
      <w:pPr>
        <w:pStyle w:val="a5"/>
        <w:numPr>
          <w:ilvl w:val="0"/>
          <w:numId w:val="9"/>
        </w:numPr>
        <w:shd w:val="clear" w:color="auto" w:fill="FFFFFF" w:themeFill="background1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Проявляет умение слышать других и стремление быть понятым другими.</w:t>
      </w:r>
    </w:p>
    <w:p w:rsidR="00F55BBC" w:rsidRDefault="00F55BBC" w:rsidP="00F55BBC">
      <w:pPr>
        <w:pStyle w:val="a5"/>
        <w:numPr>
          <w:ilvl w:val="0"/>
          <w:numId w:val="9"/>
        </w:numPr>
        <w:shd w:val="clear" w:color="auto" w:fill="FFFFFF" w:themeFill="background1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 оценивать. </w:t>
      </w:r>
    </w:p>
    <w:p w:rsidR="00F55BBC" w:rsidRDefault="00F55BBC" w:rsidP="00F55BBC">
      <w:pPr>
        <w:pStyle w:val="a5"/>
        <w:numPr>
          <w:ilvl w:val="0"/>
          <w:numId w:val="9"/>
        </w:numPr>
        <w:shd w:val="clear" w:color="auto" w:fill="FFFFFF" w:themeFill="background1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 </w:t>
      </w:r>
    </w:p>
    <w:p w:rsidR="00F55BBC" w:rsidRDefault="00F55BBC" w:rsidP="00F55BBC">
      <w:pPr>
        <w:pStyle w:val="a5"/>
        <w:numPr>
          <w:ilvl w:val="0"/>
          <w:numId w:val="9"/>
        </w:numPr>
        <w:shd w:val="clear" w:color="auto" w:fill="FFFFFF" w:themeFill="background1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F55BBC" w:rsidRDefault="00F55BBC" w:rsidP="00F55BBC">
      <w:pPr>
        <w:pStyle w:val="a5"/>
        <w:numPr>
          <w:ilvl w:val="0"/>
          <w:numId w:val="9"/>
        </w:numPr>
        <w:shd w:val="clear" w:color="auto" w:fill="FFFFFF" w:themeFill="background1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>
        <w:rPr>
          <w:rFonts w:ascii="Times New Roman" w:hAnsi="Times New Roman" w:cs="Times New Roman"/>
          <w:sz w:val="24"/>
          <w:szCs w:val="24"/>
        </w:rPr>
        <w:t>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шениях со взрослыми 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сверстниками, может соблюдать правила безо–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пасного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поведения и навыки личной гигиены. </w:t>
      </w:r>
    </w:p>
    <w:p w:rsidR="00F55BBC" w:rsidRDefault="00F55BBC" w:rsidP="00F55BBC">
      <w:pPr>
        <w:pStyle w:val="a5"/>
        <w:numPr>
          <w:ilvl w:val="0"/>
          <w:numId w:val="9"/>
        </w:numPr>
        <w:shd w:val="clear" w:color="auto" w:fill="FFFFFF" w:themeFill="background1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Проявляет ответственность за начатое дело. </w:t>
      </w:r>
    </w:p>
    <w:p w:rsidR="00F55BBC" w:rsidRDefault="00F55BBC" w:rsidP="00F55BBC">
      <w:pPr>
        <w:pStyle w:val="a5"/>
        <w:numPr>
          <w:ilvl w:val="0"/>
          <w:numId w:val="9"/>
        </w:numPr>
        <w:shd w:val="clear" w:color="auto" w:fill="FFFFFF" w:themeFill="background1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проявляет любознательность, задает вопросы взрослым и сверстникам, интересуется причинно–следственными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 п.; способен к принятию собственных решений, опираясь на свои знания и умения в различных видах деятельности.</w:t>
      </w:r>
    </w:p>
    <w:p w:rsidR="00F55BBC" w:rsidRDefault="00F55BBC" w:rsidP="00F55BBC">
      <w:pPr>
        <w:pStyle w:val="a5"/>
        <w:numPr>
          <w:ilvl w:val="0"/>
          <w:numId w:val="9"/>
        </w:numPr>
        <w:shd w:val="clear" w:color="auto" w:fill="FFFFFF" w:themeFill="background1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 новому, то есть проявляет стремления к получению знаний, положительной мотивации к дальнейшему обучению в школе, институте.</w:t>
      </w:r>
    </w:p>
    <w:p w:rsidR="00F55BBC" w:rsidRDefault="00F55BBC" w:rsidP="00F55BBC">
      <w:pPr>
        <w:pStyle w:val="a5"/>
        <w:numPr>
          <w:ilvl w:val="0"/>
          <w:numId w:val="9"/>
        </w:numPr>
        <w:shd w:val="clear" w:color="auto" w:fill="FFFFFF" w:themeFill="background1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Проявляет уважение к жизни (в различных ее формах) и заботу об окружающей среде. </w:t>
      </w:r>
    </w:p>
    <w:p w:rsidR="00F55BBC" w:rsidRDefault="00F55BBC" w:rsidP="00F55BBC">
      <w:pPr>
        <w:pStyle w:val="a5"/>
        <w:numPr>
          <w:ilvl w:val="0"/>
          <w:numId w:val="10"/>
        </w:numPr>
        <w:shd w:val="clear" w:color="auto" w:fill="FFFFFF" w:themeFill="background1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д.). </w:t>
      </w:r>
    </w:p>
    <w:p w:rsidR="00F55BBC" w:rsidRDefault="00F55BBC" w:rsidP="00F55BBC">
      <w:pPr>
        <w:pStyle w:val="a5"/>
        <w:numPr>
          <w:ilvl w:val="0"/>
          <w:numId w:val="10"/>
        </w:numPr>
        <w:shd w:val="clear" w:color="auto" w:fill="FFFFFF" w:themeFill="background1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 </w:t>
      </w:r>
    </w:p>
    <w:p w:rsidR="00F55BBC" w:rsidRDefault="00F55BBC" w:rsidP="00F55BBC">
      <w:pPr>
        <w:pStyle w:val="a5"/>
        <w:numPr>
          <w:ilvl w:val="0"/>
          <w:numId w:val="10"/>
        </w:numPr>
        <w:shd w:val="clear" w:color="auto" w:fill="FFFFFF" w:themeFill="background1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</w:t>
      </w:r>
    </w:p>
    <w:p w:rsidR="00F55BBC" w:rsidRDefault="00F55BBC" w:rsidP="00F55BBC">
      <w:pPr>
        <w:pStyle w:val="a5"/>
        <w:numPr>
          <w:ilvl w:val="0"/>
          <w:numId w:val="10"/>
        </w:numPr>
        <w:shd w:val="clear" w:color="auto" w:fill="FFFFFF" w:themeFill="background1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</w:t>
      </w:r>
    </w:p>
    <w:p w:rsidR="00F55BBC" w:rsidRDefault="00F55BBC" w:rsidP="00F55BBC">
      <w:pPr>
        <w:pStyle w:val="a5"/>
        <w:numPr>
          <w:ilvl w:val="0"/>
          <w:numId w:val="10"/>
        </w:numPr>
        <w:shd w:val="clear" w:color="auto" w:fill="FFFFFF" w:themeFill="background1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Имеет начальные представления о здоровом образе жизни. Воспринимает здоровый образ жизни как ценность.</w:t>
      </w:r>
    </w:p>
    <w:p w:rsidR="00F55BBC" w:rsidRDefault="00F55BBC" w:rsidP="00F55B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BBC" w:rsidRDefault="00F55BBC" w:rsidP="00F55B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55BBC" w:rsidRDefault="00F55BBC" w:rsidP="00F55B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2.Содержательный раздел</w:t>
      </w:r>
    </w:p>
    <w:p w:rsidR="00F55BBC" w:rsidRDefault="00F55BBC" w:rsidP="00F55B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 Образовательная деятельность в соответствии с направлениями развития ребенка (в пяти образовательных областях)</w:t>
      </w:r>
    </w:p>
    <w:p w:rsidR="00F55BBC" w:rsidRDefault="00F55BBC" w:rsidP="00F55B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построена с учетом учебно–методического комплекта Основная образовательная программа дошкольного образования «От рождения до школы» / под редакцией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Н.Е.Вераксы</w:t>
      </w:r>
      <w:proofErr w:type="spellEnd"/>
      <w:r>
        <w:rPr>
          <w:rFonts w:ascii="Times New Roman" w:hAnsi="Times New Roman" w:cs="Times New Roman"/>
          <w:sz w:val="24"/>
          <w:szCs w:val="24"/>
        </w:rPr>
        <w:t>, Т.С.Комаровой, М.А.Васильевой. Организация образовательной деятельности направлена на реализацию следующих образовательных областей: социально–коммуникативное развитие, познавательное развитие, речевое развитие, художественно–эстетическое развитие, физическое развитие (</w:t>
      </w:r>
      <w:proofErr w:type="gramStart"/>
      <w:r>
        <w:rPr>
          <w:rFonts w:ascii="Times New Roman" w:hAnsi="Times New Roman" w:cs="Times New Roman"/>
          <w:sz w:val="24"/>
          <w:szCs w:val="24"/>
        </w:rPr>
        <w:t>см</w:t>
      </w:r>
      <w:proofErr w:type="gramEnd"/>
      <w:r>
        <w:rPr>
          <w:rFonts w:ascii="Times New Roman" w:hAnsi="Times New Roman" w:cs="Times New Roman"/>
          <w:sz w:val="24"/>
          <w:szCs w:val="24"/>
        </w:rPr>
        <w:t>. Приложение №2)</w:t>
      </w:r>
    </w:p>
    <w:p w:rsidR="00F55BBC" w:rsidRDefault="00F55BBC" w:rsidP="00F55BBC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55BBC" w:rsidRDefault="00F55BBC" w:rsidP="00F55BBC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2.2.Вариативные формы, способы, методы и средства реализации Рабочей программы с учетом возрастных и индивидуальных особенностей воспитанников</w:t>
      </w:r>
    </w:p>
    <w:p w:rsidR="00F55BBC" w:rsidRDefault="00F55BBC" w:rsidP="00F55BBC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Важнейшим условием реализации Рабочей программы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является создание развивающей и эмоционально комфортной для ребенка образовательной среды.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Важнейшие образовательные ориентиры: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обеспечение эмоционального благополучия детей, создание условий для формирования доброжелательного и внимательного отношения детей к другим людям,  развитие детской самостоятельности (инициативности, автономии и ответственности), развитие детских способностей, формирующихся в разных видах деятельности. </w:t>
      </w:r>
    </w:p>
    <w:p w:rsidR="00F55BBC" w:rsidRDefault="00F55BBC" w:rsidP="00F55BBC">
      <w:pPr>
        <w:spacing w:before="20" w:after="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Для реализации этих целей мы проявляем уважение к личности ребенка и развиваем демократический стиль взаимодействия с ним и с другими педагогами, создаем условия для принятия ребенком ответственности и проявления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другим людям,  обсуждаем совместно с детьми возникающие конфликты, помогаем решать их, вырабатывают общие правила, учим проявлять уважение друг к другу;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обсуждаем с детьми важные жизненные вопросы, стимулируем проявление позиции ребенка; обращаем внимание детей на тот факт, что люди различаются по своим убеждениям и ценностям, обсуждаем, как это влияет на их поведение; обсуждаем с родителями (законными представителями) целевые ориентиры, на достижение которых направлена деятельность педагогов группы, и включаем членов семьи в совместное взаимодействие по достижению этих целей.</w:t>
      </w:r>
      <w:proofErr w:type="gramEnd"/>
    </w:p>
    <w:p w:rsidR="00F55BBC" w:rsidRDefault="00F55BBC" w:rsidP="00F55BBC">
      <w:pPr>
        <w:spacing w:before="20" w:after="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группе  созданы условия для проявления таких качеств, как: инициативность, жизнерадостность, любопытство и стремление узнавать новое. Адекватная организация образовательной среды стимулирует развитие уверенности в себе, оптимистического отношения к жизни, дает право на ошибку, формирует познавательные интересы, поощряет готовность к сотрудничеству и поддержку другого в трудной ситуации, то есть обеспечивает успешную социализацию ребенка и становление его личности. Изучаемые детьми темы выступают как материал для достижения целей образовательной работы — развития способностей и инициативы ребенка, овладения доступными для дошкольного возраста культурными средствами (наглядными моделями и символами). Благодаря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этому Рабочая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становится залогом подготовки детей к жизни в современном обществе, требующем умения учиться всю жизнь, при этом разумно и творчески относиться к действительности. Все ситуации повседневной жизни, в которых оказывается ребенок в детском саду, имеют образовательное значение: на прогулке и во время режимных моментов ребенок выстраивает отношение к себе и другим, учится быть инициативным и принимать решения, использовать свое мышление и воображение. </w:t>
      </w:r>
    </w:p>
    <w:p w:rsidR="00F55BBC" w:rsidRDefault="00F55BBC" w:rsidP="00F55B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обеспечения в группе эмоционального благополучия мы общаемся с детьми доброжелательно, без обвинений и угроз; внимательно выслушиваем детей, показываем, что понимаем их чувства, помогаем делиться своими переживаниями и мыслями; помогаем детям обнаружить конструктивные варианты поведения;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создаем ситуации, в которых дети при помощи разных культурных средств (игра, рисунок, движение и т. д.) могут выразить свое отношение к личностно–значимым для них событиям и явлениям, в том числе происходящим в детском саду; обеспечиваем в течение дня чередование ситуаций, в которых </w:t>
      </w:r>
      <w:r>
        <w:rPr>
          <w:rFonts w:ascii="Times New Roman" w:hAnsi="Times New Roman" w:cs="Times New Roman"/>
          <w:sz w:val="24"/>
          <w:szCs w:val="24"/>
        </w:rPr>
        <w:lastRenderedPageBreak/>
        <w:t>дети играют вместе и могут при желании побыть в одиночестве или в небольшой группе детей.</w:t>
      </w:r>
      <w:proofErr w:type="gramEnd"/>
    </w:p>
    <w:p w:rsidR="00F55BBC" w:rsidRDefault="00F55BBC" w:rsidP="00F55B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Комфортная среда — это среда, в которой ребенку уютно и уверенно, где он может себя занять интересным, любимым делом.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этого мы создали комфортную среду для детей, выполненную в 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художественно–эстетическом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оформлением. Пребывание</w:t>
      </w:r>
      <w:r>
        <w:rPr>
          <w:rFonts w:ascii="Times New Roman" w:hAnsi="Times New Roman" w:cs="Times New Roman"/>
          <w:sz w:val="24"/>
          <w:szCs w:val="24"/>
        </w:rPr>
        <w:t xml:space="preserve"> в такой эмоциогенной среде способствует снятию напряжения, зажатости, излишней тревоги, открывает перед ребенком возможности выбора рода занятий, материалов, пространства. Воспитание у детей доброжелательного и внимательного отношения к людям возможно только в том случае, если педагог сам относится к детям доброжелательно и внимательно, помогает конструктивно разрешать возникающие конфликты. </w:t>
      </w:r>
    </w:p>
    <w:p w:rsidR="00F55BBC" w:rsidRDefault="00F55BBC" w:rsidP="00F55B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самостоятельности включает две стороны: адаптивную (умение понимать существующие социальные нормы и действовать в соответствии с ними) и активную (готовность принимать самостоятельные решения). В ходе реализации Рабочей программы дошкольники получают позитивный социальный опыт создания и воплощения собственных замыслов.  Это возможно в том случае, если образовательная ситуация будет строиться с учетом детских интересов.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Образовательная среда группы детей</w:t>
      </w:r>
      <w:r>
        <w:rPr>
          <w:rFonts w:ascii="Times New Roman" w:hAnsi="Times New Roman" w:cs="Times New Roman"/>
          <w:sz w:val="24"/>
          <w:szCs w:val="24"/>
        </w:rPr>
        <w:t xml:space="preserve">  меняться с учетом происходящих в жизни дошкольников событий. Самостоятельность человека (инициативность, автономия, ответственность) формируется именно в дошкольном возрасте, разумеется, если взрослые создают для этого условия. Для формирования детской самостоятельности мы выстраиваем образовательную среду таким образом, чтобы дети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могли учиться на собственном опыте, экспериментировать с различными объектами, в том числе с растениями, изменять или конструировать игровое пространство в соответствии с возникающими игровыми ситуациями, быть автономными в своих действиях и принятии доступных им решений.  С целью поддержания детской инициативы мы регулярно создаем ситуации, в которых дошкольники учатся: обсуждать важные события со сверстниками; совершать выбор и обосновывать его (например, детям можно предлагать специальные способы фиксации их выбора); предъявлять и обосновывать свою инициативу (замыслы, предложения и пр.); планировать собственные действия индивидуально и в малой группе, команде, оценивать результаты своих действий индивидуально и в малой группе, команде.</w:t>
      </w:r>
    </w:p>
    <w:p w:rsidR="00F55BBC" w:rsidRDefault="00F55BBC" w:rsidP="00F55B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Развивающая предметно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 xml:space="preserve">–пространственная среда  </w:t>
      </w:r>
      <w:r>
        <w:rPr>
          <w:rFonts w:ascii="Times New Roman" w:hAnsi="Times New Roman" w:cs="Times New Roman"/>
          <w:sz w:val="24"/>
          <w:szCs w:val="24"/>
        </w:rPr>
        <w:t xml:space="preserve">в нашей группе вариативна, состоит из различных центров, которые дети могут выбирать по собственному желанию. Предметно–пространственная среда может  меняться в соответствии с интересами и проектами детей не реже, чем один раз в несколько недель. В течение дня  выделяется время, чтобы дети могли выбрать пространство активности  по собственному желанию.   </w:t>
      </w:r>
    </w:p>
    <w:p w:rsidR="00F55BBC" w:rsidRDefault="00F55BBC" w:rsidP="00F55B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— одно из наиболее ценных новообразований дошкольного возраста. Играя, ребенок свободно и с удовольствием осваивает мир во всей его полноте — со стороны смыслов и норм, учась понимать правила и творчески преобразовывать их. Развитие свободной игровой деятельности требует поддержки со стороны взрослого. Мы стараемся  выступать в игре и в роли активного участника, и в роли внимательного наблюдателя. С целью развития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игровой деятельности создаем в течение дня условия для свободной игры детей; определяем игровые ситуации, в которых детям нужна косвенная помощь; наблюдаем за играющими детьми и понимает, какие именно события дня отражаются в игре; отличаем детей с развитой игровой деятельностью от тех, у кого игра развита слабо; косвенно руководим игрой, если игра носит стереотипный характер (например, предлагает новые идеи или способы реализации детских идей).</w:t>
      </w:r>
    </w:p>
    <w:p w:rsidR="00F55BBC" w:rsidRDefault="00F55BBC" w:rsidP="00F55B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Игровое оборудование в группе разнообразно и легко трансформируемо. Дети  имеют возможность участвовать в создании и обновлении игровой среды. Возможность внести свой вклад в ее усовершенствование  имеют и родители. Обучение наиболее эффективно тогда, когда ребенок занят значимым и интересным исследованием окружающего мира, в ходе которого он самостоятельно и при помощи взрослого совершает открытия.  Мы стараемся создавать ситуации, в которых  проявляется детская познавательная активность, а не просто воспроизведение информации. Ситуации, которые могут стимулировать познавательное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развитие (то есть требующие от детей развития восприятия, мышления, воображения, памяти), возникают в повседневной жизни ребенка постоянно: на прогулках, во время еды, укладывания спать, одевания, подготовки к празднику и т. д. </w:t>
      </w:r>
    </w:p>
    <w:p w:rsidR="00F55BBC" w:rsidRDefault="00F55BBC" w:rsidP="00F55B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Стимулируя детскую познавательную активность мы регулярно предлагаем детям вопросы, требующие не только воспроизведения информации, но и мышления; регулярно предлагаем детям открытые, творческие вопросы, в том числе,  проблемно–противоречивые ситуации, на которые могут быть даны разные ответы; обеспечиваем в ходе обсуждения атмосферу поддержки и принятия; позволяем детям определиться с решением в ходе обсуждения той или иной ситуации;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организуем обсуждения, в которых дети могут высказывать разные точки зрения по одному и тому же вопросу, помогая увидеть несовпадение точек зрения; строем обсуждение с учетом высказываний детей, которые могут изменить ход дискуссии; помогаем детям обнаружить ошибки в своих рассуждениях; помогаем организовать дискуссию; предлагаем дополнительные средства (двигательные, образные, в т. ч. наглядные модели и символы), в тех случаях, когда детям трудно решить задачу.</w:t>
      </w:r>
    </w:p>
    <w:p w:rsidR="00F55BBC" w:rsidRDefault="00F55BBC" w:rsidP="00F55B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Среда в группе насыщенна, предоставляет ребенку возможность для активного исследования и решения задач, содержит современные материалы (конструкторы, материалы для формирования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сенсорики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наборы для экспериментирования и пр.).</w:t>
      </w:r>
    </w:p>
    <w:p w:rsidR="00F55BBC" w:rsidRDefault="00F55BBC" w:rsidP="00F55B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Одной из привлекательных и результативных форм совместной деятельности детей дошкольного возраста и взрослых является проектная деятельность. Проектная деятельность охватывает разные стороны развития личности дошкольников. Организация проектной деятельности детей позволяет осуществлять интеграцию практически всех образовательных областей, поскольку предполагает взаимодействие детей друг с другом и воспитателем, их активное сотрудничество и творчество, познание и труд.</w:t>
      </w:r>
    </w:p>
    <w:p w:rsidR="00F55BBC" w:rsidRDefault="00F55BBC" w:rsidP="00F55B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 целью развития проектной деятельности мы создаем проблемные ситуации, которые инициируют детское любопытство, стимулируют стремление к исследованию; внимательны к детским вопросам, возникающим в разных ситуациях, регулярно предлагаем проектные образовательные ситуации в ответ на заданные детьми вопросы; поддерживаем детскую автономию: предлагаем детям самим выдвигать проектные решения; помогаем детям планировать свою деятельность при выполнении своего замысла;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ходе обсуждения предложенных детьми проектных решений поддерживаем их идеи, делая акцент на новизне каждого предложенного варианта; помогаем детям сравнивать предложенные ими варианты решений, аргументировать выбор варианта.</w:t>
      </w:r>
    </w:p>
    <w:p w:rsidR="00F55BBC" w:rsidRDefault="00F55BBC" w:rsidP="00F55B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Стимулируя детей к исследованию и творчеству, мы предлагают им большое количество увлекательных материалов и оборудования. Природа и ближайшее окружение — важные элементы среды исследования, содержащие множество явлений и объектов, которые  используются в совместной исследовательской деятельности воспитателей и детей. В дошкольном возрасте дети получают опыт осмысления происходящих событий и выражения своего отношения к ним при помощи культурных средств — линий, цвета, формы, звука, движения, сюжета и пр.</w:t>
      </w:r>
    </w:p>
    <w:p w:rsidR="00F55BBC" w:rsidRDefault="00F55BBC" w:rsidP="00F55B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Для того чтобы дети научились выражать себя средствами искусства мы планируем время в течение дня, когда дети могут создавать свои произведения; создаем атмосферу принятия и поддержки во время занятий творческими видами деятельности; оказываем помощь и поддержку в овладении необходимыми для занятий техническими навыками; предлагаем такие задания, чтобы детские произведения не были стереотипными, отражали их замысел;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поддерживаем детскую инициативу в воплощении замысла и выборе необходимых для этого средств; организовываем события, мероприятия, выставки проектов, на которых дошкольники могут представить свои произведения для детей разных групп и родителей.</w:t>
      </w:r>
    </w:p>
    <w:p w:rsidR="00F55BBC" w:rsidRDefault="00F55BBC" w:rsidP="00F55B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среда  обеспечивает наличие необходимых материалов, возможность заниматься разными видами деятельности:  рисунком, игрой на музыкальных инструментах, пением, конструированием, актерским мастерством, поделками из пластилина и пр.</w:t>
      </w:r>
    </w:p>
    <w:p w:rsidR="00F55BBC" w:rsidRDefault="00F55BBC" w:rsidP="00F55B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Физическое развитие очень важно для здоровья детей, потому что позволяет реализовать их врожденное стремление к движению. Становление детской идентичности, образа Я тесно связано с физическим развитием ребенка, с его ловкостью, подвижностью, активностью.</w:t>
      </w:r>
    </w:p>
    <w:p w:rsidR="00F55BBC" w:rsidRDefault="00F55BBC" w:rsidP="00F55B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Для стимулирования физического развития детей мы ежедневно предоставляем детям возможность активно двигаться; обучаем детей правилам безопасности; создаем доброжелательную атмосферу эмоционального принятия, способствующую проявлениям активности всех детей (в том числе и менее активных) в двигательной сфере; используем различные методы обучения, помогающие детям с разным уровнем физического развития с удовольствием бегать, лазать, прыгать.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Среда  стимулирует физическую активность детей, присущее им желание двигаться, познавать, побуждать к подвижным играм. В ходе подвижных игр, в том числе спонтанных, дети  имеют возможность использовать игровое и спортивное оборудование. </w:t>
      </w:r>
    </w:p>
    <w:p w:rsidR="00F55BBC" w:rsidRDefault="00F55BBC" w:rsidP="00F55BB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i/>
        </w:rPr>
      </w:pPr>
      <w:r>
        <w:t xml:space="preserve">Организация образовательной деятельности   в младшей группе осуществляется в соответствии с учебным планом </w:t>
      </w:r>
      <w:r>
        <w:rPr>
          <w:i/>
        </w:rPr>
        <w:t xml:space="preserve">(Приложение № 6) </w:t>
      </w:r>
      <w:r>
        <w:t xml:space="preserve">и расписанием образовательной деятельности </w:t>
      </w:r>
      <w:r>
        <w:rPr>
          <w:i/>
        </w:rPr>
        <w:t>(Приложение № 7)</w:t>
      </w:r>
    </w:p>
    <w:p w:rsidR="00F55BBC" w:rsidRDefault="00F55BBC" w:rsidP="00F55BBC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</w:p>
    <w:p w:rsidR="00F55BBC" w:rsidRDefault="00F55BBC" w:rsidP="00F55B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 Особенности образовательной деятельности разных видов и культурных практик</w:t>
      </w:r>
    </w:p>
    <w:p w:rsidR="00F55BBC" w:rsidRDefault="00F55BBC" w:rsidP="00F55BBC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pple-converted-space"/>
          <w:color w:val="333333"/>
        </w:rPr>
      </w:pPr>
      <w:r>
        <w:t>Под</w:t>
      </w:r>
      <w:r>
        <w:rPr>
          <w:rStyle w:val="apple-converted-space"/>
        </w:rPr>
        <w:t> </w:t>
      </w:r>
      <w:r>
        <w:rPr>
          <w:rStyle w:val="a6"/>
          <w:bdr w:val="none" w:sz="0" w:space="0" w:color="auto" w:frame="1"/>
        </w:rPr>
        <w:t>культурными практиками</w:t>
      </w:r>
      <w:r>
        <w:rPr>
          <w:rStyle w:val="apple-converted-space"/>
        </w:rPr>
        <w:t> </w:t>
      </w:r>
      <w:r>
        <w:t>мы понимаем разнообразные, основанные на текущих и перспективных интересах ребенка виды</w:t>
      </w:r>
      <w:r>
        <w:rPr>
          <w:rStyle w:val="apple-converted-space"/>
        </w:rPr>
        <w:t> </w:t>
      </w:r>
      <w:r>
        <w:rPr>
          <w:rStyle w:val="a6"/>
          <w:bdr w:val="none" w:sz="0" w:space="0" w:color="auto" w:frame="1"/>
        </w:rPr>
        <w:t>самостоятельной деятельности</w:t>
      </w:r>
      <w:r>
        <w:t>, поведения, опыта, складывающиеся с первых дней его жизни</w:t>
      </w:r>
      <w:r>
        <w:rPr>
          <w:color w:val="333333"/>
        </w:rPr>
        <w:t>.</w:t>
      </w:r>
      <w:r>
        <w:rPr>
          <w:rStyle w:val="apple-converted-space"/>
          <w:color w:val="333333"/>
        </w:rPr>
        <w:t> </w:t>
      </w:r>
      <w:r>
        <w:rPr>
          <w:rStyle w:val="a6"/>
          <w:bdr w:val="none" w:sz="0" w:space="0" w:color="auto" w:frame="1"/>
        </w:rPr>
        <w:t xml:space="preserve">Культурные практики формируют общую культуру </w:t>
      </w:r>
      <w:r>
        <w:t>личности дошкольника,</w:t>
      </w:r>
      <w:r>
        <w:rPr>
          <w:rStyle w:val="apple-converted-space"/>
        </w:rPr>
        <w:t> </w:t>
      </w:r>
      <w:r>
        <w:rPr>
          <w:rStyle w:val="a6"/>
          <w:bdr w:val="none" w:sz="0" w:space="0" w:color="auto" w:frame="1"/>
        </w:rPr>
        <w:t>развивают их социальные</w:t>
      </w:r>
      <w:r>
        <w:t>, нравственные, эстетические, интеллектуальные, физические качества. Также</w:t>
      </w:r>
      <w:r>
        <w:rPr>
          <w:rStyle w:val="apple-converted-space"/>
        </w:rPr>
        <w:t> </w:t>
      </w:r>
      <w:r>
        <w:rPr>
          <w:rStyle w:val="a6"/>
          <w:bdr w:val="none" w:sz="0" w:space="0" w:color="auto" w:frame="1"/>
        </w:rPr>
        <w:t>культурные практики детства</w:t>
      </w:r>
      <w:r>
        <w:rPr>
          <w:rStyle w:val="apple-converted-space"/>
        </w:rPr>
        <w:t> </w:t>
      </w:r>
      <w:r>
        <w:t>являются мощным инструментом для</w:t>
      </w:r>
      <w:r>
        <w:rPr>
          <w:rStyle w:val="apple-converted-space"/>
        </w:rPr>
        <w:t> </w:t>
      </w:r>
      <w:r>
        <w:rPr>
          <w:rStyle w:val="a6"/>
          <w:bdr w:val="none" w:sz="0" w:space="0" w:color="auto" w:frame="1"/>
        </w:rPr>
        <w:t>развития инициативности</w:t>
      </w:r>
      <w:r>
        <w:rPr>
          <w:b/>
        </w:rPr>
        <w:t>,</w:t>
      </w:r>
      <w:r>
        <w:rPr>
          <w:rStyle w:val="apple-converted-space"/>
          <w:b/>
        </w:rPr>
        <w:t> </w:t>
      </w:r>
      <w:r>
        <w:rPr>
          <w:rStyle w:val="a6"/>
          <w:bdr w:val="none" w:sz="0" w:space="0" w:color="auto" w:frame="1"/>
        </w:rPr>
        <w:t>самостоятельности</w:t>
      </w:r>
      <w:r>
        <w:rPr>
          <w:rStyle w:val="apple-converted-space"/>
        </w:rPr>
        <w:t> </w:t>
      </w:r>
      <w:r>
        <w:t>и ответственности ребенка, а также формирования предпосылок к учебной деятельности.</w:t>
      </w:r>
    </w:p>
    <w:p w:rsidR="00F55BBC" w:rsidRDefault="00F55BBC" w:rsidP="00F55BBC">
      <w:pPr>
        <w:pStyle w:val="c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 w:themeColor="text1"/>
          <w:shd w:val="clear" w:color="auto" w:fill="FFFFFF"/>
        </w:rPr>
        <w:t>В течение дня организуются разнообразные</w:t>
      </w:r>
      <w:r>
        <w:rPr>
          <w:rStyle w:val="apple-converted-space"/>
          <w:color w:val="000000" w:themeColor="text1"/>
          <w:shd w:val="clear" w:color="auto" w:fill="FFFFFF"/>
        </w:rPr>
        <w:t> </w:t>
      </w:r>
      <w:r>
        <w:rPr>
          <w:rStyle w:val="a6"/>
          <w:color w:val="000000" w:themeColor="text1"/>
          <w:bdr w:val="none" w:sz="0" w:space="0" w:color="auto" w:frame="1"/>
          <w:shd w:val="clear" w:color="auto" w:fill="FFFFFF"/>
        </w:rPr>
        <w:t>культурные практики,</w:t>
      </w:r>
      <w:r>
        <w:rPr>
          <w:rStyle w:val="apple-converted-space"/>
          <w:color w:val="000000" w:themeColor="text1"/>
          <w:bdr w:val="none" w:sz="0" w:space="0" w:color="auto" w:frame="1"/>
          <w:shd w:val="clear" w:color="auto" w:fill="FFFFFF"/>
        </w:rPr>
        <w:t> </w:t>
      </w:r>
      <w:r>
        <w:rPr>
          <w:color w:val="000000" w:themeColor="text1"/>
          <w:shd w:val="clear" w:color="auto" w:fill="FFFFFF"/>
        </w:rPr>
        <w:t>ориентированные на проявление детьми самостоятельности и творчества в разных видах деятельности. В культурных практиках мы создаем атмосферу свободы выбора, творческого обмена и самовыражения, сотрудничества взрослого и детей</w:t>
      </w:r>
      <w:proofErr w:type="gramStart"/>
      <w:r>
        <w:rPr>
          <w:color w:val="000000" w:themeColor="text1"/>
          <w:shd w:val="clear" w:color="auto" w:fill="FFFFFF"/>
        </w:rPr>
        <w:t>.</w:t>
      </w:r>
      <w:proofErr w:type="gramEnd"/>
      <w:r>
        <w:rPr>
          <w:color w:val="000000" w:themeColor="text1"/>
          <w:shd w:val="clear" w:color="auto" w:fill="FFFFFF"/>
        </w:rPr>
        <w:t xml:space="preserve"> (</w:t>
      </w:r>
      <w:proofErr w:type="gramStart"/>
      <w:r>
        <w:rPr>
          <w:color w:val="000000" w:themeColor="text1"/>
          <w:shd w:val="clear" w:color="auto" w:fill="FFFFFF"/>
        </w:rPr>
        <w:t>с</w:t>
      </w:r>
      <w:proofErr w:type="gramEnd"/>
      <w:r>
        <w:rPr>
          <w:color w:val="000000" w:themeColor="text1"/>
          <w:shd w:val="clear" w:color="auto" w:fill="FFFFFF"/>
        </w:rPr>
        <w:t>м. Приложение № 3).</w:t>
      </w:r>
      <w:r>
        <w:t xml:space="preserve"> </w:t>
      </w:r>
    </w:p>
    <w:p w:rsidR="00F55BBC" w:rsidRDefault="00F55BBC" w:rsidP="00F55BBC">
      <w:pPr>
        <w:pStyle w:val="c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В настоящее время мы все чаще наблюдаем примеры детской жестокости, агрессивности по отношению друг другу, по отношению к близким людям. Под влиянием далеко не нравственных мультфильмов у детей искажены представления о нравственных качествах: о доброте, милосердии, справедливости. </w:t>
      </w:r>
      <w:r>
        <w:rPr>
          <w:shd w:val="clear" w:color="auto" w:fill="FFFFFF"/>
        </w:rPr>
        <w:t xml:space="preserve">Воспитание у детей дошкольного возраста доброжелательного отношения друг к другу является на современном этапе одной из главных задач нравственного воспитания. В дошкольном возрасте в жизнь ребенка прочно и уже навсегда входят другие дети – сверстники. Между дошкольниками разворачивается сложная и порой драматичная картина отношений. Они дружат, ссорятся, мирятся, </w:t>
      </w:r>
      <w:r>
        <w:rPr>
          <w:rStyle w:val="c0"/>
        </w:rPr>
        <w:t>У некоторых детей уже в дошкольном возрасте формируется и закрепляется негативное отношение к другим, наблюдается отстранённость в играх, нежелание принимать участие в делах группы.</w:t>
      </w:r>
    </w:p>
    <w:p w:rsidR="00F55BBC" w:rsidRDefault="00F55BBC" w:rsidP="00F55BBC">
      <w:pPr>
        <w:pStyle w:val="c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rStyle w:val="c0"/>
        </w:rPr>
        <w:t xml:space="preserve">Нравственное развитие дошкольников происходит через игру как ведущую детскую деятельность. Общение является важным элементом любой игры. </w:t>
      </w:r>
      <w:r>
        <w:rPr>
          <w:shd w:val="clear" w:color="auto" w:fill="FFFFFF"/>
        </w:rPr>
        <w:t xml:space="preserve">Именно, в играх у детей дошкольного возраста возникает потребность в объединении и общении друг с другом, непременным условием которого является соблюдение определенных общепринятых норм поведения. Наблюдая поведение ребенка в игре, можно судить о взаимоотношениях взрослых в семье, об их роли в процессе воспитания, об отношениях между младшими и старшими детьми в семье. </w:t>
      </w:r>
      <w:proofErr w:type="gramStart"/>
      <w:r>
        <w:rPr>
          <w:shd w:val="clear" w:color="auto" w:fill="FFFFFF"/>
        </w:rPr>
        <w:t xml:space="preserve">Следовательно, игра не только закрепляет уже имеющиеся у детей знания и представления, но и является своеобразной формой активной познавательной деятельности, в процессе которой они под руководством воспитателя овладевают новыми знаниями, учатся различать добро и зло, учатся следовать нормам морали, соотносить свои мысли, взгляды, побуждения с окружающей жизнью, приобретают </w:t>
      </w:r>
      <w:r>
        <w:rPr>
          <w:shd w:val="clear" w:color="auto" w:fill="FFFFFF"/>
        </w:rPr>
        <w:lastRenderedPageBreak/>
        <w:t>и формируют у себя навыки адекватного и социально приемлемого поведения, развивают и</w:t>
      </w:r>
      <w:proofErr w:type="gramEnd"/>
      <w:r>
        <w:rPr>
          <w:shd w:val="clear" w:color="auto" w:fill="FFFFFF"/>
        </w:rPr>
        <w:t> укрепляют человечески важные качества своей личности</w:t>
      </w:r>
      <w:r>
        <w:t>. Всё это послужило основанием для организации работы кружка для детей 3 – 4 лет «Уроки доброты». (см</w:t>
      </w:r>
      <w:proofErr w:type="gramStart"/>
      <w:r>
        <w:t>.П</w:t>
      </w:r>
      <w:proofErr w:type="gramEnd"/>
      <w:r>
        <w:t>риложение №12).</w:t>
      </w:r>
    </w:p>
    <w:p w:rsidR="00F55BBC" w:rsidRDefault="00F55BBC" w:rsidP="00F55B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5BBC" w:rsidRDefault="00F55BBC" w:rsidP="00F55B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 Способы, условия, направления поддержки и показатели развития детской инициативы</w:t>
      </w:r>
    </w:p>
    <w:p w:rsidR="00F55BBC" w:rsidRDefault="00F55BBC" w:rsidP="00F55BB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>
        <w:rPr>
          <w:shd w:val="clear" w:color="auto" w:fill="FFFFFF"/>
        </w:rPr>
        <w:t xml:space="preserve"> </w:t>
      </w:r>
      <w:r>
        <w:rPr>
          <w:rStyle w:val="a6"/>
          <w:bdr w:val="none" w:sz="0" w:space="0" w:color="auto" w:frame="1"/>
          <w:shd w:val="clear" w:color="auto" w:fill="FFFFFF"/>
        </w:rPr>
        <w:t>Инициатива</w:t>
      </w:r>
      <w:r>
        <w:rPr>
          <w:rStyle w:val="apple-converted-space"/>
          <w:b/>
          <w:bCs/>
          <w:bdr w:val="none" w:sz="0" w:space="0" w:color="auto" w:frame="1"/>
          <w:shd w:val="clear" w:color="auto" w:fill="FFFFFF"/>
        </w:rPr>
        <w:t> </w:t>
      </w:r>
      <w:r>
        <w:rPr>
          <w:shd w:val="clear" w:color="auto" w:fill="FFFFFF"/>
        </w:rPr>
        <w:t>– внутреннее побуждение к новым формам деятельности, предприимчивость; руководящая роль в каких–либо действиях</w:t>
      </w:r>
      <w:r>
        <w:rPr>
          <w:color w:val="333333"/>
          <w:shd w:val="clear" w:color="auto" w:fill="FFFFFF"/>
        </w:rPr>
        <w:t xml:space="preserve">. </w:t>
      </w:r>
      <w:r>
        <w:rPr>
          <w:rStyle w:val="a6"/>
          <w:bdr w:val="none" w:sz="0" w:space="0" w:color="auto" w:frame="1"/>
          <w:shd w:val="clear" w:color="auto" w:fill="FFFFFF"/>
        </w:rPr>
        <w:t>Инициатива</w:t>
      </w:r>
      <w:r>
        <w:rPr>
          <w:rStyle w:val="apple-converted-space"/>
          <w:shd w:val="clear" w:color="auto" w:fill="FFFFFF"/>
        </w:rPr>
        <w:t> </w:t>
      </w:r>
      <w:r>
        <w:rPr>
          <w:shd w:val="clear" w:color="auto" w:fill="FFFFFF"/>
        </w:rPr>
        <w:t>рассматривается нами как один из основных компонентов</w:t>
      </w:r>
      <w:r>
        <w:rPr>
          <w:rStyle w:val="apple-converted-space"/>
          <w:shd w:val="clear" w:color="auto" w:fill="FFFFFF"/>
        </w:rPr>
        <w:t> </w:t>
      </w:r>
      <w:r>
        <w:rPr>
          <w:rStyle w:val="a6"/>
          <w:bdr w:val="none" w:sz="0" w:space="0" w:color="auto" w:frame="1"/>
          <w:shd w:val="clear" w:color="auto" w:fill="FFFFFF"/>
        </w:rPr>
        <w:t>развития</w:t>
      </w:r>
      <w:r>
        <w:rPr>
          <w:rStyle w:val="apple-converted-space"/>
          <w:shd w:val="clear" w:color="auto" w:fill="FFFFFF"/>
        </w:rPr>
        <w:t> </w:t>
      </w:r>
      <w:r>
        <w:rPr>
          <w:shd w:val="clear" w:color="auto" w:fill="FFFFFF"/>
        </w:rPr>
        <w:t>активной личности ребенка</w:t>
      </w:r>
      <w:r>
        <w:rPr>
          <w:color w:val="333333"/>
          <w:shd w:val="clear" w:color="auto" w:fill="FFFFFF"/>
        </w:rPr>
        <w:t xml:space="preserve">.  </w:t>
      </w:r>
      <w:r>
        <w:rPr>
          <w:color w:val="000000" w:themeColor="text1"/>
          <w:shd w:val="clear" w:color="auto" w:fill="FFFFFF"/>
        </w:rPr>
        <w:t xml:space="preserve">Для развития детской инициативы мы поощряем </w:t>
      </w:r>
      <w:r>
        <w:rPr>
          <w:color w:val="000000" w:themeColor="text1"/>
        </w:rPr>
        <w:t xml:space="preserve"> познавательную  активность каждого ребенка, развиваем стремление к наблюдению, сравнению, обследованию свойств и каче</w:t>
      </w:r>
      <w:proofErr w:type="gramStart"/>
      <w:r>
        <w:rPr>
          <w:color w:val="000000" w:themeColor="text1"/>
        </w:rPr>
        <w:t>ств  пр</w:t>
      </w:r>
      <w:proofErr w:type="gramEnd"/>
      <w:r>
        <w:rPr>
          <w:color w:val="000000" w:themeColor="text1"/>
        </w:rPr>
        <w:t>едметов. Поэтому пребывание ребенка в группе организуется так, чтобы он получил возможность участвовать в разнообразных делах: в играх, двигательных упражнениях, в действиях по обследованию свойств и каче</w:t>
      </w:r>
      <w:proofErr w:type="gramStart"/>
      <w:r>
        <w:rPr>
          <w:color w:val="000000" w:themeColor="text1"/>
        </w:rPr>
        <w:t>ств пр</w:t>
      </w:r>
      <w:proofErr w:type="gramEnd"/>
      <w:r>
        <w:rPr>
          <w:color w:val="000000" w:themeColor="text1"/>
        </w:rPr>
        <w:t>едметов и их использованию, в рисовании, лепке, речевом общении, в творчестве (имитации, подражание образам животных, танцевальные импровизации и т. п.) (см. Приложение №4)</w:t>
      </w:r>
    </w:p>
    <w:p w:rsidR="00F55BBC" w:rsidRDefault="00F55BBC" w:rsidP="00F55BB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</w:p>
    <w:p w:rsidR="00F55BBC" w:rsidRDefault="00F55BBC" w:rsidP="00F55BB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2.5. Особенности взаимодействия с семьями  воспитанников</w:t>
      </w:r>
    </w:p>
    <w:p w:rsidR="00F55BBC" w:rsidRDefault="00F55BBC" w:rsidP="00F55BB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Важнейшим условием обеспечения целостного развития личности ребенка является развитие конструктивного взаимодействия с семьей. Ведущая цель —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социальн</w:t>
      </w:r>
      <w:proofErr w:type="gramStart"/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– педагогических ситуаций, связанных с воспитанием ребенка); обеспечение права родителей на уважение и понимание, на участие в жизни детского сада.</w:t>
      </w:r>
    </w:p>
    <w:p w:rsidR="00F55BBC" w:rsidRDefault="00F55BBC" w:rsidP="00F55BB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Основные задачи взаимодействия  с семьями воспитанников это изучение отношения родителей к различным вопросам воспитания, обучения, развития детей, условий организации разнообразной деятельности в группе и семье; знакомство родителей с лучшим опытом воспитания в детском саду и семье, а также с трудностями, возникающими в семейном и общественном воспитании дошкольников;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информирование друг друга об актуальных задачах воспитания и обучения детей и о возможностях детского сада и семьи в решении данных задач; создание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 привлечение семей воспитанников к участию в совместных с педагогами мероприятиях, организуемых в районе (городе, области);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 </w:t>
      </w:r>
      <w:r>
        <w:rPr>
          <w:rFonts w:ascii="Times New Roman" w:hAnsi="Times New Roman" w:cs="Times New Roman"/>
          <w:sz w:val="24"/>
          <w:szCs w:val="24"/>
        </w:rPr>
        <w:t xml:space="preserve">Одним  из  важных  принципов  реализации Рабочей программы  является  совместное  с  родителями  воспитание  и  развитие   дошкольников, вовлечение родителей в образовательный процесс дошкольного  учреждения.  </w:t>
      </w:r>
    </w:p>
    <w:p w:rsidR="00F55BBC" w:rsidRDefault="00F55BBC" w:rsidP="00F55BB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этого мы знакомим родителей с особенностями  дошкольного учреждения, своеобразием режима дня группы и образовательной  программы, специалистами, которые будут работать с их детьми через стендовую информацию. В общении с родителями  мы показываем свою заинтересованность в развитии ребенка. В ходе бесед, консультаций, родительских собраний мы не только  информируем родителей, но и предоставляем им возможность высказать свою точку  зрения, поделиться проблемой, обратиться с просьбой. Такая  позиция  способствует  развитию  сотрудничества  с  семьей, поможет родителям почувствовать уверенность в своих педагогических  возможностях. Мы   стремимся  поддержать  активность,  заинтересованность родителей, предлагаем такие формы встреч как  родительские собрания в нетрадиционной форме, круглые столы, творческие мастерские.  Для сплочения  родителей  мы предлагаем оформление групповых газет, фотоальбомов.  Для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того чтобы узнать возможности и таланты родителей мы организуем проектную деятельность, смотры – конкурсы:  «Визитная  карточка  осени»,  «Рождественский  подарок»,  «Мамина  фантазия»,  «Папины  руки  – в доме веселье, не бывает скуки»,  «Игрушки для театра – просто и  занятно».  Таким  образом,  в  ходе  организации  взаимодействия  с  родителями  младших  дошкольников  мы стремимся  развивать  их  интерес  к  проявлениям  своего  ребенка,  желание  познать  свои  возможности  как  родителей,  включиться  в  активное  сотрудничество  с воспитателями  группы.    </w:t>
      </w:r>
    </w:p>
    <w:p w:rsidR="00F55BBC" w:rsidRDefault="00F55BBC" w:rsidP="00F55BB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Организационный раздел</w:t>
      </w:r>
    </w:p>
    <w:p w:rsidR="00F55BBC" w:rsidRDefault="00F55BBC" w:rsidP="00F55BB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 Материально</w:t>
      </w:r>
      <w:r>
        <w:rPr>
          <w:rFonts w:ascii="Times New Roman" w:hAnsi="Times New Roman" w:cs="Times New Roman"/>
          <w:b/>
          <w:sz w:val="24"/>
          <w:szCs w:val="24"/>
        </w:rPr>
        <w:softHyphen/>
        <w:t xml:space="preserve"> – техническое обеспечение Рабочей программы</w:t>
      </w:r>
    </w:p>
    <w:p w:rsidR="00F55BBC" w:rsidRDefault="00F55BBC" w:rsidP="00F55B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Материально–техническое обеспечение Рабочей программы соответствует учебно–методическому комплекту Основной образовательной программы дошкольного образования «От рождения до школы» / под редакцией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Н.Е.Вераксы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Т.С.Комаровой, М.А.Васильевой и санитарным нормам, правилам пожарной безопасности, санитарно–гигиеническим правилам, возрастным и индивидуальным особенностям детей 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см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Приложение №8). </w:t>
      </w:r>
    </w:p>
    <w:p w:rsidR="00F55BBC" w:rsidRDefault="00F55BBC" w:rsidP="00F55BB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5BBC" w:rsidRDefault="00F55BBC" w:rsidP="00F55B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 Обеспеченность методическими материалами и средствами обучения и воспитания</w:t>
      </w:r>
    </w:p>
    <w:p w:rsidR="00F55BBC" w:rsidRDefault="00F55BBC" w:rsidP="00F55B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Отбор методических пособий происходит в соответствии с  учебно–методическим комплектом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Основной образовательной программы дошкольного образования «От рождения до школы» / под редакцией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Н.Е.Вераксы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Т.С.Комаровой, М.А.Васильевой 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см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Приложение №9).</w:t>
      </w:r>
    </w:p>
    <w:p w:rsidR="00F55BBC" w:rsidRDefault="00F55BBC" w:rsidP="00F55B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BBC" w:rsidRDefault="00F55BBC" w:rsidP="00F55B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 Режим дня, особенности традиционных событий, праздников, мероприятий</w:t>
      </w:r>
    </w:p>
    <w:p w:rsidR="00F55BBC" w:rsidRDefault="00F55BBC" w:rsidP="00F55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Непременным условием здорового образа жизни и успешного развития детей является правильный режим. </w:t>
      </w:r>
      <w:r>
        <w:rPr>
          <w:rFonts w:ascii="Times New Roman" w:hAnsi="Times New Roman" w:cs="Times New Roman"/>
          <w:sz w:val="24"/>
          <w:szCs w:val="24"/>
        </w:rPr>
        <w:t>Режим дня обеспечивает распределение по длительности и времени проведения в течение дня всех видов деятельности, отдыха, приѐма пищи. Основные принципы построения режима дня: достаточная ежедневная длительность пребывания детей на воздухе, полноценный сон, чередование умственных и физических нагрузок, регулярное питание.</w:t>
      </w:r>
    </w:p>
    <w:p w:rsidR="00F55BBC" w:rsidRDefault="00F55BBC" w:rsidP="00F55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Дошкольное образовательное учреждение работает в режиме 5дневной рабочей недели, с 10.5 часовым пребыванием детей с 7.30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18.00. Режим жизнедеятельности детей младшей группы 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см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Приложение №10). </w:t>
      </w:r>
    </w:p>
    <w:p w:rsidR="00F55BBC" w:rsidRDefault="00F55BBC" w:rsidP="00F55BBC">
      <w:pPr>
        <w:pStyle w:val="a5"/>
        <w:shd w:val="clear" w:color="auto" w:fill="FFFFFF" w:themeFill="background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BBC" w:rsidRDefault="00F55BBC" w:rsidP="00F55BBC">
      <w:pPr>
        <w:pStyle w:val="a5"/>
        <w:shd w:val="clear" w:color="auto" w:fill="FFFFFF" w:themeFill="background1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 Особенности организации развивающей предметно-пространственной среды</w:t>
      </w:r>
    </w:p>
    <w:p w:rsidR="00F55BBC" w:rsidRDefault="00F55BBC" w:rsidP="00F55B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Современное понимание развивающей предметно–пространственной среды включает в себя обеспечение активной жизнедеятельности ребенка, становления его субъектной позиции, развития творческих проявлений всеми доступными, побуждающими к самовыражению средствами.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Предметно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>развивающая среда группы организуется таким образом, чтобы каждый ребенок имел возможность заниматься любимым делом. Все групповое пространство доступно детям: игрушки, дидактический материал, игры. Они прекрасно знают, где взять бумагу, краски, карандаши, природный материал, костюмы и атрибуты для игр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 инсценировок. Создан центр уединения, где можно полистать любимую книжку, рассмотреть фотографии в семейном альбоме и просто посидеть и отдохнуть. В группе мебель и оборудование установлено так, чтобы каждый ребенок мог найти удобное и комфортное место для занятий с точки зрения его эмоционального состояния. </w:t>
      </w:r>
      <w:r>
        <w:rPr>
          <w:rFonts w:ascii="Times New Roman" w:hAnsi="Times New Roman" w:cs="Times New Roman"/>
          <w:sz w:val="24"/>
          <w:szCs w:val="24"/>
        </w:rPr>
        <w:t>Обстановка в  группе со</w:t>
      </w:r>
      <w:r>
        <w:rPr>
          <w:rFonts w:ascii="Times New Roman" w:hAnsi="Times New Roman" w:cs="Times New Roman"/>
          <w:sz w:val="24"/>
          <w:szCs w:val="24"/>
        </w:rPr>
        <w:softHyphen/>
        <w:t>здана прежде всего как комфортная и безопасная для ребенка. Стремление к самостоятельности формируется у младшего дошкольника в сотрудничестве с взрослыми, в совме</w:t>
      </w:r>
      <w:r>
        <w:rPr>
          <w:rFonts w:ascii="Times New Roman" w:hAnsi="Times New Roman" w:cs="Times New Roman"/>
          <w:sz w:val="24"/>
          <w:szCs w:val="24"/>
        </w:rPr>
        <w:softHyphen/>
        <w:t>стной деятельности с ними. С учетом этого пространство группы организовано так, чтобы одновременно могли действо</w:t>
      </w:r>
      <w:r>
        <w:rPr>
          <w:rFonts w:ascii="Times New Roman" w:hAnsi="Times New Roman" w:cs="Times New Roman"/>
          <w:sz w:val="24"/>
          <w:szCs w:val="24"/>
        </w:rPr>
        <w:softHyphen/>
        <w:t>вать двое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трое детей и взрослый.</w:t>
      </w:r>
    </w:p>
    <w:p w:rsidR="00F55BBC" w:rsidRDefault="00F55BBC" w:rsidP="00F55B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младших дошкольников активно развиваются различные движения; вме</w:t>
      </w:r>
      <w:r>
        <w:rPr>
          <w:rFonts w:ascii="Times New Roman" w:hAnsi="Times New Roman" w:cs="Times New Roman"/>
          <w:sz w:val="24"/>
          <w:szCs w:val="24"/>
        </w:rPr>
        <w:softHyphen/>
        <w:t>сте с тем они еще плохо координирова</w:t>
      </w:r>
      <w:r>
        <w:rPr>
          <w:rFonts w:ascii="Times New Roman" w:hAnsi="Times New Roman" w:cs="Times New Roman"/>
          <w:sz w:val="24"/>
          <w:szCs w:val="24"/>
        </w:rPr>
        <w:softHyphen/>
        <w:t>ны, нет ловкости, быстроты реакции, увертливости. Поэтому оборудование  расположено по периме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тру группы.  Все  игрушки и пособия находящиеся в центрах размещено на открытых полках, имеют внешний привлекательный и яркий вид. </w:t>
      </w:r>
      <w:r>
        <w:rPr>
          <w:rFonts w:ascii="Times New Roman" w:hAnsi="Times New Roman" w:cs="Times New Roman"/>
          <w:sz w:val="24"/>
          <w:szCs w:val="24"/>
        </w:rPr>
        <w:lastRenderedPageBreak/>
        <w:t>Меняется 1 раз в неделю и соответствует тематическому планированию образовательного процесса.</w:t>
      </w:r>
    </w:p>
    <w:p w:rsidR="00F55BBC" w:rsidRDefault="00F55BBC" w:rsidP="00F55B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качестве центров выступают: </w:t>
      </w:r>
    </w:p>
    <w:p w:rsidR="00F55BBC" w:rsidRDefault="00F55BBC" w:rsidP="00F55BBC">
      <w:pPr>
        <w:pStyle w:val="a5"/>
        <w:numPr>
          <w:ilvl w:val="0"/>
          <w:numId w:val="11"/>
        </w:numPr>
        <w:shd w:val="clear" w:color="auto" w:fill="FFFFFF" w:themeFill="background1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 двигательной активности</w:t>
      </w:r>
    </w:p>
    <w:p w:rsidR="00F55BBC" w:rsidRDefault="00F55BBC" w:rsidP="00F55BBC">
      <w:pPr>
        <w:pStyle w:val="a5"/>
        <w:numPr>
          <w:ilvl w:val="0"/>
          <w:numId w:val="11"/>
        </w:numPr>
        <w:shd w:val="clear" w:color="auto" w:fill="FFFFFF" w:themeFill="background1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центр музыкально –  театрализованной деятельности.</w:t>
      </w:r>
    </w:p>
    <w:p w:rsidR="00F55BBC" w:rsidRDefault="00F55BBC" w:rsidP="00F55BBC">
      <w:pPr>
        <w:pStyle w:val="a5"/>
        <w:numPr>
          <w:ilvl w:val="0"/>
          <w:numId w:val="11"/>
        </w:numPr>
        <w:shd w:val="clear" w:color="auto" w:fill="FFFFFF" w:themeFill="background1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центр игровой деятельности</w:t>
      </w:r>
    </w:p>
    <w:p w:rsidR="00F55BBC" w:rsidRDefault="00F55BBC" w:rsidP="00F55BBC">
      <w:pPr>
        <w:pStyle w:val="a5"/>
        <w:numPr>
          <w:ilvl w:val="0"/>
          <w:numId w:val="11"/>
        </w:numPr>
        <w:shd w:val="clear" w:color="auto" w:fill="FFFFFF" w:themeFill="background1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центр продуктивно  –  творческой деятельности</w:t>
      </w:r>
    </w:p>
    <w:p w:rsidR="00F55BBC" w:rsidRDefault="00F55BBC" w:rsidP="00F55BBC">
      <w:pPr>
        <w:pStyle w:val="a5"/>
        <w:numPr>
          <w:ilvl w:val="0"/>
          <w:numId w:val="11"/>
        </w:numPr>
        <w:shd w:val="clear" w:color="auto" w:fill="FFFFFF" w:themeFill="background1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центр познавательно –  исследовательской деятельности</w:t>
      </w:r>
    </w:p>
    <w:p w:rsidR="00F55BBC" w:rsidRDefault="00F55BBC" w:rsidP="00F55BBC">
      <w:pPr>
        <w:pStyle w:val="a5"/>
        <w:numPr>
          <w:ilvl w:val="0"/>
          <w:numId w:val="1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центр отдыха и книги.</w:t>
      </w:r>
    </w:p>
    <w:p w:rsidR="008F086B" w:rsidRDefault="00F55BBC" w:rsidP="00F55BB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Развивающая предметно–пространственная среда  выступает как динамичное пространство, подвижное и легко изменяемое. Оснащение центров развивающей предметно–пространственной среды младшей группы (</w:t>
      </w:r>
      <w:proofErr w:type="gramStart"/>
      <w:r>
        <w:rPr>
          <w:rFonts w:ascii="Times New Roman" w:hAnsi="Times New Roman" w:cs="Times New Roman"/>
          <w:sz w:val="24"/>
          <w:szCs w:val="24"/>
        </w:rPr>
        <w:t>см</w:t>
      </w:r>
      <w:proofErr w:type="gramEnd"/>
      <w:r>
        <w:rPr>
          <w:rFonts w:ascii="Times New Roman" w:hAnsi="Times New Roman" w:cs="Times New Roman"/>
          <w:sz w:val="24"/>
          <w:szCs w:val="24"/>
        </w:rPr>
        <w:t>. Приложение №11).</w:t>
      </w:r>
    </w:p>
    <w:p w:rsidR="008F086B" w:rsidRDefault="008F086B" w:rsidP="008F08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36C2" w:rsidRDefault="00B236C2"/>
    <w:sectPr w:rsidR="00B236C2" w:rsidSect="008F086B">
      <w:pgSz w:w="11906" w:h="16838"/>
      <w:pgMar w:top="1134" w:right="1134" w:bottom="1134" w:left="1134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875"/>
    <w:multiLevelType w:val="hybridMultilevel"/>
    <w:tmpl w:val="9DD09B7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46330"/>
    <w:multiLevelType w:val="hybridMultilevel"/>
    <w:tmpl w:val="5D6C54F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541296"/>
    <w:multiLevelType w:val="hybridMultilevel"/>
    <w:tmpl w:val="69D0D292"/>
    <w:lvl w:ilvl="0" w:tplc="A0BE4500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DE138E"/>
    <w:multiLevelType w:val="hybridMultilevel"/>
    <w:tmpl w:val="4E545354"/>
    <w:lvl w:ilvl="0" w:tplc="FC96D4A0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8B74F4"/>
    <w:multiLevelType w:val="hybridMultilevel"/>
    <w:tmpl w:val="C03C7670"/>
    <w:lvl w:ilvl="0" w:tplc="303480C4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F76698"/>
    <w:multiLevelType w:val="multilevel"/>
    <w:tmpl w:val="59DCA4F2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2C4349E6"/>
    <w:multiLevelType w:val="hybridMultilevel"/>
    <w:tmpl w:val="00588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1A5FA4"/>
    <w:multiLevelType w:val="hybridMultilevel"/>
    <w:tmpl w:val="BBA2A56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5B04F3"/>
    <w:multiLevelType w:val="hybridMultilevel"/>
    <w:tmpl w:val="552AA768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724086"/>
    <w:multiLevelType w:val="hybridMultilevel"/>
    <w:tmpl w:val="0858823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4C4674"/>
    <w:multiLevelType w:val="hybridMultilevel"/>
    <w:tmpl w:val="33A24598"/>
    <w:lvl w:ilvl="0" w:tplc="38F438EA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086B"/>
    <w:rsid w:val="000019D8"/>
    <w:rsid w:val="000033C3"/>
    <w:rsid w:val="0000385B"/>
    <w:rsid w:val="000078F7"/>
    <w:rsid w:val="00007CD8"/>
    <w:rsid w:val="00010553"/>
    <w:rsid w:val="0001560A"/>
    <w:rsid w:val="00016CF2"/>
    <w:rsid w:val="000228BF"/>
    <w:rsid w:val="00026377"/>
    <w:rsid w:val="00030B2C"/>
    <w:rsid w:val="000365B5"/>
    <w:rsid w:val="0004347A"/>
    <w:rsid w:val="0004385F"/>
    <w:rsid w:val="000443CE"/>
    <w:rsid w:val="0004458C"/>
    <w:rsid w:val="00044ADB"/>
    <w:rsid w:val="00044DF7"/>
    <w:rsid w:val="00047249"/>
    <w:rsid w:val="000477DA"/>
    <w:rsid w:val="00047F46"/>
    <w:rsid w:val="00050BB3"/>
    <w:rsid w:val="00051284"/>
    <w:rsid w:val="00051296"/>
    <w:rsid w:val="00052506"/>
    <w:rsid w:val="000540FA"/>
    <w:rsid w:val="000548EE"/>
    <w:rsid w:val="00054C68"/>
    <w:rsid w:val="000563B2"/>
    <w:rsid w:val="00061CA1"/>
    <w:rsid w:val="00061D89"/>
    <w:rsid w:val="000736C5"/>
    <w:rsid w:val="00076F6A"/>
    <w:rsid w:val="00080523"/>
    <w:rsid w:val="00081041"/>
    <w:rsid w:val="000825E3"/>
    <w:rsid w:val="0008496E"/>
    <w:rsid w:val="0008604A"/>
    <w:rsid w:val="000878D7"/>
    <w:rsid w:val="00090AF1"/>
    <w:rsid w:val="000911BA"/>
    <w:rsid w:val="000918AE"/>
    <w:rsid w:val="0009313B"/>
    <w:rsid w:val="00095499"/>
    <w:rsid w:val="00095B26"/>
    <w:rsid w:val="00096CCC"/>
    <w:rsid w:val="000A12A1"/>
    <w:rsid w:val="000A19F6"/>
    <w:rsid w:val="000A1FE1"/>
    <w:rsid w:val="000A22E4"/>
    <w:rsid w:val="000A3A4C"/>
    <w:rsid w:val="000A564C"/>
    <w:rsid w:val="000A5CCF"/>
    <w:rsid w:val="000A61A5"/>
    <w:rsid w:val="000A7C2E"/>
    <w:rsid w:val="000B136B"/>
    <w:rsid w:val="000B4B90"/>
    <w:rsid w:val="000B4FC3"/>
    <w:rsid w:val="000C0FED"/>
    <w:rsid w:val="000C2777"/>
    <w:rsid w:val="000C29D6"/>
    <w:rsid w:val="000C400B"/>
    <w:rsid w:val="000C46D0"/>
    <w:rsid w:val="000C5FAE"/>
    <w:rsid w:val="000D6A63"/>
    <w:rsid w:val="000D7A74"/>
    <w:rsid w:val="000E10B7"/>
    <w:rsid w:val="000E1711"/>
    <w:rsid w:val="000E285D"/>
    <w:rsid w:val="000E2A4B"/>
    <w:rsid w:val="000E3551"/>
    <w:rsid w:val="000F2BCA"/>
    <w:rsid w:val="000F3ED1"/>
    <w:rsid w:val="000F5239"/>
    <w:rsid w:val="000F5369"/>
    <w:rsid w:val="001010DB"/>
    <w:rsid w:val="001029BE"/>
    <w:rsid w:val="00105C6A"/>
    <w:rsid w:val="00105D7A"/>
    <w:rsid w:val="00112C45"/>
    <w:rsid w:val="00114B4F"/>
    <w:rsid w:val="00115546"/>
    <w:rsid w:val="00116A02"/>
    <w:rsid w:val="00120CAD"/>
    <w:rsid w:val="00122250"/>
    <w:rsid w:val="00124187"/>
    <w:rsid w:val="00127218"/>
    <w:rsid w:val="00130094"/>
    <w:rsid w:val="001310E5"/>
    <w:rsid w:val="00131127"/>
    <w:rsid w:val="0013176D"/>
    <w:rsid w:val="00133B3F"/>
    <w:rsid w:val="001366E3"/>
    <w:rsid w:val="001373A8"/>
    <w:rsid w:val="001374B5"/>
    <w:rsid w:val="0014084F"/>
    <w:rsid w:val="00140D22"/>
    <w:rsid w:val="001479CD"/>
    <w:rsid w:val="001504BB"/>
    <w:rsid w:val="001523A5"/>
    <w:rsid w:val="00161A64"/>
    <w:rsid w:val="00162C86"/>
    <w:rsid w:val="00163EC9"/>
    <w:rsid w:val="00170BD7"/>
    <w:rsid w:val="00171EDD"/>
    <w:rsid w:val="0017266D"/>
    <w:rsid w:val="00172CD6"/>
    <w:rsid w:val="001742EA"/>
    <w:rsid w:val="00177484"/>
    <w:rsid w:val="001775D3"/>
    <w:rsid w:val="00177A16"/>
    <w:rsid w:val="0018020D"/>
    <w:rsid w:val="001822E3"/>
    <w:rsid w:val="0018381B"/>
    <w:rsid w:val="00184AED"/>
    <w:rsid w:val="0018629A"/>
    <w:rsid w:val="001877C4"/>
    <w:rsid w:val="00190ECD"/>
    <w:rsid w:val="00194D60"/>
    <w:rsid w:val="00196E39"/>
    <w:rsid w:val="00196F10"/>
    <w:rsid w:val="001A080C"/>
    <w:rsid w:val="001A3CE4"/>
    <w:rsid w:val="001A4066"/>
    <w:rsid w:val="001A5C02"/>
    <w:rsid w:val="001A709B"/>
    <w:rsid w:val="001B450A"/>
    <w:rsid w:val="001B7255"/>
    <w:rsid w:val="001C1E67"/>
    <w:rsid w:val="001C27E5"/>
    <w:rsid w:val="001C7C3E"/>
    <w:rsid w:val="001C7F45"/>
    <w:rsid w:val="001D10F3"/>
    <w:rsid w:val="001D15FE"/>
    <w:rsid w:val="001D33DC"/>
    <w:rsid w:val="001D388C"/>
    <w:rsid w:val="001D45A3"/>
    <w:rsid w:val="001D4C65"/>
    <w:rsid w:val="001D56B5"/>
    <w:rsid w:val="001E140D"/>
    <w:rsid w:val="001E22DC"/>
    <w:rsid w:val="001E3915"/>
    <w:rsid w:val="001E435C"/>
    <w:rsid w:val="001E62C7"/>
    <w:rsid w:val="001E7A7B"/>
    <w:rsid w:val="001F242F"/>
    <w:rsid w:val="001F7519"/>
    <w:rsid w:val="00200E44"/>
    <w:rsid w:val="00201B40"/>
    <w:rsid w:val="002027FD"/>
    <w:rsid w:val="00202FD7"/>
    <w:rsid w:val="00204EAC"/>
    <w:rsid w:val="00205BD0"/>
    <w:rsid w:val="002123C2"/>
    <w:rsid w:val="0021303B"/>
    <w:rsid w:val="002132E0"/>
    <w:rsid w:val="00214A3C"/>
    <w:rsid w:val="002162FD"/>
    <w:rsid w:val="002230A3"/>
    <w:rsid w:val="00225079"/>
    <w:rsid w:val="00226887"/>
    <w:rsid w:val="002274E8"/>
    <w:rsid w:val="002300A8"/>
    <w:rsid w:val="00232F99"/>
    <w:rsid w:val="00234DD0"/>
    <w:rsid w:val="00236BFC"/>
    <w:rsid w:val="00236FB7"/>
    <w:rsid w:val="00241FCF"/>
    <w:rsid w:val="00243B86"/>
    <w:rsid w:val="00243CAD"/>
    <w:rsid w:val="00243D30"/>
    <w:rsid w:val="00244826"/>
    <w:rsid w:val="002477D7"/>
    <w:rsid w:val="002509F3"/>
    <w:rsid w:val="0025310A"/>
    <w:rsid w:val="002532D6"/>
    <w:rsid w:val="00253456"/>
    <w:rsid w:val="00257EF8"/>
    <w:rsid w:val="002603B7"/>
    <w:rsid w:val="002631A5"/>
    <w:rsid w:val="00263C08"/>
    <w:rsid w:val="00264091"/>
    <w:rsid w:val="00264C24"/>
    <w:rsid w:val="00265FBC"/>
    <w:rsid w:val="00266615"/>
    <w:rsid w:val="002677C9"/>
    <w:rsid w:val="00267AD3"/>
    <w:rsid w:val="002713CB"/>
    <w:rsid w:val="00271AE0"/>
    <w:rsid w:val="00271B63"/>
    <w:rsid w:val="00273D66"/>
    <w:rsid w:val="00274458"/>
    <w:rsid w:val="002817AD"/>
    <w:rsid w:val="0028292C"/>
    <w:rsid w:val="00283DA5"/>
    <w:rsid w:val="002852F5"/>
    <w:rsid w:val="00285A40"/>
    <w:rsid w:val="00287BD3"/>
    <w:rsid w:val="0029019E"/>
    <w:rsid w:val="002907EB"/>
    <w:rsid w:val="0029151B"/>
    <w:rsid w:val="00291907"/>
    <w:rsid w:val="00293770"/>
    <w:rsid w:val="00293993"/>
    <w:rsid w:val="002950B8"/>
    <w:rsid w:val="00295590"/>
    <w:rsid w:val="0029645D"/>
    <w:rsid w:val="002A3159"/>
    <w:rsid w:val="002A33AF"/>
    <w:rsid w:val="002A6DCB"/>
    <w:rsid w:val="002B1A2B"/>
    <w:rsid w:val="002B3C8C"/>
    <w:rsid w:val="002B51FC"/>
    <w:rsid w:val="002B6608"/>
    <w:rsid w:val="002B7584"/>
    <w:rsid w:val="002C20F6"/>
    <w:rsid w:val="002C2712"/>
    <w:rsid w:val="002C3B6B"/>
    <w:rsid w:val="002C5980"/>
    <w:rsid w:val="002C5B5F"/>
    <w:rsid w:val="002C5C86"/>
    <w:rsid w:val="002C6986"/>
    <w:rsid w:val="002C7AAB"/>
    <w:rsid w:val="002D02F0"/>
    <w:rsid w:val="002D2E8E"/>
    <w:rsid w:val="002D4391"/>
    <w:rsid w:val="002D57DC"/>
    <w:rsid w:val="002D6550"/>
    <w:rsid w:val="002D6740"/>
    <w:rsid w:val="002D7E75"/>
    <w:rsid w:val="002E2922"/>
    <w:rsid w:val="002E2DE4"/>
    <w:rsid w:val="002E43F4"/>
    <w:rsid w:val="002E47E0"/>
    <w:rsid w:val="002E64D3"/>
    <w:rsid w:val="002E7194"/>
    <w:rsid w:val="002F4A4F"/>
    <w:rsid w:val="002F6D66"/>
    <w:rsid w:val="0030068F"/>
    <w:rsid w:val="003141E2"/>
    <w:rsid w:val="0031660F"/>
    <w:rsid w:val="00316E19"/>
    <w:rsid w:val="00320067"/>
    <w:rsid w:val="00320559"/>
    <w:rsid w:val="00322EEE"/>
    <w:rsid w:val="00327797"/>
    <w:rsid w:val="003303EE"/>
    <w:rsid w:val="00331BAF"/>
    <w:rsid w:val="00333715"/>
    <w:rsid w:val="003403C9"/>
    <w:rsid w:val="00341637"/>
    <w:rsid w:val="00342941"/>
    <w:rsid w:val="003438FA"/>
    <w:rsid w:val="00345C96"/>
    <w:rsid w:val="003521D3"/>
    <w:rsid w:val="003523B4"/>
    <w:rsid w:val="003529BB"/>
    <w:rsid w:val="00354224"/>
    <w:rsid w:val="003546DD"/>
    <w:rsid w:val="00354D55"/>
    <w:rsid w:val="00355147"/>
    <w:rsid w:val="00356387"/>
    <w:rsid w:val="003609B0"/>
    <w:rsid w:val="003624E3"/>
    <w:rsid w:val="00362E98"/>
    <w:rsid w:val="0036677F"/>
    <w:rsid w:val="003705CA"/>
    <w:rsid w:val="00370877"/>
    <w:rsid w:val="003721F5"/>
    <w:rsid w:val="0037472D"/>
    <w:rsid w:val="00375F55"/>
    <w:rsid w:val="00376B47"/>
    <w:rsid w:val="003773B7"/>
    <w:rsid w:val="00377B7B"/>
    <w:rsid w:val="0038028A"/>
    <w:rsid w:val="00381A81"/>
    <w:rsid w:val="003829DE"/>
    <w:rsid w:val="00385C89"/>
    <w:rsid w:val="003866EA"/>
    <w:rsid w:val="003878F3"/>
    <w:rsid w:val="003901FA"/>
    <w:rsid w:val="003910F9"/>
    <w:rsid w:val="00394FD3"/>
    <w:rsid w:val="00395125"/>
    <w:rsid w:val="003A098A"/>
    <w:rsid w:val="003A22F7"/>
    <w:rsid w:val="003A79F4"/>
    <w:rsid w:val="003B0C16"/>
    <w:rsid w:val="003B2270"/>
    <w:rsid w:val="003B2326"/>
    <w:rsid w:val="003B2A15"/>
    <w:rsid w:val="003B33BC"/>
    <w:rsid w:val="003B3B57"/>
    <w:rsid w:val="003B70A3"/>
    <w:rsid w:val="003C0135"/>
    <w:rsid w:val="003C1FCB"/>
    <w:rsid w:val="003C2674"/>
    <w:rsid w:val="003C522B"/>
    <w:rsid w:val="003C58C8"/>
    <w:rsid w:val="003D2477"/>
    <w:rsid w:val="003D4330"/>
    <w:rsid w:val="003D6AF1"/>
    <w:rsid w:val="003D7204"/>
    <w:rsid w:val="003E0E61"/>
    <w:rsid w:val="003E436F"/>
    <w:rsid w:val="003E483C"/>
    <w:rsid w:val="003E7161"/>
    <w:rsid w:val="003F02B2"/>
    <w:rsid w:val="003F0565"/>
    <w:rsid w:val="003F0C39"/>
    <w:rsid w:val="003F2B20"/>
    <w:rsid w:val="003F2B52"/>
    <w:rsid w:val="003F2D74"/>
    <w:rsid w:val="003F4F4F"/>
    <w:rsid w:val="003F5044"/>
    <w:rsid w:val="003F761A"/>
    <w:rsid w:val="0040230A"/>
    <w:rsid w:val="00403B64"/>
    <w:rsid w:val="00404AE7"/>
    <w:rsid w:val="00410801"/>
    <w:rsid w:val="00410F07"/>
    <w:rsid w:val="0041129A"/>
    <w:rsid w:val="00411455"/>
    <w:rsid w:val="00413ACB"/>
    <w:rsid w:val="00414B24"/>
    <w:rsid w:val="00417794"/>
    <w:rsid w:val="00420463"/>
    <w:rsid w:val="004205C1"/>
    <w:rsid w:val="00420BC9"/>
    <w:rsid w:val="00421CAB"/>
    <w:rsid w:val="00422683"/>
    <w:rsid w:val="0043104C"/>
    <w:rsid w:val="00431C60"/>
    <w:rsid w:val="00436E9D"/>
    <w:rsid w:val="0043719A"/>
    <w:rsid w:val="004418D3"/>
    <w:rsid w:val="004431BF"/>
    <w:rsid w:val="00443D7B"/>
    <w:rsid w:val="00444764"/>
    <w:rsid w:val="00444C5A"/>
    <w:rsid w:val="00447BF9"/>
    <w:rsid w:val="00450875"/>
    <w:rsid w:val="00451D95"/>
    <w:rsid w:val="0045200D"/>
    <w:rsid w:val="00453A9B"/>
    <w:rsid w:val="00455083"/>
    <w:rsid w:val="00460E6C"/>
    <w:rsid w:val="00461975"/>
    <w:rsid w:val="00461CA3"/>
    <w:rsid w:val="0046379A"/>
    <w:rsid w:val="004667BD"/>
    <w:rsid w:val="00467263"/>
    <w:rsid w:val="0046755F"/>
    <w:rsid w:val="004718E8"/>
    <w:rsid w:val="00472BF2"/>
    <w:rsid w:val="00472F62"/>
    <w:rsid w:val="00473006"/>
    <w:rsid w:val="00475C09"/>
    <w:rsid w:val="00477761"/>
    <w:rsid w:val="00481C13"/>
    <w:rsid w:val="0048221B"/>
    <w:rsid w:val="00482ADF"/>
    <w:rsid w:val="00483209"/>
    <w:rsid w:val="00485017"/>
    <w:rsid w:val="00494B06"/>
    <w:rsid w:val="00497A78"/>
    <w:rsid w:val="004A203D"/>
    <w:rsid w:val="004A687F"/>
    <w:rsid w:val="004A7310"/>
    <w:rsid w:val="004B1201"/>
    <w:rsid w:val="004B1530"/>
    <w:rsid w:val="004B64BA"/>
    <w:rsid w:val="004C5070"/>
    <w:rsid w:val="004C6CA1"/>
    <w:rsid w:val="004D00A6"/>
    <w:rsid w:val="004D0743"/>
    <w:rsid w:val="004D1E82"/>
    <w:rsid w:val="004D58CD"/>
    <w:rsid w:val="004D715E"/>
    <w:rsid w:val="004E0361"/>
    <w:rsid w:val="004E28CA"/>
    <w:rsid w:val="004E370E"/>
    <w:rsid w:val="004E3751"/>
    <w:rsid w:val="004E5D7D"/>
    <w:rsid w:val="004F3732"/>
    <w:rsid w:val="004F4A9D"/>
    <w:rsid w:val="004F6001"/>
    <w:rsid w:val="004F7AD6"/>
    <w:rsid w:val="0050103E"/>
    <w:rsid w:val="00501E59"/>
    <w:rsid w:val="005046ED"/>
    <w:rsid w:val="005061F6"/>
    <w:rsid w:val="00510995"/>
    <w:rsid w:val="00511793"/>
    <w:rsid w:val="00511E64"/>
    <w:rsid w:val="005123D3"/>
    <w:rsid w:val="00512B43"/>
    <w:rsid w:val="005151EA"/>
    <w:rsid w:val="00517132"/>
    <w:rsid w:val="005245CB"/>
    <w:rsid w:val="0053184F"/>
    <w:rsid w:val="0053322A"/>
    <w:rsid w:val="00533620"/>
    <w:rsid w:val="00533954"/>
    <w:rsid w:val="00533C18"/>
    <w:rsid w:val="005342C1"/>
    <w:rsid w:val="00534C70"/>
    <w:rsid w:val="0053570B"/>
    <w:rsid w:val="00536E26"/>
    <w:rsid w:val="00536E31"/>
    <w:rsid w:val="00537076"/>
    <w:rsid w:val="00540B61"/>
    <w:rsid w:val="005428F6"/>
    <w:rsid w:val="00545744"/>
    <w:rsid w:val="00545C91"/>
    <w:rsid w:val="00550D56"/>
    <w:rsid w:val="00552B65"/>
    <w:rsid w:val="00560497"/>
    <w:rsid w:val="005630A3"/>
    <w:rsid w:val="00565398"/>
    <w:rsid w:val="00570516"/>
    <w:rsid w:val="0057308F"/>
    <w:rsid w:val="005747E9"/>
    <w:rsid w:val="00576A8C"/>
    <w:rsid w:val="00577062"/>
    <w:rsid w:val="0057768E"/>
    <w:rsid w:val="005819F5"/>
    <w:rsid w:val="005827DC"/>
    <w:rsid w:val="005860A5"/>
    <w:rsid w:val="00586D19"/>
    <w:rsid w:val="00586E66"/>
    <w:rsid w:val="005934B2"/>
    <w:rsid w:val="00593760"/>
    <w:rsid w:val="00595EBF"/>
    <w:rsid w:val="0059617D"/>
    <w:rsid w:val="0059655A"/>
    <w:rsid w:val="005966C8"/>
    <w:rsid w:val="005A0B16"/>
    <w:rsid w:val="005A10B2"/>
    <w:rsid w:val="005A4303"/>
    <w:rsid w:val="005A5619"/>
    <w:rsid w:val="005A7D1F"/>
    <w:rsid w:val="005B02FD"/>
    <w:rsid w:val="005B422C"/>
    <w:rsid w:val="005B4ECC"/>
    <w:rsid w:val="005C1C50"/>
    <w:rsid w:val="005C3867"/>
    <w:rsid w:val="005D10E4"/>
    <w:rsid w:val="005D2CF3"/>
    <w:rsid w:val="005D3AF9"/>
    <w:rsid w:val="005D4837"/>
    <w:rsid w:val="005D565B"/>
    <w:rsid w:val="005D7693"/>
    <w:rsid w:val="005E133F"/>
    <w:rsid w:val="005E3AE5"/>
    <w:rsid w:val="005E4B9F"/>
    <w:rsid w:val="005E5C97"/>
    <w:rsid w:val="005E5F7B"/>
    <w:rsid w:val="005E7969"/>
    <w:rsid w:val="005F4F33"/>
    <w:rsid w:val="005F5919"/>
    <w:rsid w:val="005F7291"/>
    <w:rsid w:val="00600E5C"/>
    <w:rsid w:val="00600F6B"/>
    <w:rsid w:val="00603BC1"/>
    <w:rsid w:val="006117A1"/>
    <w:rsid w:val="006120FD"/>
    <w:rsid w:val="00612454"/>
    <w:rsid w:val="00612977"/>
    <w:rsid w:val="0061526D"/>
    <w:rsid w:val="00615F8D"/>
    <w:rsid w:val="00615FF6"/>
    <w:rsid w:val="006162B3"/>
    <w:rsid w:val="006165F7"/>
    <w:rsid w:val="00616B63"/>
    <w:rsid w:val="00621F73"/>
    <w:rsid w:val="006238EF"/>
    <w:rsid w:val="00630EB6"/>
    <w:rsid w:val="006318DA"/>
    <w:rsid w:val="0063460B"/>
    <w:rsid w:val="00634E08"/>
    <w:rsid w:val="00635A85"/>
    <w:rsid w:val="00635AF4"/>
    <w:rsid w:val="006403FB"/>
    <w:rsid w:val="0064196E"/>
    <w:rsid w:val="00642D62"/>
    <w:rsid w:val="006467C0"/>
    <w:rsid w:val="00650752"/>
    <w:rsid w:val="00650AF7"/>
    <w:rsid w:val="00651EAA"/>
    <w:rsid w:val="00654063"/>
    <w:rsid w:val="00657F22"/>
    <w:rsid w:val="006601EB"/>
    <w:rsid w:val="00660858"/>
    <w:rsid w:val="00661801"/>
    <w:rsid w:val="00670669"/>
    <w:rsid w:val="006733C1"/>
    <w:rsid w:val="00674581"/>
    <w:rsid w:val="00680B5A"/>
    <w:rsid w:val="00682312"/>
    <w:rsid w:val="00685124"/>
    <w:rsid w:val="0068730A"/>
    <w:rsid w:val="0069082B"/>
    <w:rsid w:val="00691CB1"/>
    <w:rsid w:val="00692114"/>
    <w:rsid w:val="0069587B"/>
    <w:rsid w:val="00697E05"/>
    <w:rsid w:val="006A4E23"/>
    <w:rsid w:val="006A5906"/>
    <w:rsid w:val="006A672E"/>
    <w:rsid w:val="006A7EDD"/>
    <w:rsid w:val="006B09CD"/>
    <w:rsid w:val="006B758F"/>
    <w:rsid w:val="006B7E37"/>
    <w:rsid w:val="006C1EE7"/>
    <w:rsid w:val="006C25A5"/>
    <w:rsid w:val="006C34F2"/>
    <w:rsid w:val="006D001F"/>
    <w:rsid w:val="006D0507"/>
    <w:rsid w:val="006D190B"/>
    <w:rsid w:val="006D3481"/>
    <w:rsid w:val="006D3847"/>
    <w:rsid w:val="006D38C9"/>
    <w:rsid w:val="006D7358"/>
    <w:rsid w:val="006E1287"/>
    <w:rsid w:val="006E19F4"/>
    <w:rsid w:val="006E3FDC"/>
    <w:rsid w:val="006E5008"/>
    <w:rsid w:val="006E5BE2"/>
    <w:rsid w:val="006E6FB9"/>
    <w:rsid w:val="006F0C64"/>
    <w:rsid w:val="006F3268"/>
    <w:rsid w:val="006F43A5"/>
    <w:rsid w:val="006F61F2"/>
    <w:rsid w:val="006F623F"/>
    <w:rsid w:val="006F6CBF"/>
    <w:rsid w:val="006F714A"/>
    <w:rsid w:val="006F746C"/>
    <w:rsid w:val="0070214A"/>
    <w:rsid w:val="00705060"/>
    <w:rsid w:val="00712DEA"/>
    <w:rsid w:val="00713184"/>
    <w:rsid w:val="00714394"/>
    <w:rsid w:val="00714CDB"/>
    <w:rsid w:val="00715598"/>
    <w:rsid w:val="00720C74"/>
    <w:rsid w:val="00721339"/>
    <w:rsid w:val="007231A7"/>
    <w:rsid w:val="0072409D"/>
    <w:rsid w:val="00724E7E"/>
    <w:rsid w:val="00725D4C"/>
    <w:rsid w:val="00726982"/>
    <w:rsid w:val="00730129"/>
    <w:rsid w:val="0073029E"/>
    <w:rsid w:val="0073380F"/>
    <w:rsid w:val="007343DC"/>
    <w:rsid w:val="007356E5"/>
    <w:rsid w:val="007370C7"/>
    <w:rsid w:val="007447FF"/>
    <w:rsid w:val="0074698E"/>
    <w:rsid w:val="0075036B"/>
    <w:rsid w:val="0075050C"/>
    <w:rsid w:val="007514FC"/>
    <w:rsid w:val="007543DA"/>
    <w:rsid w:val="007604D0"/>
    <w:rsid w:val="00760663"/>
    <w:rsid w:val="00764823"/>
    <w:rsid w:val="00764880"/>
    <w:rsid w:val="007719D1"/>
    <w:rsid w:val="007740C3"/>
    <w:rsid w:val="00775FF5"/>
    <w:rsid w:val="00777D0A"/>
    <w:rsid w:val="00781D82"/>
    <w:rsid w:val="00782F24"/>
    <w:rsid w:val="00785720"/>
    <w:rsid w:val="007875A4"/>
    <w:rsid w:val="00792C92"/>
    <w:rsid w:val="007932D1"/>
    <w:rsid w:val="007969F1"/>
    <w:rsid w:val="007A06FE"/>
    <w:rsid w:val="007A47F3"/>
    <w:rsid w:val="007A4E7B"/>
    <w:rsid w:val="007A5330"/>
    <w:rsid w:val="007A6DD4"/>
    <w:rsid w:val="007A775B"/>
    <w:rsid w:val="007A7E0A"/>
    <w:rsid w:val="007B163E"/>
    <w:rsid w:val="007B1E1A"/>
    <w:rsid w:val="007B3858"/>
    <w:rsid w:val="007B3BEB"/>
    <w:rsid w:val="007B6496"/>
    <w:rsid w:val="007C0A16"/>
    <w:rsid w:val="007C152E"/>
    <w:rsid w:val="007C2768"/>
    <w:rsid w:val="007C34EF"/>
    <w:rsid w:val="007C451A"/>
    <w:rsid w:val="007C7B7B"/>
    <w:rsid w:val="007D5563"/>
    <w:rsid w:val="007E0FF0"/>
    <w:rsid w:val="007E15F3"/>
    <w:rsid w:val="007E29F5"/>
    <w:rsid w:val="007E5AB6"/>
    <w:rsid w:val="007E7A83"/>
    <w:rsid w:val="007F12D9"/>
    <w:rsid w:val="007F2E21"/>
    <w:rsid w:val="007F5AC1"/>
    <w:rsid w:val="00800B86"/>
    <w:rsid w:val="00800CFB"/>
    <w:rsid w:val="0080219E"/>
    <w:rsid w:val="00803910"/>
    <w:rsid w:val="00806592"/>
    <w:rsid w:val="00810FDE"/>
    <w:rsid w:val="008142E6"/>
    <w:rsid w:val="008161F3"/>
    <w:rsid w:val="008262D4"/>
    <w:rsid w:val="00827965"/>
    <w:rsid w:val="0083435E"/>
    <w:rsid w:val="00834EBC"/>
    <w:rsid w:val="00835552"/>
    <w:rsid w:val="008361A8"/>
    <w:rsid w:val="00836860"/>
    <w:rsid w:val="008369D5"/>
    <w:rsid w:val="00837233"/>
    <w:rsid w:val="00840152"/>
    <w:rsid w:val="00840BBA"/>
    <w:rsid w:val="00842551"/>
    <w:rsid w:val="00842F52"/>
    <w:rsid w:val="008434E0"/>
    <w:rsid w:val="008445D4"/>
    <w:rsid w:val="00845F4C"/>
    <w:rsid w:val="0084684A"/>
    <w:rsid w:val="00846F84"/>
    <w:rsid w:val="00850B72"/>
    <w:rsid w:val="008515F7"/>
    <w:rsid w:val="00851B24"/>
    <w:rsid w:val="00854218"/>
    <w:rsid w:val="00854D14"/>
    <w:rsid w:val="00856375"/>
    <w:rsid w:val="008579F5"/>
    <w:rsid w:val="008615C2"/>
    <w:rsid w:val="00870C6D"/>
    <w:rsid w:val="008722B4"/>
    <w:rsid w:val="008728BA"/>
    <w:rsid w:val="00876ED6"/>
    <w:rsid w:val="00877589"/>
    <w:rsid w:val="008804C0"/>
    <w:rsid w:val="00882BA0"/>
    <w:rsid w:val="0088333E"/>
    <w:rsid w:val="008900EA"/>
    <w:rsid w:val="00890B8A"/>
    <w:rsid w:val="00892CE0"/>
    <w:rsid w:val="00895DD9"/>
    <w:rsid w:val="008A3109"/>
    <w:rsid w:val="008A4A23"/>
    <w:rsid w:val="008A4B6A"/>
    <w:rsid w:val="008A5E2D"/>
    <w:rsid w:val="008A67E0"/>
    <w:rsid w:val="008A71E8"/>
    <w:rsid w:val="008B1EC4"/>
    <w:rsid w:val="008B31AE"/>
    <w:rsid w:val="008B4AF8"/>
    <w:rsid w:val="008B4B08"/>
    <w:rsid w:val="008B6B4B"/>
    <w:rsid w:val="008B790E"/>
    <w:rsid w:val="008C00F0"/>
    <w:rsid w:val="008C05D7"/>
    <w:rsid w:val="008C4329"/>
    <w:rsid w:val="008C5DFD"/>
    <w:rsid w:val="008C63A5"/>
    <w:rsid w:val="008D0826"/>
    <w:rsid w:val="008D573E"/>
    <w:rsid w:val="008D622A"/>
    <w:rsid w:val="008D625E"/>
    <w:rsid w:val="008E2200"/>
    <w:rsid w:val="008E36CF"/>
    <w:rsid w:val="008E46BD"/>
    <w:rsid w:val="008F086B"/>
    <w:rsid w:val="008F0C82"/>
    <w:rsid w:val="008F1443"/>
    <w:rsid w:val="008F2308"/>
    <w:rsid w:val="008F2E93"/>
    <w:rsid w:val="008F3094"/>
    <w:rsid w:val="008F5084"/>
    <w:rsid w:val="008F681F"/>
    <w:rsid w:val="008F6D10"/>
    <w:rsid w:val="008F74D2"/>
    <w:rsid w:val="0090544F"/>
    <w:rsid w:val="00905D8D"/>
    <w:rsid w:val="00907287"/>
    <w:rsid w:val="00907D3C"/>
    <w:rsid w:val="00911246"/>
    <w:rsid w:val="00911802"/>
    <w:rsid w:val="009121F0"/>
    <w:rsid w:val="00913806"/>
    <w:rsid w:val="009211D8"/>
    <w:rsid w:val="00921A80"/>
    <w:rsid w:val="0092326B"/>
    <w:rsid w:val="0092335F"/>
    <w:rsid w:val="009248D1"/>
    <w:rsid w:val="009259E9"/>
    <w:rsid w:val="00925A9C"/>
    <w:rsid w:val="00926507"/>
    <w:rsid w:val="00926D81"/>
    <w:rsid w:val="00930552"/>
    <w:rsid w:val="00930F8C"/>
    <w:rsid w:val="00932D1D"/>
    <w:rsid w:val="0093736A"/>
    <w:rsid w:val="00937EF8"/>
    <w:rsid w:val="009437A5"/>
    <w:rsid w:val="009470DD"/>
    <w:rsid w:val="00954477"/>
    <w:rsid w:val="009568C9"/>
    <w:rsid w:val="00956C5C"/>
    <w:rsid w:val="00956DAB"/>
    <w:rsid w:val="00964113"/>
    <w:rsid w:val="00965145"/>
    <w:rsid w:val="009652CF"/>
    <w:rsid w:val="00965710"/>
    <w:rsid w:val="00972AFD"/>
    <w:rsid w:val="00974FBC"/>
    <w:rsid w:val="00975B7B"/>
    <w:rsid w:val="00975D2D"/>
    <w:rsid w:val="0098225E"/>
    <w:rsid w:val="0098353B"/>
    <w:rsid w:val="00983771"/>
    <w:rsid w:val="00986C31"/>
    <w:rsid w:val="0099136D"/>
    <w:rsid w:val="00994003"/>
    <w:rsid w:val="00994224"/>
    <w:rsid w:val="00994A6A"/>
    <w:rsid w:val="009962BA"/>
    <w:rsid w:val="00997149"/>
    <w:rsid w:val="0099763B"/>
    <w:rsid w:val="009A0A7F"/>
    <w:rsid w:val="009A2334"/>
    <w:rsid w:val="009A25BB"/>
    <w:rsid w:val="009A52B2"/>
    <w:rsid w:val="009A5320"/>
    <w:rsid w:val="009A565C"/>
    <w:rsid w:val="009A5AA9"/>
    <w:rsid w:val="009B26CB"/>
    <w:rsid w:val="009B3103"/>
    <w:rsid w:val="009B4C29"/>
    <w:rsid w:val="009C331F"/>
    <w:rsid w:val="009C406C"/>
    <w:rsid w:val="009C63A9"/>
    <w:rsid w:val="009C6AEF"/>
    <w:rsid w:val="009D23DE"/>
    <w:rsid w:val="009D411A"/>
    <w:rsid w:val="009D41D8"/>
    <w:rsid w:val="009D49EF"/>
    <w:rsid w:val="009E3FC8"/>
    <w:rsid w:val="009E5802"/>
    <w:rsid w:val="009E7BFE"/>
    <w:rsid w:val="009F032A"/>
    <w:rsid w:val="009F3B97"/>
    <w:rsid w:val="009F3F33"/>
    <w:rsid w:val="00A011B7"/>
    <w:rsid w:val="00A04026"/>
    <w:rsid w:val="00A072FE"/>
    <w:rsid w:val="00A12619"/>
    <w:rsid w:val="00A1349A"/>
    <w:rsid w:val="00A17AB0"/>
    <w:rsid w:val="00A219B0"/>
    <w:rsid w:val="00A221E7"/>
    <w:rsid w:val="00A22563"/>
    <w:rsid w:val="00A253A9"/>
    <w:rsid w:val="00A257AF"/>
    <w:rsid w:val="00A262FE"/>
    <w:rsid w:val="00A269F9"/>
    <w:rsid w:val="00A2790D"/>
    <w:rsid w:val="00A30446"/>
    <w:rsid w:val="00A32F14"/>
    <w:rsid w:val="00A33A69"/>
    <w:rsid w:val="00A35843"/>
    <w:rsid w:val="00A35B10"/>
    <w:rsid w:val="00A36C6A"/>
    <w:rsid w:val="00A37628"/>
    <w:rsid w:val="00A41453"/>
    <w:rsid w:val="00A424F9"/>
    <w:rsid w:val="00A42F8A"/>
    <w:rsid w:val="00A45B2F"/>
    <w:rsid w:val="00A46998"/>
    <w:rsid w:val="00A51105"/>
    <w:rsid w:val="00A51340"/>
    <w:rsid w:val="00A51CF8"/>
    <w:rsid w:val="00A52CDA"/>
    <w:rsid w:val="00A537CC"/>
    <w:rsid w:val="00A53859"/>
    <w:rsid w:val="00A603E9"/>
    <w:rsid w:val="00A6137F"/>
    <w:rsid w:val="00A63D6F"/>
    <w:rsid w:val="00A66D1B"/>
    <w:rsid w:val="00A6733A"/>
    <w:rsid w:val="00A67902"/>
    <w:rsid w:val="00A71495"/>
    <w:rsid w:val="00A72397"/>
    <w:rsid w:val="00A736DC"/>
    <w:rsid w:val="00A73EDA"/>
    <w:rsid w:val="00A74332"/>
    <w:rsid w:val="00A76AB2"/>
    <w:rsid w:val="00A81A9F"/>
    <w:rsid w:val="00A81F31"/>
    <w:rsid w:val="00A85243"/>
    <w:rsid w:val="00A86193"/>
    <w:rsid w:val="00A87610"/>
    <w:rsid w:val="00A9083A"/>
    <w:rsid w:val="00A96AA0"/>
    <w:rsid w:val="00A97194"/>
    <w:rsid w:val="00AA0E20"/>
    <w:rsid w:val="00AA1BF3"/>
    <w:rsid w:val="00AA2D45"/>
    <w:rsid w:val="00AA4341"/>
    <w:rsid w:val="00AA62CD"/>
    <w:rsid w:val="00AA6760"/>
    <w:rsid w:val="00AB45E6"/>
    <w:rsid w:val="00AB7CDB"/>
    <w:rsid w:val="00AC0A17"/>
    <w:rsid w:val="00AC0C93"/>
    <w:rsid w:val="00AC1CCD"/>
    <w:rsid w:val="00AC2ECC"/>
    <w:rsid w:val="00AC3FC3"/>
    <w:rsid w:val="00AD1672"/>
    <w:rsid w:val="00AD2E59"/>
    <w:rsid w:val="00AD5115"/>
    <w:rsid w:val="00AD644A"/>
    <w:rsid w:val="00AD6E23"/>
    <w:rsid w:val="00AD6F45"/>
    <w:rsid w:val="00AD70B7"/>
    <w:rsid w:val="00AD7B52"/>
    <w:rsid w:val="00AE08A7"/>
    <w:rsid w:val="00AE0D7B"/>
    <w:rsid w:val="00AE3218"/>
    <w:rsid w:val="00AE50E0"/>
    <w:rsid w:val="00AF1280"/>
    <w:rsid w:val="00B0030E"/>
    <w:rsid w:val="00B03828"/>
    <w:rsid w:val="00B044C4"/>
    <w:rsid w:val="00B05D6E"/>
    <w:rsid w:val="00B06A24"/>
    <w:rsid w:val="00B113BF"/>
    <w:rsid w:val="00B17B18"/>
    <w:rsid w:val="00B218EC"/>
    <w:rsid w:val="00B21DFF"/>
    <w:rsid w:val="00B21EE7"/>
    <w:rsid w:val="00B22713"/>
    <w:rsid w:val="00B22FE7"/>
    <w:rsid w:val="00B236C2"/>
    <w:rsid w:val="00B2375E"/>
    <w:rsid w:val="00B3055C"/>
    <w:rsid w:val="00B30FE6"/>
    <w:rsid w:val="00B32BA9"/>
    <w:rsid w:val="00B336CA"/>
    <w:rsid w:val="00B34332"/>
    <w:rsid w:val="00B35B28"/>
    <w:rsid w:val="00B42DDB"/>
    <w:rsid w:val="00B43192"/>
    <w:rsid w:val="00B460C1"/>
    <w:rsid w:val="00B47E36"/>
    <w:rsid w:val="00B52C4B"/>
    <w:rsid w:val="00B5310B"/>
    <w:rsid w:val="00B53514"/>
    <w:rsid w:val="00B554BC"/>
    <w:rsid w:val="00B574D7"/>
    <w:rsid w:val="00B57A56"/>
    <w:rsid w:val="00B62789"/>
    <w:rsid w:val="00B636D0"/>
    <w:rsid w:val="00B64165"/>
    <w:rsid w:val="00B652EC"/>
    <w:rsid w:val="00B654E9"/>
    <w:rsid w:val="00B6655B"/>
    <w:rsid w:val="00B66A74"/>
    <w:rsid w:val="00B6794B"/>
    <w:rsid w:val="00B8237B"/>
    <w:rsid w:val="00B8772E"/>
    <w:rsid w:val="00B937D7"/>
    <w:rsid w:val="00B9580B"/>
    <w:rsid w:val="00B959AE"/>
    <w:rsid w:val="00BA055C"/>
    <w:rsid w:val="00BA1339"/>
    <w:rsid w:val="00BA1521"/>
    <w:rsid w:val="00BA5E5B"/>
    <w:rsid w:val="00BB16A3"/>
    <w:rsid w:val="00BB1DD8"/>
    <w:rsid w:val="00BB3AEC"/>
    <w:rsid w:val="00BB4967"/>
    <w:rsid w:val="00BB5392"/>
    <w:rsid w:val="00BC04BD"/>
    <w:rsid w:val="00BC058C"/>
    <w:rsid w:val="00BC127A"/>
    <w:rsid w:val="00BC1D09"/>
    <w:rsid w:val="00BC25B5"/>
    <w:rsid w:val="00BC4307"/>
    <w:rsid w:val="00BC4C6E"/>
    <w:rsid w:val="00BC4D12"/>
    <w:rsid w:val="00BD3B8E"/>
    <w:rsid w:val="00BD4FCD"/>
    <w:rsid w:val="00BD6468"/>
    <w:rsid w:val="00BE17BC"/>
    <w:rsid w:val="00BE2AC0"/>
    <w:rsid w:val="00BE427C"/>
    <w:rsid w:val="00BE4BB2"/>
    <w:rsid w:val="00BF0D1A"/>
    <w:rsid w:val="00BF0DA8"/>
    <w:rsid w:val="00BF252C"/>
    <w:rsid w:val="00BF449D"/>
    <w:rsid w:val="00BF7141"/>
    <w:rsid w:val="00C03302"/>
    <w:rsid w:val="00C04DDF"/>
    <w:rsid w:val="00C05DE5"/>
    <w:rsid w:val="00C11067"/>
    <w:rsid w:val="00C13B4D"/>
    <w:rsid w:val="00C231F5"/>
    <w:rsid w:val="00C243EF"/>
    <w:rsid w:val="00C25277"/>
    <w:rsid w:val="00C26397"/>
    <w:rsid w:val="00C2717E"/>
    <w:rsid w:val="00C3128E"/>
    <w:rsid w:val="00C33F12"/>
    <w:rsid w:val="00C34384"/>
    <w:rsid w:val="00C34862"/>
    <w:rsid w:val="00C351AF"/>
    <w:rsid w:val="00C366F4"/>
    <w:rsid w:val="00C37FB5"/>
    <w:rsid w:val="00C419E5"/>
    <w:rsid w:val="00C41CD7"/>
    <w:rsid w:val="00C457B9"/>
    <w:rsid w:val="00C45B02"/>
    <w:rsid w:val="00C5044D"/>
    <w:rsid w:val="00C5079D"/>
    <w:rsid w:val="00C5325B"/>
    <w:rsid w:val="00C542C5"/>
    <w:rsid w:val="00C55A53"/>
    <w:rsid w:val="00C61640"/>
    <w:rsid w:val="00C61BD6"/>
    <w:rsid w:val="00C61FBF"/>
    <w:rsid w:val="00C62C4C"/>
    <w:rsid w:val="00C63D69"/>
    <w:rsid w:val="00C64BE8"/>
    <w:rsid w:val="00C658FB"/>
    <w:rsid w:val="00C65A56"/>
    <w:rsid w:val="00C65B2A"/>
    <w:rsid w:val="00C70F97"/>
    <w:rsid w:val="00C71EB6"/>
    <w:rsid w:val="00C72C1B"/>
    <w:rsid w:val="00C7364E"/>
    <w:rsid w:val="00C7468F"/>
    <w:rsid w:val="00C82137"/>
    <w:rsid w:val="00C834D6"/>
    <w:rsid w:val="00C84E71"/>
    <w:rsid w:val="00C875FE"/>
    <w:rsid w:val="00C91A26"/>
    <w:rsid w:val="00C91CC1"/>
    <w:rsid w:val="00C927F5"/>
    <w:rsid w:val="00C94ECA"/>
    <w:rsid w:val="00C95A79"/>
    <w:rsid w:val="00C972DF"/>
    <w:rsid w:val="00CA0121"/>
    <w:rsid w:val="00CA0FD1"/>
    <w:rsid w:val="00CA322C"/>
    <w:rsid w:val="00CA35A9"/>
    <w:rsid w:val="00CA3D5D"/>
    <w:rsid w:val="00CA557E"/>
    <w:rsid w:val="00CB0700"/>
    <w:rsid w:val="00CB3653"/>
    <w:rsid w:val="00CB49F8"/>
    <w:rsid w:val="00CB4DB2"/>
    <w:rsid w:val="00CB5136"/>
    <w:rsid w:val="00CB6782"/>
    <w:rsid w:val="00CB72CD"/>
    <w:rsid w:val="00CC4D45"/>
    <w:rsid w:val="00CC5450"/>
    <w:rsid w:val="00CC79B2"/>
    <w:rsid w:val="00CD0479"/>
    <w:rsid w:val="00CD0667"/>
    <w:rsid w:val="00CD21C1"/>
    <w:rsid w:val="00CE1159"/>
    <w:rsid w:val="00CE365D"/>
    <w:rsid w:val="00CE50E4"/>
    <w:rsid w:val="00CE62EA"/>
    <w:rsid w:val="00CE7FE5"/>
    <w:rsid w:val="00CF2E2D"/>
    <w:rsid w:val="00CF2F3B"/>
    <w:rsid w:val="00CF4A40"/>
    <w:rsid w:val="00CF6F34"/>
    <w:rsid w:val="00CF7816"/>
    <w:rsid w:val="00D0089C"/>
    <w:rsid w:val="00D00FF1"/>
    <w:rsid w:val="00D01B40"/>
    <w:rsid w:val="00D077F6"/>
    <w:rsid w:val="00D07C49"/>
    <w:rsid w:val="00D101FA"/>
    <w:rsid w:val="00D10309"/>
    <w:rsid w:val="00D11268"/>
    <w:rsid w:val="00D147DD"/>
    <w:rsid w:val="00D14A0E"/>
    <w:rsid w:val="00D16401"/>
    <w:rsid w:val="00D17154"/>
    <w:rsid w:val="00D1735D"/>
    <w:rsid w:val="00D200E3"/>
    <w:rsid w:val="00D315F3"/>
    <w:rsid w:val="00D31644"/>
    <w:rsid w:val="00D33D4C"/>
    <w:rsid w:val="00D34D61"/>
    <w:rsid w:val="00D35AD2"/>
    <w:rsid w:val="00D37DC5"/>
    <w:rsid w:val="00D4052C"/>
    <w:rsid w:val="00D4351B"/>
    <w:rsid w:val="00D43867"/>
    <w:rsid w:val="00D45BF5"/>
    <w:rsid w:val="00D45E99"/>
    <w:rsid w:val="00D45F8F"/>
    <w:rsid w:val="00D46561"/>
    <w:rsid w:val="00D46CA9"/>
    <w:rsid w:val="00D521ED"/>
    <w:rsid w:val="00D56A39"/>
    <w:rsid w:val="00D575B8"/>
    <w:rsid w:val="00D578DD"/>
    <w:rsid w:val="00D607D1"/>
    <w:rsid w:val="00D61260"/>
    <w:rsid w:val="00D61A30"/>
    <w:rsid w:val="00D6268E"/>
    <w:rsid w:val="00D639BE"/>
    <w:rsid w:val="00D64287"/>
    <w:rsid w:val="00D64C9B"/>
    <w:rsid w:val="00D64FF2"/>
    <w:rsid w:val="00D665DF"/>
    <w:rsid w:val="00D66A63"/>
    <w:rsid w:val="00D70266"/>
    <w:rsid w:val="00D75B61"/>
    <w:rsid w:val="00D812B2"/>
    <w:rsid w:val="00D82BF1"/>
    <w:rsid w:val="00D83BA1"/>
    <w:rsid w:val="00D85DDD"/>
    <w:rsid w:val="00D86E17"/>
    <w:rsid w:val="00D9009A"/>
    <w:rsid w:val="00D906C5"/>
    <w:rsid w:val="00D92227"/>
    <w:rsid w:val="00D9281C"/>
    <w:rsid w:val="00D93CD6"/>
    <w:rsid w:val="00D9686E"/>
    <w:rsid w:val="00D96DA4"/>
    <w:rsid w:val="00DA5018"/>
    <w:rsid w:val="00DB145B"/>
    <w:rsid w:val="00DB18E6"/>
    <w:rsid w:val="00DB304D"/>
    <w:rsid w:val="00DB70C6"/>
    <w:rsid w:val="00DB7A61"/>
    <w:rsid w:val="00DC005C"/>
    <w:rsid w:val="00DD215F"/>
    <w:rsid w:val="00DD7830"/>
    <w:rsid w:val="00DE028B"/>
    <w:rsid w:val="00DE02FD"/>
    <w:rsid w:val="00DE0A07"/>
    <w:rsid w:val="00DE0EB9"/>
    <w:rsid w:val="00DE7073"/>
    <w:rsid w:val="00DF0809"/>
    <w:rsid w:val="00DF4663"/>
    <w:rsid w:val="00E00CF6"/>
    <w:rsid w:val="00E014CD"/>
    <w:rsid w:val="00E02452"/>
    <w:rsid w:val="00E0438A"/>
    <w:rsid w:val="00E04A53"/>
    <w:rsid w:val="00E04EC4"/>
    <w:rsid w:val="00E04F58"/>
    <w:rsid w:val="00E11664"/>
    <w:rsid w:val="00E1189A"/>
    <w:rsid w:val="00E12C86"/>
    <w:rsid w:val="00E143AA"/>
    <w:rsid w:val="00E14C21"/>
    <w:rsid w:val="00E158E5"/>
    <w:rsid w:val="00E20038"/>
    <w:rsid w:val="00E205EC"/>
    <w:rsid w:val="00E20D45"/>
    <w:rsid w:val="00E213F1"/>
    <w:rsid w:val="00E2258C"/>
    <w:rsid w:val="00E3067D"/>
    <w:rsid w:val="00E30DE3"/>
    <w:rsid w:val="00E3179F"/>
    <w:rsid w:val="00E32048"/>
    <w:rsid w:val="00E3571C"/>
    <w:rsid w:val="00E35BC2"/>
    <w:rsid w:val="00E361BA"/>
    <w:rsid w:val="00E420AC"/>
    <w:rsid w:val="00E441B0"/>
    <w:rsid w:val="00E44820"/>
    <w:rsid w:val="00E46752"/>
    <w:rsid w:val="00E47586"/>
    <w:rsid w:val="00E475F8"/>
    <w:rsid w:val="00E47F3F"/>
    <w:rsid w:val="00E51C94"/>
    <w:rsid w:val="00E52F01"/>
    <w:rsid w:val="00E535B8"/>
    <w:rsid w:val="00E53A66"/>
    <w:rsid w:val="00E54177"/>
    <w:rsid w:val="00E545EE"/>
    <w:rsid w:val="00E57D00"/>
    <w:rsid w:val="00E57FE9"/>
    <w:rsid w:val="00E65349"/>
    <w:rsid w:val="00E6540F"/>
    <w:rsid w:val="00E65CF8"/>
    <w:rsid w:val="00E71639"/>
    <w:rsid w:val="00E737F5"/>
    <w:rsid w:val="00E74EC9"/>
    <w:rsid w:val="00E75384"/>
    <w:rsid w:val="00E76023"/>
    <w:rsid w:val="00E76AAC"/>
    <w:rsid w:val="00E770C7"/>
    <w:rsid w:val="00E7787C"/>
    <w:rsid w:val="00E818BD"/>
    <w:rsid w:val="00E82DBF"/>
    <w:rsid w:val="00E84F19"/>
    <w:rsid w:val="00E84F5B"/>
    <w:rsid w:val="00E91849"/>
    <w:rsid w:val="00E919E1"/>
    <w:rsid w:val="00E92286"/>
    <w:rsid w:val="00E94C2C"/>
    <w:rsid w:val="00E97274"/>
    <w:rsid w:val="00E97F7D"/>
    <w:rsid w:val="00EA1354"/>
    <w:rsid w:val="00EA2258"/>
    <w:rsid w:val="00EA24FA"/>
    <w:rsid w:val="00EA2B3B"/>
    <w:rsid w:val="00EA407A"/>
    <w:rsid w:val="00EA447B"/>
    <w:rsid w:val="00EA4E81"/>
    <w:rsid w:val="00EA63A6"/>
    <w:rsid w:val="00EA7C32"/>
    <w:rsid w:val="00EB22E4"/>
    <w:rsid w:val="00EB3B9E"/>
    <w:rsid w:val="00EB400F"/>
    <w:rsid w:val="00EB75BD"/>
    <w:rsid w:val="00EC0EA0"/>
    <w:rsid w:val="00EC1189"/>
    <w:rsid w:val="00EC1C6D"/>
    <w:rsid w:val="00EC49D7"/>
    <w:rsid w:val="00EC5440"/>
    <w:rsid w:val="00EC5B7D"/>
    <w:rsid w:val="00EC74F8"/>
    <w:rsid w:val="00EC76AD"/>
    <w:rsid w:val="00ED1E58"/>
    <w:rsid w:val="00ED247C"/>
    <w:rsid w:val="00ED3327"/>
    <w:rsid w:val="00ED40F3"/>
    <w:rsid w:val="00ED6641"/>
    <w:rsid w:val="00ED66EA"/>
    <w:rsid w:val="00ED6F76"/>
    <w:rsid w:val="00EE008D"/>
    <w:rsid w:val="00EE1BE0"/>
    <w:rsid w:val="00EE1DC7"/>
    <w:rsid w:val="00EF03E1"/>
    <w:rsid w:val="00F02EBA"/>
    <w:rsid w:val="00F03165"/>
    <w:rsid w:val="00F05E6D"/>
    <w:rsid w:val="00F06082"/>
    <w:rsid w:val="00F10D4A"/>
    <w:rsid w:val="00F127DB"/>
    <w:rsid w:val="00F14EFE"/>
    <w:rsid w:val="00F15849"/>
    <w:rsid w:val="00F1716F"/>
    <w:rsid w:val="00F21440"/>
    <w:rsid w:val="00F238E2"/>
    <w:rsid w:val="00F24A77"/>
    <w:rsid w:val="00F24D78"/>
    <w:rsid w:val="00F25992"/>
    <w:rsid w:val="00F25FEF"/>
    <w:rsid w:val="00F27003"/>
    <w:rsid w:val="00F308D6"/>
    <w:rsid w:val="00F33001"/>
    <w:rsid w:val="00F36D6B"/>
    <w:rsid w:val="00F36F20"/>
    <w:rsid w:val="00F416A0"/>
    <w:rsid w:val="00F42D93"/>
    <w:rsid w:val="00F431A0"/>
    <w:rsid w:val="00F45F59"/>
    <w:rsid w:val="00F4687A"/>
    <w:rsid w:val="00F476F0"/>
    <w:rsid w:val="00F478B1"/>
    <w:rsid w:val="00F54464"/>
    <w:rsid w:val="00F55BBC"/>
    <w:rsid w:val="00F55C3E"/>
    <w:rsid w:val="00F55D3A"/>
    <w:rsid w:val="00F56DEA"/>
    <w:rsid w:val="00F61C77"/>
    <w:rsid w:val="00F63137"/>
    <w:rsid w:val="00F64599"/>
    <w:rsid w:val="00F664EF"/>
    <w:rsid w:val="00F70C4F"/>
    <w:rsid w:val="00F72BA2"/>
    <w:rsid w:val="00F74DAC"/>
    <w:rsid w:val="00F77359"/>
    <w:rsid w:val="00F77415"/>
    <w:rsid w:val="00F777EA"/>
    <w:rsid w:val="00F826A4"/>
    <w:rsid w:val="00F82BFB"/>
    <w:rsid w:val="00F83FC0"/>
    <w:rsid w:val="00F86BA9"/>
    <w:rsid w:val="00F928BA"/>
    <w:rsid w:val="00F947D0"/>
    <w:rsid w:val="00F9772E"/>
    <w:rsid w:val="00FA0096"/>
    <w:rsid w:val="00FA2695"/>
    <w:rsid w:val="00FA393F"/>
    <w:rsid w:val="00FA3BDA"/>
    <w:rsid w:val="00FA43D4"/>
    <w:rsid w:val="00FA5E1B"/>
    <w:rsid w:val="00FA729E"/>
    <w:rsid w:val="00FB7231"/>
    <w:rsid w:val="00FB72F2"/>
    <w:rsid w:val="00FB7505"/>
    <w:rsid w:val="00FC1898"/>
    <w:rsid w:val="00FC23D3"/>
    <w:rsid w:val="00FC34B8"/>
    <w:rsid w:val="00FC3A79"/>
    <w:rsid w:val="00FC4A59"/>
    <w:rsid w:val="00FC6B8B"/>
    <w:rsid w:val="00FC72F9"/>
    <w:rsid w:val="00FC7D72"/>
    <w:rsid w:val="00FD2C59"/>
    <w:rsid w:val="00FD2C5F"/>
    <w:rsid w:val="00FE033A"/>
    <w:rsid w:val="00FE105C"/>
    <w:rsid w:val="00FE10B3"/>
    <w:rsid w:val="00FF108C"/>
    <w:rsid w:val="00FF4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8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55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55BBC"/>
    <w:pPr>
      <w:ind w:left="720"/>
      <w:contextualSpacing/>
    </w:pPr>
  </w:style>
  <w:style w:type="paragraph" w:customStyle="1" w:styleId="c3">
    <w:name w:val="c3"/>
    <w:basedOn w:val="a"/>
    <w:uiPriority w:val="99"/>
    <w:rsid w:val="00F55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5BBC"/>
  </w:style>
  <w:style w:type="character" w:customStyle="1" w:styleId="c0">
    <w:name w:val="c0"/>
    <w:basedOn w:val="a0"/>
    <w:rsid w:val="00F55BBC"/>
  </w:style>
  <w:style w:type="character" w:styleId="a6">
    <w:name w:val="Strong"/>
    <w:basedOn w:val="a0"/>
    <w:uiPriority w:val="22"/>
    <w:qFormat/>
    <w:rsid w:val="00F55B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6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14E9C6-FE2A-4D18-BEDC-4A6FF6620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5792</Words>
  <Characters>33021</Characters>
  <Application>Microsoft Office Word</Application>
  <DocSecurity>0</DocSecurity>
  <Lines>275</Lines>
  <Paragraphs>77</Paragraphs>
  <ScaleCrop>false</ScaleCrop>
  <Company>Microsoft</Company>
  <LinksUpToDate>false</LinksUpToDate>
  <CharactersWithSpaces>38736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7</cp:revision>
  <dcterms:created xsi:type="dcterms:W3CDTF">2016-10-23T06:21:00Z</dcterms:created>
  <dcterms:modified xsi:type="dcterms:W3CDTF">2018-10-27T16:54:00Z</dcterms:modified>
</cp:coreProperties>
</file>