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7D" w:rsidRDefault="00EB227D" w:rsidP="00EB227D">
      <w:pPr>
        <w:jc w:val="center"/>
        <w:rPr>
          <w:rFonts w:ascii="Times New Roman" w:hAnsi="Times New Roman" w:cs="Times New Roman"/>
          <w:b/>
          <w:sz w:val="44"/>
          <w:szCs w:val="44"/>
        </w:rPr>
      </w:pPr>
      <w:r>
        <w:rPr>
          <w:rFonts w:ascii="Times New Roman" w:hAnsi="Times New Roman" w:cs="Times New Roman"/>
          <w:b/>
          <w:sz w:val="44"/>
          <w:szCs w:val="44"/>
        </w:rPr>
        <w:t>Интеллектуальный турнир</w:t>
      </w:r>
    </w:p>
    <w:p w:rsidR="00EB227D" w:rsidRDefault="00EB227D" w:rsidP="00EB227D">
      <w:pPr>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sz w:val="28"/>
          <w:szCs w:val="28"/>
        </w:rPr>
        <w:t xml:space="preserve"> развитие познавательных способностей и формирование элементарных математических представлений детей с использованием современных пособий и технологий.</w:t>
      </w:r>
    </w:p>
    <w:p w:rsidR="00EB227D" w:rsidRDefault="00EB227D" w:rsidP="00EB227D">
      <w:pPr>
        <w:shd w:val="clear" w:color="auto" w:fill="FFFFFF"/>
        <w:spacing w:after="120" w:line="315" w:lineRule="atLeast"/>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Обучающие задачи:</w:t>
      </w:r>
    </w:p>
    <w:p w:rsidR="00EB227D" w:rsidRDefault="00EB227D" w:rsidP="00EB227D">
      <w:pPr>
        <w:pStyle w:val="a5"/>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обогатить представления детей о предметах и явлениях окружающего мира;</w:t>
      </w:r>
    </w:p>
    <w:p w:rsidR="00EB227D" w:rsidRDefault="00EB227D" w:rsidP="00EB227D">
      <w:pPr>
        <w:pStyle w:val="a5"/>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актуализировать знания детей о знакомых геометрических телах;</w:t>
      </w:r>
    </w:p>
    <w:p w:rsidR="00EB227D" w:rsidRDefault="00EB227D" w:rsidP="00EB227D">
      <w:pPr>
        <w:pStyle w:val="a5"/>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актуализировать знания детей о сказках;</w:t>
      </w:r>
    </w:p>
    <w:p w:rsidR="00EB227D" w:rsidRDefault="00EB227D" w:rsidP="00EB227D">
      <w:pPr>
        <w:pStyle w:val="a5"/>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упражнять в счете;</w:t>
      </w:r>
    </w:p>
    <w:p w:rsidR="00EB227D" w:rsidRDefault="00EB227D" w:rsidP="00EB227D">
      <w:pPr>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пространственные представления, умение ориентироваться на плоскости;</w:t>
      </w:r>
    </w:p>
    <w:p w:rsidR="00EB227D" w:rsidRDefault="00EB227D" w:rsidP="00EB227D">
      <w:pPr>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закрепить с детьми свойства геометрических </w:t>
      </w:r>
      <w:proofErr w:type="gramStart"/>
      <w:r>
        <w:rPr>
          <w:rFonts w:ascii="Times New Roman" w:eastAsia="Times New Roman" w:hAnsi="Times New Roman" w:cs="Times New Roman"/>
          <w:color w:val="000000"/>
          <w:sz w:val="28"/>
          <w:szCs w:val="28"/>
          <w:lang w:eastAsia="ru-RU"/>
        </w:rPr>
        <w:t>фигур ;</w:t>
      </w:r>
      <w:proofErr w:type="gramEnd"/>
    </w:p>
    <w:p w:rsidR="00EB227D" w:rsidRDefault="00EB227D" w:rsidP="00EB227D">
      <w:pPr>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закрепить в самостоятельной деятельности умение различать на ощупь предметы</w:t>
      </w:r>
    </w:p>
    <w:p w:rsidR="00EB227D" w:rsidRDefault="00EB227D" w:rsidP="00EB227D">
      <w:pPr>
        <w:numPr>
          <w:ilvl w:val="0"/>
          <w:numId w:val="1"/>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дать возможность детям при помощи взрослого узнать о новых геометрических телах</w:t>
      </w:r>
    </w:p>
    <w:p w:rsidR="00EB227D" w:rsidRDefault="00EB227D" w:rsidP="00EB227D">
      <w:pPr>
        <w:shd w:val="clear" w:color="auto" w:fill="FFFFFF"/>
        <w:spacing w:after="120" w:line="315" w:lineRule="atLeast"/>
        <w:ind w:left="720"/>
        <w:jc w:val="both"/>
        <w:rPr>
          <w:rFonts w:ascii="Times New Roman" w:eastAsia="Times New Roman" w:hAnsi="Times New Roman" w:cs="Times New Roman"/>
          <w:b/>
          <w:i/>
          <w:color w:val="000000"/>
          <w:sz w:val="28"/>
          <w:szCs w:val="28"/>
          <w:lang w:eastAsia="ru-RU"/>
        </w:rPr>
      </w:pPr>
      <w:r>
        <w:rPr>
          <w:rFonts w:ascii="Times New Roman" w:hAnsi="Times New Roman" w:cs="Times New Roman"/>
          <w:b/>
          <w:i/>
          <w:sz w:val="28"/>
          <w:szCs w:val="28"/>
        </w:rPr>
        <w:t>Развивающие задачи:</w:t>
      </w:r>
    </w:p>
    <w:p w:rsidR="00EB227D" w:rsidRDefault="00EB227D" w:rsidP="00EB227D">
      <w:pPr>
        <w:pStyle w:val="a5"/>
        <w:numPr>
          <w:ilvl w:val="0"/>
          <w:numId w:val="2"/>
        </w:numPr>
        <w:shd w:val="clear" w:color="auto" w:fill="FFFFFF"/>
        <w:spacing w:after="120" w:line="315" w:lineRule="atLeast"/>
        <w:jc w:val="both"/>
        <w:rPr>
          <w:rFonts w:ascii="Times New Roman" w:eastAsia="Times New Roman" w:hAnsi="Times New Roman" w:cs="Times New Roman"/>
          <w:sz w:val="28"/>
          <w:szCs w:val="28"/>
          <w:lang w:eastAsia="ru-RU"/>
        </w:rPr>
      </w:pPr>
      <w:r>
        <w:rPr>
          <w:rFonts w:ascii="Times New Roman" w:eastAsia="+mn-ea" w:hAnsi="Times New Roman" w:cs="Times New Roman"/>
          <w:bCs/>
          <w:kern w:val="24"/>
          <w:sz w:val="28"/>
          <w:szCs w:val="28"/>
        </w:rPr>
        <w:t>развивать умение различать и называть геометрические фигуры;</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условия для  познавательной активности путем развития межполушарных взаимодействий;</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логическое мышление, сообразительность;</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w:t>
      </w:r>
      <w:proofErr w:type="gramStart"/>
      <w:r>
        <w:rPr>
          <w:rFonts w:ascii="Times New Roman" w:eastAsia="Times New Roman" w:hAnsi="Times New Roman" w:cs="Times New Roman"/>
          <w:color w:val="000000"/>
          <w:sz w:val="28"/>
          <w:szCs w:val="28"/>
          <w:lang w:eastAsia="ru-RU"/>
        </w:rPr>
        <w:t>свойства  внимания</w:t>
      </w:r>
      <w:proofErr w:type="gramEnd"/>
      <w:r>
        <w:rPr>
          <w:rFonts w:ascii="Times New Roman" w:eastAsia="Times New Roman" w:hAnsi="Times New Roman" w:cs="Times New Roman"/>
          <w:color w:val="000000"/>
          <w:sz w:val="28"/>
          <w:szCs w:val="28"/>
          <w:lang w:eastAsia="ru-RU"/>
        </w:rPr>
        <w:t xml:space="preserve"> ( концентрацию, переключаемость, устойчивость);</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слуховое восприятие;</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развивать </w:t>
      </w:r>
      <w:proofErr w:type="spellStart"/>
      <w:r>
        <w:rPr>
          <w:rFonts w:ascii="Times New Roman" w:eastAsia="Times New Roman" w:hAnsi="Times New Roman" w:cs="Times New Roman"/>
          <w:color w:val="000000"/>
          <w:sz w:val="28"/>
          <w:szCs w:val="28"/>
          <w:lang w:eastAsia="ru-RU"/>
        </w:rPr>
        <w:t>мнестические</w:t>
      </w:r>
      <w:proofErr w:type="spellEnd"/>
      <w:r>
        <w:rPr>
          <w:rFonts w:ascii="Times New Roman" w:eastAsia="Times New Roman" w:hAnsi="Times New Roman" w:cs="Times New Roman"/>
          <w:color w:val="000000"/>
          <w:sz w:val="28"/>
          <w:szCs w:val="28"/>
          <w:lang w:eastAsia="ru-RU"/>
        </w:rPr>
        <w:t xml:space="preserve"> процессы, воображение, фантазию;</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сенсорно-перцептивную чувствительность;</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мелкую и крупную моторику;</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зрительный анализ и пространственно-конструктивную деятельность;</w:t>
      </w:r>
    </w:p>
    <w:p w:rsidR="00EB227D" w:rsidRDefault="00EB227D" w:rsidP="00EB227D">
      <w:pPr>
        <w:numPr>
          <w:ilvl w:val="0"/>
          <w:numId w:val="2"/>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способствовать формированию мыслительных операций, развитию речи, умению аргументировать свои высказывания.</w:t>
      </w:r>
    </w:p>
    <w:p w:rsidR="00EB227D" w:rsidRDefault="00EB227D" w:rsidP="00EB227D">
      <w:pPr>
        <w:shd w:val="clear" w:color="auto" w:fill="FFFFFF"/>
        <w:spacing w:after="120" w:line="315" w:lineRule="atLeast"/>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Воспитательные задачи:</w:t>
      </w:r>
    </w:p>
    <w:p w:rsidR="00EB227D" w:rsidRDefault="00EB227D" w:rsidP="00EB227D">
      <w:pPr>
        <w:pStyle w:val="a5"/>
        <w:numPr>
          <w:ilvl w:val="0"/>
          <w:numId w:val="3"/>
        </w:numPr>
        <w:shd w:val="clear" w:color="auto" w:fill="FFFFFF"/>
        <w:spacing w:after="120" w:line="315" w:lineRule="atLeast"/>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воспитывать устойчивый интерес к познавательной деятельности;</w:t>
      </w:r>
    </w:p>
    <w:p w:rsidR="00EB227D" w:rsidRDefault="00EB227D" w:rsidP="00EB227D">
      <w:pPr>
        <w:pStyle w:val="a5"/>
        <w:numPr>
          <w:ilvl w:val="0"/>
          <w:numId w:val="3"/>
        </w:numPr>
        <w:shd w:val="clear" w:color="auto" w:fill="FFFFFF"/>
        <w:spacing w:after="120" w:line="315" w:lineRule="atLeast"/>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формировать умение объективно оценивать свою работу;</w:t>
      </w:r>
    </w:p>
    <w:p w:rsidR="00EB227D" w:rsidRDefault="00EB227D" w:rsidP="00EB227D">
      <w:pPr>
        <w:pStyle w:val="a5"/>
        <w:numPr>
          <w:ilvl w:val="0"/>
          <w:numId w:val="3"/>
        </w:num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воспитывать умение понимать учебную задачу, интерес к математическим занятиям</w:t>
      </w:r>
    </w:p>
    <w:p w:rsidR="00EB227D" w:rsidRDefault="00EB227D" w:rsidP="00EB227D">
      <w:pPr>
        <w:pStyle w:val="a5"/>
        <w:numPr>
          <w:ilvl w:val="0"/>
          <w:numId w:val="3"/>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умение взаимодействовать друг с другом</w:t>
      </w:r>
    </w:p>
    <w:p w:rsidR="00EB227D" w:rsidRDefault="00EB227D" w:rsidP="00EB227D">
      <w:pPr>
        <w:pStyle w:val="a5"/>
        <w:numPr>
          <w:ilvl w:val="0"/>
          <w:numId w:val="3"/>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умение конструктивному соперничеству</w:t>
      </w:r>
    </w:p>
    <w:p w:rsidR="00EB227D" w:rsidRDefault="00EB227D" w:rsidP="00EB227D">
      <w:pPr>
        <w:shd w:val="clear" w:color="auto" w:fill="FFFFFF"/>
        <w:spacing w:after="120" w:line="315" w:lineRule="atLeast"/>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Предварительная работа:</w:t>
      </w:r>
    </w:p>
    <w:p w:rsidR="00EB227D" w:rsidRDefault="00EB227D" w:rsidP="00EB227D">
      <w:pPr>
        <w:pStyle w:val="a5"/>
        <w:numPr>
          <w:ilvl w:val="0"/>
          <w:numId w:val="4"/>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 Блоками Дьенеша</w:t>
      </w:r>
    </w:p>
    <w:p w:rsidR="00EB227D" w:rsidRDefault="00EB227D" w:rsidP="00EB227D">
      <w:pPr>
        <w:pStyle w:val="a5"/>
        <w:numPr>
          <w:ilvl w:val="0"/>
          <w:numId w:val="4"/>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знакомство с геометрическими телами</w:t>
      </w:r>
    </w:p>
    <w:p w:rsidR="00EB227D" w:rsidRDefault="00EB227D" w:rsidP="00EB227D">
      <w:pPr>
        <w:pStyle w:val="a5"/>
        <w:numPr>
          <w:ilvl w:val="0"/>
          <w:numId w:val="4"/>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Разделить детей на 2 команды, выбрать капитанов.</w:t>
      </w:r>
    </w:p>
    <w:p w:rsidR="00EB227D" w:rsidRDefault="00EB227D" w:rsidP="00EB227D">
      <w:pPr>
        <w:pStyle w:val="a5"/>
        <w:numPr>
          <w:ilvl w:val="0"/>
          <w:numId w:val="4"/>
        </w:num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Каждая команда придумывает название и девиз</w:t>
      </w:r>
    </w:p>
    <w:p w:rsidR="00EB227D" w:rsidRDefault="00EB227D" w:rsidP="00EB227D">
      <w:pPr>
        <w:pStyle w:val="a5"/>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Методы и  приёмы:</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из комплекса «Гимнастика мозга»;</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дидактический  (Блоки </w:t>
      </w:r>
      <w:proofErr w:type="spellStart"/>
      <w:r>
        <w:rPr>
          <w:rFonts w:ascii="Times New Roman" w:eastAsia="Times New Roman" w:hAnsi="Times New Roman" w:cs="Times New Roman"/>
          <w:color w:val="000000"/>
          <w:sz w:val="28"/>
          <w:szCs w:val="28"/>
          <w:lang w:eastAsia="ru-RU"/>
        </w:rPr>
        <w:t>Дьенеша</w:t>
      </w:r>
      <w:proofErr w:type="spellEnd"/>
      <w:r>
        <w:rPr>
          <w:rFonts w:ascii="Times New Roman" w:eastAsia="Times New Roman" w:hAnsi="Times New Roman" w:cs="Times New Roman"/>
          <w:color w:val="000000"/>
          <w:sz w:val="28"/>
          <w:szCs w:val="28"/>
          <w:lang w:eastAsia="ru-RU"/>
        </w:rPr>
        <w:t xml:space="preserve">, последовательные картинки, развивающие наборы </w:t>
      </w:r>
      <w:proofErr w:type="spellStart"/>
      <w:r>
        <w:rPr>
          <w:rFonts w:ascii="Times New Roman" w:eastAsia="Times New Roman" w:hAnsi="Times New Roman" w:cs="Times New Roman"/>
          <w:color w:val="000000"/>
          <w:sz w:val="28"/>
          <w:szCs w:val="28"/>
          <w:lang w:val="en-US" w:eastAsia="ru-RU"/>
        </w:rPr>
        <w:t>Paletti</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сенсино</w:t>
      </w:r>
      <w:proofErr w:type="spellEnd"/>
      <w:r>
        <w:rPr>
          <w:rFonts w:ascii="Times New Roman" w:eastAsia="Times New Roman" w:hAnsi="Times New Roman" w:cs="Times New Roman"/>
          <w:color w:val="000000"/>
          <w:sz w:val="28"/>
          <w:szCs w:val="28"/>
          <w:lang w:eastAsia="ru-RU"/>
        </w:rPr>
        <w:t>, набор геометрических тел)</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игровой (использование сюрпризных моментов, соревновательная игра, подвижная игра);</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наглядный (использование атрибутов, иллюстраций);</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словесный (напоминание, рассказывание, вопросы блиц-опроса, индивидуальные ответы детей);</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релаксация</w:t>
      </w:r>
    </w:p>
    <w:p w:rsidR="00EB227D" w:rsidRDefault="00EB227D" w:rsidP="00EB227D">
      <w:pPr>
        <w:numPr>
          <w:ilvl w:val="0"/>
          <w:numId w:val="5"/>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Материалы и оборудование:</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 блоки </w:t>
      </w:r>
      <w:proofErr w:type="spellStart"/>
      <w:r>
        <w:rPr>
          <w:rFonts w:ascii="Times New Roman" w:eastAsia="Times New Roman" w:hAnsi="Times New Roman" w:cs="Times New Roman"/>
          <w:color w:val="000000"/>
          <w:sz w:val="28"/>
          <w:szCs w:val="28"/>
          <w:lang w:eastAsia="ru-RU"/>
        </w:rPr>
        <w:t>Дьенеша</w:t>
      </w:r>
      <w:proofErr w:type="spellEnd"/>
      <w:r>
        <w:rPr>
          <w:rFonts w:ascii="Times New Roman" w:eastAsia="Times New Roman" w:hAnsi="Times New Roman" w:cs="Times New Roman"/>
          <w:color w:val="000000"/>
          <w:sz w:val="28"/>
          <w:szCs w:val="28"/>
          <w:lang w:eastAsia="ru-RU"/>
        </w:rPr>
        <w:t xml:space="preserve">, игровое оборудование </w:t>
      </w:r>
      <w:proofErr w:type="spellStart"/>
      <w:r>
        <w:rPr>
          <w:rFonts w:ascii="Times New Roman" w:eastAsia="Times New Roman" w:hAnsi="Times New Roman" w:cs="Times New Roman"/>
          <w:color w:val="000000"/>
          <w:sz w:val="28"/>
          <w:szCs w:val="28"/>
          <w:lang w:eastAsia="ru-RU"/>
        </w:rPr>
        <w:t>сенсино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палетти</w:t>
      </w:r>
      <w:proofErr w:type="spellEnd"/>
      <w:r>
        <w:rPr>
          <w:rFonts w:ascii="Times New Roman" w:eastAsia="Times New Roman" w:hAnsi="Times New Roman" w:cs="Times New Roman"/>
          <w:color w:val="000000"/>
          <w:sz w:val="28"/>
          <w:szCs w:val="28"/>
          <w:lang w:eastAsia="ru-RU"/>
        </w:rPr>
        <w:t>,  геометрические фигуры и тела, картинки последовательности событий, игровой барабан с карточками – заданиями, музыкальное сопровождение,</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Раздаточный материал:</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iCs/>
          <w:color w:val="000000"/>
          <w:sz w:val="28"/>
          <w:szCs w:val="28"/>
          <w:lang w:eastAsia="ru-RU"/>
        </w:rPr>
        <w:t xml:space="preserve">блоки </w:t>
      </w:r>
      <w:proofErr w:type="spellStart"/>
      <w:r>
        <w:rPr>
          <w:rFonts w:ascii="Times New Roman" w:eastAsia="Times New Roman" w:hAnsi="Times New Roman" w:cs="Times New Roman"/>
          <w:iCs/>
          <w:color w:val="000000"/>
          <w:sz w:val="28"/>
          <w:szCs w:val="28"/>
          <w:lang w:eastAsia="ru-RU"/>
        </w:rPr>
        <w:t>Дьнеша</w:t>
      </w:r>
      <w:proofErr w:type="spellEnd"/>
      <w:r>
        <w:rPr>
          <w:rFonts w:ascii="Times New Roman" w:eastAsia="Times New Roman" w:hAnsi="Times New Roman" w:cs="Times New Roman"/>
          <w:iCs/>
          <w:color w:val="000000"/>
          <w:sz w:val="28"/>
          <w:szCs w:val="28"/>
          <w:lang w:eastAsia="ru-RU"/>
        </w:rPr>
        <w:t xml:space="preserve">, игровые планшеты </w:t>
      </w:r>
      <w:proofErr w:type="spellStart"/>
      <w:r>
        <w:rPr>
          <w:rFonts w:ascii="Times New Roman" w:eastAsia="Times New Roman" w:hAnsi="Times New Roman" w:cs="Times New Roman"/>
          <w:iCs/>
          <w:color w:val="000000"/>
          <w:sz w:val="28"/>
          <w:szCs w:val="28"/>
          <w:lang w:val="en-US" w:eastAsia="ru-RU"/>
        </w:rPr>
        <w:t>Paletti</w:t>
      </w:r>
      <w:proofErr w:type="spellEnd"/>
      <w:r>
        <w:rPr>
          <w:rFonts w:ascii="Times New Roman" w:eastAsia="Times New Roman" w:hAnsi="Times New Roman" w:cs="Times New Roman"/>
          <w:iCs/>
          <w:color w:val="000000"/>
          <w:sz w:val="28"/>
          <w:szCs w:val="28"/>
          <w:lang w:eastAsia="ru-RU"/>
        </w:rPr>
        <w:t>, материал для игры «Собери мешочек»</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i/>
          <w:color w:val="000000"/>
          <w:sz w:val="28"/>
          <w:szCs w:val="28"/>
          <w:lang w:eastAsia="ru-RU"/>
        </w:rPr>
        <w:t>Структура занятия</w:t>
      </w:r>
    </w:p>
    <w:p w:rsidR="00EB227D" w:rsidRDefault="00EB227D" w:rsidP="00EB227D">
      <w:pPr>
        <w:pStyle w:val="a5"/>
        <w:shd w:val="clear" w:color="auto" w:fill="FFFFFF"/>
        <w:spacing w:after="120" w:line="315" w:lineRule="atLeast"/>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val="en-US" w:eastAsia="ru-RU"/>
        </w:rPr>
        <w:t xml:space="preserve">I </w:t>
      </w:r>
      <w:r>
        <w:rPr>
          <w:rFonts w:ascii="Times New Roman" w:eastAsia="Times New Roman" w:hAnsi="Times New Roman" w:cs="Times New Roman"/>
          <w:color w:val="000000"/>
          <w:sz w:val="28"/>
          <w:szCs w:val="28"/>
          <w:u w:val="single"/>
          <w:lang w:eastAsia="ru-RU"/>
        </w:rPr>
        <w:t>.Вводная часть</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Мотивация, настрой на занятие, представление команд;</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Гимнастика мозга;</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           II </w:t>
      </w:r>
      <w:r>
        <w:rPr>
          <w:rFonts w:ascii="Times New Roman" w:eastAsia="Times New Roman" w:hAnsi="Times New Roman" w:cs="Times New Roman"/>
          <w:color w:val="000000"/>
          <w:sz w:val="28"/>
          <w:szCs w:val="28"/>
          <w:u w:val="single"/>
          <w:lang w:eastAsia="ru-RU"/>
        </w:rPr>
        <w:t>.Основная часть</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Туры-задания выбираются капитанами с помощью игрового барабана</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Тур «Схемы» </w:t>
      </w:r>
      <w:proofErr w:type="gramStart"/>
      <w:r>
        <w:rPr>
          <w:rFonts w:ascii="Times New Roman" w:eastAsia="Times New Roman" w:hAnsi="Times New Roman" w:cs="Times New Roman"/>
          <w:color w:val="000000"/>
          <w:sz w:val="28"/>
          <w:szCs w:val="28"/>
          <w:lang w:eastAsia="ru-RU"/>
        </w:rPr>
        <w:t>( с</w:t>
      </w:r>
      <w:proofErr w:type="gramEnd"/>
      <w:r>
        <w:rPr>
          <w:rFonts w:ascii="Times New Roman" w:eastAsia="Times New Roman" w:hAnsi="Times New Roman" w:cs="Times New Roman"/>
          <w:color w:val="000000"/>
          <w:sz w:val="28"/>
          <w:szCs w:val="28"/>
          <w:lang w:eastAsia="ru-RU"/>
        </w:rPr>
        <w:t xml:space="preserve"> использованием блоков Дьенеша)</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 «Блиц – опрос»</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 «Волшебные мешочки»</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Тур «Собери последовательность»</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 «Внимательные глазки»</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 «собери мешочек»</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III</w:t>
      </w:r>
      <w:r>
        <w:rPr>
          <w:rFonts w:ascii="Times New Roman" w:eastAsia="Times New Roman" w:hAnsi="Times New Roman" w:cs="Times New Roman"/>
          <w:color w:val="000000"/>
          <w:sz w:val="28"/>
          <w:szCs w:val="28"/>
          <w:u w:val="single"/>
          <w:lang w:eastAsia="ru-RU"/>
        </w:rPr>
        <w:t>. Заключительная часть</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Награждение команд;</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Рефлексия</w:t>
      </w:r>
    </w:p>
    <w:p w:rsidR="00EB227D" w:rsidRDefault="00EB227D" w:rsidP="00EB227D">
      <w:pPr>
        <w:pStyle w:val="a5"/>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Ход занятия</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w:t>
      </w:r>
      <w:r>
        <w:rPr>
          <w:rFonts w:ascii="Times New Roman" w:eastAsia="Times New Roman" w:hAnsi="Times New Roman" w:cs="Times New Roman"/>
          <w:color w:val="000000"/>
          <w:sz w:val="28"/>
          <w:szCs w:val="28"/>
          <w:lang w:eastAsia="ru-RU"/>
        </w:rPr>
        <w:t>.Педагог и психолог приветствуют детей, дети делятся на команды, придумывают название и девиз, представляют своих капитанов.</w:t>
      </w:r>
    </w:p>
    <w:p w:rsidR="00EB227D" w:rsidRDefault="00EB227D" w:rsidP="00EB227D">
      <w:pPr>
        <w:shd w:val="clear" w:color="auto" w:fill="FFFFFF"/>
        <w:spacing w:after="120" w:line="315" w:lineRule="atLeast"/>
        <w:jc w:val="both"/>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 xml:space="preserve">Настрой на турнир проводится </w:t>
      </w:r>
      <w:r>
        <w:rPr>
          <w:rFonts w:ascii="Times New Roman" w:eastAsia="Times New Roman" w:hAnsi="Times New Roman" w:cs="Times New Roman"/>
          <w:color w:val="000000"/>
          <w:sz w:val="28"/>
          <w:szCs w:val="28"/>
          <w:lang w:eastAsia="ru-RU"/>
        </w:rPr>
        <w:t xml:space="preserve">с помощью упражнений из комплекса </w:t>
      </w:r>
      <w:r>
        <w:rPr>
          <w:rFonts w:ascii="Times New Roman" w:eastAsia="Times New Roman" w:hAnsi="Times New Roman" w:cs="Times New Roman"/>
          <w:b/>
          <w:color w:val="000000"/>
          <w:sz w:val="28"/>
          <w:szCs w:val="28"/>
          <w:lang w:eastAsia="ru-RU"/>
        </w:rPr>
        <w:t xml:space="preserve">«Гимнастика мозга» </w:t>
      </w:r>
    </w:p>
    <w:p w:rsidR="00EB227D" w:rsidRDefault="00EB227D" w:rsidP="00EB227D">
      <w:pPr>
        <w:rPr>
          <w:rFonts w:ascii="Times New Roman" w:hAnsi="Times New Roman" w:cs="Times New Roman"/>
          <w:sz w:val="28"/>
          <w:szCs w:val="28"/>
          <w:u w:val="single"/>
        </w:rPr>
      </w:pPr>
      <w:r>
        <w:rPr>
          <w:rFonts w:ascii="Times New Roman" w:hAnsi="Times New Roman" w:cs="Times New Roman"/>
          <w:sz w:val="28"/>
          <w:szCs w:val="28"/>
          <w:u w:val="single"/>
        </w:rPr>
        <w:t xml:space="preserve">«Перекрестные шаги» </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1. Локтем левой руки потянитесь к поднимающемуся навстречу колену правой ноги, слегка коснитесь его.</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2. Локтем правой руки потянитесь к поднимающемуся колену левой ноги, слегка коснись его. Продолжайте выполнять упражнение по ощущениям (примерно 4 – 8 раз), дышите в обычном темпе.</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Упражнение лучше делать в медленном темпе, чувствуя, как работают мышцы живота. Если этого ощущения нет, возможно, вы выполняете его неправильно – либо слишком высоко поднимаете колено, либо слишком низко наклоняете локоть.</w:t>
      </w:r>
    </w:p>
    <w:p w:rsidR="00EB227D" w:rsidRDefault="00EB227D" w:rsidP="00EB227D">
      <w:pPr>
        <w:rPr>
          <w:rFonts w:ascii="Times New Roman" w:hAnsi="Times New Roman" w:cs="Times New Roman"/>
          <w:sz w:val="28"/>
          <w:szCs w:val="28"/>
          <w:u w:val="single"/>
        </w:rPr>
      </w:pPr>
      <w:r>
        <w:rPr>
          <w:rFonts w:ascii="Times New Roman" w:hAnsi="Times New Roman" w:cs="Times New Roman"/>
          <w:sz w:val="28"/>
          <w:szCs w:val="28"/>
          <w:u w:val="single"/>
        </w:rPr>
        <w:t>«Сова»</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1. Правой рукой захватите мышцу посередине левого плеча (надостную мышцу).</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2. Поверните голову немного влево, к руке, которая сжимает мышцу. Одновременно выполняйте следующие движения: рука сжимает мышцу, шея вытягивается немного вперед, подбородок выпячивается, глаза расширяются, губы сворачиваются трубочкой и произносят звук «УХ».</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3. Возвращаемся в исходное положение: рука опускает мышцу, шея и глаза занимают свое исходное положение, губы расслабляются.</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4. Выполняйте упражнения, чередуя пункты 2 и 3. С каждым «УХ» перемещайте голову по направлению от плеча, которое сжимает рука, к другому плечу (5 – 6 «УХ» в одну сторону).</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5. Делайте упражнение по ощущениям, сколько считаете нужным.</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6. Поменяйте руку и повторите то же самое.</w:t>
      </w:r>
    </w:p>
    <w:p w:rsidR="00EB227D" w:rsidRDefault="00EB227D" w:rsidP="00EB227D">
      <w:pPr>
        <w:rPr>
          <w:rFonts w:ascii="Times New Roman" w:hAnsi="Times New Roman" w:cs="Times New Roman"/>
          <w:sz w:val="28"/>
          <w:szCs w:val="28"/>
          <w:u w:val="single"/>
        </w:rPr>
      </w:pPr>
      <w:r>
        <w:rPr>
          <w:rFonts w:ascii="Times New Roman" w:hAnsi="Times New Roman" w:cs="Times New Roman"/>
          <w:sz w:val="28"/>
          <w:szCs w:val="28"/>
          <w:u w:val="single"/>
        </w:rPr>
        <w:lastRenderedPageBreak/>
        <w:t>«Думающий колпак». </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1. Возьмите правое ухо правой рукой, левое – левой таким образом, чтобы большие пальцы были сзади, а остальные – спереди.</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2. Массируйте край уха, продвигаясь сверху вниз, чуть оттягивая и выворачивая к затылку. Затем разомните мочку уха.</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3. Повторите 3 и более раза.</w:t>
      </w:r>
    </w:p>
    <w:p w:rsidR="00EB227D" w:rsidRDefault="00EB227D" w:rsidP="00EB227D">
      <w:pPr>
        <w:rPr>
          <w:rFonts w:ascii="Times New Roman" w:hAnsi="Times New Roman" w:cs="Times New Roman"/>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.Выбор задания.</w:t>
      </w:r>
      <w:r>
        <w:rPr>
          <w:rFonts w:ascii="Times New Roman" w:hAnsi="Times New Roman" w:cs="Times New Roman"/>
          <w:sz w:val="28"/>
          <w:szCs w:val="28"/>
        </w:rPr>
        <w:t xml:space="preserve"> Капитаны по очереди крутят барабан и выбирают тур-задание.</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Тур «Схемы» </w:t>
      </w:r>
    </w:p>
    <w:p w:rsidR="00EB227D" w:rsidRDefault="00EB227D" w:rsidP="00EB227D">
      <w:pPr>
        <w:pStyle w:val="a5"/>
        <w:rPr>
          <w:rFonts w:ascii="Times New Roman" w:hAnsi="Times New Roman" w:cs="Times New Roman"/>
          <w:sz w:val="28"/>
          <w:szCs w:val="28"/>
          <w:u w:val="single"/>
        </w:rPr>
      </w:pPr>
      <w:r>
        <w:rPr>
          <w:rFonts w:ascii="Times New Roman" w:hAnsi="Times New Roman" w:cs="Times New Roman"/>
          <w:sz w:val="28"/>
          <w:szCs w:val="28"/>
          <w:u w:val="single"/>
        </w:rPr>
        <w:t>Построить изображение по схеме, с помощью блоков Дьенеша.</w:t>
      </w:r>
    </w:p>
    <w:p w:rsidR="00EB227D" w:rsidRDefault="00EB227D" w:rsidP="00EB227D">
      <w:pPr>
        <w:pStyle w:val="a5"/>
        <w:rPr>
          <w:rFonts w:ascii="Times New Roman" w:hAnsi="Times New Roman" w:cs="Times New Roman"/>
          <w:sz w:val="28"/>
          <w:szCs w:val="28"/>
        </w:rPr>
      </w:pPr>
      <w:r>
        <w:rPr>
          <w:rFonts w:ascii="Times New Roman" w:hAnsi="Times New Roman" w:cs="Times New Roman"/>
          <w:sz w:val="28"/>
          <w:szCs w:val="28"/>
        </w:rPr>
        <w:t>1команда – схема бабочки.</w:t>
      </w:r>
    </w:p>
    <w:p w:rsidR="00EB227D" w:rsidRDefault="00EB227D" w:rsidP="00EB227D">
      <w:pPr>
        <w:pStyle w:val="a5"/>
        <w:rPr>
          <w:rFonts w:ascii="Times New Roman" w:hAnsi="Times New Roman" w:cs="Times New Roman"/>
          <w:sz w:val="28"/>
          <w:szCs w:val="28"/>
        </w:rPr>
      </w:pPr>
      <w:r>
        <w:rPr>
          <w:rFonts w:ascii="Times New Roman" w:hAnsi="Times New Roman" w:cs="Times New Roman"/>
          <w:sz w:val="28"/>
          <w:szCs w:val="28"/>
        </w:rPr>
        <w:t>2 команда – схема человечка</w:t>
      </w:r>
    </w:p>
    <w:p w:rsidR="00EB227D" w:rsidRDefault="00EB227D" w:rsidP="00EB227D">
      <w:pPr>
        <w:pStyle w:val="a5"/>
        <w:shd w:val="clear" w:color="auto" w:fill="FFFFFF"/>
        <w:spacing w:after="120" w:line="315" w:lineRule="atLeast"/>
        <w:jc w:val="both"/>
        <w:rPr>
          <w:rFonts w:ascii="Times New Roman" w:eastAsia="Times New Roman" w:hAnsi="Times New Roman" w:cs="Times New Roman"/>
          <w:color w:val="000000"/>
          <w:sz w:val="28"/>
          <w:szCs w:val="28"/>
          <w:u w:val="single"/>
          <w:lang w:eastAsia="ru-RU"/>
        </w:rPr>
      </w:pPr>
      <w:r>
        <w:rPr>
          <w:rFonts w:ascii="Times New Roman" w:hAnsi="Times New Roman" w:cs="Times New Roman"/>
          <w:sz w:val="28"/>
          <w:szCs w:val="28"/>
        </w:rPr>
        <w:t>Проверка: переворачиваем схему и сверяем изображение.</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 xml:space="preserve">Тур «Блиц – опрос» </w:t>
      </w:r>
    </w:p>
    <w:p w:rsidR="00EB227D" w:rsidRDefault="00EB227D" w:rsidP="00EB227D">
      <w:pPr>
        <w:pStyle w:val="a5"/>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было гномов у Белоснежки?</w:t>
      </w:r>
    </w:p>
    <w:p w:rsidR="00EB227D" w:rsidRDefault="00EB227D" w:rsidP="00EB227D">
      <w:pPr>
        <w:pStyle w:val="a5"/>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какой сказке используется число три?</w:t>
      </w:r>
    </w:p>
    <w:p w:rsidR="00EB227D" w:rsidRDefault="00EB227D" w:rsidP="00EB227D">
      <w:pPr>
        <w:pStyle w:val="a5"/>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герой имеет восемь ног?</w:t>
      </w:r>
    </w:p>
    <w:p w:rsidR="00EB227D" w:rsidRDefault="00EB227D" w:rsidP="00EB227D">
      <w:pPr>
        <w:pStyle w:val="a5"/>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Сколько жителей поселилось в Теремке?</w:t>
      </w:r>
    </w:p>
    <w:p w:rsidR="00EB227D" w:rsidRDefault="00EB227D" w:rsidP="00EB227D">
      <w:pPr>
        <w:pStyle w:val="a5"/>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Какой по счету тянула Репку Внучка?</w:t>
      </w:r>
    </w:p>
    <w:p w:rsidR="00EB227D" w:rsidRDefault="00EB227D" w:rsidP="00EB227D">
      <w:pPr>
        <w:pStyle w:val="a5"/>
        <w:numPr>
          <w:ilvl w:val="0"/>
          <w:numId w:val="7"/>
        </w:num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Какую форму имел нос Буратино?</w:t>
      </w:r>
    </w:p>
    <w:p w:rsidR="00EB227D" w:rsidRDefault="00EB227D" w:rsidP="00EB227D">
      <w:pPr>
        <w:pStyle w:val="a6"/>
        <w:numPr>
          <w:ilvl w:val="0"/>
          <w:numId w:val="7"/>
        </w:numPr>
        <w:spacing w:before="0" w:beforeAutospacing="0" w:after="0" w:afterAutospacing="0"/>
        <w:rPr>
          <w:sz w:val="28"/>
          <w:szCs w:val="28"/>
        </w:rPr>
      </w:pPr>
      <w:r>
        <w:rPr>
          <w:sz w:val="28"/>
          <w:szCs w:val="28"/>
        </w:rPr>
        <w:t>Сколько дней в неделе (7);</w:t>
      </w:r>
    </w:p>
    <w:p w:rsidR="00EB227D" w:rsidRDefault="00EB227D" w:rsidP="00EB227D">
      <w:pPr>
        <w:pStyle w:val="a6"/>
        <w:numPr>
          <w:ilvl w:val="0"/>
          <w:numId w:val="7"/>
        </w:numPr>
        <w:spacing w:before="0" w:beforeAutospacing="0" w:after="0" w:afterAutospacing="0"/>
        <w:rPr>
          <w:sz w:val="28"/>
          <w:szCs w:val="28"/>
        </w:rPr>
      </w:pPr>
      <w:r>
        <w:rPr>
          <w:sz w:val="28"/>
          <w:szCs w:val="28"/>
        </w:rPr>
        <w:t>Корова в детстве (теленок);</w:t>
      </w:r>
    </w:p>
    <w:p w:rsidR="00EB227D" w:rsidRDefault="00EB227D" w:rsidP="00EB227D">
      <w:pPr>
        <w:pStyle w:val="a6"/>
        <w:numPr>
          <w:ilvl w:val="0"/>
          <w:numId w:val="7"/>
        </w:numPr>
        <w:spacing w:before="0" w:beforeAutospacing="0" w:after="0" w:afterAutospacing="0"/>
        <w:rPr>
          <w:sz w:val="28"/>
          <w:szCs w:val="28"/>
        </w:rPr>
      </w:pPr>
      <w:r>
        <w:rPr>
          <w:sz w:val="28"/>
          <w:szCs w:val="28"/>
        </w:rPr>
        <w:t>Сказочный мальчик с деревянным носом (Буратино);</w:t>
      </w:r>
    </w:p>
    <w:p w:rsidR="00EB227D" w:rsidRDefault="00EB227D" w:rsidP="00EB227D">
      <w:pPr>
        <w:pStyle w:val="a6"/>
        <w:numPr>
          <w:ilvl w:val="0"/>
          <w:numId w:val="7"/>
        </w:numPr>
        <w:spacing w:before="0" w:beforeAutospacing="0" w:after="0" w:afterAutospacing="0"/>
        <w:rPr>
          <w:sz w:val="28"/>
          <w:szCs w:val="28"/>
        </w:rPr>
      </w:pPr>
      <w:r>
        <w:rPr>
          <w:sz w:val="28"/>
          <w:szCs w:val="28"/>
        </w:rPr>
        <w:t>Прибор для измерения времени (часы);</w:t>
      </w:r>
    </w:p>
    <w:p w:rsidR="00EB227D" w:rsidRDefault="00EB227D" w:rsidP="00EB227D">
      <w:pPr>
        <w:pStyle w:val="a6"/>
        <w:numPr>
          <w:ilvl w:val="0"/>
          <w:numId w:val="7"/>
        </w:numPr>
        <w:spacing w:before="0" w:beforeAutospacing="0" w:after="0" w:afterAutospacing="0"/>
        <w:rPr>
          <w:sz w:val="28"/>
          <w:szCs w:val="28"/>
        </w:rPr>
      </w:pPr>
      <w:r>
        <w:rPr>
          <w:sz w:val="28"/>
          <w:szCs w:val="28"/>
        </w:rPr>
        <w:t>Курица в детстве (цыпленок);</w:t>
      </w:r>
    </w:p>
    <w:p w:rsidR="00EB227D" w:rsidRDefault="00EB227D" w:rsidP="00EB227D">
      <w:pPr>
        <w:pStyle w:val="a6"/>
        <w:numPr>
          <w:ilvl w:val="0"/>
          <w:numId w:val="7"/>
        </w:numPr>
        <w:spacing w:before="0" w:beforeAutospacing="0" w:after="0" w:afterAutospacing="0"/>
        <w:rPr>
          <w:sz w:val="28"/>
          <w:szCs w:val="28"/>
        </w:rPr>
      </w:pPr>
      <w:r>
        <w:rPr>
          <w:sz w:val="28"/>
          <w:szCs w:val="28"/>
        </w:rPr>
        <w:t>В какое время года птицы улетают на юг? (осенью);</w:t>
      </w:r>
    </w:p>
    <w:p w:rsidR="00EB227D" w:rsidRDefault="00EB227D" w:rsidP="00EB227D">
      <w:pPr>
        <w:pStyle w:val="a6"/>
        <w:numPr>
          <w:ilvl w:val="0"/>
          <w:numId w:val="7"/>
        </w:numPr>
        <w:spacing w:before="0" w:beforeAutospacing="0" w:after="0" w:afterAutospacing="0"/>
        <w:rPr>
          <w:sz w:val="28"/>
          <w:szCs w:val="28"/>
        </w:rPr>
      </w:pPr>
      <w:r>
        <w:rPr>
          <w:sz w:val="28"/>
          <w:szCs w:val="28"/>
        </w:rPr>
        <w:t>Прибор для измерения температуры? (градусник)</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хвостов у четырех котов?</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носов у трех слонов?</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лап у двух медвежат?</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рогов у двух коров?</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ушей у трех мышей?</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орехов в пустом стакане?</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Сколько углов у круга?</w:t>
      </w:r>
    </w:p>
    <w:p w:rsidR="00EB227D" w:rsidRDefault="00EB227D" w:rsidP="00EB227D">
      <w:pPr>
        <w:pStyle w:val="a6"/>
        <w:numPr>
          <w:ilvl w:val="0"/>
          <w:numId w:val="8"/>
        </w:numPr>
        <w:spacing w:before="0" w:beforeAutospacing="0" w:after="0" w:afterAutospacing="0" w:line="276" w:lineRule="auto"/>
        <w:rPr>
          <w:color w:val="000000"/>
          <w:sz w:val="28"/>
          <w:szCs w:val="28"/>
        </w:rPr>
      </w:pPr>
      <w:r>
        <w:rPr>
          <w:sz w:val="28"/>
          <w:szCs w:val="28"/>
        </w:rPr>
        <w:t>Какой день наступит после среды?</w:t>
      </w:r>
    </w:p>
    <w:p w:rsidR="00EB227D" w:rsidRDefault="00EB227D" w:rsidP="00EB227D">
      <w:pPr>
        <w:pStyle w:val="a6"/>
        <w:numPr>
          <w:ilvl w:val="0"/>
          <w:numId w:val="8"/>
        </w:numPr>
        <w:spacing w:before="0" w:beforeAutospacing="0" w:after="0" w:afterAutospacing="0" w:line="276" w:lineRule="auto"/>
        <w:rPr>
          <w:color w:val="000000"/>
          <w:sz w:val="28"/>
          <w:szCs w:val="28"/>
        </w:rPr>
      </w:pPr>
      <w:r>
        <w:rPr>
          <w:color w:val="000000"/>
          <w:sz w:val="28"/>
          <w:szCs w:val="28"/>
        </w:rPr>
        <w:t>Какой день перед вторником?</w:t>
      </w:r>
    </w:p>
    <w:p w:rsidR="00EB227D" w:rsidRDefault="00EB227D" w:rsidP="00EB227D">
      <w:pPr>
        <w:pStyle w:val="a5"/>
        <w:shd w:val="clear" w:color="auto" w:fill="FFFFFF"/>
        <w:spacing w:after="120" w:line="315"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За каждый правильный ответ команде начисляют один бал.</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lastRenderedPageBreak/>
        <w:t>Тур «Волшебные мешочки»</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каждой команды приглашается по шесть детей к игровому оборудованию «</w:t>
      </w:r>
      <w:proofErr w:type="spellStart"/>
      <w:r>
        <w:rPr>
          <w:rFonts w:ascii="Times New Roman" w:eastAsia="Times New Roman" w:hAnsi="Times New Roman" w:cs="Times New Roman"/>
          <w:color w:val="000000"/>
          <w:sz w:val="28"/>
          <w:szCs w:val="28"/>
          <w:lang w:eastAsia="ru-RU"/>
        </w:rPr>
        <w:t>Сенсино</w:t>
      </w:r>
      <w:proofErr w:type="spellEnd"/>
      <w:r>
        <w:rPr>
          <w:rFonts w:ascii="Times New Roman" w:eastAsia="Times New Roman" w:hAnsi="Times New Roman" w:cs="Times New Roman"/>
          <w:color w:val="000000"/>
          <w:sz w:val="28"/>
          <w:szCs w:val="28"/>
          <w:lang w:eastAsia="ru-RU"/>
        </w:rPr>
        <w:t>», по команде они опускают одну руку каждый в свой выбранный мешочек и определяют на ощупь геометрическое тело, называют его. Количество правильно определенных и названных фигур фиксируется и начисляются балы за каждый правильный ответ.</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Тур «Собери последовательность»</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Инструкция:</w:t>
      </w:r>
      <w:r>
        <w:rPr>
          <w:rFonts w:ascii="Times New Roman" w:eastAsia="Times New Roman" w:hAnsi="Times New Roman" w:cs="Times New Roman"/>
          <w:color w:val="000000"/>
          <w:sz w:val="28"/>
          <w:szCs w:val="28"/>
          <w:lang w:eastAsia="ru-RU"/>
        </w:rPr>
        <w:t xml:space="preserve"> « Вам необходимо собрать правильную последовательность из шести картинок путем решения примеров. Правильный ответ на примере определяет правильное расположение картинки. Если вы правильно решили пример и получили ответ 1, то эта картинка будет первой».</w:t>
      </w:r>
    </w:p>
    <w:p w:rsidR="00EB227D" w:rsidRDefault="00EB227D" w:rsidP="00EB227D">
      <w:pPr>
        <w:shd w:val="clear" w:color="auto" w:fill="FFFFFF"/>
        <w:spacing w:after="120" w:line="315"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8"/>
          <w:szCs w:val="28"/>
          <w:lang w:eastAsia="ru-RU"/>
        </w:rPr>
        <w:t xml:space="preserve">Команда, собравшая первой </w:t>
      </w:r>
      <w:proofErr w:type="gramStart"/>
      <w:r>
        <w:rPr>
          <w:rFonts w:ascii="Times New Roman" w:eastAsia="Times New Roman" w:hAnsi="Times New Roman" w:cs="Times New Roman"/>
          <w:i/>
          <w:color w:val="000000"/>
          <w:sz w:val="28"/>
          <w:szCs w:val="28"/>
          <w:lang w:eastAsia="ru-RU"/>
        </w:rPr>
        <w:t>правильную последовательность</w:t>
      </w:r>
      <w:proofErr w:type="gramEnd"/>
      <w:r>
        <w:rPr>
          <w:rFonts w:ascii="Times New Roman" w:eastAsia="Times New Roman" w:hAnsi="Times New Roman" w:cs="Times New Roman"/>
          <w:i/>
          <w:color w:val="000000"/>
          <w:sz w:val="28"/>
          <w:szCs w:val="28"/>
          <w:lang w:eastAsia="ru-RU"/>
        </w:rPr>
        <w:t xml:space="preserve"> получает один бал.</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Тур «Внимательные глазки»</w:t>
      </w:r>
    </w:p>
    <w:p w:rsidR="00EB227D" w:rsidRDefault="00EB227D" w:rsidP="00EB227D">
      <w:pPr>
        <w:shd w:val="clear" w:color="auto" w:fill="FFFFFF"/>
        <w:spacing w:after="120" w:line="315"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Каждой команде предлагается собрать по одному игровому планшету-палитре пособия «</w:t>
      </w:r>
      <w:proofErr w:type="spellStart"/>
      <w:r>
        <w:rPr>
          <w:rFonts w:ascii="Times New Roman" w:eastAsia="Times New Roman" w:hAnsi="Times New Roman" w:cs="Times New Roman"/>
          <w:color w:val="000000"/>
          <w:sz w:val="28"/>
          <w:szCs w:val="28"/>
          <w:lang w:val="en-US" w:eastAsia="ru-RU"/>
        </w:rPr>
        <w:t>Paletti</w:t>
      </w:r>
      <w:proofErr w:type="spellEnd"/>
      <w:r>
        <w:rPr>
          <w:rFonts w:ascii="Times New Roman" w:eastAsia="Times New Roman" w:hAnsi="Times New Roman" w:cs="Times New Roman"/>
          <w:i/>
          <w:color w:val="000000"/>
          <w:sz w:val="28"/>
          <w:szCs w:val="28"/>
          <w:lang w:eastAsia="ru-RU"/>
        </w:rPr>
        <w:t>».</w:t>
      </w:r>
    </w:p>
    <w:p w:rsidR="00EB227D" w:rsidRDefault="00EB227D" w:rsidP="00EB227D">
      <w:pPr>
        <w:shd w:val="clear" w:color="auto" w:fill="FFFFFF"/>
        <w:spacing w:after="120" w:line="315" w:lineRule="atLeast"/>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Команда, первой правильно собравшая, получает один бал.</w:t>
      </w:r>
    </w:p>
    <w:p w:rsidR="00EB227D" w:rsidRDefault="00EB227D" w:rsidP="00EB227D">
      <w:pPr>
        <w:numPr>
          <w:ilvl w:val="0"/>
          <w:numId w:val="6"/>
        </w:numPr>
        <w:shd w:val="clear" w:color="auto" w:fill="FFFFFF"/>
        <w:spacing w:after="120" w:line="315" w:lineRule="atLeast"/>
        <w:ind w:left="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u w:val="single"/>
          <w:lang w:eastAsia="ru-RU"/>
        </w:rPr>
        <w:t>Тур «Разложи фигуры.»</w:t>
      </w:r>
    </w:p>
    <w:p w:rsidR="00EB227D" w:rsidRDefault="00EB227D" w:rsidP="00EB227D">
      <w:pPr>
        <w:rPr>
          <w:rFonts w:ascii="Times New Roman" w:hAnsi="Times New Roman" w:cs="Times New Roman"/>
          <w:sz w:val="28"/>
          <w:szCs w:val="28"/>
          <w:u w:val="single"/>
        </w:rPr>
      </w:pPr>
      <w:r>
        <w:rPr>
          <w:rFonts w:ascii="Times New Roman" w:hAnsi="Times New Roman" w:cs="Times New Roman"/>
          <w:sz w:val="28"/>
          <w:szCs w:val="28"/>
          <w:u w:val="single"/>
        </w:rPr>
        <w:t>Рассортировать геометрические фигуры, разложив их по мешочкам.</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На каждом мешочке есть условные обозначения: форма и цвет фигуры.</w:t>
      </w:r>
    </w:p>
    <w:p w:rsidR="00EB227D" w:rsidRDefault="00EB227D" w:rsidP="00EB227D">
      <w:pPr>
        <w:rPr>
          <w:rFonts w:ascii="Times New Roman" w:hAnsi="Times New Roman" w:cs="Times New Roman"/>
          <w:sz w:val="28"/>
          <w:szCs w:val="28"/>
        </w:rPr>
      </w:pPr>
      <w:r>
        <w:rPr>
          <w:rFonts w:ascii="Times New Roman" w:hAnsi="Times New Roman" w:cs="Times New Roman"/>
          <w:sz w:val="28"/>
          <w:szCs w:val="28"/>
        </w:rPr>
        <w:t>(классификация геометрических фигур по 2 признакам: цвет и форма)</w:t>
      </w:r>
    </w:p>
    <w:p w:rsidR="00EB227D" w:rsidRDefault="00EB227D" w:rsidP="00EB227D">
      <w:pPr>
        <w:rPr>
          <w:rFonts w:ascii="Times New Roman" w:hAnsi="Times New Roman" w:cs="Times New Roman"/>
          <w:i/>
          <w:sz w:val="28"/>
          <w:szCs w:val="28"/>
        </w:rPr>
      </w:pPr>
      <w:r>
        <w:rPr>
          <w:rFonts w:ascii="Times New Roman" w:hAnsi="Times New Roman" w:cs="Times New Roman"/>
          <w:i/>
          <w:sz w:val="28"/>
          <w:szCs w:val="28"/>
        </w:rPr>
        <w:t>Команды по очереди выполняют задание.</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u w:val="single"/>
          <w:lang w:eastAsia="ru-RU"/>
        </w:rPr>
      </w:pP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val="en-US" w:eastAsia="ru-RU"/>
        </w:rPr>
        <w:t>III</w:t>
      </w: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По завершению выполнения всех туров-заданий подсчитываются баллы каждой команды, объявляются результаты и награждаются призами команды.</w:t>
      </w:r>
    </w:p>
    <w:p w:rsidR="00EB227D" w:rsidRDefault="00EB227D" w:rsidP="00EB227D">
      <w:pPr>
        <w:rPr>
          <w:rFonts w:ascii="Times New Roman" w:hAnsi="Times New Roman" w:cs="Times New Roman"/>
          <w:sz w:val="28"/>
          <w:szCs w:val="28"/>
        </w:rPr>
      </w:pPr>
      <w:r>
        <w:rPr>
          <w:rFonts w:ascii="Times New Roman" w:hAnsi="Times New Roman" w:cs="Times New Roman"/>
          <w:b/>
          <w:sz w:val="28"/>
          <w:szCs w:val="28"/>
        </w:rPr>
        <w:t>Вопросы</w:t>
      </w:r>
      <w:r>
        <w:rPr>
          <w:rFonts w:ascii="Times New Roman" w:hAnsi="Times New Roman" w:cs="Times New Roman"/>
          <w:sz w:val="28"/>
          <w:szCs w:val="28"/>
        </w:rPr>
        <w:t xml:space="preserve">: что больше всего понравилось на занятии? Что запомнилось? Что нового узнали на занятии? Какие игровые пособия сегодня использовали? Какие геометрические фигуры вспомнили? Какие геометрические тела узнали? Что вызвало трудности? Что порадовало? Когда испытали чувство успешности? </w:t>
      </w: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D4143A" w:rsidRPr="00F33312" w:rsidRDefault="00D4143A" w:rsidP="00EB227D">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D4143A" w:rsidRDefault="00D4143A" w:rsidP="00EB227D">
      <w:pPr>
        <w:shd w:val="clear" w:color="auto" w:fill="FFFFFF"/>
        <w:spacing w:after="120" w:line="315" w:lineRule="atLeast"/>
        <w:jc w:val="both"/>
        <w:rPr>
          <w:rFonts w:ascii="Times New Roman" w:eastAsia="Times New Roman" w:hAnsi="Times New Roman" w:cs="Times New Roman"/>
          <w:color w:val="000000"/>
          <w:sz w:val="44"/>
          <w:szCs w:val="44"/>
          <w:u w:val="single"/>
          <w:lang w:eastAsia="ru-RU"/>
        </w:rPr>
      </w:pPr>
    </w:p>
    <w:p w:rsidR="00D4143A" w:rsidRDefault="00D4143A" w:rsidP="00EB227D">
      <w:pPr>
        <w:shd w:val="clear" w:color="auto" w:fill="FFFFFF"/>
        <w:spacing w:after="120" w:line="315" w:lineRule="atLeast"/>
        <w:jc w:val="both"/>
        <w:rPr>
          <w:rFonts w:ascii="Times New Roman" w:eastAsia="Times New Roman" w:hAnsi="Times New Roman" w:cs="Times New Roman"/>
          <w:color w:val="000000"/>
          <w:sz w:val="44"/>
          <w:szCs w:val="44"/>
          <w:u w:val="single"/>
          <w:lang w:eastAsia="ru-RU"/>
        </w:rPr>
      </w:pPr>
    </w:p>
    <w:p w:rsidR="00D4143A" w:rsidRDefault="00D4143A" w:rsidP="00EB227D">
      <w:pPr>
        <w:shd w:val="clear" w:color="auto" w:fill="FFFFFF"/>
        <w:spacing w:after="120" w:line="315" w:lineRule="atLeast"/>
        <w:jc w:val="both"/>
        <w:rPr>
          <w:rFonts w:ascii="Times New Roman" w:eastAsia="Times New Roman" w:hAnsi="Times New Roman" w:cs="Times New Roman"/>
          <w:color w:val="000000"/>
          <w:sz w:val="44"/>
          <w:szCs w:val="44"/>
          <w:u w:val="single"/>
          <w:lang w:eastAsia="ru-RU"/>
        </w:rPr>
      </w:pPr>
    </w:p>
    <w:p w:rsidR="00D4143A" w:rsidRDefault="00D4143A" w:rsidP="002C5A96">
      <w:pPr>
        <w:tabs>
          <w:tab w:val="center" w:pos="4677"/>
          <w:tab w:val="left" w:pos="8600"/>
        </w:tabs>
        <w:spacing w:line="360" w:lineRule="auto"/>
        <w:rPr>
          <w:rFonts w:ascii="Times New Roman" w:eastAsia="Times New Roman" w:hAnsi="Times New Roman" w:cs="Times New Roman"/>
          <w:color w:val="000000"/>
          <w:sz w:val="44"/>
          <w:szCs w:val="44"/>
          <w:u w:val="single"/>
          <w:lang w:eastAsia="ru-RU"/>
        </w:rPr>
      </w:pPr>
      <w:r w:rsidRPr="00D4143A">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44"/>
          <w:szCs w:val="44"/>
          <w:u w:val="single"/>
          <w:lang w:eastAsia="ru-RU"/>
        </w:rPr>
      </w:pP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44"/>
          <w:szCs w:val="44"/>
          <w:u w:val="single"/>
          <w:lang w:eastAsia="ru-RU"/>
        </w:rPr>
      </w:pPr>
    </w:p>
    <w:p w:rsidR="00EB227D" w:rsidRDefault="00EB227D" w:rsidP="00EB227D">
      <w:pPr>
        <w:shd w:val="clear" w:color="auto" w:fill="FFFFFF"/>
        <w:spacing w:after="120" w:line="315" w:lineRule="atLeast"/>
        <w:jc w:val="both"/>
        <w:rPr>
          <w:rFonts w:ascii="Times New Roman" w:eastAsia="Times New Roman" w:hAnsi="Times New Roman" w:cs="Times New Roman"/>
          <w:color w:val="000000"/>
          <w:sz w:val="28"/>
          <w:szCs w:val="28"/>
          <w:u w:val="single"/>
          <w:lang w:eastAsia="ru-RU"/>
        </w:rPr>
      </w:pPr>
    </w:p>
    <w:sectPr w:rsidR="00EB227D" w:rsidSect="006A4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978"/>
    <w:multiLevelType w:val="hybridMultilevel"/>
    <w:tmpl w:val="762A92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9117EE3"/>
    <w:multiLevelType w:val="hybridMultilevel"/>
    <w:tmpl w:val="CDAE1F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91239CB"/>
    <w:multiLevelType w:val="hybridMultilevel"/>
    <w:tmpl w:val="09E270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186706C"/>
    <w:multiLevelType w:val="hybridMultilevel"/>
    <w:tmpl w:val="471437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2AE36BE"/>
    <w:multiLevelType w:val="hybridMultilevel"/>
    <w:tmpl w:val="A6DA61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33C6405"/>
    <w:multiLevelType w:val="multilevel"/>
    <w:tmpl w:val="342C04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E963C94"/>
    <w:multiLevelType w:val="multilevel"/>
    <w:tmpl w:val="98FA4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696260D"/>
    <w:multiLevelType w:val="hybridMultilevel"/>
    <w:tmpl w:val="10C4A7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7D"/>
    <w:rsid w:val="002C5A96"/>
    <w:rsid w:val="006A403A"/>
    <w:rsid w:val="006E6E84"/>
    <w:rsid w:val="00C57CE8"/>
    <w:rsid w:val="00D4143A"/>
    <w:rsid w:val="00D923EE"/>
    <w:rsid w:val="00EB227D"/>
    <w:rsid w:val="00F3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17C3"/>
  <w15:docId w15:val="{9778730F-70E6-489E-856E-7FA2D28D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7D"/>
    <w:pPr>
      <w:spacing w:after="160" w:line="256" w:lineRule="auto"/>
      <w:jc w:val="left"/>
    </w:pPr>
    <w:rPr>
      <w:rFonts w:asciiTheme="minorHAnsi" w:hAnsiTheme="minorHAnsi" w:cstheme="minorBidi"/>
      <w:sz w:val="22"/>
      <w:szCs w:val="22"/>
    </w:rPr>
  </w:style>
  <w:style w:type="paragraph" w:styleId="1">
    <w:name w:val="heading 1"/>
    <w:basedOn w:val="a"/>
    <w:next w:val="a"/>
    <w:link w:val="10"/>
    <w:uiPriority w:val="9"/>
    <w:qFormat/>
    <w:rsid w:val="006E6E84"/>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6E6E84"/>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E6E84"/>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E8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E6E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E6E84"/>
    <w:rPr>
      <w:rFonts w:ascii="Times New Roman" w:eastAsia="Times New Roman" w:hAnsi="Times New Roman" w:cs="Times New Roman"/>
      <w:b/>
      <w:bCs/>
      <w:sz w:val="27"/>
      <w:szCs w:val="27"/>
      <w:lang w:eastAsia="ru-RU"/>
    </w:rPr>
  </w:style>
  <w:style w:type="character" w:styleId="a3">
    <w:name w:val="Strong"/>
    <w:basedOn w:val="a0"/>
    <w:uiPriority w:val="22"/>
    <w:qFormat/>
    <w:rsid w:val="006E6E84"/>
    <w:rPr>
      <w:b/>
      <w:bCs/>
    </w:rPr>
  </w:style>
  <w:style w:type="character" w:styleId="a4">
    <w:name w:val="Emphasis"/>
    <w:basedOn w:val="a0"/>
    <w:uiPriority w:val="20"/>
    <w:qFormat/>
    <w:rsid w:val="006E6E84"/>
    <w:rPr>
      <w:i/>
      <w:iCs/>
    </w:rPr>
  </w:style>
  <w:style w:type="paragraph" w:styleId="a5">
    <w:name w:val="List Paragraph"/>
    <w:basedOn w:val="a"/>
    <w:uiPriority w:val="34"/>
    <w:qFormat/>
    <w:rsid w:val="006E6E84"/>
    <w:pPr>
      <w:ind w:left="720"/>
      <w:contextualSpacing/>
    </w:pPr>
  </w:style>
  <w:style w:type="paragraph" w:styleId="a6">
    <w:name w:val="Normal (Web)"/>
    <w:basedOn w:val="a"/>
    <w:uiPriority w:val="99"/>
    <w:semiHidden/>
    <w:unhideWhenUsed/>
    <w:rsid w:val="00EB22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13534">
      <w:bodyDiv w:val="1"/>
      <w:marLeft w:val="0"/>
      <w:marRight w:val="0"/>
      <w:marTop w:val="0"/>
      <w:marBottom w:val="0"/>
      <w:divBdr>
        <w:top w:val="none" w:sz="0" w:space="0" w:color="auto"/>
        <w:left w:val="none" w:sz="0" w:space="0" w:color="auto"/>
        <w:bottom w:val="none" w:sz="0" w:space="0" w:color="auto"/>
        <w:right w:val="none" w:sz="0" w:space="0" w:color="auto"/>
      </w:divBdr>
    </w:div>
    <w:div w:id="15267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Sherlock</dc:creator>
  <cp:keywords/>
  <dc:description/>
  <cp:lastModifiedBy>Таня</cp:lastModifiedBy>
  <cp:revision>6</cp:revision>
  <dcterms:created xsi:type="dcterms:W3CDTF">2018-03-18T20:29:00Z</dcterms:created>
  <dcterms:modified xsi:type="dcterms:W3CDTF">2018-10-24T11:18:00Z</dcterms:modified>
</cp:coreProperties>
</file>