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4F" w:rsidRPr="00671662" w:rsidRDefault="00871F4F" w:rsidP="00871F4F">
      <w:pPr>
        <w:spacing w:line="240" w:lineRule="atLeast"/>
        <w:ind w:left="-284"/>
        <w:jc w:val="center"/>
        <w:rPr>
          <w:b/>
          <w:sz w:val="20"/>
          <w:szCs w:val="20"/>
        </w:rPr>
      </w:pPr>
      <w:r w:rsidRPr="00671662">
        <w:rPr>
          <w:b/>
          <w:sz w:val="20"/>
          <w:szCs w:val="20"/>
        </w:rPr>
        <w:t>МИНИСТЕРСТВО ОБРАЗОВАНИЯ, Н</w:t>
      </w:r>
      <w:r w:rsidR="00A6789E">
        <w:rPr>
          <w:b/>
          <w:sz w:val="20"/>
          <w:szCs w:val="20"/>
        </w:rPr>
        <w:t>А</w:t>
      </w:r>
      <w:r w:rsidRPr="00671662">
        <w:rPr>
          <w:b/>
          <w:sz w:val="20"/>
          <w:szCs w:val="20"/>
        </w:rPr>
        <w:t>УКИ И МОЛОДЕЖНОЙ ПОЛИТИКИ РЕСПУ</w:t>
      </w:r>
      <w:r w:rsidR="00A6789E">
        <w:rPr>
          <w:b/>
          <w:sz w:val="20"/>
          <w:szCs w:val="20"/>
        </w:rPr>
        <w:t>Б</w:t>
      </w:r>
      <w:r w:rsidRPr="00671662">
        <w:rPr>
          <w:b/>
          <w:sz w:val="20"/>
          <w:szCs w:val="20"/>
        </w:rPr>
        <w:t>ЛИКИ КОМИ</w:t>
      </w:r>
    </w:p>
    <w:p w:rsidR="00871F4F" w:rsidRPr="00486E06" w:rsidRDefault="00871F4F" w:rsidP="00871F4F">
      <w:pPr>
        <w:tabs>
          <w:tab w:val="left" w:pos="1276"/>
        </w:tabs>
        <w:jc w:val="center"/>
        <w:rPr>
          <w:b/>
          <w:bCs/>
        </w:rPr>
      </w:pPr>
      <w:r w:rsidRPr="00486E06">
        <w:rPr>
          <w:b/>
          <w:sz w:val="26"/>
          <w:szCs w:val="26"/>
        </w:rPr>
        <w:t>Государственное общеобразовательное учреждение Республики Коми «</w:t>
      </w:r>
      <w:r w:rsidRPr="00486E06">
        <w:rPr>
          <w:b/>
          <w:bCs/>
          <w:sz w:val="26"/>
          <w:szCs w:val="26"/>
        </w:rPr>
        <w:t>Специальная (коррекционная) школа-интернат №3 для детей-сирот и детей, оставшихся без попечения родителей» г</w:t>
      </w:r>
      <w:proofErr w:type="gramStart"/>
      <w:r w:rsidRPr="00486E06">
        <w:rPr>
          <w:b/>
          <w:bCs/>
          <w:sz w:val="26"/>
          <w:szCs w:val="26"/>
        </w:rPr>
        <w:t>.С</w:t>
      </w:r>
      <w:proofErr w:type="gramEnd"/>
      <w:r w:rsidRPr="00486E06">
        <w:rPr>
          <w:b/>
          <w:bCs/>
          <w:sz w:val="26"/>
          <w:szCs w:val="26"/>
        </w:rPr>
        <w:t>ыктывкара</w:t>
      </w:r>
    </w:p>
    <w:p w:rsidR="00871F4F" w:rsidRPr="00486E06" w:rsidRDefault="00871F4F" w:rsidP="00871F4F">
      <w:pPr>
        <w:tabs>
          <w:tab w:val="left" w:pos="1276"/>
        </w:tabs>
        <w:jc w:val="center"/>
        <w:rPr>
          <w:bCs/>
          <w:sz w:val="26"/>
          <w:szCs w:val="26"/>
        </w:rPr>
      </w:pPr>
      <w:r w:rsidRPr="00486E06">
        <w:rPr>
          <w:bCs/>
          <w:sz w:val="26"/>
          <w:szCs w:val="26"/>
        </w:rPr>
        <w:t>«Бать-мамт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 xml:space="preserve">м да </w:t>
      </w:r>
      <w:proofErr w:type="spellStart"/>
      <w:proofErr w:type="gramStart"/>
      <w:r w:rsidRPr="00486E06">
        <w:rPr>
          <w:bCs/>
          <w:sz w:val="26"/>
          <w:szCs w:val="26"/>
        </w:rPr>
        <w:t>бать-мам</w:t>
      </w:r>
      <w:proofErr w:type="spellEnd"/>
      <w:proofErr w:type="gramEnd"/>
      <w:r w:rsidRPr="00486E06">
        <w:rPr>
          <w:bCs/>
          <w:sz w:val="26"/>
          <w:szCs w:val="26"/>
        </w:rPr>
        <w:t xml:space="preserve"> д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>зь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>рт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>гколь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 xml:space="preserve">мчелядьлы 3 №-а </w:t>
      </w:r>
      <w:proofErr w:type="spellStart"/>
      <w:r w:rsidRPr="00486E06">
        <w:rPr>
          <w:bCs/>
          <w:sz w:val="26"/>
          <w:szCs w:val="26"/>
        </w:rPr>
        <w:t>торъя</w:t>
      </w:r>
      <w:proofErr w:type="spellEnd"/>
      <w:r w:rsidRPr="00486E06">
        <w:rPr>
          <w:bCs/>
          <w:sz w:val="26"/>
          <w:szCs w:val="26"/>
        </w:rPr>
        <w:t xml:space="preserve"> (коррекционн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 xml:space="preserve">й) школа-интернат» </w:t>
      </w:r>
      <w:proofErr w:type="spellStart"/>
      <w:r w:rsidRPr="00486E06">
        <w:rPr>
          <w:bCs/>
          <w:sz w:val="26"/>
          <w:szCs w:val="26"/>
        </w:rPr>
        <w:t>Сыктывкарын</w:t>
      </w:r>
      <w:proofErr w:type="spellEnd"/>
      <w:r w:rsidRPr="00486E06">
        <w:rPr>
          <w:bCs/>
          <w:sz w:val="26"/>
          <w:szCs w:val="26"/>
        </w:rPr>
        <w:t xml:space="preserve"> Коми </w:t>
      </w:r>
      <w:proofErr w:type="spellStart"/>
      <w:r w:rsidRPr="00486E06">
        <w:rPr>
          <w:bCs/>
          <w:sz w:val="26"/>
          <w:szCs w:val="26"/>
        </w:rPr>
        <w:t>Республикаса</w:t>
      </w:r>
      <w:proofErr w:type="spellEnd"/>
    </w:p>
    <w:p w:rsidR="00871F4F" w:rsidRPr="006864EF" w:rsidRDefault="00871F4F" w:rsidP="00871F4F">
      <w:pPr>
        <w:tabs>
          <w:tab w:val="left" w:pos="1276"/>
        </w:tabs>
        <w:jc w:val="center"/>
        <w:rPr>
          <w:bCs/>
          <w:sz w:val="26"/>
          <w:szCs w:val="26"/>
        </w:rPr>
      </w:pPr>
      <w:r w:rsidRPr="00486E06">
        <w:rPr>
          <w:bCs/>
          <w:sz w:val="26"/>
          <w:szCs w:val="26"/>
        </w:rPr>
        <w:t>канмуобщеобразовательн</w:t>
      </w:r>
      <w:r w:rsidRPr="00486E06">
        <w:rPr>
          <w:rFonts w:ascii="Microsoft Sans Serif" w:hAnsi="Microsoft Sans Serif" w:cs="Microsoft Sans Serif"/>
          <w:bCs/>
          <w:sz w:val="26"/>
          <w:szCs w:val="26"/>
        </w:rPr>
        <w:t>ӧ</w:t>
      </w:r>
      <w:r w:rsidRPr="00486E06">
        <w:rPr>
          <w:bCs/>
          <w:sz w:val="26"/>
          <w:szCs w:val="26"/>
        </w:rPr>
        <w:t>й  учреждение»</w:t>
      </w:r>
    </w:p>
    <w:p w:rsidR="00871F4F" w:rsidRDefault="00871F4F" w:rsidP="00871F4F">
      <w:pPr>
        <w:spacing w:line="240" w:lineRule="atLeast"/>
        <w:ind w:left="-284"/>
        <w:jc w:val="center"/>
      </w:pPr>
      <w:proofErr w:type="spellStart"/>
      <w:r>
        <w:rPr>
          <w:lang w:val="en-US"/>
        </w:rPr>
        <w:t>Skoshi</w:t>
      </w:r>
      <w:proofErr w:type="spellEnd"/>
      <w:r>
        <w:t>3@</w:t>
      </w:r>
      <w:proofErr w:type="spellStart"/>
      <w:r>
        <w:rPr>
          <w:lang w:val="en-US"/>
        </w:rPr>
        <w:t>minobr</w:t>
      </w:r>
      <w:proofErr w:type="spellEnd"/>
      <w:r>
        <w:t>.</w:t>
      </w:r>
      <w:proofErr w:type="spellStart"/>
      <w:r>
        <w:rPr>
          <w:lang w:val="en-US"/>
        </w:rPr>
        <w:t>rkomi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71F4F" w:rsidRDefault="00871F4F" w:rsidP="00871F4F">
      <w:pPr>
        <w:spacing w:line="240" w:lineRule="atLeast"/>
        <w:ind w:left="1134"/>
      </w:pPr>
    </w:p>
    <w:p w:rsidR="00871F4F" w:rsidRDefault="00871F4F" w:rsidP="00871F4F">
      <w:pPr>
        <w:ind w:left="1134"/>
      </w:pPr>
    </w:p>
    <w:tbl>
      <w:tblPr>
        <w:tblW w:w="10207" w:type="dxa"/>
        <w:tblInd w:w="-176" w:type="dxa"/>
        <w:tblLayout w:type="fixed"/>
        <w:tblLook w:val="04A0"/>
      </w:tblPr>
      <w:tblGrid>
        <w:gridCol w:w="4537"/>
        <w:gridCol w:w="5670"/>
      </w:tblGrid>
      <w:tr w:rsidR="00871F4F" w:rsidTr="00FC360F">
        <w:trPr>
          <w:trHeight w:val="497"/>
        </w:trPr>
        <w:tc>
          <w:tcPr>
            <w:tcW w:w="4537" w:type="dxa"/>
            <w:hideMark/>
          </w:tcPr>
          <w:p w:rsidR="00871F4F" w:rsidRDefault="00871F4F" w:rsidP="00FC360F">
            <w:pPr>
              <w:jc w:val="both"/>
              <w:rPr>
                <w:lang w:eastAsia="ar-SA"/>
              </w:rPr>
            </w:pPr>
            <w:r>
              <w:t>Рекомендовано методическим советом</w:t>
            </w:r>
          </w:p>
          <w:p w:rsidR="00871F4F" w:rsidRDefault="00871F4F" w:rsidP="00FC360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t>Протокол №____</w:t>
            </w:r>
            <w:proofErr w:type="gramStart"/>
            <w:r>
              <w:t>от</w:t>
            </w:r>
            <w:proofErr w:type="gramEnd"/>
            <w:r>
              <w:t>________________</w:t>
            </w:r>
          </w:p>
        </w:tc>
        <w:tc>
          <w:tcPr>
            <w:tcW w:w="5670" w:type="dxa"/>
            <w:hideMark/>
          </w:tcPr>
          <w:p w:rsidR="00871F4F" w:rsidRDefault="00871F4F" w:rsidP="00FC360F">
            <w:pPr>
              <w:ind w:left="1134"/>
              <w:jc w:val="right"/>
              <w:rPr>
                <w:lang w:eastAsia="ar-SA"/>
              </w:rPr>
            </w:pPr>
            <w:r>
              <w:t>«УТВЕРЖДАЮ»:</w:t>
            </w:r>
          </w:p>
          <w:p w:rsidR="00871F4F" w:rsidRDefault="00871F4F" w:rsidP="00FC360F">
            <w:pPr>
              <w:jc w:val="right"/>
              <w:rPr>
                <w:rFonts w:eastAsia="Calibri"/>
              </w:rPr>
            </w:pPr>
            <w:r>
              <w:t xml:space="preserve">       Директор ГОУ РК «Школа-интернат №3»</w:t>
            </w:r>
          </w:p>
          <w:p w:rsidR="00871F4F" w:rsidRDefault="00871F4F" w:rsidP="00FC360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ar-SA"/>
              </w:rPr>
            </w:pPr>
            <w:r>
              <w:t xml:space="preserve">       __________________  В.В.Орловский</w:t>
            </w:r>
          </w:p>
        </w:tc>
      </w:tr>
      <w:tr w:rsidR="00871F4F" w:rsidTr="00FC360F">
        <w:trPr>
          <w:trHeight w:val="497"/>
        </w:trPr>
        <w:tc>
          <w:tcPr>
            <w:tcW w:w="4537" w:type="dxa"/>
            <w:hideMark/>
          </w:tcPr>
          <w:p w:rsidR="00871F4F" w:rsidRDefault="00871F4F" w:rsidP="00FC360F">
            <w:pPr>
              <w:jc w:val="both"/>
            </w:pPr>
            <w:r>
              <w:t>Рекомендовано педагогическим советом</w:t>
            </w:r>
          </w:p>
          <w:p w:rsidR="00871F4F" w:rsidRDefault="00871F4F" w:rsidP="00FC360F">
            <w:pPr>
              <w:jc w:val="both"/>
            </w:pPr>
            <w:r>
              <w:t>Протокол №____</w:t>
            </w:r>
            <w:proofErr w:type="gramStart"/>
            <w:r>
              <w:t>от</w:t>
            </w:r>
            <w:proofErr w:type="gramEnd"/>
            <w:r>
              <w:t>________________</w:t>
            </w:r>
          </w:p>
        </w:tc>
        <w:tc>
          <w:tcPr>
            <w:tcW w:w="5670" w:type="dxa"/>
            <w:hideMark/>
          </w:tcPr>
          <w:p w:rsidR="00871F4F" w:rsidRDefault="00871F4F" w:rsidP="00FC360F">
            <w:pPr>
              <w:ind w:left="1134"/>
              <w:jc w:val="center"/>
            </w:pPr>
          </w:p>
        </w:tc>
      </w:tr>
    </w:tbl>
    <w:p w:rsidR="00871F4F" w:rsidRDefault="00871F4F" w:rsidP="00871F4F">
      <w:pPr>
        <w:ind w:right="-7"/>
        <w:jc w:val="center"/>
        <w:rPr>
          <w:lang w:eastAsia="en-US"/>
        </w:rPr>
      </w:pPr>
    </w:p>
    <w:p w:rsidR="00871F4F" w:rsidRDefault="00871F4F" w:rsidP="00871F4F">
      <w:pPr>
        <w:ind w:right="-7"/>
        <w:jc w:val="both"/>
        <w:rPr>
          <w:rFonts w:ascii="Calibri" w:hAnsi="Calibri"/>
          <w:b/>
          <w:lang w:eastAsia="en-US"/>
        </w:rPr>
      </w:pPr>
    </w:p>
    <w:p w:rsidR="00871F4F" w:rsidRDefault="00871F4F" w:rsidP="00871F4F">
      <w:pPr>
        <w:ind w:right="-7"/>
        <w:jc w:val="both"/>
        <w:rPr>
          <w:rFonts w:ascii="Calibri" w:hAnsi="Calibri"/>
          <w:b/>
          <w:lang w:eastAsia="en-US"/>
        </w:rPr>
      </w:pPr>
    </w:p>
    <w:p w:rsidR="00871F4F" w:rsidRDefault="00871F4F" w:rsidP="00871F4F">
      <w:pPr>
        <w:ind w:right="-7"/>
        <w:jc w:val="both"/>
        <w:rPr>
          <w:rFonts w:ascii="Calibri" w:hAnsi="Calibri"/>
          <w:b/>
          <w:lang w:eastAsia="en-US"/>
        </w:rPr>
      </w:pPr>
    </w:p>
    <w:p w:rsidR="00871F4F" w:rsidRDefault="00871F4F" w:rsidP="00871F4F">
      <w:pPr>
        <w:ind w:right="-7"/>
        <w:jc w:val="center"/>
        <w:rPr>
          <w:b/>
        </w:rPr>
      </w:pPr>
    </w:p>
    <w:p w:rsidR="00871F4F" w:rsidRDefault="00871F4F" w:rsidP="00871F4F">
      <w:pPr>
        <w:ind w:left="567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ОБРАЗОВАТЕЛЬНАЯ ПРОГРАММА</w:t>
      </w:r>
    </w:p>
    <w:p w:rsidR="00897070" w:rsidRDefault="00897070" w:rsidP="00B17F56">
      <w:pPr>
        <w:spacing w:line="276" w:lineRule="auto"/>
        <w:ind w:right="-81"/>
        <w:jc w:val="center"/>
        <w:rPr>
          <w:rFonts w:eastAsia="Times New Roman"/>
          <w:b/>
          <w:bCs/>
          <w:sz w:val="28"/>
          <w:szCs w:val="28"/>
        </w:rPr>
      </w:pPr>
    </w:p>
    <w:p w:rsidR="00871F4F" w:rsidRDefault="00897070" w:rsidP="00B17F56">
      <w:pPr>
        <w:spacing w:line="276" w:lineRule="auto"/>
        <w:ind w:right="-8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коррекционно-развивающему</w:t>
      </w:r>
    </w:p>
    <w:p w:rsidR="00897070" w:rsidRDefault="00897070" w:rsidP="00B17F56">
      <w:pPr>
        <w:spacing w:line="276" w:lineRule="auto"/>
        <w:ind w:right="-8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сопровождению</w:t>
      </w:r>
    </w:p>
    <w:p w:rsidR="00897070" w:rsidRDefault="00897070" w:rsidP="00B17F56">
      <w:pPr>
        <w:spacing w:line="276" w:lineRule="auto"/>
        <w:ind w:right="-81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(в соответствии с ФГОС, вариант 2)</w:t>
      </w:r>
    </w:p>
    <w:p w:rsidR="00871F4F" w:rsidRDefault="00871F4F" w:rsidP="00871F4F">
      <w:pPr>
        <w:ind w:left="567" w:right="141"/>
        <w:jc w:val="center"/>
        <w:rPr>
          <w:b/>
          <w:sz w:val="28"/>
          <w:szCs w:val="28"/>
        </w:rPr>
      </w:pPr>
    </w:p>
    <w:p w:rsidR="00871F4F" w:rsidRDefault="00871F4F" w:rsidP="00B17F56">
      <w:pPr>
        <w:spacing w:line="276" w:lineRule="auto"/>
        <w:ind w:left="567" w:right="141"/>
        <w:jc w:val="center"/>
        <w:rPr>
          <w:b/>
          <w:sz w:val="28"/>
          <w:szCs w:val="28"/>
        </w:rPr>
      </w:pPr>
    </w:p>
    <w:p w:rsidR="00897070" w:rsidRDefault="00897070" w:rsidP="00B17F56">
      <w:pPr>
        <w:spacing w:line="276" w:lineRule="auto"/>
        <w:ind w:left="567" w:right="141"/>
        <w:jc w:val="center"/>
        <w:rPr>
          <w:b/>
          <w:sz w:val="28"/>
          <w:szCs w:val="28"/>
        </w:rPr>
      </w:pPr>
    </w:p>
    <w:p w:rsidR="00897070" w:rsidRDefault="00897070" w:rsidP="00B17F56">
      <w:pPr>
        <w:spacing w:line="276" w:lineRule="auto"/>
        <w:ind w:left="567" w:right="141"/>
        <w:jc w:val="center"/>
        <w:rPr>
          <w:b/>
          <w:sz w:val="28"/>
          <w:szCs w:val="28"/>
        </w:rPr>
      </w:pPr>
    </w:p>
    <w:p w:rsidR="00897070" w:rsidRDefault="00897070" w:rsidP="00B17F56">
      <w:pPr>
        <w:spacing w:line="276" w:lineRule="auto"/>
        <w:ind w:left="567" w:right="141"/>
        <w:jc w:val="center"/>
        <w:rPr>
          <w:b/>
          <w:sz w:val="28"/>
          <w:szCs w:val="28"/>
        </w:rPr>
      </w:pPr>
    </w:p>
    <w:p w:rsidR="00897070" w:rsidRDefault="00897070" w:rsidP="00B17F56">
      <w:pPr>
        <w:spacing w:line="276" w:lineRule="auto"/>
        <w:ind w:left="567" w:right="141"/>
        <w:jc w:val="center"/>
        <w:rPr>
          <w:b/>
          <w:sz w:val="28"/>
          <w:szCs w:val="28"/>
        </w:rPr>
      </w:pPr>
    </w:p>
    <w:p w:rsidR="00B17F56" w:rsidRDefault="00B17F56" w:rsidP="00871F4F">
      <w:pPr>
        <w:ind w:left="567" w:right="14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0"/>
        <w:gridCol w:w="3838"/>
      </w:tblGrid>
      <w:tr w:rsidR="00871F4F" w:rsidTr="002567EA">
        <w:tc>
          <w:tcPr>
            <w:tcW w:w="5495" w:type="dxa"/>
          </w:tcPr>
          <w:p w:rsidR="00871F4F" w:rsidRDefault="00871F4F" w:rsidP="00FC360F">
            <w:pPr>
              <w:ind w:right="141"/>
              <w:jc w:val="right"/>
              <w:rPr>
                <w:b/>
                <w:sz w:val="28"/>
                <w:szCs w:val="28"/>
              </w:rPr>
            </w:pPr>
            <w:proofErr w:type="gramStart"/>
            <w:r w:rsidRPr="009163F8">
              <w:rPr>
                <w:b/>
              </w:rPr>
              <w:t>Составлена</w:t>
            </w:r>
            <w:proofErr w:type="gramEnd"/>
            <w:r w:rsidRPr="009163F8">
              <w:rPr>
                <w:b/>
              </w:rPr>
              <w:t xml:space="preserve"> на основе:</w:t>
            </w:r>
          </w:p>
        </w:tc>
        <w:tc>
          <w:tcPr>
            <w:tcW w:w="3854" w:type="dxa"/>
          </w:tcPr>
          <w:p w:rsidR="00871F4F" w:rsidRPr="00671662" w:rsidRDefault="00C27F2D" w:rsidP="00897070">
            <w:pPr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Примерной </w:t>
            </w:r>
            <w:r w:rsidR="00871F4F" w:rsidRPr="00671662">
              <w:rPr>
                <w:sz w:val="24"/>
                <w:szCs w:val="24"/>
              </w:rPr>
              <w:t xml:space="preserve">основной образовательной программы общего образования обучающихся с </w:t>
            </w:r>
            <w:r>
              <w:rPr>
                <w:sz w:val="24"/>
                <w:szCs w:val="24"/>
              </w:rPr>
              <w:t xml:space="preserve">умеренной тяжелой и глубокой умственной </w:t>
            </w:r>
            <w:r w:rsidR="00871F4F" w:rsidRPr="00671662">
              <w:rPr>
                <w:sz w:val="24"/>
                <w:szCs w:val="24"/>
              </w:rPr>
              <w:t xml:space="preserve"> отсталостью</w:t>
            </w:r>
            <w:r>
              <w:rPr>
                <w:sz w:val="24"/>
                <w:szCs w:val="24"/>
              </w:rPr>
              <w:t xml:space="preserve"> (интеллектуальными нарушениями)</w:t>
            </w:r>
            <w:r w:rsidR="008970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тяжелыми множественными нарушениями</w:t>
            </w:r>
            <w:r w:rsidR="00897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="00871F4F" w:rsidRPr="00671662">
              <w:rPr>
                <w:sz w:val="24"/>
                <w:szCs w:val="24"/>
              </w:rPr>
              <w:t xml:space="preserve">(вариант </w:t>
            </w:r>
            <w:r>
              <w:rPr>
                <w:sz w:val="24"/>
                <w:szCs w:val="24"/>
              </w:rPr>
              <w:t>2</w:t>
            </w:r>
            <w:r w:rsidR="00871F4F" w:rsidRPr="00671662">
              <w:rPr>
                <w:sz w:val="24"/>
                <w:szCs w:val="24"/>
              </w:rPr>
              <w:t>)</w:t>
            </w:r>
          </w:p>
          <w:p w:rsidR="00871F4F" w:rsidRPr="00671662" w:rsidRDefault="00871F4F" w:rsidP="00897070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871F4F" w:rsidTr="002567EA">
        <w:tc>
          <w:tcPr>
            <w:tcW w:w="5495" w:type="dxa"/>
          </w:tcPr>
          <w:p w:rsidR="00871F4F" w:rsidRDefault="00871F4F" w:rsidP="00FC360F">
            <w:pPr>
              <w:ind w:right="141"/>
              <w:jc w:val="right"/>
              <w:rPr>
                <w:b/>
                <w:sz w:val="28"/>
                <w:szCs w:val="28"/>
              </w:rPr>
            </w:pPr>
            <w:r w:rsidRPr="009163F8">
              <w:rPr>
                <w:b/>
              </w:rPr>
              <w:t>Составитель:</w:t>
            </w:r>
          </w:p>
        </w:tc>
        <w:tc>
          <w:tcPr>
            <w:tcW w:w="3854" w:type="dxa"/>
          </w:tcPr>
          <w:p w:rsidR="00871F4F" w:rsidRDefault="007A20E1" w:rsidP="007A20E1">
            <w:pPr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Надуткина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  <w:r w:rsidR="00871F4F" w:rsidRPr="006716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учитель-дефектолог</w:t>
            </w:r>
          </w:p>
          <w:p w:rsidR="00871F4F" w:rsidRDefault="00871F4F" w:rsidP="00FC360F">
            <w:pPr>
              <w:ind w:right="141"/>
              <w:jc w:val="center"/>
              <w:rPr>
                <w:sz w:val="24"/>
                <w:szCs w:val="24"/>
              </w:rPr>
            </w:pPr>
          </w:p>
          <w:p w:rsidR="00871F4F" w:rsidRPr="00671662" w:rsidRDefault="00871F4F" w:rsidP="00FC360F">
            <w:pPr>
              <w:ind w:right="141"/>
              <w:rPr>
                <w:sz w:val="24"/>
                <w:szCs w:val="24"/>
              </w:rPr>
            </w:pPr>
          </w:p>
        </w:tc>
      </w:tr>
    </w:tbl>
    <w:p w:rsidR="00871F4F" w:rsidRDefault="00871F4F" w:rsidP="00871F4F">
      <w:pPr>
        <w:ind w:right="141"/>
        <w:rPr>
          <w:b/>
          <w:sz w:val="28"/>
          <w:szCs w:val="28"/>
        </w:rPr>
      </w:pPr>
    </w:p>
    <w:p w:rsidR="00B17F56" w:rsidRDefault="00B17F56" w:rsidP="00871F4F">
      <w:pPr>
        <w:ind w:right="-716"/>
        <w:jc w:val="center"/>
      </w:pPr>
    </w:p>
    <w:p w:rsidR="00B17F56" w:rsidRDefault="00B17F56" w:rsidP="00871F4F">
      <w:pPr>
        <w:ind w:right="-716"/>
        <w:jc w:val="center"/>
      </w:pPr>
    </w:p>
    <w:p w:rsidR="00871F4F" w:rsidRPr="009163F8" w:rsidRDefault="00871F4F" w:rsidP="00A84CF9">
      <w:pPr>
        <w:jc w:val="center"/>
      </w:pPr>
      <w:r w:rsidRPr="009163F8">
        <w:t>Сыктывкар</w:t>
      </w:r>
    </w:p>
    <w:p w:rsidR="00871F4F" w:rsidRDefault="00871F4F" w:rsidP="00A84CF9">
      <w:pPr>
        <w:jc w:val="center"/>
      </w:pPr>
      <w:r>
        <w:t>2017</w:t>
      </w:r>
    </w:p>
    <w:p w:rsidR="00FC360F" w:rsidRDefault="00FC360F" w:rsidP="00871F4F">
      <w:pPr>
        <w:ind w:right="-716"/>
        <w:jc w:val="center"/>
      </w:pPr>
    </w:p>
    <w:p w:rsidR="00FC360F" w:rsidRPr="009163F8" w:rsidRDefault="00FC360F" w:rsidP="00871F4F">
      <w:pPr>
        <w:ind w:right="-716"/>
        <w:jc w:val="center"/>
      </w:pPr>
    </w:p>
    <w:p w:rsidR="00871F4F" w:rsidRPr="007A20E1" w:rsidRDefault="00871F4F" w:rsidP="007A20E1">
      <w:pPr>
        <w:pStyle w:val="ab"/>
        <w:jc w:val="center"/>
        <w:rPr>
          <w:rFonts w:eastAsia="Times New Roman"/>
          <w:b/>
          <w:sz w:val="28"/>
          <w:szCs w:val="28"/>
        </w:rPr>
      </w:pPr>
      <w:r w:rsidRPr="007A20E1">
        <w:rPr>
          <w:rFonts w:eastAsia="Times New Roman"/>
          <w:b/>
          <w:sz w:val="28"/>
          <w:szCs w:val="28"/>
        </w:rPr>
        <w:t>СОДЕРЖАНИЕ</w:t>
      </w:r>
    </w:p>
    <w:p w:rsidR="0073226E" w:rsidRDefault="0073226E" w:rsidP="007A20E1">
      <w:pPr>
        <w:pStyle w:val="ab"/>
        <w:rPr>
          <w:rFonts w:eastAsia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1"/>
        <w:gridCol w:w="28"/>
        <w:gridCol w:w="847"/>
      </w:tblGrid>
      <w:tr w:rsidR="00871F4F" w:rsidRPr="007A20E1" w:rsidTr="007A20E1">
        <w:tc>
          <w:tcPr>
            <w:tcW w:w="9716" w:type="dxa"/>
            <w:gridSpan w:val="3"/>
          </w:tcPr>
          <w:p w:rsidR="00871F4F" w:rsidRPr="007A20E1" w:rsidRDefault="00871F4F" w:rsidP="007A20E1">
            <w:pPr>
              <w:pStyle w:val="ab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7A20E1">
              <w:rPr>
                <w:rFonts w:eastAsia="Times New Roman"/>
                <w:b/>
                <w:w w:val="99"/>
                <w:sz w:val="28"/>
                <w:szCs w:val="28"/>
              </w:rPr>
              <w:t>1. ЦЕЛЕВОЙ РАЗДЕЛ</w:t>
            </w:r>
          </w:p>
        </w:tc>
      </w:tr>
      <w:tr w:rsidR="00871F4F" w:rsidTr="007A20E1">
        <w:tc>
          <w:tcPr>
            <w:tcW w:w="8841" w:type="dxa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Tr="007A20E1">
        <w:tc>
          <w:tcPr>
            <w:tcW w:w="8841" w:type="dxa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w w:val="95"/>
                <w:sz w:val="24"/>
                <w:szCs w:val="24"/>
              </w:rPr>
              <w:t xml:space="preserve">1.1.1. </w:t>
            </w:r>
            <w:r w:rsidRPr="00757A69">
              <w:rPr>
                <w:rFonts w:eastAsia="Times New Roman"/>
                <w:sz w:val="24"/>
                <w:szCs w:val="24"/>
              </w:rPr>
              <w:t xml:space="preserve">Цель реализации АООП образования </w:t>
            </w:r>
            <w:proofErr w:type="gramStart"/>
            <w:r w:rsidRPr="00757A6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757A69">
              <w:rPr>
                <w:rFonts w:eastAsia="Times New Roman"/>
                <w:sz w:val="24"/>
                <w:szCs w:val="24"/>
              </w:rPr>
              <w:t xml:space="preserve"> с умеренной, тяжелой и глубокой умственной отсталостью</w:t>
            </w:r>
            <w:r w:rsidR="00897070" w:rsidRPr="00757A69">
              <w:rPr>
                <w:rFonts w:eastAsia="Times New Roman"/>
                <w:sz w:val="24"/>
                <w:szCs w:val="24"/>
              </w:rPr>
              <w:t xml:space="preserve"> </w:t>
            </w:r>
            <w:r w:rsidRPr="00757A69">
              <w:rPr>
                <w:rFonts w:eastAsia="Times New Roman"/>
                <w:sz w:val="24"/>
                <w:szCs w:val="24"/>
              </w:rPr>
              <w:t xml:space="preserve">(интеллектуальными нарушениями), тяжелыми и множественными нарушениями </w:t>
            </w:r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Tr="007A20E1">
        <w:tc>
          <w:tcPr>
            <w:tcW w:w="8841" w:type="dxa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 xml:space="preserve">1.1.2. Психолого-педагогическая характеристика </w:t>
            </w:r>
            <w:proofErr w:type="gramStart"/>
            <w:r w:rsidRPr="00757A6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Tr="007A20E1">
        <w:tc>
          <w:tcPr>
            <w:tcW w:w="8841" w:type="dxa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 xml:space="preserve">1.1.3. Особые образовательные потребности </w:t>
            </w:r>
            <w:proofErr w:type="gramStart"/>
            <w:r w:rsidRPr="00757A6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Tr="007A20E1">
        <w:tc>
          <w:tcPr>
            <w:tcW w:w="8841" w:type="dxa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1.1.4. Принципы и подходы к формированию АООП и специальной индивидуальной программы развития (СИПР)</w:t>
            </w:r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Tr="007A20E1">
        <w:tc>
          <w:tcPr>
            <w:tcW w:w="8841" w:type="dxa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 xml:space="preserve">1.2. Планируемые результаты освоения </w:t>
            </w:r>
            <w:proofErr w:type="gramStart"/>
            <w:r w:rsidRPr="00757A69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757A69">
              <w:rPr>
                <w:rFonts w:eastAsia="Times New Roman"/>
                <w:sz w:val="24"/>
                <w:szCs w:val="24"/>
              </w:rPr>
              <w:t xml:space="preserve"> АООП</w:t>
            </w:r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Tr="007A20E1">
        <w:tc>
          <w:tcPr>
            <w:tcW w:w="8841" w:type="dxa"/>
          </w:tcPr>
          <w:p w:rsidR="00871F4F" w:rsidRDefault="00871F4F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 xml:space="preserve">1.3. Система оценки достижений </w:t>
            </w:r>
            <w:proofErr w:type="gramStart"/>
            <w:r w:rsidRPr="00757A69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757A69">
              <w:rPr>
                <w:rFonts w:eastAsia="Times New Roman"/>
                <w:sz w:val="24"/>
                <w:szCs w:val="24"/>
              </w:rPr>
              <w:t xml:space="preserve"> планируемых результатов освоения АООП</w:t>
            </w:r>
          </w:p>
          <w:p w:rsidR="007A20E1" w:rsidRPr="00757A69" w:rsidRDefault="007A20E1" w:rsidP="007A20E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</w:p>
        </w:tc>
      </w:tr>
      <w:tr w:rsidR="00871F4F" w:rsidRPr="007A20E1" w:rsidTr="007A20E1">
        <w:tc>
          <w:tcPr>
            <w:tcW w:w="9716" w:type="dxa"/>
            <w:gridSpan w:val="3"/>
          </w:tcPr>
          <w:p w:rsidR="00871F4F" w:rsidRPr="007A20E1" w:rsidRDefault="00871F4F" w:rsidP="007A20E1">
            <w:pPr>
              <w:pStyle w:val="ab"/>
              <w:rPr>
                <w:b/>
                <w:sz w:val="28"/>
                <w:szCs w:val="28"/>
              </w:rPr>
            </w:pPr>
            <w:r w:rsidRPr="007A20E1">
              <w:rPr>
                <w:rFonts w:eastAsia="Times New Roman"/>
                <w:b/>
                <w:w w:val="99"/>
                <w:sz w:val="28"/>
                <w:szCs w:val="28"/>
              </w:rPr>
              <w:t>2. СОДЕРЖАТЕЛЬНЫЙ РАЗДЕЛ</w:t>
            </w:r>
          </w:p>
        </w:tc>
      </w:tr>
      <w:tr w:rsidR="00871F4F" w:rsidTr="007A20E1">
        <w:tc>
          <w:tcPr>
            <w:tcW w:w="8869" w:type="dxa"/>
            <w:gridSpan w:val="2"/>
            <w:vAlign w:val="bottom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2.1. Программа формирования базовых учебных действий</w:t>
            </w:r>
          </w:p>
        </w:tc>
        <w:tc>
          <w:tcPr>
            <w:tcW w:w="847" w:type="dxa"/>
          </w:tcPr>
          <w:p w:rsidR="00871F4F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  <w:tr w:rsidR="00871F4F" w:rsidTr="007A20E1">
        <w:tc>
          <w:tcPr>
            <w:tcW w:w="8869" w:type="dxa"/>
            <w:gridSpan w:val="2"/>
            <w:vAlign w:val="bottom"/>
          </w:tcPr>
          <w:p w:rsidR="00871F4F" w:rsidRPr="00757A69" w:rsidRDefault="00871F4F" w:rsidP="007A20E1">
            <w:pPr>
              <w:pStyle w:val="ab"/>
              <w:rPr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2.2. Программ</w:t>
            </w:r>
            <w:r w:rsidR="00897070" w:rsidRPr="00757A69">
              <w:rPr>
                <w:rFonts w:eastAsia="Times New Roman"/>
                <w:sz w:val="24"/>
                <w:szCs w:val="24"/>
              </w:rPr>
              <w:t>а коррекционно-развивающих занятий</w:t>
            </w:r>
          </w:p>
        </w:tc>
        <w:tc>
          <w:tcPr>
            <w:tcW w:w="847" w:type="dxa"/>
          </w:tcPr>
          <w:p w:rsidR="00871F4F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  <w:tr w:rsidR="00871F4F" w:rsidTr="007A20E1">
        <w:tc>
          <w:tcPr>
            <w:tcW w:w="8869" w:type="dxa"/>
            <w:gridSpan w:val="2"/>
            <w:vAlign w:val="bottom"/>
          </w:tcPr>
          <w:p w:rsidR="00871F4F" w:rsidRPr="00757A69" w:rsidRDefault="00871F4F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2.</w:t>
            </w:r>
            <w:r w:rsidR="00897070" w:rsidRPr="00757A69">
              <w:rPr>
                <w:rFonts w:eastAsia="Times New Roman"/>
                <w:sz w:val="24"/>
                <w:szCs w:val="24"/>
              </w:rPr>
              <w:t>3</w:t>
            </w:r>
            <w:r w:rsidRPr="00757A69">
              <w:rPr>
                <w:rFonts w:eastAsia="Times New Roman"/>
                <w:sz w:val="24"/>
                <w:szCs w:val="24"/>
              </w:rPr>
              <w:t>. Программа нравственного развития</w:t>
            </w:r>
          </w:p>
        </w:tc>
        <w:tc>
          <w:tcPr>
            <w:tcW w:w="847" w:type="dxa"/>
          </w:tcPr>
          <w:p w:rsidR="00871F4F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  <w:tr w:rsidR="00871F4F" w:rsidRPr="007A20E1" w:rsidTr="007A20E1">
        <w:tc>
          <w:tcPr>
            <w:tcW w:w="8869" w:type="dxa"/>
            <w:gridSpan w:val="2"/>
            <w:vAlign w:val="bottom"/>
          </w:tcPr>
          <w:p w:rsidR="00871F4F" w:rsidRDefault="007A20E1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7A20E1">
              <w:rPr>
                <w:rFonts w:eastAsia="Times New Roman"/>
                <w:w w:val="99"/>
                <w:sz w:val="24"/>
                <w:szCs w:val="24"/>
              </w:rPr>
              <w:t>2.4.</w:t>
            </w:r>
            <w:r w:rsidR="00871F4F" w:rsidRPr="007A20E1">
              <w:rPr>
                <w:rFonts w:eastAsia="Times New Roman"/>
                <w:w w:val="99"/>
                <w:sz w:val="24"/>
                <w:szCs w:val="24"/>
              </w:rPr>
              <w:t xml:space="preserve"> Программа формирования экологической культуры, здорового и</w:t>
            </w:r>
            <w:r w:rsidR="00897070" w:rsidRPr="007A20E1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871F4F" w:rsidRPr="007A20E1">
              <w:rPr>
                <w:rFonts w:eastAsia="Times New Roman"/>
                <w:sz w:val="24"/>
                <w:szCs w:val="24"/>
              </w:rPr>
              <w:t>безопасного образа жизни</w:t>
            </w:r>
          </w:p>
          <w:p w:rsidR="007A20E1" w:rsidRPr="007A20E1" w:rsidRDefault="007A20E1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71F4F" w:rsidRPr="007A20E1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  <w:tr w:rsidR="00871F4F" w:rsidRPr="007A20E1" w:rsidTr="007A20E1">
        <w:tc>
          <w:tcPr>
            <w:tcW w:w="9716" w:type="dxa"/>
            <w:gridSpan w:val="3"/>
            <w:vAlign w:val="bottom"/>
          </w:tcPr>
          <w:p w:rsidR="00871F4F" w:rsidRPr="007A20E1" w:rsidRDefault="00871F4F" w:rsidP="007A20E1">
            <w:pPr>
              <w:pStyle w:val="ab"/>
              <w:rPr>
                <w:rFonts w:eastAsia="Times New Roman"/>
                <w:b/>
                <w:w w:val="99"/>
                <w:sz w:val="28"/>
                <w:szCs w:val="28"/>
              </w:rPr>
            </w:pPr>
            <w:r w:rsidRPr="007A20E1">
              <w:rPr>
                <w:rFonts w:eastAsia="Times New Roman"/>
                <w:b/>
                <w:sz w:val="28"/>
                <w:szCs w:val="28"/>
              </w:rPr>
              <w:t>3. ОРГАНИЗАЦИОННЫЙ РАЗДЕЛ</w:t>
            </w:r>
          </w:p>
        </w:tc>
      </w:tr>
      <w:tr w:rsidR="00871F4F" w:rsidTr="007A20E1">
        <w:tc>
          <w:tcPr>
            <w:tcW w:w="8869" w:type="dxa"/>
            <w:gridSpan w:val="2"/>
            <w:vAlign w:val="bottom"/>
          </w:tcPr>
          <w:p w:rsidR="00871F4F" w:rsidRPr="00757A69" w:rsidRDefault="00871F4F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3.1. Учебный план</w:t>
            </w:r>
          </w:p>
        </w:tc>
        <w:tc>
          <w:tcPr>
            <w:tcW w:w="847" w:type="dxa"/>
          </w:tcPr>
          <w:p w:rsidR="00871F4F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  <w:tr w:rsidR="00871F4F" w:rsidTr="007A20E1">
        <w:tc>
          <w:tcPr>
            <w:tcW w:w="8869" w:type="dxa"/>
            <w:gridSpan w:val="2"/>
            <w:vAlign w:val="bottom"/>
          </w:tcPr>
          <w:p w:rsidR="00871F4F" w:rsidRPr="00757A69" w:rsidRDefault="00871F4F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3.2. Система условий реализации АООП</w:t>
            </w:r>
          </w:p>
        </w:tc>
        <w:tc>
          <w:tcPr>
            <w:tcW w:w="847" w:type="dxa"/>
          </w:tcPr>
          <w:p w:rsidR="00871F4F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  <w:tr w:rsidR="00871F4F" w:rsidTr="007A20E1">
        <w:tc>
          <w:tcPr>
            <w:tcW w:w="8869" w:type="dxa"/>
            <w:gridSpan w:val="2"/>
            <w:vAlign w:val="bottom"/>
          </w:tcPr>
          <w:p w:rsidR="00871F4F" w:rsidRPr="00757A69" w:rsidRDefault="00871F4F" w:rsidP="007A20E1">
            <w:pPr>
              <w:pStyle w:val="ab"/>
              <w:rPr>
                <w:rFonts w:eastAsia="Times New Roman"/>
                <w:sz w:val="24"/>
                <w:szCs w:val="24"/>
              </w:rPr>
            </w:pPr>
            <w:r w:rsidRPr="00757A69">
              <w:rPr>
                <w:rFonts w:eastAsia="Times New Roman"/>
                <w:sz w:val="24"/>
                <w:szCs w:val="24"/>
              </w:rPr>
              <w:t>3.2.</w:t>
            </w:r>
            <w:r w:rsidR="00897070" w:rsidRPr="00757A69">
              <w:rPr>
                <w:rFonts w:eastAsia="Times New Roman"/>
                <w:sz w:val="24"/>
                <w:szCs w:val="24"/>
              </w:rPr>
              <w:t>1</w:t>
            </w:r>
            <w:r w:rsidRPr="00757A69">
              <w:rPr>
                <w:rFonts w:eastAsia="Times New Roman"/>
                <w:sz w:val="24"/>
                <w:szCs w:val="24"/>
              </w:rPr>
              <w:t>. Материально-технические условия реализации АООП</w:t>
            </w:r>
          </w:p>
        </w:tc>
        <w:tc>
          <w:tcPr>
            <w:tcW w:w="847" w:type="dxa"/>
          </w:tcPr>
          <w:p w:rsidR="00871F4F" w:rsidRDefault="00871F4F" w:rsidP="007A20E1">
            <w:pPr>
              <w:pStyle w:val="ab"/>
              <w:rPr>
                <w:rFonts w:eastAsia="Times New Roman"/>
                <w:w w:val="99"/>
              </w:rPr>
            </w:pPr>
          </w:p>
        </w:tc>
      </w:tr>
    </w:tbl>
    <w:p w:rsidR="00871F4F" w:rsidRDefault="00871F4F" w:rsidP="00871F4F">
      <w:pPr>
        <w:tabs>
          <w:tab w:val="left" w:pos="3560"/>
        </w:tabs>
        <w:ind w:left="3560"/>
        <w:jc w:val="both"/>
        <w:rPr>
          <w:rFonts w:eastAsia="Times New Roman"/>
          <w:b/>
          <w:bCs/>
          <w:sz w:val="28"/>
          <w:szCs w:val="28"/>
        </w:rPr>
      </w:pPr>
      <w:bookmarkStart w:id="0" w:name="page4"/>
      <w:bookmarkEnd w:id="0"/>
    </w:p>
    <w:p w:rsidR="00871F4F" w:rsidRDefault="00871F4F" w:rsidP="00871F4F">
      <w:pPr>
        <w:tabs>
          <w:tab w:val="left" w:pos="3560"/>
        </w:tabs>
        <w:ind w:left="3560"/>
        <w:jc w:val="both"/>
        <w:rPr>
          <w:rFonts w:eastAsia="Times New Roman"/>
          <w:b/>
          <w:bCs/>
          <w:sz w:val="28"/>
          <w:szCs w:val="28"/>
        </w:rPr>
      </w:pPr>
    </w:p>
    <w:p w:rsidR="00871F4F" w:rsidRDefault="00871F4F" w:rsidP="00871F4F">
      <w:pPr>
        <w:tabs>
          <w:tab w:val="left" w:pos="3560"/>
        </w:tabs>
        <w:ind w:left="3560"/>
        <w:jc w:val="both"/>
        <w:rPr>
          <w:rFonts w:eastAsia="Times New Roman"/>
          <w:b/>
          <w:bCs/>
          <w:sz w:val="28"/>
          <w:szCs w:val="28"/>
        </w:rPr>
      </w:pPr>
    </w:p>
    <w:p w:rsidR="00FC360F" w:rsidRDefault="00FC360F" w:rsidP="00871F4F">
      <w:pPr>
        <w:pStyle w:val="a6"/>
        <w:tabs>
          <w:tab w:val="left" w:pos="0"/>
        </w:tabs>
        <w:ind w:left="0"/>
        <w:jc w:val="center"/>
        <w:rPr>
          <w:rFonts w:eastAsia="Times New Roman"/>
          <w:b/>
          <w:bCs/>
          <w:sz w:val="28"/>
          <w:szCs w:val="28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7A20E1" w:rsidRDefault="007A20E1" w:rsidP="00F35B21">
      <w:pPr>
        <w:spacing w:line="276" w:lineRule="auto"/>
        <w:ind w:firstLine="427"/>
        <w:jc w:val="both"/>
        <w:rPr>
          <w:rFonts w:eastAsia="Times New Roman"/>
          <w:sz w:val="24"/>
          <w:szCs w:val="24"/>
        </w:rPr>
      </w:pPr>
    </w:p>
    <w:p w:rsidR="00F35B21" w:rsidRPr="007A20E1" w:rsidRDefault="00F35B21" w:rsidP="00871F4F">
      <w:pPr>
        <w:pStyle w:val="a6"/>
        <w:tabs>
          <w:tab w:val="left" w:pos="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7A20E1" w:rsidRDefault="007A20E1" w:rsidP="007A20E1">
      <w:pPr>
        <w:pStyle w:val="a6"/>
        <w:tabs>
          <w:tab w:val="left" w:pos="0"/>
        </w:tabs>
        <w:ind w:left="0"/>
        <w:rPr>
          <w:rFonts w:eastAsia="Times New Roman"/>
          <w:b/>
          <w:bCs/>
          <w:sz w:val="24"/>
          <w:szCs w:val="24"/>
        </w:rPr>
      </w:pPr>
    </w:p>
    <w:p w:rsidR="00871F4F" w:rsidRPr="007A20E1" w:rsidRDefault="00871F4F" w:rsidP="00871F4F">
      <w:pPr>
        <w:pStyle w:val="a6"/>
        <w:tabs>
          <w:tab w:val="left" w:pos="0"/>
        </w:tabs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7A20E1">
        <w:rPr>
          <w:rFonts w:eastAsia="Times New Roman"/>
          <w:b/>
          <w:bCs/>
          <w:sz w:val="24"/>
          <w:szCs w:val="24"/>
        </w:rPr>
        <w:lastRenderedPageBreak/>
        <w:t>1.</w:t>
      </w:r>
      <w:r w:rsidR="00AB7A6D" w:rsidRPr="007A20E1">
        <w:rPr>
          <w:rFonts w:eastAsia="Times New Roman"/>
          <w:b/>
          <w:bCs/>
          <w:sz w:val="24"/>
          <w:szCs w:val="24"/>
        </w:rPr>
        <w:t xml:space="preserve"> </w:t>
      </w:r>
      <w:r w:rsidRPr="007A20E1">
        <w:rPr>
          <w:rFonts w:eastAsia="Times New Roman"/>
          <w:b/>
          <w:bCs/>
          <w:sz w:val="24"/>
          <w:szCs w:val="24"/>
        </w:rPr>
        <w:t>ЦЕЛЕВОЙ РАЗДЕЛ</w:t>
      </w:r>
    </w:p>
    <w:p w:rsidR="00871F4F" w:rsidRPr="007A20E1" w:rsidRDefault="00871F4F" w:rsidP="00871F4F">
      <w:pPr>
        <w:pStyle w:val="a6"/>
        <w:tabs>
          <w:tab w:val="left" w:pos="0"/>
        </w:tabs>
        <w:ind w:left="0"/>
        <w:rPr>
          <w:rFonts w:eastAsia="Times New Roman"/>
          <w:b/>
          <w:bCs/>
          <w:sz w:val="24"/>
          <w:szCs w:val="24"/>
        </w:rPr>
      </w:pPr>
    </w:p>
    <w:p w:rsidR="00871F4F" w:rsidRPr="007A20E1" w:rsidRDefault="00871F4F" w:rsidP="00871F4F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7A20E1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AB7A6D" w:rsidRPr="007A20E1" w:rsidRDefault="00AB7A6D" w:rsidP="00871F4F">
      <w:pPr>
        <w:tabs>
          <w:tab w:val="left" w:pos="0"/>
        </w:tabs>
        <w:jc w:val="center"/>
        <w:rPr>
          <w:rFonts w:eastAsia="Times New Roman"/>
          <w:bCs/>
          <w:w w:val="95"/>
          <w:sz w:val="24"/>
          <w:szCs w:val="24"/>
        </w:rPr>
      </w:pPr>
    </w:p>
    <w:p w:rsidR="00871F4F" w:rsidRPr="007A20E1" w:rsidRDefault="00871F4F" w:rsidP="00871F4F">
      <w:pPr>
        <w:tabs>
          <w:tab w:val="left" w:pos="3480"/>
        </w:tabs>
        <w:ind w:right="143" w:firstLine="567"/>
        <w:jc w:val="both"/>
        <w:rPr>
          <w:rFonts w:eastAsia="Times New Roman"/>
          <w:b/>
          <w:bCs/>
          <w:sz w:val="24"/>
          <w:szCs w:val="24"/>
        </w:rPr>
      </w:pPr>
      <w:r w:rsidRPr="007A20E1">
        <w:rPr>
          <w:rFonts w:eastAsia="Times New Roman"/>
          <w:bCs/>
          <w:w w:val="95"/>
          <w:sz w:val="24"/>
          <w:szCs w:val="24"/>
        </w:rPr>
        <w:t xml:space="preserve">1.1.1. </w:t>
      </w:r>
      <w:r w:rsidRPr="007A20E1">
        <w:rPr>
          <w:rFonts w:eastAsia="Times New Roman"/>
          <w:bCs/>
          <w:sz w:val="24"/>
          <w:szCs w:val="24"/>
        </w:rPr>
        <w:t xml:space="preserve">Цель реализации АООП образования </w:t>
      </w:r>
      <w:proofErr w:type="gramStart"/>
      <w:r w:rsidRPr="007A20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с умеренной, тяжелой и глубокой умственной отсталостью</w:t>
      </w:r>
      <w:r w:rsidR="00897070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(интеллектуальными нарушениями), тяжелыми и множественными нарушениями</w:t>
      </w:r>
    </w:p>
    <w:p w:rsidR="00871F4F" w:rsidRPr="007A20E1" w:rsidRDefault="00871F4F" w:rsidP="00871F4F">
      <w:pPr>
        <w:spacing w:line="158" w:lineRule="exact"/>
        <w:ind w:right="143" w:firstLine="567"/>
        <w:rPr>
          <w:rFonts w:eastAsia="Times New Roman"/>
          <w:b/>
          <w:bCs/>
          <w:sz w:val="24"/>
          <w:szCs w:val="24"/>
        </w:rPr>
      </w:pPr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АООП образования (вариант 2) обучающихся с умственной отсталостью </w:t>
      </w:r>
      <w:proofErr w:type="gramStart"/>
      <w:r w:rsidRPr="007A20E1">
        <w:rPr>
          <w:rFonts w:eastAsia="Times New Roman"/>
          <w:bCs/>
          <w:sz w:val="24"/>
          <w:szCs w:val="24"/>
        </w:rPr>
        <w:t>направлена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1C0E23" w:rsidRPr="007A20E1" w:rsidRDefault="001C0E23" w:rsidP="001C0E23">
      <w:pPr>
        <w:spacing w:line="162" w:lineRule="exact"/>
        <w:rPr>
          <w:sz w:val="24"/>
          <w:szCs w:val="24"/>
        </w:rPr>
      </w:pPr>
    </w:p>
    <w:p w:rsidR="001C0E23" w:rsidRPr="007A20E1" w:rsidRDefault="001C0E23" w:rsidP="001C0E23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A20E1">
        <w:rPr>
          <w:rFonts w:eastAsia="Times New Roman"/>
          <w:bCs/>
          <w:sz w:val="24"/>
          <w:szCs w:val="24"/>
        </w:rPr>
        <w:t>Учитывая специфику индивидуального психофизического развития и возможности конкретного обучающегося, с некоторыми детьми проводятся коррекционно-развивающие занятия, направленные на коррекцию отдельных сторон психической деятельности и личностной сферы;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7A20E1">
        <w:rPr>
          <w:rFonts w:eastAsia="Times New Roman"/>
          <w:bCs/>
          <w:sz w:val="24"/>
          <w:szCs w:val="24"/>
        </w:rPr>
        <w:t>дополнительную помощь в освоении отдельных действий и формирование социально приемлемых форм поведения, сведение к минимуму проявлений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  <w:proofErr w:type="gramEnd"/>
    </w:p>
    <w:p w:rsidR="001C0E23" w:rsidRPr="007A20E1" w:rsidRDefault="001C0E23" w:rsidP="00BF3D19">
      <w:pPr>
        <w:spacing w:line="276" w:lineRule="auto"/>
        <w:ind w:right="143" w:firstLine="567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/>
          <w:bCs/>
          <w:sz w:val="24"/>
          <w:szCs w:val="24"/>
        </w:rPr>
        <w:t>Цель</w:t>
      </w:r>
      <w:r w:rsidRPr="007A20E1">
        <w:rPr>
          <w:rFonts w:eastAsia="Times New Roman"/>
          <w:bCs/>
          <w:sz w:val="24"/>
          <w:szCs w:val="24"/>
        </w:rPr>
        <w:t xml:space="preserve"> коррекционно-разви</w:t>
      </w:r>
      <w:r w:rsidR="00BF3D19" w:rsidRPr="007A20E1">
        <w:rPr>
          <w:rFonts w:eastAsia="Times New Roman"/>
          <w:bCs/>
          <w:sz w:val="24"/>
          <w:szCs w:val="24"/>
        </w:rPr>
        <w:t xml:space="preserve">вающих занятий  </w:t>
      </w:r>
      <w:r w:rsidRPr="007A20E1">
        <w:rPr>
          <w:rFonts w:eastAsia="Times New Roman"/>
          <w:bCs/>
          <w:sz w:val="24"/>
          <w:szCs w:val="24"/>
        </w:rPr>
        <w:t xml:space="preserve">- </w:t>
      </w:r>
      <w:r w:rsidR="00BF3D19" w:rsidRPr="007A20E1">
        <w:rPr>
          <w:rFonts w:eastAsia="Times New Roman"/>
          <w:bCs/>
          <w:sz w:val="24"/>
          <w:szCs w:val="24"/>
        </w:rPr>
        <w:t xml:space="preserve"> коррекция отдельных сторон психической деятельности и личностной сферы, не охваченных содержанием программ учебных предметов.</w:t>
      </w:r>
    </w:p>
    <w:p w:rsidR="00BF3D19" w:rsidRPr="007A20E1" w:rsidRDefault="00BF3D19" w:rsidP="00BF3D19">
      <w:pPr>
        <w:spacing w:line="276" w:lineRule="auto"/>
        <w:ind w:right="143" w:firstLine="567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Основными задачами программы являются:</w:t>
      </w:r>
    </w:p>
    <w:p w:rsidR="0039034F" w:rsidRPr="007A20E1" w:rsidRDefault="0039034F" w:rsidP="00331F4F">
      <w:pPr>
        <w:pStyle w:val="a6"/>
        <w:numPr>
          <w:ilvl w:val="0"/>
          <w:numId w:val="23"/>
        </w:numPr>
        <w:shd w:val="clear" w:color="auto" w:fill="FFFFFF"/>
        <w:spacing w:line="276" w:lineRule="auto"/>
        <w:ind w:right="22"/>
        <w:jc w:val="both"/>
        <w:rPr>
          <w:rFonts w:eastAsia="Times New Roman"/>
          <w:color w:val="000000"/>
          <w:sz w:val="24"/>
          <w:szCs w:val="24"/>
        </w:rPr>
      </w:pPr>
      <w:r w:rsidRPr="007A20E1">
        <w:rPr>
          <w:rFonts w:eastAsia="Times New Roman"/>
          <w:bCs/>
          <w:color w:val="000000"/>
          <w:sz w:val="24"/>
          <w:szCs w:val="24"/>
        </w:rPr>
        <w:t>Развитие зрительного восприятия, внимания и памяти.</w:t>
      </w:r>
    </w:p>
    <w:p w:rsidR="0039034F" w:rsidRPr="007A20E1" w:rsidRDefault="0039034F" w:rsidP="00331F4F">
      <w:pPr>
        <w:pStyle w:val="a6"/>
        <w:numPr>
          <w:ilvl w:val="0"/>
          <w:numId w:val="23"/>
        </w:numPr>
        <w:shd w:val="clear" w:color="auto" w:fill="FFFFFF"/>
        <w:spacing w:line="276" w:lineRule="auto"/>
        <w:ind w:right="22"/>
        <w:jc w:val="both"/>
        <w:rPr>
          <w:rFonts w:eastAsia="Times New Roman"/>
          <w:color w:val="000000"/>
          <w:sz w:val="24"/>
          <w:szCs w:val="24"/>
        </w:rPr>
      </w:pPr>
      <w:r w:rsidRPr="007A20E1">
        <w:rPr>
          <w:rFonts w:eastAsia="Times New Roman"/>
          <w:bCs/>
          <w:color w:val="000000"/>
          <w:sz w:val="24"/>
          <w:szCs w:val="24"/>
        </w:rPr>
        <w:t>Развитие слухового восприятия, внимания и памяти.</w:t>
      </w:r>
    </w:p>
    <w:p w:rsidR="0039034F" w:rsidRPr="007A20E1" w:rsidRDefault="00176CA8" w:rsidP="00331F4F">
      <w:pPr>
        <w:pStyle w:val="a6"/>
        <w:numPr>
          <w:ilvl w:val="0"/>
          <w:numId w:val="23"/>
        </w:numPr>
        <w:shd w:val="clear" w:color="auto" w:fill="FFFFFF"/>
        <w:spacing w:line="276" w:lineRule="auto"/>
        <w:ind w:right="7"/>
        <w:jc w:val="both"/>
        <w:rPr>
          <w:rFonts w:eastAsia="Times New Roman"/>
          <w:color w:val="000000"/>
          <w:sz w:val="24"/>
          <w:szCs w:val="24"/>
        </w:rPr>
      </w:pPr>
      <w:r w:rsidRPr="007A20E1">
        <w:rPr>
          <w:sz w:val="24"/>
          <w:szCs w:val="24"/>
        </w:rPr>
        <w:t xml:space="preserve">Развитие наглядно-действенного и наглядно-образного мышления путём </w:t>
      </w:r>
      <w:r w:rsidRPr="007A20E1">
        <w:rPr>
          <w:rFonts w:eastAsia="Times New Roman"/>
          <w:bCs/>
          <w:color w:val="000000"/>
          <w:sz w:val="24"/>
          <w:szCs w:val="24"/>
        </w:rPr>
        <w:t>ф</w:t>
      </w:r>
      <w:r w:rsidR="0039034F" w:rsidRPr="007A20E1">
        <w:rPr>
          <w:rFonts w:eastAsia="Times New Roman"/>
          <w:bCs/>
          <w:color w:val="000000"/>
          <w:sz w:val="24"/>
          <w:szCs w:val="24"/>
        </w:rPr>
        <w:t>ормировани</w:t>
      </w:r>
      <w:r w:rsidRPr="007A20E1">
        <w:rPr>
          <w:rFonts w:eastAsia="Times New Roman"/>
          <w:bCs/>
          <w:color w:val="000000"/>
          <w:sz w:val="24"/>
          <w:szCs w:val="24"/>
        </w:rPr>
        <w:t xml:space="preserve">я элементарных </w:t>
      </w:r>
      <w:r w:rsidR="0039034F" w:rsidRPr="007A20E1">
        <w:rPr>
          <w:rFonts w:eastAsia="Times New Roman"/>
          <w:bCs/>
          <w:color w:val="000000"/>
          <w:sz w:val="24"/>
          <w:szCs w:val="24"/>
        </w:rPr>
        <w:t xml:space="preserve">мыслительных операций: </w:t>
      </w:r>
      <w:r w:rsidR="0039034F" w:rsidRPr="007A20E1">
        <w:rPr>
          <w:sz w:val="24"/>
          <w:szCs w:val="24"/>
        </w:rPr>
        <w:t>анализа, си</w:t>
      </w:r>
      <w:r w:rsidR="0039034F" w:rsidRPr="007A20E1">
        <w:rPr>
          <w:sz w:val="24"/>
          <w:szCs w:val="24"/>
        </w:rPr>
        <w:softHyphen/>
        <w:t>нтеза, сравнения, обо</w:t>
      </w:r>
      <w:r w:rsidR="0039034F" w:rsidRPr="007A20E1">
        <w:rPr>
          <w:sz w:val="24"/>
          <w:szCs w:val="24"/>
        </w:rPr>
        <w:softHyphen/>
        <w:t>б</w:t>
      </w:r>
      <w:r w:rsidR="0039034F" w:rsidRPr="007A20E1">
        <w:rPr>
          <w:sz w:val="24"/>
          <w:szCs w:val="24"/>
        </w:rPr>
        <w:softHyphen/>
        <w:t>щения, классификации</w:t>
      </w:r>
      <w:r w:rsidR="0039034F" w:rsidRPr="007A20E1">
        <w:rPr>
          <w:rFonts w:eastAsia="Times New Roman"/>
          <w:bCs/>
          <w:color w:val="000000"/>
          <w:sz w:val="24"/>
          <w:szCs w:val="24"/>
        </w:rPr>
        <w:t>.</w:t>
      </w:r>
    </w:p>
    <w:p w:rsidR="00176CA8" w:rsidRPr="007A20E1" w:rsidRDefault="00176CA8" w:rsidP="00331F4F">
      <w:pPr>
        <w:pStyle w:val="a6"/>
        <w:numPr>
          <w:ilvl w:val="0"/>
          <w:numId w:val="23"/>
        </w:numPr>
        <w:spacing w:after="200"/>
        <w:ind w:right="140"/>
        <w:jc w:val="both"/>
        <w:rPr>
          <w:sz w:val="24"/>
          <w:szCs w:val="24"/>
        </w:rPr>
      </w:pPr>
      <w:r w:rsidRPr="007A20E1">
        <w:rPr>
          <w:sz w:val="24"/>
          <w:szCs w:val="24"/>
        </w:rPr>
        <w:t>Развитие мелкой моторики и зрительно-моторной координации.</w:t>
      </w:r>
    </w:p>
    <w:p w:rsidR="0039034F" w:rsidRPr="007A20E1" w:rsidRDefault="0039034F" w:rsidP="00331F4F">
      <w:pPr>
        <w:pStyle w:val="a6"/>
        <w:numPr>
          <w:ilvl w:val="0"/>
          <w:numId w:val="23"/>
        </w:numPr>
        <w:shd w:val="clear" w:color="auto" w:fill="FFFFFF"/>
        <w:spacing w:line="276" w:lineRule="auto"/>
        <w:ind w:right="7"/>
        <w:jc w:val="both"/>
        <w:rPr>
          <w:rFonts w:eastAsia="Times New Roman"/>
          <w:color w:val="000000"/>
          <w:sz w:val="24"/>
          <w:szCs w:val="24"/>
        </w:rPr>
      </w:pPr>
      <w:r w:rsidRPr="007A20E1">
        <w:rPr>
          <w:rFonts w:eastAsia="Times New Roman"/>
          <w:bCs/>
          <w:color w:val="000000"/>
          <w:sz w:val="24"/>
          <w:szCs w:val="24"/>
        </w:rPr>
        <w:t>Формирование представлений о предметах и явле</w:t>
      </w:r>
      <w:r w:rsidRPr="007A20E1">
        <w:rPr>
          <w:rFonts w:eastAsia="Times New Roman"/>
          <w:bCs/>
          <w:color w:val="000000"/>
          <w:sz w:val="24"/>
          <w:szCs w:val="24"/>
        </w:rPr>
        <w:softHyphen/>
        <w:t>ниях окружающей действительнос</w:t>
      </w:r>
      <w:r w:rsidRPr="007A20E1">
        <w:rPr>
          <w:rFonts w:eastAsia="Times New Roman"/>
          <w:bCs/>
          <w:color w:val="000000"/>
          <w:sz w:val="24"/>
          <w:szCs w:val="24"/>
        </w:rPr>
        <w:softHyphen/>
        <w:t>ти, обогащение словаря, развитие связной речи.</w:t>
      </w:r>
    </w:p>
    <w:p w:rsidR="0039034F" w:rsidRPr="007A20E1" w:rsidRDefault="0039034F" w:rsidP="00BF3D19">
      <w:pPr>
        <w:spacing w:line="276" w:lineRule="auto"/>
        <w:ind w:right="143" w:firstLine="567"/>
        <w:jc w:val="both"/>
        <w:rPr>
          <w:rFonts w:eastAsia="Times New Roman"/>
          <w:bCs/>
          <w:sz w:val="24"/>
          <w:szCs w:val="24"/>
        </w:rPr>
      </w:pPr>
    </w:p>
    <w:p w:rsidR="00871F4F" w:rsidRPr="007A20E1" w:rsidRDefault="00871F4F" w:rsidP="00871F4F">
      <w:pPr>
        <w:spacing w:line="200" w:lineRule="exact"/>
        <w:ind w:right="143" w:firstLine="567"/>
        <w:rPr>
          <w:sz w:val="24"/>
          <w:szCs w:val="24"/>
        </w:rPr>
      </w:pPr>
    </w:p>
    <w:p w:rsidR="00871F4F" w:rsidRPr="007A20E1" w:rsidRDefault="00871F4F" w:rsidP="00871F4F">
      <w:pPr>
        <w:spacing w:line="237" w:lineRule="exact"/>
        <w:ind w:right="143" w:firstLine="567"/>
        <w:rPr>
          <w:sz w:val="24"/>
          <w:szCs w:val="24"/>
        </w:rPr>
      </w:pPr>
    </w:p>
    <w:p w:rsidR="00871F4F" w:rsidRPr="007A20E1" w:rsidRDefault="00871F4F" w:rsidP="00871F4F">
      <w:pPr>
        <w:tabs>
          <w:tab w:val="left" w:pos="9498"/>
        </w:tabs>
        <w:spacing w:line="276" w:lineRule="auto"/>
        <w:ind w:right="143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1.1.2. Психолого-педагогическая характеристика </w:t>
      </w:r>
      <w:proofErr w:type="gramStart"/>
      <w:r w:rsidRPr="007A20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с умеренной, тяжелой, глубокой умственной отсталостью (интеллектуальными нарушениями),</w:t>
      </w:r>
      <w:r w:rsidR="001C0E23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тяжелыми и множественными нарушениями развития</w:t>
      </w:r>
    </w:p>
    <w:p w:rsidR="00871F4F" w:rsidRPr="007A20E1" w:rsidRDefault="00871F4F" w:rsidP="00871F4F">
      <w:pPr>
        <w:spacing w:line="162" w:lineRule="exact"/>
        <w:ind w:right="143" w:firstLine="567"/>
        <w:rPr>
          <w:sz w:val="24"/>
          <w:szCs w:val="24"/>
        </w:rPr>
      </w:pPr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Для </w:t>
      </w:r>
      <w:proofErr w:type="gramStart"/>
      <w:r w:rsidRPr="007A20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A20E1">
        <w:rPr>
          <w:rFonts w:eastAsia="Times New Roman"/>
          <w:bCs/>
          <w:sz w:val="24"/>
          <w:szCs w:val="24"/>
        </w:rPr>
        <w:t>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</w:t>
      </w:r>
      <w:bookmarkStart w:id="1" w:name="page5"/>
      <w:bookmarkEnd w:id="1"/>
      <w:r w:rsidR="001C0E23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 xml:space="preserve">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</w:t>
      </w:r>
      <w:r w:rsidRPr="007A20E1">
        <w:rPr>
          <w:rFonts w:eastAsia="Times New Roman"/>
          <w:bCs/>
          <w:sz w:val="24"/>
          <w:szCs w:val="24"/>
        </w:rPr>
        <w:lastRenderedPageBreak/>
        <w:t>текущие психические и соматические заболевания, которые значительно осложняют их индивидуальное развитие и обучение.</w:t>
      </w:r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Дети с умеренной и тяжелой умственной отсталостью характеризуются выраженным недоразвитием мыслительной деятельности, препятствующим освоению предметных учебных знаний.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тяжелой и глубокой степенью умственной отсталости затруднено или невозможно формирование устной и письменной речи, что требует для большей части обучающихся использование разнообразных средств невербальной коммуникации, а также логопедической коррекции. Внимание у </w:t>
      </w:r>
      <w:proofErr w:type="gramStart"/>
      <w:r w:rsidRPr="007A20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с умеренной и тяжелой умственной отсталостью отличается низким уровнем продуктивности из-за быстрой истощаемости, неустойчивости,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действий, однако,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</w:t>
      </w:r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рассогласованность, неловкость движений. У других – повышенная возбудимость сочетается с хаотичной </w:t>
      </w:r>
      <w:proofErr w:type="spellStart"/>
      <w:proofErr w:type="gramStart"/>
      <w:r w:rsidRPr="007A20E1">
        <w:rPr>
          <w:rFonts w:eastAsia="Times New Roman"/>
          <w:bCs/>
          <w:sz w:val="24"/>
          <w:szCs w:val="24"/>
        </w:rPr>
        <w:t>нецеле-направленной</w:t>
      </w:r>
      <w:proofErr w:type="spellEnd"/>
      <w:proofErr w:type="gramEnd"/>
      <w:r w:rsidRPr="007A20E1">
        <w:rPr>
          <w:rFonts w:eastAsia="Times New Roman"/>
          <w:bCs/>
          <w:sz w:val="24"/>
          <w:szCs w:val="24"/>
        </w:rPr>
        <w:t xml:space="preserve"> деятельностью.</w:t>
      </w:r>
      <w:bookmarkStart w:id="2" w:name="page6"/>
      <w:bookmarkEnd w:id="2"/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sz w:val="24"/>
          <w:szCs w:val="24"/>
        </w:rPr>
      </w:pPr>
      <w:proofErr w:type="gramStart"/>
      <w:r w:rsidRPr="007A20E1">
        <w:rPr>
          <w:rFonts w:eastAsia="Times New Roman"/>
          <w:bCs/>
          <w:sz w:val="24"/>
          <w:szCs w:val="24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совершении гигиенических процедур и др.</w:t>
      </w:r>
      <w:proofErr w:type="gramEnd"/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Дети с глубокой умственной отсталостью часто не владеют речью</w:t>
      </w:r>
      <w:proofErr w:type="gramStart"/>
      <w:r w:rsidRPr="007A20E1">
        <w:rPr>
          <w:rFonts w:eastAsia="Times New Roman"/>
          <w:bCs/>
          <w:sz w:val="24"/>
          <w:szCs w:val="24"/>
        </w:rPr>
        <w:t>,о</w:t>
      </w:r>
      <w:proofErr w:type="gramEnd"/>
      <w:r w:rsidRPr="007A20E1">
        <w:rPr>
          <w:rFonts w:eastAsia="Times New Roman"/>
          <w:bCs/>
          <w:sz w:val="24"/>
          <w:szCs w:val="24"/>
        </w:rPr>
        <w:t>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</w:t>
      </w:r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 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</w:t>
      </w:r>
      <w:r w:rsidRPr="007A20E1">
        <w:rPr>
          <w:rFonts w:eastAsia="Times New Roman"/>
          <w:bCs/>
          <w:sz w:val="24"/>
          <w:szCs w:val="24"/>
        </w:rPr>
        <w:lastRenderedPageBreak/>
        <w:t>спецификой их сочетания</w:t>
      </w:r>
      <w:proofErr w:type="gramStart"/>
      <w:r w:rsidRPr="007A20E1">
        <w:rPr>
          <w:rFonts w:eastAsia="Times New Roman"/>
          <w:bCs/>
          <w:sz w:val="24"/>
          <w:szCs w:val="24"/>
        </w:rPr>
        <w:t>,</w:t>
      </w:r>
      <w:bookmarkStart w:id="3" w:name="page7"/>
      <w:bookmarkEnd w:id="3"/>
      <w:r w:rsidRPr="007A20E1">
        <w:rPr>
          <w:rFonts w:eastAsia="Times New Roman"/>
          <w:bCs/>
          <w:sz w:val="24"/>
          <w:szCs w:val="24"/>
        </w:rPr>
        <w:t>а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также сроками начала, объемом и качеством оказываемой коррекционной помощи.</w:t>
      </w:r>
    </w:p>
    <w:p w:rsidR="00871F4F" w:rsidRPr="007A20E1" w:rsidRDefault="00871F4F" w:rsidP="00871F4F">
      <w:pPr>
        <w:spacing w:line="276" w:lineRule="auto"/>
        <w:ind w:right="143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различных программ дошкольного, а тем более школьного образования.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7A20E1">
        <w:rPr>
          <w:rFonts w:eastAsia="Times New Roman"/>
          <w:bCs/>
          <w:sz w:val="24"/>
          <w:szCs w:val="24"/>
        </w:rPr>
        <w:t>гип</w:t>
      </w:r>
      <w:proofErr w:type="gramStart"/>
      <w:r w:rsidRPr="007A20E1">
        <w:rPr>
          <w:rFonts w:eastAsia="Times New Roman"/>
          <w:bCs/>
          <w:sz w:val="24"/>
          <w:szCs w:val="24"/>
        </w:rPr>
        <w:t>о</w:t>
      </w:r>
      <w:proofErr w:type="spellEnd"/>
      <w:r w:rsidRPr="007A20E1">
        <w:rPr>
          <w:rFonts w:eastAsia="Times New Roman"/>
          <w:bCs/>
          <w:sz w:val="24"/>
          <w:szCs w:val="24"/>
        </w:rPr>
        <w:t>-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и </w:t>
      </w:r>
      <w:proofErr w:type="spellStart"/>
      <w:r w:rsidRPr="007A20E1">
        <w:rPr>
          <w:rFonts w:eastAsia="Times New Roman"/>
          <w:bCs/>
          <w:sz w:val="24"/>
          <w:szCs w:val="24"/>
        </w:rPr>
        <w:t>гиперсензитивности</w:t>
      </w:r>
      <w:proofErr w:type="spellEnd"/>
      <w:r w:rsidRPr="007A20E1">
        <w:rPr>
          <w:rFonts w:eastAsia="Times New Roman"/>
          <w:bCs/>
          <w:sz w:val="24"/>
          <w:szCs w:val="24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</w:t>
      </w:r>
      <w:proofErr w:type="spellStart"/>
      <w:r w:rsidRPr="007A20E1">
        <w:rPr>
          <w:rFonts w:eastAsia="Times New Roman"/>
          <w:bCs/>
          <w:sz w:val="24"/>
          <w:szCs w:val="24"/>
        </w:rPr>
        <w:t>мотивационно-потребностных</w:t>
      </w:r>
      <w:proofErr w:type="spellEnd"/>
      <w:r w:rsidRPr="007A20E1">
        <w:rPr>
          <w:rFonts w:eastAsia="Times New Roman"/>
          <w:bCs/>
          <w:sz w:val="24"/>
          <w:szCs w:val="24"/>
        </w:rPr>
        <w:t xml:space="preserve"> оснований и, как правило, носит кратковременный, неустойчивый характер.</w:t>
      </w:r>
    </w:p>
    <w:p w:rsidR="00871F4F" w:rsidRPr="007A20E1" w:rsidRDefault="00871F4F" w:rsidP="00871F4F">
      <w:pPr>
        <w:spacing w:line="276" w:lineRule="auto"/>
        <w:jc w:val="both"/>
        <w:rPr>
          <w:sz w:val="24"/>
          <w:szCs w:val="24"/>
        </w:rPr>
      </w:pPr>
    </w:p>
    <w:p w:rsidR="00871F4F" w:rsidRPr="007A20E1" w:rsidRDefault="00871F4F" w:rsidP="00871F4F">
      <w:pPr>
        <w:spacing w:line="230" w:lineRule="exact"/>
        <w:rPr>
          <w:sz w:val="24"/>
          <w:szCs w:val="24"/>
        </w:rPr>
      </w:pPr>
    </w:p>
    <w:p w:rsidR="00871F4F" w:rsidRPr="007A20E1" w:rsidRDefault="00871F4F" w:rsidP="00871F4F">
      <w:pPr>
        <w:spacing w:line="276" w:lineRule="auto"/>
        <w:ind w:right="142"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1.1.3. Особые образовательные потребности обучающихся с умеренной, тяжелой, глубокой умственной отсталость</w:t>
      </w:r>
      <w:proofErr w:type="gramStart"/>
      <w:r w:rsidRPr="007A20E1">
        <w:rPr>
          <w:rFonts w:eastAsia="Times New Roman"/>
          <w:bCs/>
          <w:sz w:val="24"/>
          <w:szCs w:val="24"/>
        </w:rPr>
        <w:t>ю(</w:t>
      </w:r>
      <w:proofErr w:type="gramEnd"/>
      <w:r w:rsidRPr="007A20E1">
        <w:rPr>
          <w:rFonts w:eastAsia="Times New Roman"/>
          <w:bCs/>
          <w:sz w:val="24"/>
          <w:szCs w:val="24"/>
        </w:rPr>
        <w:t>интеллектуальными нарушениями), тяжелыми и множественными нарушениями развития</w:t>
      </w:r>
    </w:p>
    <w:p w:rsidR="00871F4F" w:rsidRPr="007A20E1" w:rsidRDefault="00871F4F" w:rsidP="00871F4F">
      <w:pPr>
        <w:spacing w:line="276" w:lineRule="auto"/>
        <w:ind w:right="142" w:firstLine="567"/>
        <w:jc w:val="both"/>
        <w:rPr>
          <w:sz w:val="24"/>
          <w:szCs w:val="24"/>
        </w:rPr>
      </w:pP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</w:t>
      </w:r>
      <w:proofErr w:type="gramStart"/>
      <w:r w:rsidRPr="007A20E1">
        <w:rPr>
          <w:rFonts w:eastAsia="Times New Roman"/>
          <w:bCs/>
          <w:sz w:val="24"/>
          <w:szCs w:val="24"/>
        </w:rPr>
        <w:t>Умственная отсталость обучающихся данной категории, как правило, в той или иной форме 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нарушениями, различное сочетание которых определяет особые образовательные потребности детей.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Наиболее характерные особенности обучающихся позволяют выделить, с</w:t>
      </w:r>
      <w:bookmarkStart w:id="4" w:name="page8"/>
      <w:bookmarkEnd w:id="4"/>
      <w:r w:rsidRPr="007A20E1">
        <w:rPr>
          <w:rFonts w:eastAsia="Times New Roman"/>
          <w:bCs/>
          <w:sz w:val="24"/>
          <w:szCs w:val="24"/>
        </w:rPr>
        <w:t>точки зрения их потребности в специальных условиях, три условные группы, каждая из которых включает детей с умеренной, тяжелой, глубокой умственной отсталостью, с ТМНР.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7A20E1">
        <w:rPr>
          <w:rFonts w:eastAsia="Times New Roman"/>
          <w:bCs/>
          <w:sz w:val="24"/>
          <w:szCs w:val="24"/>
        </w:rPr>
        <w:t xml:space="preserve">Часть детей, отнесенных к категории обучающихся с ТМНР, имеют тяжёлые нарушения неврологического генеза – сложные формы ДЦП (спастический </w:t>
      </w:r>
      <w:proofErr w:type="spellStart"/>
      <w:r w:rsidRPr="007A20E1">
        <w:rPr>
          <w:rFonts w:eastAsia="Times New Roman"/>
          <w:bCs/>
          <w:sz w:val="24"/>
          <w:szCs w:val="24"/>
        </w:rPr>
        <w:t>тетрапарез</w:t>
      </w:r>
      <w:proofErr w:type="spellEnd"/>
      <w:r w:rsidRPr="007A20E1">
        <w:rPr>
          <w:rFonts w:eastAsia="Times New Roman"/>
          <w:bCs/>
          <w:sz w:val="24"/>
          <w:szCs w:val="24"/>
        </w:rPr>
        <w:t>, гиперкинез и т.д.), вследствие которых они полностью или почти полностью зависят от помощи окружающих их людей в передвижении, самообслуживании, предметной деятельности, коммуникации и др. Большинство детей этой группы не может самостоятельно удерживать тело в положении сидя.</w:t>
      </w:r>
      <w:proofErr w:type="gramEnd"/>
      <w:r w:rsidR="00DC4227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7A20E1">
        <w:rPr>
          <w:rFonts w:eastAsia="Times New Roman"/>
          <w:bCs/>
          <w:sz w:val="24"/>
          <w:szCs w:val="24"/>
        </w:rPr>
        <w:t>Спастичность</w:t>
      </w:r>
      <w:proofErr w:type="spellEnd"/>
      <w:r w:rsidRPr="007A20E1">
        <w:rPr>
          <w:rFonts w:eastAsia="Times New Roman"/>
          <w:bCs/>
          <w:sz w:val="24"/>
          <w:szCs w:val="24"/>
        </w:rPr>
        <w:t xml:space="preserve"> конечностей часто </w:t>
      </w:r>
      <w:proofErr w:type="gramStart"/>
      <w:r w:rsidRPr="007A20E1">
        <w:rPr>
          <w:rFonts w:eastAsia="Times New Roman"/>
          <w:bCs/>
          <w:sz w:val="24"/>
          <w:szCs w:val="24"/>
        </w:rPr>
        <w:t>осложнена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гиперкинезами. Процесс общения затруднен из-за органического поражения речевого аппарата и невозможности овладения средствами речи.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Вместе с тем, интеллектуальное развитие таких детей может быть различно по степени умственной отсталости и колебаться </w:t>
      </w:r>
      <w:proofErr w:type="gramStart"/>
      <w:r w:rsidRPr="007A20E1">
        <w:rPr>
          <w:rFonts w:eastAsia="Times New Roman"/>
          <w:bCs/>
          <w:sz w:val="24"/>
          <w:szCs w:val="24"/>
        </w:rPr>
        <w:t>от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умеренной до глубокой. Дети с умеренной формой интеллектуального недоразвития проявляют элементарные способности к развитию представлений, умений и навыков, значимых для их социальной адаптации. Так, 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невербальным средствам коммуникации. Их интеллектуальное развитие позволяет им овладевать основами счета, письма, чтения и др. Способность ребенка к выполнению некоторых двигательных действий: захват, удержание предмета, контролируемые движения </w:t>
      </w:r>
      <w:r w:rsidRPr="007A20E1">
        <w:rPr>
          <w:rFonts w:eastAsia="Times New Roman"/>
          <w:bCs/>
          <w:sz w:val="24"/>
          <w:szCs w:val="24"/>
        </w:rPr>
        <w:lastRenderedPageBreak/>
        <w:t>шеи, головы и др. создает предпосылки для обучения некоторым приемам и способам по самообслуживанию и развитию предметно-практической и трудовой деятельности.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Особенности развития другой группы обучающихся обусловлены выраженными нарушениями поведения (чаще как следствие аутистических расстройств). Они проявляются в расторможенности, «полевом», нередко агрессивном поведении, стереотипиях, трудностях коммуникации и</w:t>
      </w:r>
      <w:bookmarkStart w:id="5" w:name="page9"/>
      <w:bookmarkEnd w:id="5"/>
      <w:r w:rsidRPr="007A20E1">
        <w:rPr>
          <w:rFonts w:eastAsia="Times New Roman"/>
          <w:bCs/>
          <w:sz w:val="24"/>
          <w:szCs w:val="24"/>
        </w:rPr>
        <w:t xml:space="preserve">социального взаимодействия. Аутистические проявления затрудняют установление подлинной тяжести интеллектуального недоразвития, так как контакт с окружающими </w:t>
      </w:r>
      <w:proofErr w:type="gramStart"/>
      <w:r w:rsidRPr="007A20E1">
        <w:rPr>
          <w:rFonts w:eastAsia="Times New Roman"/>
          <w:bCs/>
          <w:sz w:val="24"/>
          <w:szCs w:val="24"/>
        </w:rPr>
        <w:t>отсутствует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или он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</w:t>
      </w:r>
      <w:proofErr w:type="spellStart"/>
      <w:r w:rsidRPr="007A20E1">
        <w:rPr>
          <w:rFonts w:eastAsia="Times New Roman"/>
          <w:bCs/>
          <w:sz w:val="24"/>
          <w:szCs w:val="24"/>
        </w:rPr>
        <w:t>самоагрессию</w:t>
      </w:r>
      <w:proofErr w:type="spellEnd"/>
      <w:r w:rsidRPr="007A20E1">
        <w:rPr>
          <w:rFonts w:eastAsia="Times New Roman"/>
          <w:bCs/>
          <w:sz w:val="24"/>
          <w:szCs w:val="24"/>
        </w:rPr>
        <w:t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</w:t>
      </w:r>
    </w:p>
    <w:p w:rsidR="00871F4F" w:rsidRPr="007A20E1" w:rsidRDefault="00962EC3" w:rsidP="00962EC3">
      <w:pPr>
        <w:tabs>
          <w:tab w:val="left" w:pos="981"/>
        </w:tabs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У </w:t>
      </w:r>
      <w:r w:rsidR="00871F4F" w:rsidRPr="007A20E1">
        <w:rPr>
          <w:rFonts w:eastAsia="Times New Roman"/>
          <w:bCs/>
          <w:sz w:val="24"/>
          <w:szCs w:val="24"/>
        </w:rPr>
        <w:t>третьей группы детей отсутствуют выраженные нарушения движений моторики, они могут передвигаться самостоятельно. Моторная</w:t>
      </w:r>
      <w:r w:rsidR="00B507E3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871F4F" w:rsidRPr="007A20E1">
        <w:rPr>
          <w:rFonts w:eastAsia="Times New Roman"/>
          <w:bCs/>
          <w:sz w:val="24"/>
          <w:szCs w:val="24"/>
        </w:rPr>
        <w:t>дефицитарность</w:t>
      </w:r>
      <w:proofErr w:type="spellEnd"/>
      <w:r w:rsidR="00871F4F" w:rsidRPr="007A20E1">
        <w:rPr>
          <w:rFonts w:eastAsia="Times New Roman"/>
          <w:bCs/>
          <w:sz w:val="24"/>
          <w:szCs w:val="24"/>
        </w:rPr>
        <w:t xml:space="preserve"> проявляется в замедленности темпа, недостаточной согласованности и координации движений. У части детей также наблюдаются деструктивные формы поведения, стереотипии, избегание контактов с окружающими и другие черты, сходные с детьми, описанными выше. Интеллектуальное недоразвитие проявляется преимущественно в форме умеренной степени умственной отсталости. Большая часть детей данной группы владеют элементарной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– речь может быть развита на уровне развернутого высказывания, но часто носит формальный характер и не направлена на решение задач социальной коммуникации. Другая часть детей, не владея </w:t>
      </w:r>
      <w:bookmarkStart w:id="6" w:name="page10"/>
      <w:bookmarkEnd w:id="6"/>
      <w:r w:rsidR="00871F4F" w:rsidRPr="007A20E1">
        <w:rPr>
          <w:rFonts w:eastAsia="Times New Roman"/>
          <w:bCs/>
          <w:sz w:val="24"/>
          <w:szCs w:val="24"/>
        </w:rPr>
        <w:t>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 препятствуют выполнению действия как целого.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Описанные индивидуально-типологические особенности детей учитывают также клинические аспекты онтогенеза, но не отражают общепринятую диагностику ОВЗ в части умственной отсталости (</w:t>
      </w:r>
      <w:proofErr w:type="gramStart"/>
      <w:r w:rsidRPr="007A20E1">
        <w:rPr>
          <w:rFonts w:eastAsia="Times New Roman"/>
          <w:bCs/>
          <w:sz w:val="24"/>
          <w:szCs w:val="24"/>
        </w:rPr>
        <w:t>см</w:t>
      </w:r>
      <w:proofErr w:type="gramEnd"/>
      <w:r w:rsidRPr="007A20E1">
        <w:rPr>
          <w:rFonts w:eastAsia="Times New Roman"/>
          <w:bCs/>
          <w:sz w:val="24"/>
          <w:szCs w:val="24"/>
        </w:rPr>
        <w:t>. МКБ-10).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организации, имея в виду достаточное количество персонала и специалистов для удовлетворения потребностей в физическом сопровождении детей, выбор необходимых технических средств индивидуальной помощи и обучения, планирование форм организации учебного процесса.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Описание групп обучающихся строится на анализе психолого-педагогических данных, но не предполагает разделение детей в образовательной организации на группы/классы по представленным выше характеристикам. Состав обучающихся в классе включает представителей разных типологических групп. Смешанное комплектование обучающихся создает условия, где дети учатся подражать и помогать друг другу, при этом важно </w:t>
      </w:r>
      <w:r w:rsidRPr="007A20E1">
        <w:rPr>
          <w:rFonts w:eastAsia="Times New Roman"/>
          <w:bCs/>
          <w:sz w:val="24"/>
          <w:szCs w:val="24"/>
        </w:rPr>
        <w:lastRenderedPageBreak/>
        <w:t>рациональное распределение учебных, воспитательных, сопровождающих функций персонала.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/>
          <w:bCs/>
          <w:sz w:val="24"/>
          <w:szCs w:val="24"/>
        </w:rPr>
        <w:t>Наполняемость</w:t>
      </w:r>
      <w:r w:rsidRPr="007A20E1">
        <w:rPr>
          <w:rFonts w:eastAsia="Times New Roman"/>
          <w:bCs/>
          <w:sz w:val="24"/>
          <w:szCs w:val="24"/>
        </w:rPr>
        <w:t xml:space="preserve"> класса/группы по 2 варианту АООП должна быть д</w:t>
      </w:r>
      <w:r w:rsidR="00962EC3" w:rsidRPr="007A20E1">
        <w:rPr>
          <w:rFonts w:eastAsia="Times New Roman"/>
          <w:bCs/>
          <w:sz w:val="24"/>
          <w:szCs w:val="24"/>
        </w:rPr>
        <w:t>о 5</w:t>
      </w:r>
      <w:r w:rsidR="00065EB9" w:rsidRPr="007A20E1">
        <w:rPr>
          <w:rFonts w:eastAsia="Times New Roman"/>
          <w:bCs/>
          <w:sz w:val="24"/>
          <w:szCs w:val="24"/>
        </w:rPr>
        <w:t xml:space="preserve"> </w:t>
      </w:r>
      <w:proofErr w:type="gramStart"/>
      <w:r w:rsidRPr="007A20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. Рекомендуется следующее комплектование класса: до 2-х </w:t>
      </w:r>
      <w:proofErr w:type="gramStart"/>
      <w:r w:rsidRPr="007A20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из первой группы; 1 обучающийся из второй группы, 2 или 3 обучающихся из третьей группы. Возможно, также, объединение двух классов, но в этом случае увеличивается количество персонала (не менее 4-х</w:t>
      </w:r>
      <w:bookmarkStart w:id="7" w:name="page11"/>
      <w:bookmarkEnd w:id="7"/>
      <w:r w:rsidR="00065EB9" w:rsidRPr="007A20E1">
        <w:rPr>
          <w:rFonts w:eastAsia="Times New Roman"/>
          <w:bCs/>
          <w:sz w:val="24"/>
          <w:szCs w:val="24"/>
        </w:rPr>
        <w:t>педагогов на 10 обучающихся)</w:t>
      </w:r>
      <w:r w:rsidRPr="007A20E1">
        <w:rPr>
          <w:rFonts w:eastAsia="Times New Roman"/>
          <w:bCs/>
          <w:sz w:val="24"/>
          <w:szCs w:val="24"/>
        </w:rPr>
        <w:t>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Под особыми образовательными потребностями детей с умеренной, тяжелой, глубокой умственной отсталостью, с ТМНР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нарушениями. Учет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жизненных задач.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Современные научные представления позволяют выделить общие «аспекты реализации особых образовательных потребностей» разных категорий детей с нарушениями психофизического развития (Гончарова Е.Л., Кукушкина О.И.). К ним относятся: время начала образования, содержание образования, создание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>Время начала образования</w:t>
      </w:r>
      <w:r w:rsidRPr="007A20E1">
        <w:rPr>
          <w:rFonts w:eastAsia="Times New Roman"/>
          <w:bCs/>
          <w:sz w:val="24"/>
          <w:szCs w:val="24"/>
        </w:rPr>
        <w:t>.</w:t>
      </w:r>
      <w:r w:rsidR="00065EB9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Предполагается учет потребности в</w:t>
      </w:r>
      <w:r w:rsidR="00065EB9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 Выделяется пропедевтический период в образовании, обеспечивающий преемственность между дошкольным и школьным этапами.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>Содержание образования</w:t>
      </w:r>
      <w:r w:rsidRPr="007A20E1">
        <w:rPr>
          <w:rFonts w:eastAsia="Times New Roman"/>
          <w:bCs/>
          <w:sz w:val="24"/>
          <w:szCs w:val="24"/>
        </w:rPr>
        <w:t>.</w:t>
      </w:r>
      <w:r w:rsidR="00065EB9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Учитывается потребность во введении</w:t>
      </w:r>
      <w:r w:rsidR="00065EB9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специальных учебных предметов и коррекционных курсов, которых нет в содержании образования обычно развивающегося ребенка. (Например, предметы</w:t>
      </w:r>
      <w:proofErr w:type="gramStart"/>
      <w:r w:rsidRPr="007A20E1">
        <w:rPr>
          <w:rFonts w:eastAsia="Times New Roman"/>
          <w:bCs/>
          <w:sz w:val="24"/>
          <w:szCs w:val="24"/>
        </w:rPr>
        <w:t>:«</w:t>
      </w:r>
      <w:proofErr w:type="gramEnd"/>
      <w:r w:rsidRPr="007A20E1">
        <w:rPr>
          <w:rFonts w:eastAsia="Times New Roman"/>
          <w:bCs/>
          <w:sz w:val="24"/>
          <w:szCs w:val="24"/>
        </w:rPr>
        <w:t>Речь и альтернативная (дополнительная) коммуникация»,</w:t>
      </w:r>
      <w:bookmarkStart w:id="8" w:name="page12"/>
      <w:bookmarkEnd w:id="8"/>
      <w:r w:rsidRPr="007A20E1">
        <w:rPr>
          <w:rFonts w:eastAsia="Times New Roman"/>
          <w:bCs/>
          <w:sz w:val="24"/>
          <w:szCs w:val="24"/>
        </w:rPr>
        <w:t>«Человек»; курсы по альтернативной и дополнительной коммуникации, сенсорному развитию и др.)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 xml:space="preserve">Создание специальных методов и средств обучения. </w:t>
      </w:r>
      <w:r w:rsidRPr="007A20E1">
        <w:rPr>
          <w:rFonts w:eastAsia="Times New Roman"/>
          <w:bCs/>
          <w:sz w:val="24"/>
          <w:szCs w:val="24"/>
        </w:rPr>
        <w:t>Обеспечиваетсяпотребность в построении "обходных путей", использовании специфических методов и средств обучения, в более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>Особая организация обучения</w:t>
      </w:r>
      <w:proofErr w:type="gramStart"/>
      <w:r w:rsidRPr="007A20E1">
        <w:rPr>
          <w:rFonts w:eastAsia="Times New Roman"/>
          <w:bCs/>
          <w:sz w:val="24"/>
          <w:szCs w:val="24"/>
        </w:rPr>
        <w:t>.У</w:t>
      </w:r>
      <w:proofErr w:type="gramEnd"/>
      <w:r w:rsidRPr="007A20E1">
        <w:rPr>
          <w:rFonts w:eastAsia="Times New Roman"/>
          <w:bCs/>
          <w:sz w:val="24"/>
          <w:szCs w:val="24"/>
        </w:rPr>
        <w:t>читывается потребность в качественнойиндивидуализации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 xml:space="preserve">Определение границ образовательного пространства </w:t>
      </w:r>
      <w:r w:rsidRPr="007A20E1">
        <w:rPr>
          <w:rFonts w:eastAsia="Times New Roman"/>
          <w:bCs/>
          <w:sz w:val="24"/>
          <w:szCs w:val="24"/>
        </w:rPr>
        <w:t xml:space="preserve">предполагает учетпотребности в максимальном расширении образовательного пространства за пределами образовательного учреждения. К примеру, формирование навыков социальной коммуникации необходимо </w:t>
      </w:r>
      <w:r w:rsidRPr="007A20E1">
        <w:rPr>
          <w:rFonts w:eastAsia="Times New Roman"/>
          <w:bCs/>
          <w:sz w:val="24"/>
          <w:szCs w:val="24"/>
        </w:rPr>
        <w:lastRenderedPageBreak/>
        <w:t>осуществлять в естественных условиях: в магазине, кафе, поликлинике, общественном транспорте и др.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>Продолжительность образования</w:t>
      </w:r>
      <w:proofErr w:type="gramStart"/>
      <w:r w:rsidRPr="007A20E1">
        <w:rPr>
          <w:rFonts w:eastAsia="Times New Roman"/>
          <w:bCs/>
          <w:sz w:val="24"/>
          <w:szCs w:val="24"/>
        </w:rPr>
        <w:t>.Р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уководствуясь принципомнормализации жизни, общее образование детей с умеренной, тяжелой, глубокой умственной отсталостью, с ТМНР по адаптированной основной общеобразовательной программе происходит в течение 13 лет. Процесс образования может происходить как в классах с 1 дополнительного по 12 (по одному году обучения в каждом), так и в </w:t>
      </w:r>
      <w:proofErr w:type="spellStart"/>
      <w:r w:rsidRPr="007A20E1">
        <w:rPr>
          <w:rFonts w:eastAsia="Times New Roman"/>
          <w:bCs/>
          <w:sz w:val="24"/>
          <w:szCs w:val="24"/>
        </w:rPr>
        <w:t>близковозрастных</w:t>
      </w:r>
      <w:proofErr w:type="spellEnd"/>
      <w:r w:rsidRPr="007A20E1">
        <w:rPr>
          <w:rFonts w:eastAsia="Times New Roman"/>
          <w:bCs/>
          <w:sz w:val="24"/>
          <w:szCs w:val="24"/>
        </w:rPr>
        <w:t xml:space="preserve"> классах (группах) по возрастающим ступеням обучения. Основанием для </w:t>
      </w:r>
      <w:proofErr w:type="gramStart"/>
      <w:r w:rsidRPr="007A20E1">
        <w:rPr>
          <w:rFonts w:eastAsia="Times New Roman"/>
          <w:bCs/>
          <w:sz w:val="24"/>
          <w:szCs w:val="24"/>
        </w:rPr>
        <w:t>перевода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обучающегося из класса в класс является его возраст. В ЦЛП процесс</w:t>
      </w:r>
      <w:bookmarkStart w:id="9" w:name="page13"/>
      <w:bookmarkEnd w:id="9"/>
      <w:r w:rsidRPr="007A20E1">
        <w:rPr>
          <w:rFonts w:eastAsia="Times New Roman"/>
          <w:bCs/>
          <w:sz w:val="24"/>
          <w:szCs w:val="24"/>
        </w:rPr>
        <w:t>образования осуществляется в близко возрастных классах (группах) по возрастающим ступеням обучения.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proofErr w:type="gramStart"/>
      <w:r w:rsidRPr="007A20E1">
        <w:rPr>
          <w:rFonts w:eastAsia="Times New Roman"/>
          <w:bCs/>
          <w:sz w:val="24"/>
          <w:szCs w:val="24"/>
        </w:rPr>
        <w:t>Следует учитывать и потребности в пролонгированном обучении, выходящим за рамки школьного возраста.</w:t>
      </w:r>
      <w:proofErr w:type="gramEnd"/>
      <w:r w:rsidRPr="007A20E1">
        <w:rPr>
          <w:rFonts w:eastAsia="Times New Roman"/>
          <w:bCs/>
          <w:sz w:val="24"/>
          <w:szCs w:val="24"/>
        </w:rPr>
        <w:t xml:space="preserve">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С учетом трудностей переноса сформированных действий в новые условия названный аспект особенно актуален для обучающихся с ТМНР, особенно для поддержания самостоятельности и активности в расширении спектра жизненных компетенций.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7A20E1">
        <w:rPr>
          <w:rFonts w:eastAsia="Times New Roman"/>
          <w:bCs/>
          <w:i/>
          <w:iCs/>
          <w:sz w:val="24"/>
          <w:szCs w:val="24"/>
        </w:rPr>
        <w:t>Определение круга лиц, участвующих в образовании и их взаимодействие</w:t>
      </w:r>
      <w:proofErr w:type="gramStart"/>
      <w:r w:rsidRPr="007A20E1">
        <w:rPr>
          <w:rFonts w:eastAsia="Times New Roman"/>
          <w:bCs/>
          <w:sz w:val="24"/>
          <w:szCs w:val="24"/>
        </w:rPr>
        <w:t>.Н</w:t>
      </w:r>
      <w:proofErr w:type="gramEnd"/>
      <w:r w:rsidRPr="007A20E1">
        <w:rPr>
          <w:rFonts w:eastAsia="Times New Roman"/>
          <w:bCs/>
          <w:sz w:val="24"/>
          <w:szCs w:val="24"/>
        </w:rPr>
        <w:t>еобходимо учитывать потребность в согласованныхтребованиях,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</w:t>
      </w:r>
    </w:p>
    <w:p w:rsidR="00871F4F" w:rsidRPr="007A20E1" w:rsidRDefault="00871F4F" w:rsidP="00871F4F">
      <w:pPr>
        <w:spacing w:line="276" w:lineRule="auto"/>
        <w:ind w:firstLine="706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</w:t>
      </w:r>
      <w:bookmarkStart w:id="10" w:name="page14"/>
      <w:bookmarkEnd w:id="10"/>
    </w:p>
    <w:p w:rsidR="00871F4F" w:rsidRPr="007A20E1" w:rsidRDefault="00871F4F" w:rsidP="00871F4F">
      <w:pPr>
        <w:spacing w:line="276" w:lineRule="auto"/>
        <w:ind w:firstLine="706"/>
        <w:jc w:val="both"/>
        <w:rPr>
          <w:rFonts w:eastAsia="Times New Roman"/>
          <w:bCs/>
          <w:sz w:val="24"/>
          <w:szCs w:val="24"/>
        </w:rPr>
      </w:pP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1.1.4. Принципы и подходы к формированию адаптированной основной общеобразовательной программы и специальной индивидуальной программы развития.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Из-за системных нарушений развития обучающихся с умеренной, тяжелой, глубокой умственной отсталостью и с ТМНР для данной категории детей показан </w:t>
      </w:r>
      <w:r w:rsidRPr="007A20E1">
        <w:rPr>
          <w:rFonts w:eastAsia="Times New Roman"/>
          <w:bCs/>
          <w:i/>
          <w:iCs/>
          <w:sz w:val="24"/>
          <w:szCs w:val="24"/>
        </w:rPr>
        <w:t xml:space="preserve">индивидуальный уровень итогового результата общегообразования. </w:t>
      </w:r>
      <w:r w:rsidRPr="007A20E1">
        <w:rPr>
          <w:rFonts w:eastAsia="Times New Roman"/>
          <w:bCs/>
          <w:sz w:val="24"/>
          <w:szCs w:val="24"/>
        </w:rPr>
        <w:t>Благодаря обозначенному в ФГОС варианту образования всеобучающиеся, вне зависимости от тяжести состояния, включаются в образовательное пространство, где принципы организации предметно-развивающей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 xml:space="preserve">Итоговые достижения обучающихся с умеренной, тяжелой, глубокой умственной отсталостью, с ТМНР (вариант 2) принципиально отличаются от требований к итоговым достижениям детей с легкой умственной отсталостью (вариант 1). Они определяются индивидуальными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(«академический» компонент) </w:t>
      </w:r>
      <w:r w:rsidRPr="007A20E1">
        <w:rPr>
          <w:rFonts w:eastAsia="Times New Roman"/>
          <w:bCs/>
          <w:sz w:val="24"/>
          <w:szCs w:val="24"/>
        </w:rPr>
        <w:lastRenderedPageBreak/>
        <w:t xml:space="preserve">регламентируется рамками полезных и необходимых </w:t>
      </w:r>
      <w:r w:rsidRPr="007A20E1">
        <w:rPr>
          <w:rFonts w:eastAsia="Times New Roman"/>
          <w:bCs/>
          <w:i/>
          <w:iCs/>
          <w:sz w:val="24"/>
          <w:szCs w:val="24"/>
        </w:rPr>
        <w:t>инструментов</w:t>
      </w:r>
      <w:r w:rsidRPr="007A20E1">
        <w:rPr>
          <w:rFonts w:eastAsia="Times New Roman"/>
          <w:bCs/>
          <w:sz w:val="24"/>
          <w:szCs w:val="24"/>
        </w:rPr>
        <w:t xml:space="preserve"> 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готовит обучающегося к использованию приобретенных в процессе образования умений для активной жизни в семье и обществе.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Итогом образования человека с умственной отсталостью, с ТМНР является нормализация его жизни. Под нормализацией понимается такой образ жизни, который является привычным и необходимым для подавляющего</w:t>
      </w:r>
      <w:bookmarkStart w:id="11" w:name="page15"/>
      <w:bookmarkEnd w:id="11"/>
      <w:r w:rsidRPr="007A20E1">
        <w:rPr>
          <w:rFonts w:eastAsia="Times New Roman"/>
          <w:bCs/>
          <w:sz w:val="24"/>
          <w:szCs w:val="24"/>
        </w:rPr>
        <w:t>большинство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Особые образовательные потребности детей с умеренной, тяжелой, глубокой умственной отсталостью, с ТМНР диктуют необходимость</w:t>
      </w:r>
      <w:r w:rsid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специальной индивидуальной программы развития 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</w:t>
      </w:r>
    </w:p>
    <w:p w:rsidR="00871F4F" w:rsidRPr="007A20E1" w:rsidRDefault="00871F4F" w:rsidP="00871F4F">
      <w:pPr>
        <w:spacing w:line="276" w:lineRule="auto"/>
        <w:ind w:firstLine="567"/>
        <w:jc w:val="both"/>
        <w:rPr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при участии его родителей.</w:t>
      </w: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F17936" w:rsidRPr="007A20E1" w:rsidRDefault="00F17936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</w:p>
    <w:p w:rsidR="00871F4F" w:rsidRPr="007A20E1" w:rsidRDefault="00871F4F" w:rsidP="00871F4F">
      <w:pPr>
        <w:spacing w:line="276" w:lineRule="auto"/>
        <w:ind w:right="-138" w:firstLine="567"/>
        <w:jc w:val="both"/>
        <w:rPr>
          <w:b/>
          <w:sz w:val="24"/>
          <w:szCs w:val="24"/>
        </w:rPr>
      </w:pPr>
      <w:r w:rsidRPr="007A20E1">
        <w:rPr>
          <w:rFonts w:eastAsia="Times New Roman"/>
          <w:b/>
          <w:bCs/>
          <w:sz w:val="24"/>
          <w:szCs w:val="24"/>
        </w:rPr>
        <w:lastRenderedPageBreak/>
        <w:t xml:space="preserve">1.2. Планируемые результаты освоения </w:t>
      </w:r>
      <w:proofErr w:type="gramStart"/>
      <w:r w:rsidRPr="007A20E1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7A20E1">
        <w:rPr>
          <w:rFonts w:eastAsia="Times New Roman"/>
          <w:b/>
          <w:bCs/>
          <w:sz w:val="24"/>
          <w:szCs w:val="24"/>
        </w:rPr>
        <w:t xml:space="preserve"> </w:t>
      </w:r>
      <w:r w:rsidR="00065EB9" w:rsidRPr="007A20E1">
        <w:rPr>
          <w:rFonts w:eastAsia="Times New Roman"/>
          <w:b/>
          <w:bCs/>
          <w:sz w:val="24"/>
          <w:szCs w:val="24"/>
        </w:rPr>
        <w:t>АОП</w:t>
      </w:r>
    </w:p>
    <w:p w:rsidR="00871F4F" w:rsidRPr="007A20E1" w:rsidRDefault="00871F4F" w:rsidP="00871F4F">
      <w:pPr>
        <w:spacing w:line="276" w:lineRule="auto"/>
        <w:ind w:right="-138" w:firstLine="567"/>
        <w:jc w:val="both"/>
        <w:rPr>
          <w:rFonts w:eastAsia="Times New Roman"/>
          <w:bCs/>
          <w:sz w:val="24"/>
          <w:szCs w:val="24"/>
        </w:rPr>
      </w:pPr>
    </w:p>
    <w:p w:rsidR="00871F4F" w:rsidRDefault="00871F4F" w:rsidP="00871F4F">
      <w:pPr>
        <w:spacing w:line="276" w:lineRule="auto"/>
        <w:ind w:right="-138" w:firstLine="567"/>
        <w:jc w:val="both"/>
        <w:rPr>
          <w:rFonts w:eastAsia="Times New Roman"/>
          <w:bCs/>
          <w:sz w:val="24"/>
          <w:szCs w:val="24"/>
        </w:rPr>
      </w:pPr>
      <w:r w:rsidRPr="007A20E1">
        <w:rPr>
          <w:rFonts w:eastAsia="Times New Roman"/>
          <w:bCs/>
          <w:sz w:val="24"/>
          <w:szCs w:val="24"/>
        </w:rPr>
        <w:t>В соответствии с требованиями ФГ</w:t>
      </w:r>
      <w:r w:rsidR="0095581B">
        <w:rPr>
          <w:rFonts w:eastAsia="Times New Roman"/>
          <w:bCs/>
          <w:sz w:val="24"/>
          <w:szCs w:val="24"/>
        </w:rPr>
        <w:t>ОС к АООП для обучающихся с уме</w:t>
      </w:r>
      <w:r w:rsidRPr="007A20E1">
        <w:rPr>
          <w:rFonts w:eastAsia="Times New Roman"/>
          <w:bCs/>
          <w:sz w:val="24"/>
          <w:szCs w:val="24"/>
        </w:rPr>
        <w:t>ренной, тяжелой, глубокой умственной отсталостью, с ТМНР (вариант 2) результативность обучения каждого обучающегося оценивается с учетом</w:t>
      </w:r>
      <w:bookmarkStart w:id="12" w:name="page20"/>
      <w:bookmarkEnd w:id="12"/>
      <w:r w:rsidR="00065EB9" w:rsidRPr="007A20E1">
        <w:rPr>
          <w:rFonts w:eastAsia="Times New Roman"/>
          <w:bCs/>
          <w:sz w:val="24"/>
          <w:szCs w:val="24"/>
        </w:rPr>
        <w:t xml:space="preserve"> </w:t>
      </w:r>
      <w:r w:rsidRPr="007A20E1">
        <w:rPr>
          <w:rFonts w:eastAsia="Times New Roman"/>
          <w:bCs/>
          <w:sz w:val="24"/>
          <w:szCs w:val="24"/>
        </w:rPr>
        <w:t>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800CB5" w:rsidRDefault="00800CB5" w:rsidP="00871F4F">
      <w:pPr>
        <w:spacing w:line="276" w:lineRule="auto"/>
        <w:ind w:right="-138" w:firstLine="567"/>
        <w:jc w:val="both"/>
        <w:rPr>
          <w:rFonts w:eastAsia="Times New Roman"/>
          <w:bCs/>
          <w:sz w:val="24"/>
          <w:szCs w:val="24"/>
        </w:rPr>
      </w:pPr>
    </w:p>
    <w:p w:rsidR="00800CB5" w:rsidRPr="00800CB5" w:rsidRDefault="00800CB5" w:rsidP="00871F4F">
      <w:pPr>
        <w:spacing w:line="276" w:lineRule="auto"/>
        <w:ind w:right="-138" w:firstLine="567"/>
        <w:jc w:val="both"/>
        <w:rPr>
          <w:rFonts w:eastAsia="Times New Roman"/>
          <w:b/>
          <w:bCs/>
          <w:sz w:val="24"/>
          <w:szCs w:val="24"/>
        </w:rPr>
      </w:pPr>
      <w:r w:rsidRPr="00800CB5">
        <w:rPr>
          <w:rFonts w:eastAsia="Times New Roman"/>
          <w:b/>
          <w:bCs/>
          <w:sz w:val="24"/>
          <w:szCs w:val="24"/>
        </w:rPr>
        <w:t>Коррекционно-развивающие занятия.</w:t>
      </w:r>
    </w:p>
    <w:p w:rsidR="00065EB9" w:rsidRPr="007A20E1" w:rsidRDefault="00065EB9" w:rsidP="00871F4F">
      <w:pPr>
        <w:spacing w:line="276" w:lineRule="auto"/>
        <w:ind w:right="-138" w:firstLine="567"/>
        <w:jc w:val="both"/>
        <w:rPr>
          <w:sz w:val="24"/>
          <w:szCs w:val="24"/>
        </w:rPr>
      </w:pPr>
    </w:p>
    <w:p w:rsidR="00756640" w:rsidRPr="00756640" w:rsidRDefault="0095581B" w:rsidP="00756640">
      <w:pPr>
        <w:shd w:val="clear" w:color="auto" w:fill="FFFFFF"/>
        <w:spacing w:line="276" w:lineRule="auto"/>
        <w:ind w:right="22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1.  </w:t>
      </w:r>
      <w:r w:rsidR="00002303" w:rsidRPr="0095581B">
        <w:rPr>
          <w:rFonts w:eastAsia="Times New Roman"/>
          <w:bCs/>
          <w:color w:val="000000"/>
          <w:sz w:val="24"/>
          <w:szCs w:val="24"/>
        </w:rPr>
        <w:t>Развитие зрительного восприятия, внимания и памяти.</w:t>
      </w:r>
    </w:p>
    <w:p w:rsidR="0095581B" w:rsidRDefault="00B64655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находить</w:t>
      </w:r>
      <w:r w:rsidR="0095581B" w:rsidRPr="000A3314">
        <w:rPr>
          <w:sz w:val="24"/>
          <w:szCs w:val="24"/>
        </w:rPr>
        <w:t xml:space="preserve"> заданн</w:t>
      </w:r>
      <w:r>
        <w:rPr>
          <w:sz w:val="24"/>
          <w:szCs w:val="24"/>
        </w:rPr>
        <w:t>ый объе</w:t>
      </w:r>
      <w:proofErr w:type="gramStart"/>
      <w:r>
        <w:rPr>
          <w:sz w:val="24"/>
          <w:szCs w:val="24"/>
        </w:rPr>
        <w:t>кт</w:t>
      </w:r>
      <w:r w:rsidR="0095581B" w:rsidRPr="000A3314">
        <w:rPr>
          <w:sz w:val="24"/>
          <w:szCs w:val="24"/>
        </w:rPr>
        <w:t xml:space="preserve"> в кл</w:t>
      </w:r>
      <w:proofErr w:type="gramEnd"/>
      <w:r w:rsidR="0095581B" w:rsidRPr="000A3314">
        <w:rPr>
          <w:sz w:val="24"/>
          <w:szCs w:val="24"/>
        </w:rPr>
        <w:t>ассной комнате, на картине.</w:t>
      </w:r>
    </w:p>
    <w:p w:rsidR="0095581B" w:rsidRDefault="00B64655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различать </w:t>
      </w:r>
      <w:r w:rsidR="0095581B" w:rsidRPr="000A3314">
        <w:rPr>
          <w:sz w:val="24"/>
          <w:szCs w:val="24"/>
        </w:rPr>
        <w:t>наложенн</w:t>
      </w:r>
      <w:r>
        <w:rPr>
          <w:sz w:val="24"/>
          <w:szCs w:val="24"/>
        </w:rPr>
        <w:t>ые</w:t>
      </w:r>
      <w:r w:rsidR="0095581B" w:rsidRPr="000A3314">
        <w:rPr>
          <w:sz w:val="24"/>
          <w:szCs w:val="24"/>
        </w:rPr>
        <w:t>, зашумлённы</w:t>
      </w:r>
      <w:r>
        <w:rPr>
          <w:sz w:val="24"/>
          <w:szCs w:val="24"/>
        </w:rPr>
        <w:t>е</w:t>
      </w:r>
      <w:r w:rsidR="0095581B" w:rsidRPr="000A3314">
        <w:rPr>
          <w:sz w:val="24"/>
          <w:szCs w:val="24"/>
        </w:rPr>
        <w:t xml:space="preserve"> изображен</w:t>
      </w:r>
      <w:r>
        <w:rPr>
          <w:sz w:val="24"/>
          <w:szCs w:val="24"/>
        </w:rPr>
        <w:t>ия.</w:t>
      </w:r>
    </w:p>
    <w:p w:rsidR="0095581B" w:rsidRDefault="00B64655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 сравнивать два предмета</w:t>
      </w:r>
      <w:r w:rsidR="0095581B" w:rsidRPr="000A3314">
        <w:rPr>
          <w:sz w:val="24"/>
          <w:szCs w:val="24"/>
        </w:rPr>
        <w:t>.</w:t>
      </w:r>
    </w:p>
    <w:p w:rsidR="0095581B" w:rsidRDefault="00B64655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находить заданную</w:t>
      </w:r>
      <w:r w:rsidR="0095581B" w:rsidRPr="000A3314">
        <w:rPr>
          <w:sz w:val="24"/>
          <w:szCs w:val="24"/>
        </w:rPr>
        <w:t xml:space="preserve"> букв</w:t>
      </w:r>
      <w:r>
        <w:rPr>
          <w:sz w:val="24"/>
          <w:szCs w:val="24"/>
        </w:rPr>
        <w:t>у</w:t>
      </w:r>
      <w:r w:rsidR="0095581B" w:rsidRPr="000A3314">
        <w:rPr>
          <w:sz w:val="24"/>
          <w:szCs w:val="24"/>
        </w:rPr>
        <w:t>, цифр</w:t>
      </w:r>
      <w:r w:rsidR="00484CD6">
        <w:rPr>
          <w:sz w:val="24"/>
          <w:szCs w:val="24"/>
        </w:rPr>
        <w:t>у</w:t>
      </w:r>
      <w:r w:rsidR="0095581B" w:rsidRPr="000A3314">
        <w:rPr>
          <w:sz w:val="24"/>
          <w:szCs w:val="24"/>
        </w:rPr>
        <w:t xml:space="preserve"> в печатном тексте.</w:t>
      </w:r>
    </w:p>
    <w:p w:rsidR="0095581B" w:rsidRDefault="00484CD6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запоминания ряда из 3-5 предметов и </w:t>
      </w:r>
      <w:r w:rsidRPr="000A3314">
        <w:rPr>
          <w:sz w:val="24"/>
          <w:szCs w:val="24"/>
        </w:rPr>
        <w:t>предметных картинок</w:t>
      </w:r>
      <w:r>
        <w:rPr>
          <w:sz w:val="24"/>
          <w:szCs w:val="24"/>
        </w:rPr>
        <w:t>.</w:t>
      </w:r>
    </w:p>
    <w:p w:rsidR="0095581B" w:rsidRDefault="00D83338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</w:t>
      </w:r>
      <w:r w:rsidR="0095581B" w:rsidRPr="000A3314">
        <w:rPr>
          <w:sz w:val="24"/>
          <w:szCs w:val="24"/>
        </w:rPr>
        <w:t>оспроизв</w:t>
      </w:r>
      <w:r>
        <w:rPr>
          <w:sz w:val="24"/>
          <w:szCs w:val="24"/>
        </w:rPr>
        <w:t>одить</w:t>
      </w:r>
      <w:r w:rsidR="0095581B" w:rsidRPr="000A3314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образцу и </w:t>
      </w:r>
      <w:r w:rsidR="0095581B" w:rsidRPr="000A3314">
        <w:rPr>
          <w:sz w:val="24"/>
          <w:szCs w:val="24"/>
        </w:rPr>
        <w:t>памяти просты</w:t>
      </w:r>
      <w:r>
        <w:rPr>
          <w:sz w:val="24"/>
          <w:szCs w:val="24"/>
        </w:rPr>
        <w:t>е</w:t>
      </w:r>
      <w:r w:rsidR="0095581B" w:rsidRPr="000A3314">
        <w:rPr>
          <w:sz w:val="24"/>
          <w:szCs w:val="24"/>
        </w:rPr>
        <w:t xml:space="preserve"> графически</w:t>
      </w:r>
      <w:r>
        <w:rPr>
          <w:sz w:val="24"/>
          <w:szCs w:val="24"/>
        </w:rPr>
        <w:t>е</w:t>
      </w:r>
      <w:r w:rsidR="0095581B" w:rsidRPr="000A3314">
        <w:rPr>
          <w:sz w:val="24"/>
          <w:szCs w:val="24"/>
        </w:rPr>
        <w:t xml:space="preserve"> рисунк</w:t>
      </w:r>
      <w:r>
        <w:rPr>
          <w:sz w:val="24"/>
          <w:szCs w:val="24"/>
        </w:rPr>
        <w:t>и</w:t>
      </w:r>
      <w:r w:rsidR="00756640">
        <w:rPr>
          <w:sz w:val="24"/>
          <w:szCs w:val="24"/>
        </w:rPr>
        <w:t>.</w:t>
      </w:r>
    </w:p>
    <w:p w:rsidR="00756640" w:rsidRDefault="00756640" w:rsidP="00331F4F">
      <w:pPr>
        <w:pStyle w:val="ab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прослеживать взглядом за движущимся объектом.</w:t>
      </w:r>
    </w:p>
    <w:p w:rsidR="00D83338" w:rsidRDefault="00D83338" w:rsidP="0095581B">
      <w:pPr>
        <w:shd w:val="clear" w:color="auto" w:fill="FFFFFF"/>
        <w:spacing w:line="276" w:lineRule="auto"/>
        <w:ind w:right="22"/>
        <w:jc w:val="both"/>
        <w:rPr>
          <w:rFonts w:eastAsia="Times New Roman"/>
          <w:bCs/>
          <w:color w:val="000000"/>
          <w:sz w:val="24"/>
          <w:szCs w:val="24"/>
        </w:rPr>
      </w:pPr>
    </w:p>
    <w:p w:rsidR="00002303" w:rsidRDefault="0095581B" w:rsidP="0095581B">
      <w:pPr>
        <w:shd w:val="clear" w:color="auto" w:fill="FFFFFF"/>
        <w:spacing w:line="276" w:lineRule="auto"/>
        <w:ind w:right="22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2.  </w:t>
      </w:r>
      <w:r w:rsidR="00002303" w:rsidRPr="0095581B">
        <w:rPr>
          <w:rFonts w:eastAsia="Times New Roman"/>
          <w:bCs/>
          <w:color w:val="000000"/>
          <w:sz w:val="24"/>
          <w:szCs w:val="24"/>
        </w:rPr>
        <w:t>Развитие слухового восприятия, внимания и памяти.</w:t>
      </w:r>
    </w:p>
    <w:p w:rsidR="00B64655" w:rsidRDefault="00D83338" w:rsidP="00331F4F">
      <w:pPr>
        <w:pStyle w:val="ab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</w:t>
      </w:r>
      <w:r w:rsidR="00B64655" w:rsidRPr="000A3314">
        <w:rPr>
          <w:sz w:val="24"/>
          <w:szCs w:val="24"/>
        </w:rPr>
        <w:t>предел</w:t>
      </w:r>
      <w:r>
        <w:rPr>
          <w:sz w:val="24"/>
          <w:szCs w:val="24"/>
        </w:rPr>
        <w:t>ять</w:t>
      </w:r>
      <w:r w:rsidR="00B64655" w:rsidRPr="000A3314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е</w:t>
      </w:r>
      <w:r w:rsidR="00B64655" w:rsidRPr="000A3314">
        <w:rPr>
          <w:sz w:val="24"/>
          <w:szCs w:val="24"/>
        </w:rPr>
        <w:t xml:space="preserve"> звука.</w:t>
      </w:r>
    </w:p>
    <w:p w:rsidR="00B64655" w:rsidRDefault="00D83338" w:rsidP="00331F4F">
      <w:pPr>
        <w:pStyle w:val="ab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на слух</w:t>
      </w:r>
      <w:r w:rsidR="00B64655" w:rsidRPr="000A3314">
        <w:rPr>
          <w:sz w:val="24"/>
          <w:szCs w:val="24"/>
        </w:rPr>
        <w:t xml:space="preserve"> далёки</w:t>
      </w:r>
      <w:r>
        <w:rPr>
          <w:sz w:val="24"/>
          <w:szCs w:val="24"/>
        </w:rPr>
        <w:t>е</w:t>
      </w:r>
      <w:r w:rsidR="00B64655" w:rsidRPr="000A3314">
        <w:rPr>
          <w:sz w:val="24"/>
          <w:szCs w:val="24"/>
        </w:rPr>
        <w:t xml:space="preserve"> по звучанию музыкальны</w:t>
      </w:r>
      <w:r>
        <w:rPr>
          <w:sz w:val="24"/>
          <w:szCs w:val="24"/>
        </w:rPr>
        <w:t>е</w:t>
      </w:r>
      <w:r w:rsidR="00B64655" w:rsidRPr="000A3314">
        <w:rPr>
          <w:sz w:val="24"/>
          <w:szCs w:val="24"/>
        </w:rPr>
        <w:t xml:space="preserve"> инструмент</w:t>
      </w:r>
      <w:r>
        <w:rPr>
          <w:sz w:val="24"/>
          <w:szCs w:val="24"/>
        </w:rPr>
        <w:t>ы</w:t>
      </w:r>
      <w:r w:rsidR="00B64655" w:rsidRPr="000A3314">
        <w:rPr>
          <w:sz w:val="24"/>
          <w:szCs w:val="24"/>
        </w:rPr>
        <w:t>.</w:t>
      </w:r>
    </w:p>
    <w:p w:rsidR="00B64655" w:rsidRDefault="00D83338" w:rsidP="00331F4F">
      <w:pPr>
        <w:pStyle w:val="ab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в</w:t>
      </w:r>
      <w:r w:rsidR="00B64655" w:rsidRPr="000A3314">
        <w:rPr>
          <w:sz w:val="24"/>
          <w:szCs w:val="24"/>
        </w:rPr>
        <w:t>ыполнени</w:t>
      </w:r>
      <w:r>
        <w:rPr>
          <w:sz w:val="24"/>
          <w:szCs w:val="24"/>
        </w:rPr>
        <w:t>я</w:t>
      </w:r>
      <w:r w:rsidR="00B64655" w:rsidRPr="000A3314">
        <w:rPr>
          <w:sz w:val="24"/>
          <w:szCs w:val="24"/>
        </w:rPr>
        <w:t xml:space="preserve"> действия по звуковому сигналу.</w:t>
      </w:r>
    </w:p>
    <w:p w:rsidR="00F61D4F" w:rsidRPr="00D83338" w:rsidRDefault="00D83338" w:rsidP="00331F4F">
      <w:pPr>
        <w:pStyle w:val="a6"/>
        <w:numPr>
          <w:ilvl w:val="0"/>
          <w:numId w:val="25"/>
        </w:numPr>
        <w:shd w:val="clear" w:color="auto" w:fill="FFFFFF"/>
        <w:spacing w:line="276" w:lineRule="auto"/>
        <w:ind w:right="22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Навык у</w:t>
      </w:r>
      <w:r w:rsidR="00B64655" w:rsidRPr="000A3314">
        <w:rPr>
          <w:sz w:val="24"/>
          <w:szCs w:val="24"/>
        </w:rPr>
        <w:t>знавани</w:t>
      </w:r>
      <w:r>
        <w:rPr>
          <w:sz w:val="24"/>
          <w:szCs w:val="24"/>
        </w:rPr>
        <w:t>я</w:t>
      </w:r>
      <w:r w:rsidR="00B64655" w:rsidRPr="000A3314">
        <w:rPr>
          <w:sz w:val="24"/>
          <w:szCs w:val="24"/>
        </w:rPr>
        <w:t xml:space="preserve"> говорящего по голосу</w:t>
      </w:r>
      <w:r>
        <w:rPr>
          <w:sz w:val="24"/>
          <w:szCs w:val="24"/>
        </w:rPr>
        <w:t>.</w:t>
      </w:r>
    </w:p>
    <w:p w:rsidR="00D83338" w:rsidRDefault="00D83338" w:rsidP="00331F4F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з</w:t>
      </w:r>
      <w:r w:rsidRPr="005D26E0">
        <w:rPr>
          <w:sz w:val="24"/>
          <w:szCs w:val="24"/>
        </w:rPr>
        <w:t>а</w:t>
      </w:r>
      <w:r>
        <w:rPr>
          <w:sz w:val="24"/>
          <w:szCs w:val="24"/>
        </w:rPr>
        <w:t xml:space="preserve">поминать и повторять ряд из 3-5 слов, логических пар слов. </w:t>
      </w:r>
    </w:p>
    <w:p w:rsidR="00D83338" w:rsidRPr="005D26E0" w:rsidRDefault="00D83338" w:rsidP="00331F4F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з</w:t>
      </w:r>
      <w:r w:rsidRPr="005D26E0">
        <w:rPr>
          <w:sz w:val="24"/>
          <w:szCs w:val="24"/>
        </w:rPr>
        <w:t>апомина</w:t>
      </w:r>
      <w:r>
        <w:rPr>
          <w:sz w:val="24"/>
          <w:szCs w:val="24"/>
        </w:rPr>
        <w:t>ть и выполнять</w:t>
      </w:r>
      <w:r w:rsidRPr="005D26E0">
        <w:rPr>
          <w:sz w:val="24"/>
          <w:szCs w:val="24"/>
        </w:rPr>
        <w:t xml:space="preserve"> 2 </w:t>
      </w:r>
      <w:proofErr w:type="gramStart"/>
      <w:r w:rsidRPr="005D26E0">
        <w:rPr>
          <w:sz w:val="24"/>
          <w:szCs w:val="24"/>
        </w:rPr>
        <w:t>последовательных</w:t>
      </w:r>
      <w:proofErr w:type="gramEnd"/>
      <w:r w:rsidRPr="005D26E0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и</w:t>
      </w:r>
      <w:r w:rsidRPr="005D26E0">
        <w:rPr>
          <w:sz w:val="24"/>
          <w:szCs w:val="24"/>
        </w:rPr>
        <w:t>.</w:t>
      </w:r>
    </w:p>
    <w:p w:rsidR="00D83338" w:rsidRDefault="00D83338" w:rsidP="00331F4F">
      <w:pPr>
        <w:pStyle w:val="ab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запоми</w:t>
      </w:r>
      <w:r w:rsidRPr="005D26E0">
        <w:rPr>
          <w:sz w:val="24"/>
          <w:szCs w:val="24"/>
        </w:rPr>
        <w:t>н</w:t>
      </w:r>
      <w:r>
        <w:rPr>
          <w:sz w:val="24"/>
          <w:szCs w:val="24"/>
        </w:rPr>
        <w:t>ать</w:t>
      </w:r>
      <w:r w:rsidRPr="005D26E0">
        <w:rPr>
          <w:sz w:val="24"/>
          <w:szCs w:val="24"/>
        </w:rPr>
        <w:t xml:space="preserve"> пословиц</w:t>
      </w:r>
      <w:r>
        <w:rPr>
          <w:sz w:val="24"/>
          <w:szCs w:val="24"/>
        </w:rPr>
        <w:t>ы</w:t>
      </w:r>
      <w:r w:rsidRPr="005D26E0">
        <w:rPr>
          <w:sz w:val="24"/>
          <w:szCs w:val="24"/>
        </w:rPr>
        <w:t>, поговор</w:t>
      </w:r>
      <w:r>
        <w:rPr>
          <w:sz w:val="24"/>
          <w:szCs w:val="24"/>
        </w:rPr>
        <w:t>ки</w:t>
      </w:r>
      <w:r w:rsidRPr="005D26E0">
        <w:rPr>
          <w:sz w:val="24"/>
          <w:szCs w:val="24"/>
        </w:rPr>
        <w:t>, четверостиш</w:t>
      </w:r>
      <w:r>
        <w:rPr>
          <w:sz w:val="24"/>
          <w:szCs w:val="24"/>
        </w:rPr>
        <w:t>ия</w:t>
      </w:r>
      <w:r w:rsidRPr="005D26E0">
        <w:rPr>
          <w:sz w:val="24"/>
          <w:szCs w:val="24"/>
        </w:rPr>
        <w:t>.</w:t>
      </w:r>
    </w:p>
    <w:p w:rsidR="00D83338" w:rsidRPr="00D83338" w:rsidRDefault="00D83338" w:rsidP="00D83338">
      <w:pPr>
        <w:shd w:val="clear" w:color="auto" w:fill="FFFFFF"/>
        <w:spacing w:line="276" w:lineRule="auto"/>
        <w:ind w:right="22"/>
        <w:jc w:val="both"/>
        <w:rPr>
          <w:rFonts w:eastAsia="Times New Roman"/>
          <w:color w:val="000000"/>
          <w:sz w:val="24"/>
          <w:szCs w:val="24"/>
        </w:rPr>
      </w:pPr>
    </w:p>
    <w:p w:rsidR="00002303" w:rsidRDefault="0095581B" w:rsidP="0095581B">
      <w:pPr>
        <w:shd w:val="clear" w:color="auto" w:fill="FFFFFF"/>
        <w:spacing w:line="276" w:lineRule="auto"/>
        <w:ind w:right="7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02303" w:rsidRPr="0095581B">
        <w:rPr>
          <w:sz w:val="24"/>
          <w:szCs w:val="24"/>
        </w:rPr>
        <w:t xml:space="preserve">Развитие наглядно-действенного и наглядно-образного мышления путём </w:t>
      </w:r>
      <w:r w:rsidR="00002303" w:rsidRPr="0095581B">
        <w:rPr>
          <w:rFonts w:eastAsia="Times New Roman"/>
          <w:bCs/>
          <w:color w:val="000000"/>
          <w:sz w:val="24"/>
          <w:szCs w:val="24"/>
        </w:rPr>
        <w:t xml:space="preserve">формирования элементарных мыслительных операций: </w:t>
      </w:r>
      <w:r w:rsidR="00002303" w:rsidRPr="0095581B">
        <w:rPr>
          <w:sz w:val="24"/>
          <w:szCs w:val="24"/>
        </w:rPr>
        <w:t>анализа, си</w:t>
      </w:r>
      <w:r w:rsidR="00002303" w:rsidRPr="0095581B">
        <w:rPr>
          <w:sz w:val="24"/>
          <w:szCs w:val="24"/>
        </w:rPr>
        <w:softHyphen/>
        <w:t>нтеза, сравнения, обо</w:t>
      </w:r>
      <w:r w:rsidR="00002303" w:rsidRPr="0095581B">
        <w:rPr>
          <w:sz w:val="24"/>
          <w:szCs w:val="24"/>
        </w:rPr>
        <w:softHyphen/>
        <w:t>б</w:t>
      </w:r>
      <w:r w:rsidR="00002303" w:rsidRPr="0095581B">
        <w:rPr>
          <w:sz w:val="24"/>
          <w:szCs w:val="24"/>
        </w:rPr>
        <w:softHyphen/>
        <w:t>щения, классификации</w:t>
      </w:r>
      <w:r w:rsidR="00002303" w:rsidRPr="0095581B">
        <w:rPr>
          <w:rFonts w:eastAsia="Times New Roman"/>
          <w:bCs/>
          <w:color w:val="000000"/>
          <w:sz w:val="24"/>
          <w:szCs w:val="24"/>
        </w:rPr>
        <w:t>.</w:t>
      </w:r>
    </w:p>
    <w:p w:rsidR="00D83338" w:rsidRDefault="00D83338" w:rsidP="00331F4F">
      <w:pPr>
        <w:pStyle w:val="a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нахо</w:t>
      </w:r>
      <w:r w:rsidRPr="005D26E0">
        <w:rPr>
          <w:sz w:val="24"/>
          <w:szCs w:val="24"/>
        </w:rPr>
        <w:t>д</w:t>
      </w:r>
      <w:r>
        <w:rPr>
          <w:sz w:val="24"/>
          <w:szCs w:val="24"/>
        </w:rPr>
        <w:t xml:space="preserve">ить </w:t>
      </w:r>
      <w:r w:rsidRPr="005D26E0">
        <w:rPr>
          <w:sz w:val="24"/>
          <w:szCs w:val="24"/>
        </w:rPr>
        <w:t>лишне</w:t>
      </w:r>
      <w:r>
        <w:rPr>
          <w:sz w:val="24"/>
          <w:szCs w:val="24"/>
        </w:rPr>
        <w:t>е</w:t>
      </w:r>
      <w:r w:rsidRPr="005D26E0">
        <w:rPr>
          <w:sz w:val="24"/>
          <w:szCs w:val="24"/>
        </w:rPr>
        <w:t xml:space="preserve"> изображени</w:t>
      </w:r>
      <w:r>
        <w:rPr>
          <w:sz w:val="24"/>
          <w:szCs w:val="24"/>
        </w:rPr>
        <w:t>е</w:t>
      </w:r>
      <w:r w:rsidRPr="005D26E0">
        <w:rPr>
          <w:sz w:val="24"/>
          <w:szCs w:val="24"/>
        </w:rPr>
        <w:t xml:space="preserve"> в ряду.</w:t>
      </w:r>
    </w:p>
    <w:p w:rsidR="00D83338" w:rsidRDefault="00D83338" w:rsidP="00331F4F">
      <w:pPr>
        <w:pStyle w:val="a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с</w:t>
      </w:r>
      <w:r w:rsidRPr="005D26E0">
        <w:rPr>
          <w:sz w:val="24"/>
          <w:szCs w:val="24"/>
        </w:rPr>
        <w:t>кладывани</w:t>
      </w:r>
      <w:r>
        <w:rPr>
          <w:sz w:val="24"/>
          <w:szCs w:val="24"/>
        </w:rPr>
        <w:t>я</w:t>
      </w:r>
      <w:r w:rsidRPr="005D26E0">
        <w:rPr>
          <w:sz w:val="24"/>
          <w:szCs w:val="24"/>
        </w:rPr>
        <w:t xml:space="preserve"> разрезных картинок, кубиков.</w:t>
      </w:r>
    </w:p>
    <w:p w:rsidR="00D83338" w:rsidRDefault="00D83338" w:rsidP="00331F4F">
      <w:pPr>
        <w:pStyle w:val="a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с</w:t>
      </w:r>
      <w:r w:rsidRPr="005D26E0">
        <w:rPr>
          <w:sz w:val="24"/>
          <w:szCs w:val="24"/>
        </w:rPr>
        <w:t>кладывани</w:t>
      </w:r>
      <w:r>
        <w:rPr>
          <w:sz w:val="24"/>
          <w:szCs w:val="24"/>
        </w:rPr>
        <w:t>я</w:t>
      </w:r>
      <w:r w:rsidRPr="005D26E0">
        <w:rPr>
          <w:sz w:val="24"/>
          <w:szCs w:val="24"/>
        </w:rPr>
        <w:t xml:space="preserve"> узоров из палочек, геометрических фигур.</w:t>
      </w:r>
    </w:p>
    <w:p w:rsidR="00D83338" w:rsidRDefault="00D83338" w:rsidP="00331F4F">
      <w:pPr>
        <w:pStyle w:val="a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находить несколько </w:t>
      </w:r>
      <w:r w:rsidRPr="005D26E0">
        <w:rPr>
          <w:sz w:val="24"/>
          <w:szCs w:val="24"/>
        </w:rPr>
        <w:t>отличий на парных картинках.</w:t>
      </w:r>
    </w:p>
    <w:p w:rsidR="00D83338" w:rsidRDefault="00756640" w:rsidP="00331F4F">
      <w:pPr>
        <w:pStyle w:val="a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</w:t>
      </w:r>
      <w:r w:rsidR="00D83338" w:rsidRPr="005D26E0">
        <w:rPr>
          <w:sz w:val="24"/>
          <w:szCs w:val="24"/>
        </w:rPr>
        <w:t>предел</w:t>
      </w:r>
      <w:r>
        <w:rPr>
          <w:sz w:val="24"/>
          <w:szCs w:val="24"/>
        </w:rPr>
        <w:t>ять</w:t>
      </w:r>
      <w:r w:rsidR="00D83338" w:rsidRPr="005D26E0">
        <w:rPr>
          <w:sz w:val="24"/>
          <w:szCs w:val="24"/>
        </w:rPr>
        <w:t xml:space="preserve"> обще</w:t>
      </w:r>
      <w:r>
        <w:rPr>
          <w:sz w:val="24"/>
          <w:szCs w:val="24"/>
        </w:rPr>
        <w:t>е</w:t>
      </w:r>
      <w:r w:rsidR="00D83338" w:rsidRPr="005D26E0">
        <w:rPr>
          <w:sz w:val="24"/>
          <w:szCs w:val="24"/>
        </w:rPr>
        <w:t xml:space="preserve"> и различн</w:t>
      </w:r>
      <w:r>
        <w:rPr>
          <w:sz w:val="24"/>
          <w:szCs w:val="24"/>
        </w:rPr>
        <w:t>ое</w:t>
      </w:r>
      <w:r w:rsidR="00D83338" w:rsidRPr="005D26E0">
        <w:rPr>
          <w:sz w:val="24"/>
          <w:szCs w:val="24"/>
        </w:rPr>
        <w:t xml:space="preserve"> у двух предметов.</w:t>
      </w:r>
    </w:p>
    <w:p w:rsidR="00D83338" w:rsidRDefault="00756640" w:rsidP="00331F4F">
      <w:pPr>
        <w:pStyle w:val="a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</w:t>
      </w:r>
      <w:r w:rsidR="00D83338" w:rsidRPr="005D26E0">
        <w:rPr>
          <w:sz w:val="24"/>
          <w:szCs w:val="24"/>
        </w:rPr>
        <w:t>одб</w:t>
      </w:r>
      <w:r>
        <w:rPr>
          <w:sz w:val="24"/>
          <w:szCs w:val="24"/>
        </w:rPr>
        <w:t>ирать</w:t>
      </w:r>
      <w:r w:rsidR="00D83338" w:rsidRPr="005D26E0">
        <w:rPr>
          <w:sz w:val="24"/>
          <w:szCs w:val="24"/>
        </w:rPr>
        <w:t xml:space="preserve"> обобщающе</w:t>
      </w:r>
      <w:r>
        <w:rPr>
          <w:sz w:val="24"/>
          <w:szCs w:val="24"/>
        </w:rPr>
        <w:t>е</w:t>
      </w:r>
      <w:r w:rsidR="00D83338" w:rsidRPr="005D26E0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D83338" w:rsidRPr="005D26E0">
        <w:rPr>
          <w:sz w:val="24"/>
          <w:szCs w:val="24"/>
        </w:rPr>
        <w:t xml:space="preserve"> к группе предметов.</w:t>
      </w:r>
    </w:p>
    <w:p w:rsidR="00D83338" w:rsidRPr="00800CB5" w:rsidRDefault="00756640" w:rsidP="00331F4F">
      <w:pPr>
        <w:pStyle w:val="a6"/>
        <w:numPr>
          <w:ilvl w:val="0"/>
          <w:numId w:val="27"/>
        </w:numPr>
        <w:shd w:val="clear" w:color="auto" w:fill="FFFFFF"/>
        <w:spacing w:line="276" w:lineRule="auto"/>
        <w:ind w:right="7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Умение подбирать</w:t>
      </w:r>
      <w:r w:rsidR="00D83338" w:rsidRPr="005D26E0">
        <w:rPr>
          <w:sz w:val="24"/>
          <w:szCs w:val="24"/>
        </w:rPr>
        <w:t xml:space="preserve"> </w:t>
      </w:r>
      <w:r>
        <w:rPr>
          <w:sz w:val="24"/>
          <w:szCs w:val="24"/>
        </w:rPr>
        <w:t>картинки</w:t>
      </w:r>
      <w:r w:rsidR="00D83338" w:rsidRPr="005D26E0">
        <w:rPr>
          <w:sz w:val="24"/>
          <w:szCs w:val="24"/>
        </w:rPr>
        <w:t xml:space="preserve"> к обобщающему слову</w:t>
      </w:r>
      <w:r>
        <w:rPr>
          <w:sz w:val="24"/>
          <w:szCs w:val="24"/>
        </w:rPr>
        <w:t>.</w:t>
      </w:r>
    </w:p>
    <w:p w:rsidR="00800CB5" w:rsidRPr="00D83338" w:rsidRDefault="00800CB5" w:rsidP="00331F4F">
      <w:pPr>
        <w:pStyle w:val="a6"/>
        <w:numPr>
          <w:ilvl w:val="0"/>
          <w:numId w:val="27"/>
        </w:numPr>
        <w:shd w:val="clear" w:color="auto" w:fill="FFFFFF"/>
        <w:spacing w:line="276" w:lineRule="auto"/>
        <w:ind w:right="7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Умение классифицировать геометрические фигуры, картинки по цвету, размеру, величине.</w:t>
      </w:r>
    </w:p>
    <w:p w:rsidR="00800CB5" w:rsidRDefault="00800CB5" w:rsidP="0095581B">
      <w:pPr>
        <w:spacing w:after="200"/>
        <w:ind w:right="140"/>
        <w:jc w:val="both"/>
        <w:rPr>
          <w:sz w:val="24"/>
          <w:szCs w:val="24"/>
        </w:rPr>
      </w:pPr>
    </w:p>
    <w:p w:rsidR="00002303" w:rsidRDefault="0095581B" w:rsidP="0095581B">
      <w:p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02303" w:rsidRPr="0095581B">
        <w:rPr>
          <w:sz w:val="24"/>
          <w:szCs w:val="24"/>
        </w:rPr>
        <w:t>Развитие мелкой моторики и зрительно-моторной координации.</w:t>
      </w:r>
    </w:p>
    <w:p w:rsidR="00756640" w:rsidRDefault="00756640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выполнять различные подражательные действия.</w:t>
      </w:r>
    </w:p>
    <w:p w:rsidR="00756640" w:rsidRDefault="00756640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бросать и ловить мяч.</w:t>
      </w:r>
    </w:p>
    <w:p w:rsidR="00756640" w:rsidRDefault="00756640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конструировать из кубиков</w:t>
      </w:r>
      <w:r w:rsidR="00800CB5">
        <w:rPr>
          <w:sz w:val="24"/>
          <w:szCs w:val="24"/>
        </w:rPr>
        <w:t>, палочек объекты по образцу.</w:t>
      </w:r>
    </w:p>
    <w:p w:rsidR="00800CB5" w:rsidRDefault="00800CB5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захватывать и переносить мелкие предметы из одной ёмкости в другую.</w:t>
      </w:r>
    </w:p>
    <w:p w:rsidR="00800CB5" w:rsidRDefault="00800CB5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производить действия двумя руками одновременно.</w:t>
      </w:r>
    </w:p>
    <w:p w:rsidR="00800CB5" w:rsidRDefault="00800CB5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собирать пирамидки, </w:t>
      </w:r>
      <w:proofErr w:type="spellStart"/>
      <w:r>
        <w:rPr>
          <w:sz w:val="24"/>
          <w:szCs w:val="24"/>
        </w:rPr>
        <w:t>сортеры</w:t>
      </w:r>
      <w:proofErr w:type="spellEnd"/>
      <w:r>
        <w:rPr>
          <w:sz w:val="24"/>
          <w:szCs w:val="24"/>
        </w:rPr>
        <w:t>, матрёшки.</w:t>
      </w:r>
    </w:p>
    <w:p w:rsidR="00800CB5" w:rsidRDefault="00800CB5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переливать воду </w:t>
      </w:r>
      <w:r w:rsidR="0006738A">
        <w:rPr>
          <w:sz w:val="24"/>
          <w:szCs w:val="24"/>
        </w:rPr>
        <w:t xml:space="preserve">и пересыпать крупу </w:t>
      </w:r>
      <w:r>
        <w:rPr>
          <w:sz w:val="24"/>
          <w:szCs w:val="24"/>
        </w:rPr>
        <w:t>из одного сосуда в другой.</w:t>
      </w:r>
    </w:p>
    <w:p w:rsidR="00800CB5" w:rsidRDefault="00800CB5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нанизывать </w:t>
      </w:r>
      <w:r w:rsidR="0006738A">
        <w:rPr>
          <w:sz w:val="24"/>
          <w:szCs w:val="24"/>
        </w:rPr>
        <w:t>бусы.</w:t>
      </w:r>
    </w:p>
    <w:p w:rsidR="0006738A" w:rsidRDefault="0006738A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собирать разрезные картинки.</w:t>
      </w:r>
    </w:p>
    <w:p w:rsidR="0006738A" w:rsidRDefault="0006738A" w:rsidP="00331F4F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собирать бумажные листочки в стопку, раскладывать в ряд.</w:t>
      </w:r>
    </w:p>
    <w:p w:rsidR="00002303" w:rsidRPr="004F285D" w:rsidRDefault="0006738A" w:rsidP="004F285D">
      <w:pPr>
        <w:pStyle w:val="a6"/>
        <w:numPr>
          <w:ilvl w:val="0"/>
          <w:numId w:val="27"/>
        </w:numPr>
        <w:spacing w:after="200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Умение шнуровать по образцу.</w:t>
      </w:r>
    </w:p>
    <w:p w:rsidR="00871F4F" w:rsidRPr="00F8393A" w:rsidRDefault="00871F4F" w:rsidP="00871F4F">
      <w:pPr>
        <w:spacing w:line="230" w:lineRule="exact"/>
        <w:rPr>
          <w:sz w:val="24"/>
          <w:szCs w:val="24"/>
        </w:rPr>
      </w:pPr>
    </w:p>
    <w:p w:rsidR="00871F4F" w:rsidRPr="00F8393A" w:rsidRDefault="00871F4F" w:rsidP="00871F4F">
      <w:pPr>
        <w:spacing w:line="399" w:lineRule="exact"/>
        <w:rPr>
          <w:rFonts w:ascii="Arial" w:eastAsia="Arial" w:hAnsi="Arial" w:cs="Arial"/>
          <w:sz w:val="24"/>
          <w:szCs w:val="24"/>
        </w:rPr>
      </w:pPr>
      <w:bookmarkStart w:id="13" w:name="page22"/>
      <w:bookmarkStart w:id="14" w:name="page26"/>
      <w:bookmarkStart w:id="15" w:name="page27"/>
      <w:bookmarkStart w:id="16" w:name="page28"/>
      <w:bookmarkStart w:id="17" w:name="page29"/>
      <w:bookmarkStart w:id="18" w:name="page30"/>
      <w:bookmarkEnd w:id="13"/>
      <w:bookmarkEnd w:id="14"/>
      <w:bookmarkEnd w:id="15"/>
      <w:bookmarkEnd w:id="16"/>
      <w:bookmarkEnd w:id="17"/>
      <w:bookmarkEnd w:id="18"/>
    </w:p>
    <w:p w:rsidR="00871F4F" w:rsidRPr="00F8393A" w:rsidRDefault="00871F4F" w:rsidP="00331F4F">
      <w:pPr>
        <w:numPr>
          <w:ilvl w:val="2"/>
          <w:numId w:val="1"/>
        </w:numPr>
        <w:tabs>
          <w:tab w:val="left" w:pos="1247"/>
        </w:tabs>
        <w:spacing w:line="276" w:lineRule="auto"/>
        <w:ind w:left="220" w:right="240" w:firstLine="542"/>
        <w:jc w:val="center"/>
        <w:rPr>
          <w:b/>
          <w:sz w:val="24"/>
          <w:szCs w:val="24"/>
        </w:rPr>
      </w:pPr>
      <w:r w:rsidRPr="00F8393A">
        <w:rPr>
          <w:rFonts w:eastAsia="Times New Roman"/>
          <w:b/>
          <w:bCs/>
          <w:sz w:val="24"/>
          <w:szCs w:val="24"/>
        </w:rPr>
        <w:t xml:space="preserve">Система оценки достижений </w:t>
      </w:r>
      <w:proofErr w:type="gramStart"/>
      <w:r w:rsidRPr="00F8393A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F8393A">
        <w:rPr>
          <w:rFonts w:eastAsia="Times New Roman"/>
          <w:b/>
          <w:bCs/>
          <w:sz w:val="24"/>
          <w:szCs w:val="24"/>
        </w:rPr>
        <w:t xml:space="preserve"> планируемых результатов освоения адаптированной основной общеобразовательной</w:t>
      </w:r>
      <w:r w:rsidR="00F8393A">
        <w:rPr>
          <w:b/>
          <w:sz w:val="24"/>
          <w:szCs w:val="24"/>
        </w:rPr>
        <w:t xml:space="preserve"> </w:t>
      </w:r>
      <w:r w:rsidRPr="00F8393A">
        <w:rPr>
          <w:rFonts w:eastAsia="Times New Roman"/>
          <w:b/>
          <w:bCs/>
          <w:sz w:val="24"/>
          <w:szCs w:val="24"/>
        </w:rPr>
        <w:t>программы</w:t>
      </w:r>
    </w:p>
    <w:p w:rsidR="00871F4F" w:rsidRPr="00F8393A" w:rsidRDefault="00871F4F" w:rsidP="00871F4F">
      <w:pPr>
        <w:spacing w:line="153" w:lineRule="exact"/>
        <w:rPr>
          <w:sz w:val="24"/>
          <w:szCs w:val="24"/>
        </w:rPr>
      </w:pPr>
    </w:p>
    <w:p w:rsidR="00F8393A" w:rsidRPr="00F8393A" w:rsidRDefault="00871F4F" w:rsidP="00871F4F">
      <w:pPr>
        <w:spacing w:line="276" w:lineRule="auto"/>
        <w:ind w:right="1" w:firstLine="567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i/>
          <w:iCs/>
          <w:sz w:val="24"/>
          <w:szCs w:val="24"/>
        </w:rPr>
        <w:t xml:space="preserve">Текущая </w:t>
      </w:r>
      <w:r w:rsidRPr="00F8393A">
        <w:rPr>
          <w:rFonts w:eastAsia="Times New Roman"/>
          <w:bCs/>
          <w:sz w:val="24"/>
          <w:szCs w:val="24"/>
        </w:rPr>
        <w:t xml:space="preserve">аттестация обучающихся включает в себя полугодовоеоценивание результатов освоения СИПР, разработанной на основе АООП образовательной организации. </w:t>
      </w:r>
    </w:p>
    <w:p w:rsidR="00871F4F" w:rsidRPr="00F8393A" w:rsidRDefault="00871F4F" w:rsidP="00871F4F">
      <w:pPr>
        <w:spacing w:line="276" w:lineRule="auto"/>
        <w:ind w:right="1" w:firstLine="567"/>
        <w:jc w:val="both"/>
        <w:rPr>
          <w:sz w:val="24"/>
          <w:szCs w:val="24"/>
        </w:rPr>
      </w:pPr>
      <w:r w:rsidRPr="00F8393A">
        <w:rPr>
          <w:rFonts w:eastAsia="Times New Roman"/>
          <w:bCs/>
          <w:i/>
          <w:iCs/>
          <w:sz w:val="24"/>
          <w:szCs w:val="24"/>
        </w:rPr>
        <w:t>Промежуточная</w:t>
      </w:r>
      <w:r w:rsidRPr="00F8393A">
        <w:rPr>
          <w:rFonts w:eastAsia="Times New Roman"/>
          <w:bCs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рекомендуется применять метод экспертной группы (на междисциплинарной основе). Она объединяет разных специалистов, осуществляющих процесс образования и развития ребенка. К процессу аттестации обучающегося желательно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F8393A">
        <w:rPr>
          <w:rFonts w:eastAsia="Times New Roman"/>
          <w:bCs/>
          <w:sz w:val="24"/>
          <w:szCs w:val="24"/>
        </w:rPr>
        <w:t>Результаты анализа</w:t>
      </w:r>
      <w:bookmarkStart w:id="19" w:name="page31"/>
      <w:bookmarkEnd w:id="19"/>
      <w:r w:rsidRPr="00F8393A">
        <w:rPr>
          <w:rFonts w:eastAsia="Times New Roman"/>
          <w:bCs/>
          <w:sz w:val="24"/>
          <w:szCs w:val="24"/>
        </w:rPr>
        <w:t>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F8393A" w:rsidRDefault="00871F4F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Итоговая оценка качества освоения </w:t>
      </w:r>
      <w:proofErr w:type="gramStart"/>
      <w:r w:rsidRPr="00F8393A">
        <w:rPr>
          <w:rFonts w:eastAsia="Times New Roman"/>
          <w:bCs/>
          <w:sz w:val="24"/>
          <w:szCs w:val="24"/>
        </w:rPr>
        <w:t>обучающимися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 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организацией.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(вариант 2) должно быть достижение </w:t>
      </w:r>
      <w:proofErr w:type="gramStart"/>
      <w:r w:rsidRPr="00F8393A">
        <w:rPr>
          <w:rFonts w:eastAsia="Times New Roman"/>
          <w:bCs/>
          <w:sz w:val="24"/>
          <w:szCs w:val="24"/>
        </w:rPr>
        <w:t>результатов освоения специальной индивидуальной программы развития последнего года обучения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 и развития жизненной компетенции обучающихся. </w:t>
      </w:r>
    </w:p>
    <w:p w:rsidR="00871F4F" w:rsidRPr="00F8393A" w:rsidRDefault="00871F4F" w:rsidP="00871F4F">
      <w:pPr>
        <w:spacing w:line="276" w:lineRule="auto"/>
        <w:ind w:right="1" w:firstLine="706"/>
        <w:jc w:val="both"/>
        <w:rPr>
          <w:sz w:val="24"/>
          <w:szCs w:val="24"/>
        </w:rPr>
      </w:pPr>
      <w:r w:rsidRPr="00F8393A">
        <w:rPr>
          <w:rFonts w:eastAsia="Times New Roman"/>
          <w:bCs/>
          <w:i/>
          <w:iCs/>
          <w:sz w:val="24"/>
          <w:szCs w:val="24"/>
        </w:rPr>
        <w:t>Итоговая</w:t>
      </w:r>
      <w:r w:rsidRPr="00F8393A">
        <w:rPr>
          <w:rFonts w:eastAsia="Times New Roman"/>
          <w:bCs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F8393A">
        <w:rPr>
          <w:rFonts w:eastAsia="Times New Roman"/>
          <w:bCs/>
          <w:sz w:val="24"/>
          <w:szCs w:val="24"/>
        </w:rPr>
        <w:t>обучающимися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F8393A">
        <w:rPr>
          <w:rFonts w:eastAsia="Times New Roman"/>
          <w:bCs/>
          <w:sz w:val="24"/>
          <w:szCs w:val="24"/>
        </w:rPr>
        <w:t>неуспешности</w:t>
      </w:r>
      <w:proofErr w:type="spellEnd"/>
      <w:r w:rsidRPr="00F8393A">
        <w:rPr>
          <w:rFonts w:eastAsia="Times New Roman"/>
          <w:bCs/>
          <w:sz w:val="24"/>
          <w:szCs w:val="24"/>
        </w:rPr>
        <w:t xml:space="preserve"> их обучения и развития в целом</w:t>
      </w:r>
      <w:r w:rsidRPr="00F8393A">
        <w:rPr>
          <w:rFonts w:eastAsia="Calibri"/>
          <w:sz w:val="24"/>
          <w:szCs w:val="24"/>
        </w:rPr>
        <w:t>.</w:t>
      </w:r>
    </w:p>
    <w:p w:rsidR="00871F4F" w:rsidRPr="00F8393A" w:rsidRDefault="00871F4F" w:rsidP="00871F4F">
      <w:pPr>
        <w:spacing w:line="276" w:lineRule="auto"/>
        <w:ind w:right="1"/>
        <w:rPr>
          <w:sz w:val="24"/>
          <w:szCs w:val="24"/>
        </w:rPr>
      </w:pPr>
    </w:p>
    <w:p w:rsidR="00871F4F" w:rsidRPr="00F8393A" w:rsidRDefault="00871F4F" w:rsidP="00871F4F">
      <w:pPr>
        <w:spacing w:line="276" w:lineRule="auto"/>
        <w:ind w:right="1" w:firstLine="706"/>
        <w:jc w:val="both"/>
        <w:rPr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Система оценки результатов отражает степень выполнения </w:t>
      </w:r>
      <w:proofErr w:type="gramStart"/>
      <w:r w:rsidRPr="00F8393A">
        <w:rPr>
          <w:rFonts w:eastAsia="Times New Roman"/>
          <w:bCs/>
          <w:sz w:val="24"/>
          <w:szCs w:val="24"/>
        </w:rPr>
        <w:t>обучающимся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 СИПР, взаимодействие следующих компонентов:</w:t>
      </w:r>
    </w:p>
    <w:p w:rsidR="00871F4F" w:rsidRPr="00F8393A" w:rsidRDefault="00871F4F" w:rsidP="00871F4F">
      <w:pPr>
        <w:spacing w:line="276" w:lineRule="auto"/>
        <w:ind w:right="1"/>
        <w:rPr>
          <w:sz w:val="24"/>
          <w:szCs w:val="24"/>
        </w:rPr>
      </w:pPr>
    </w:p>
    <w:p w:rsidR="00871F4F" w:rsidRPr="00F8393A" w:rsidRDefault="00871F4F" w:rsidP="00331F4F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1" w:hanging="341"/>
        <w:jc w:val="both"/>
        <w:rPr>
          <w:rFonts w:eastAsia="Arial"/>
          <w:sz w:val="24"/>
          <w:szCs w:val="24"/>
        </w:rPr>
      </w:pPr>
      <w:proofErr w:type="gramStart"/>
      <w:r w:rsidRPr="00F8393A">
        <w:rPr>
          <w:rFonts w:eastAsia="Times New Roman"/>
          <w:bCs/>
          <w:sz w:val="24"/>
          <w:szCs w:val="24"/>
        </w:rPr>
        <w:t>что обучающийся знает и умеет на конец учебного периода,</w:t>
      </w:r>
      <w:proofErr w:type="gramEnd"/>
    </w:p>
    <w:p w:rsidR="00871F4F" w:rsidRPr="00F8393A" w:rsidRDefault="00871F4F" w:rsidP="00331F4F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1" w:hanging="341"/>
        <w:jc w:val="both"/>
        <w:rPr>
          <w:rFonts w:eastAsia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871F4F" w:rsidRPr="00F8393A" w:rsidRDefault="00871F4F" w:rsidP="00331F4F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1" w:hanging="341"/>
        <w:jc w:val="both"/>
        <w:rPr>
          <w:rFonts w:eastAsia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871F4F" w:rsidRPr="00F8393A" w:rsidRDefault="00871F4F" w:rsidP="00871F4F">
      <w:pPr>
        <w:spacing w:line="276" w:lineRule="auto"/>
        <w:ind w:right="1"/>
        <w:rPr>
          <w:sz w:val="24"/>
          <w:szCs w:val="24"/>
        </w:rPr>
      </w:pPr>
    </w:p>
    <w:p w:rsidR="00F8393A" w:rsidRDefault="00871F4F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 Выявление результативности обучения должно происходить вариативно с учетом психофизического развития ребенка в</w:t>
      </w:r>
      <w:bookmarkStart w:id="20" w:name="page32"/>
      <w:bookmarkEnd w:id="20"/>
      <w:r w:rsidRPr="00F8393A">
        <w:rPr>
          <w:rFonts w:eastAsia="Times New Roman"/>
          <w:bCs/>
          <w:sz w:val="24"/>
          <w:szCs w:val="24"/>
        </w:rPr>
        <w:t>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</w:t>
      </w:r>
      <w:proofErr w:type="gramStart"/>
      <w:r w:rsidRPr="00F8393A">
        <w:rPr>
          <w:rFonts w:eastAsia="Times New Roman"/>
          <w:bCs/>
          <w:sz w:val="24"/>
          <w:szCs w:val="24"/>
        </w:rPr>
        <w:t>.О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«выполняет действие самостоятельно»,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«выполняет действие самостоятельно с ошибками»,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«выполняет действие по инструкции» (вербальной или невербальной)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 «выполняет действие по образцу»,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«выполняет действие с частичной физической помощью»,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«выполняет действие со значительной физической помощью», «действие не выполняет»;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«узнает объект»,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«не всегда узнает объект», </w:t>
      </w:r>
    </w:p>
    <w:p w:rsidR="00F8393A" w:rsidRDefault="00871F4F" w:rsidP="00331F4F">
      <w:pPr>
        <w:pStyle w:val="a6"/>
        <w:numPr>
          <w:ilvl w:val="0"/>
          <w:numId w:val="30"/>
        </w:numPr>
        <w:spacing w:line="276" w:lineRule="auto"/>
        <w:ind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«не узнает объект». </w:t>
      </w:r>
    </w:p>
    <w:p w:rsidR="00F8393A" w:rsidRDefault="00F8393A" w:rsidP="00F8393A">
      <w:pPr>
        <w:pStyle w:val="a6"/>
        <w:spacing w:line="276" w:lineRule="auto"/>
        <w:ind w:left="1426" w:right="1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DC4227">
      <w:pPr>
        <w:pStyle w:val="ad"/>
        <w:jc w:val="center"/>
        <w:rPr>
          <w:b/>
          <w:szCs w:val="28"/>
        </w:rPr>
      </w:pPr>
    </w:p>
    <w:p w:rsidR="00DC4227" w:rsidRDefault="00DC4227" w:rsidP="00DC4227">
      <w:pPr>
        <w:pStyle w:val="ad"/>
        <w:ind w:left="2303"/>
        <w:rPr>
          <w:b/>
          <w:szCs w:val="28"/>
        </w:rPr>
      </w:pPr>
    </w:p>
    <w:tbl>
      <w:tblPr>
        <w:tblW w:w="9705" w:type="dxa"/>
        <w:tblInd w:w="171" w:type="dxa"/>
        <w:tblLayout w:type="fixed"/>
        <w:tblLook w:val="04A0"/>
      </w:tblPr>
      <w:tblGrid>
        <w:gridCol w:w="8995"/>
        <w:gridCol w:w="710"/>
      </w:tblGrid>
      <w:tr w:rsidR="00DC4227" w:rsidTr="009E73B9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27" w:rsidRPr="00DC4227" w:rsidRDefault="00DC4227" w:rsidP="009E73B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4227" w:rsidRPr="00DC4227" w:rsidRDefault="00DC4227" w:rsidP="009E73B9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sz w:val="24"/>
                <w:szCs w:val="24"/>
              </w:rPr>
              <w:t>- не выполняет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 действие (задание)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>-</w:t>
            </w:r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sz w:val="24"/>
                <w:szCs w:val="24"/>
              </w:rPr>
            </w:pPr>
            <w:r w:rsidRPr="00DC4227">
              <w:rPr>
                <w:sz w:val="24"/>
                <w:szCs w:val="24"/>
              </w:rPr>
              <w:t>- узнает объект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уо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sz w:val="24"/>
                <w:szCs w:val="24"/>
              </w:rPr>
            </w:pPr>
            <w:r w:rsidRPr="00DC4227">
              <w:rPr>
                <w:sz w:val="24"/>
                <w:szCs w:val="24"/>
              </w:rPr>
              <w:t>- не всегда узнаёт объект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иуо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sz w:val="24"/>
                <w:szCs w:val="24"/>
              </w:rPr>
            </w:pPr>
            <w:r w:rsidRPr="00DC4227">
              <w:rPr>
                <w:sz w:val="24"/>
                <w:szCs w:val="24"/>
              </w:rPr>
              <w:t>- не узнаёт объект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нуо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sz w:val="24"/>
                <w:szCs w:val="24"/>
              </w:rPr>
              <w:t xml:space="preserve">- 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sz w:val="24"/>
                <w:szCs w:val="24"/>
              </w:rPr>
              <w:t xml:space="preserve"> со значительной помощью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зп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sz w:val="24"/>
                <w:szCs w:val="24"/>
              </w:rPr>
              <w:t xml:space="preserve">- 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sz w:val="24"/>
                <w:szCs w:val="24"/>
              </w:rPr>
              <w:t xml:space="preserve">с частичной помощью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чп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 xml:space="preserve">- </w:t>
            </w:r>
            <w:r w:rsidRPr="00DC4227">
              <w:rPr>
                <w:sz w:val="24"/>
                <w:szCs w:val="24"/>
              </w:rPr>
              <w:t xml:space="preserve">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b/>
                <w:sz w:val="24"/>
                <w:szCs w:val="24"/>
              </w:rPr>
              <w:t xml:space="preserve"> </w:t>
            </w:r>
            <w:r w:rsidRPr="00DC4227">
              <w:rPr>
                <w:sz w:val="24"/>
                <w:szCs w:val="24"/>
              </w:rPr>
              <w:t>по подражанию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пп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 xml:space="preserve">- </w:t>
            </w:r>
            <w:r w:rsidRPr="00DC4227">
              <w:rPr>
                <w:sz w:val="24"/>
                <w:szCs w:val="24"/>
              </w:rPr>
              <w:t xml:space="preserve">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b/>
                <w:sz w:val="24"/>
                <w:szCs w:val="24"/>
              </w:rPr>
              <w:t xml:space="preserve"> </w:t>
            </w:r>
            <w:r w:rsidRPr="00DC4227">
              <w:rPr>
                <w:sz w:val="24"/>
                <w:szCs w:val="24"/>
              </w:rPr>
              <w:t xml:space="preserve">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>по</w:t>
            </w:r>
          </w:p>
        </w:tc>
      </w:tr>
      <w:tr w:rsidR="00DC4227" w:rsidTr="009E73B9">
        <w:trPr>
          <w:trHeight w:val="362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rPr>
                <w:b/>
                <w:sz w:val="24"/>
                <w:szCs w:val="24"/>
              </w:rPr>
            </w:pPr>
            <w:r w:rsidRPr="00DC4227">
              <w:rPr>
                <w:sz w:val="24"/>
                <w:szCs w:val="24"/>
              </w:rPr>
              <w:t xml:space="preserve">-выполняет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sz w:val="24"/>
                <w:szCs w:val="24"/>
              </w:rPr>
              <w:t xml:space="preserve"> по инструкции (</w:t>
            </w:r>
            <w:proofErr w:type="gramStart"/>
            <w:r w:rsidRPr="00DC4227">
              <w:rPr>
                <w:sz w:val="24"/>
                <w:szCs w:val="24"/>
              </w:rPr>
              <w:t>вербального</w:t>
            </w:r>
            <w:proofErr w:type="gramEnd"/>
            <w:r w:rsidRPr="00DC4227">
              <w:rPr>
                <w:sz w:val="24"/>
                <w:szCs w:val="24"/>
              </w:rPr>
              <w:t xml:space="preserve"> или невербального)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C4227">
              <w:rPr>
                <w:b/>
                <w:sz w:val="24"/>
                <w:szCs w:val="24"/>
              </w:rPr>
              <w:t>пи</w:t>
            </w:r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C4227">
              <w:rPr>
                <w:sz w:val="24"/>
                <w:szCs w:val="24"/>
              </w:rPr>
              <w:t xml:space="preserve">- 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b/>
                <w:sz w:val="24"/>
                <w:szCs w:val="24"/>
              </w:rPr>
              <w:t xml:space="preserve"> </w:t>
            </w:r>
            <w:r w:rsidRPr="00DC4227">
              <w:rPr>
                <w:sz w:val="24"/>
                <w:szCs w:val="24"/>
              </w:rPr>
              <w:t>самостоятельно, но допускает ошибки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сдо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>-</w:t>
            </w:r>
            <w:r w:rsidRPr="00DC4227">
              <w:rPr>
                <w:sz w:val="24"/>
                <w:szCs w:val="24"/>
              </w:rPr>
              <w:t xml:space="preserve"> выполняет </w:t>
            </w:r>
            <w:r w:rsidRPr="00DC4227">
              <w:rPr>
                <w:rFonts w:eastAsia="Times New Roman"/>
                <w:bCs/>
                <w:sz w:val="24"/>
                <w:szCs w:val="24"/>
              </w:rPr>
              <w:t xml:space="preserve">действие (задание) </w:t>
            </w:r>
            <w:r w:rsidRPr="00DC4227">
              <w:rPr>
                <w:sz w:val="24"/>
                <w:szCs w:val="24"/>
              </w:rPr>
              <w:t xml:space="preserve">самостоятельно (без ошибок)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>+</w:t>
            </w:r>
          </w:p>
        </w:tc>
      </w:tr>
    </w:tbl>
    <w:p w:rsidR="00DC4227" w:rsidRDefault="00DC4227" w:rsidP="00DC4227">
      <w:pPr>
        <w:ind w:left="2303"/>
        <w:rPr>
          <w:b/>
          <w:sz w:val="28"/>
          <w:szCs w:val="28"/>
          <w:lang w:eastAsia="en-US"/>
        </w:rPr>
      </w:pPr>
    </w:p>
    <w:tbl>
      <w:tblPr>
        <w:tblW w:w="9705" w:type="dxa"/>
        <w:tblInd w:w="171" w:type="dxa"/>
        <w:tblLayout w:type="fixed"/>
        <w:tblLook w:val="04A0"/>
      </w:tblPr>
      <w:tblGrid>
        <w:gridCol w:w="8995"/>
        <w:gridCol w:w="710"/>
      </w:tblGrid>
      <w:tr w:rsidR="00DC4227" w:rsidTr="009E73B9">
        <w:trPr>
          <w:trHeight w:val="96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27" w:rsidRPr="00DC4227" w:rsidRDefault="00DC4227" w:rsidP="009E73B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4227" w:rsidRPr="00DC4227" w:rsidRDefault="00DC4227" w:rsidP="009E73B9">
            <w:pPr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C4227">
              <w:rPr>
                <w:b/>
                <w:i/>
                <w:sz w:val="24"/>
                <w:szCs w:val="24"/>
              </w:rPr>
              <w:t xml:space="preserve">Реакция на воздействия  </w:t>
            </w:r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 xml:space="preserve">- </w:t>
            </w:r>
            <w:r w:rsidRPr="00DC4227">
              <w:rPr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нг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 xml:space="preserve">- </w:t>
            </w:r>
            <w:r w:rsidRPr="00DC4227">
              <w:rPr>
                <w:sz w:val="24"/>
                <w:szCs w:val="24"/>
              </w:rPr>
              <w:t>нейтральная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C4227">
              <w:rPr>
                <w:b/>
                <w:sz w:val="24"/>
                <w:szCs w:val="24"/>
              </w:rPr>
              <w:t>нр</w:t>
            </w:r>
            <w:proofErr w:type="spellEnd"/>
          </w:p>
        </w:tc>
      </w:tr>
      <w:tr w:rsidR="00DC4227" w:rsidTr="009E73B9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DC4227">
              <w:rPr>
                <w:b/>
                <w:sz w:val="24"/>
                <w:szCs w:val="24"/>
              </w:rPr>
              <w:t xml:space="preserve">- </w:t>
            </w:r>
            <w:r w:rsidRPr="00DC4227">
              <w:rPr>
                <w:sz w:val="24"/>
                <w:szCs w:val="24"/>
              </w:rPr>
              <w:t>положительная реакция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227" w:rsidRPr="00DC4227" w:rsidRDefault="00DC4227" w:rsidP="009E73B9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422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DC4227" w:rsidRDefault="00DC4227" w:rsidP="00DC4227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871F4F" w:rsidRPr="00F8393A" w:rsidRDefault="00871F4F" w:rsidP="00F8393A">
      <w:pPr>
        <w:pStyle w:val="a6"/>
        <w:spacing w:line="276" w:lineRule="auto"/>
        <w:ind w:left="0" w:right="1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 xml:space="preserve">Выявление представлений, умений и </w:t>
      </w:r>
      <w:proofErr w:type="gramStart"/>
      <w:r w:rsidRPr="00F8393A">
        <w:rPr>
          <w:rFonts w:eastAsia="Times New Roman"/>
          <w:bCs/>
          <w:sz w:val="24"/>
          <w:szCs w:val="24"/>
        </w:rPr>
        <w:t>навыков</w:t>
      </w:r>
      <w:proofErr w:type="gramEnd"/>
      <w:r w:rsidRPr="00F8393A">
        <w:rPr>
          <w:rFonts w:eastAsia="Times New Roman"/>
          <w:bCs/>
          <w:sz w:val="24"/>
          <w:szCs w:val="24"/>
        </w:rPr>
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работы. В случае затруднений в оценке </w:t>
      </w:r>
      <w:proofErr w:type="spellStart"/>
      <w:r w:rsidRPr="00F8393A">
        <w:rPr>
          <w:rFonts w:eastAsia="Times New Roman"/>
          <w:bCs/>
          <w:sz w:val="24"/>
          <w:szCs w:val="24"/>
        </w:rPr>
        <w:t>сформированности</w:t>
      </w:r>
      <w:proofErr w:type="spellEnd"/>
      <w:r w:rsidRPr="00F8393A">
        <w:rPr>
          <w:rFonts w:eastAsia="Times New Roman"/>
          <w:bCs/>
          <w:sz w:val="24"/>
          <w:szCs w:val="24"/>
        </w:rPr>
        <w:t xml:space="preserve">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871F4F" w:rsidRPr="00F8393A" w:rsidRDefault="00871F4F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C27F2D" w:rsidRPr="00F8393A" w:rsidRDefault="00C27F2D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C27F2D" w:rsidRDefault="00C27F2D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DC4227" w:rsidRDefault="00DC4227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F8393A" w:rsidRDefault="00F8393A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F8393A" w:rsidRDefault="00F8393A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F8393A" w:rsidRDefault="00F8393A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F8393A" w:rsidRDefault="00F8393A" w:rsidP="00871F4F">
      <w:pPr>
        <w:spacing w:line="276" w:lineRule="auto"/>
        <w:ind w:right="1" w:firstLine="706"/>
        <w:jc w:val="both"/>
        <w:rPr>
          <w:rFonts w:eastAsia="Times New Roman"/>
          <w:bCs/>
          <w:sz w:val="24"/>
          <w:szCs w:val="24"/>
        </w:rPr>
      </w:pPr>
    </w:p>
    <w:p w:rsidR="00871F4F" w:rsidRDefault="00871F4F" w:rsidP="00871F4F">
      <w:pPr>
        <w:spacing w:line="148" w:lineRule="exact"/>
        <w:ind w:right="1"/>
        <w:rPr>
          <w:sz w:val="20"/>
          <w:szCs w:val="20"/>
        </w:rPr>
      </w:pPr>
      <w:bookmarkStart w:id="21" w:name="page33"/>
      <w:bookmarkEnd w:id="21"/>
    </w:p>
    <w:p w:rsidR="00871F4F" w:rsidRPr="00DC4227" w:rsidRDefault="00871F4F" w:rsidP="00DC4227">
      <w:pPr>
        <w:numPr>
          <w:ilvl w:val="1"/>
          <w:numId w:val="3"/>
        </w:numPr>
        <w:tabs>
          <w:tab w:val="left" w:pos="2840"/>
        </w:tabs>
        <w:ind w:left="2840" w:right="1" w:hanging="287"/>
        <w:jc w:val="both"/>
        <w:rPr>
          <w:rFonts w:eastAsia="Times New Roman"/>
          <w:b/>
          <w:bCs/>
          <w:sz w:val="28"/>
          <w:szCs w:val="28"/>
        </w:rPr>
      </w:pPr>
      <w:r w:rsidRPr="00DC4227">
        <w:rPr>
          <w:rFonts w:eastAsia="Times New Roman"/>
          <w:b/>
          <w:bCs/>
          <w:sz w:val="28"/>
          <w:szCs w:val="28"/>
        </w:rPr>
        <w:lastRenderedPageBreak/>
        <w:t>СОДЕРЖАТЕЛЬНЫЙ РАЗДЕЛ</w:t>
      </w:r>
    </w:p>
    <w:p w:rsidR="00871F4F" w:rsidRDefault="00871F4F" w:rsidP="00871F4F">
      <w:pPr>
        <w:spacing w:line="200" w:lineRule="exact"/>
        <w:ind w:right="1"/>
        <w:rPr>
          <w:rFonts w:eastAsia="Times New Roman"/>
          <w:b/>
          <w:bCs/>
          <w:sz w:val="28"/>
          <w:szCs w:val="28"/>
        </w:rPr>
      </w:pPr>
    </w:p>
    <w:p w:rsidR="00871F4F" w:rsidRDefault="00871F4F" w:rsidP="00871F4F">
      <w:pPr>
        <w:spacing w:line="242" w:lineRule="exact"/>
        <w:ind w:right="1"/>
        <w:rPr>
          <w:rFonts w:eastAsia="Times New Roman"/>
          <w:b/>
          <w:bCs/>
          <w:sz w:val="28"/>
          <w:szCs w:val="28"/>
        </w:rPr>
      </w:pPr>
    </w:p>
    <w:p w:rsidR="00871F4F" w:rsidRPr="00F8393A" w:rsidRDefault="00871F4F" w:rsidP="00331F4F">
      <w:pPr>
        <w:numPr>
          <w:ilvl w:val="0"/>
          <w:numId w:val="4"/>
        </w:numPr>
        <w:tabs>
          <w:tab w:val="left" w:pos="1540"/>
        </w:tabs>
        <w:ind w:left="1540" w:right="1" w:hanging="504"/>
        <w:jc w:val="both"/>
        <w:rPr>
          <w:rFonts w:eastAsia="Times New Roman"/>
          <w:b/>
          <w:bCs/>
          <w:sz w:val="24"/>
          <w:szCs w:val="24"/>
        </w:rPr>
      </w:pPr>
      <w:r w:rsidRPr="00F8393A">
        <w:rPr>
          <w:rFonts w:eastAsia="Times New Roman"/>
          <w:b/>
          <w:bCs/>
          <w:sz w:val="24"/>
          <w:szCs w:val="24"/>
        </w:rPr>
        <w:t>Программа формирования базовых учебных действий</w:t>
      </w:r>
    </w:p>
    <w:p w:rsidR="00871F4F" w:rsidRDefault="00871F4F" w:rsidP="00871F4F">
      <w:pPr>
        <w:spacing w:line="162" w:lineRule="exact"/>
        <w:ind w:right="1"/>
        <w:rPr>
          <w:rFonts w:eastAsia="Times New Roman"/>
          <w:b/>
          <w:bCs/>
          <w:sz w:val="28"/>
          <w:szCs w:val="28"/>
        </w:rPr>
      </w:pPr>
    </w:p>
    <w:p w:rsidR="00871F4F" w:rsidRPr="00F8393A" w:rsidRDefault="00871F4F" w:rsidP="00871F4F">
      <w:pPr>
        <w:spacing w:line="276" w:lineRule="auto"/>
        <w:ind w:right="1" w:firstLine="567"/>
        <w:jc w:val="both"/>
        <w:rPr>
          <w:sz w:val="24"/>
          <w:szCs w:val="24"/>
        </w:rPr>
      </w:pPr>
      <w:proofErr w:type="gramStart"/>
      <w:r w:rsidRPr="00F8393A">
        <w:rPr>
          <w:rFonts w:eastAsia="Times New Roman"/>
          <w:bCs/>
          <w:sz w:val="24"/>
          <w:szCs w:val="24"/>
        </w:rPr>
        <w:t>Программа формирования базовых учебных действий у обучающихся сумеренной,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</w:t>
      </w:r>
      <w:proofErr w:type="gramEnd"/>
    </w:p>
    <w:p w:rsidR="00871F4F" w:rsidRPr="00F8393A" w:rsidRDefault="00871F4F" w:rsidP="00871F4F">
      <w:pPr>
        <w:spacing w:line="276" w:lineRule="auto"/>
        <w:ind w:right="1" w:firstLine="567"/>
        <w:rPr>
          <w:sz w:val="24"/>
          <w:szCs w:val="24"/>
        </w:rPr>
      </w:pPr>
    </w:p>
    <w:p w:rsidR="00871F4F" w:rsidRPr="00F8393A" w:rsidRDefault="00871F4F" w:rsidP="00871F4F">
      <w:pPr>
        <w:spacing w:line="276" w:lineRule="auto"/>
        <w:ind w:right="1" w:firstLine="567"/>
        <w:jc w:val="both"/>
        <w:rPr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1. Подготовка ребенка к нахождению и обучению в среде сверстников, к эмоциональному, коммуникативному взаимодействию в группе обучающихся.</w:t>
      </w:r>
    </w:p>
    <w:p w:rsidR="00871F4F" w:rsidRPr="00F8393A" w:rsidRDefault="00871F4F" w:rsidP="00871F4F">
      <w:pPr>
        <w:spacing w:line="276" w:lineRule="auto"/>
        <w:ind w:right="1" w:firstLine="567"/>
        <w:rPr>
          <w:sz w:val="24"/>
          <w:szCs w:val="24"/>
        </w:rPr>
      </w:pPr>
    </w:p>
    <w:p w:rsidR="00871F4F" w:rsidRPr="00F8393A" w:rsidRDefault="00871F4F" w:rsidP="00871F4F">
      <w:pPr>
        <w:spacing w:line="276" w:lineRule="auto"/>
        <w:ind w:right="1" w:firstLine="567"/>
        <w:rPr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2. Формирование учебного поведения:</w:t>
      </w:r>
    </w:p>
    <w:p w:rsidR="00871F4F" w:rsidRPr="00F8393A" w:rsidRDefault="00871F4F" w:rsidP="00871F4F">
      <w:pPr>
        <w:spacing w:line="276" w:lineRule="auto"/>
        <w:ind w:right="1" w:firstLine="567"/>
        <w:rPr>
          <w:sz w:val="24"/>
          <w:szCs w:val="24"/>
        </w:rPr>
      </w:pP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направленность взгляда (на говорящего взрослого, на задание);</w:t>
      </w: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умение выполнять инструкции педагога;</w:t>
      </w: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использование по назначению учебных материалов;</w:t>
      </w: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умение выполнять действия по образцу и по подражанию.</w:t>
      </w:r>
    </w:p>
    <w:p w:rsidR="00871F4F" w:rsidRPr="00F8393A" w:rsidRDefault="00871F4F" w:rsidP="00871F4F">
      <w:pPr>
        <w:spacing w:line="276" w:lineRule="auto"/>
        <w:ind w:right="1" w:firstLine="567"/>
        <w:rPr>
          <w:rFonts w:ascii="Arial" w:eastAsia="Arial" w:hAnsi="Arial" w:cs="Arial"/>
          <w:sz w:val="24"/>
          <w:szCs w:val="24"/>
        </w:rPr>
      </w:pPr>
    </w:p>
    <w:p w:rsidR="00871F4F" w:rsidRPr="00F8393A" w:rsidRDefault="00871F4F" w:rsidP="00331F4F">
      <w:pPr>
        <w:numPr>
          <w:ilvl w:val="1"/>
          <w:numId w:val="5"/>
        </w:numPr>
        <w:tabs>
          <w:tab w:val="left" w:pos="980"/>
        </w:tabs>
        <w:spacing w:line="276" w:lineRule="auto"/>
        <w:ind w:right="1" w:firstLine="567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Формирование умения выполнять задание:</w:t>
      </w:r>
    </w:p>
    <w:p w:rsidR="00871F4F" w:rsidRPr="00F8393A" w:rsidRDefault="00871F4F" w:rsidP="00871F4F">
      <w:pPr>
        <w:spacing w:line="276" w:lineRule="auto"/>
        <w:ind w:right="1" w:firstLine="567"/>
        <w:rPr>
          <w:rFonts w:eastAsia="Times New Roman"/>
          <w:bCs/>
          <w:sz w:val="24"/>
          <w:szCs w:val="24"/>
        </w:rPr>
      </w:pP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в течение определенного периода времени,</w:t>
      </w: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от начала до конца,</w:t>
      </w:r>
    </w:p>
    <w:p w:rsidR="00871F4F" w:rsidRPr="00F8393A" w:rsidRDefault="00871F4F" w:rsidP="00331F4F">
      <w:pPr>
        <w:numPr>
          <w:ilvl w:val="0"/>
          <w:numId w:val="5"/>
        </w:numPr>
        <w:tabs>
          <w:tab w:val="left" w:pos="700"/>
        </w:tabs>
        <w:spacing w:line="276" w:lineRule="auto"/>
        <w:ind w:right="1" w:firstLine="567"/>
        <w:jc w:val="both"/>
        <w:rPr>
          <w:rFonts w:ascii="Arial" w:eastAsia="Arial" w:hAnsi="Arial" w:cs="Arial"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с заданными качественными параметрами.</w:t>
      </w:r>
    </w:p>
    <w:p w:rsidR="00871F4F" w:rsidRPr="00F8393A" w:rsidRDefault="00871F4F" w:rsidP="00871F4F">
      <w:pPr>
        <w:spacing w:line="276" w:lineRule="auto"/>
        <w:ind w:right="1" w:firstLine="567"/>
        <w:rPr>
          <w:rFonts w:ascii="Arial" w:eastAsia="Arial" w:hAnsi="Arial" w:cs="Arial"/>
          <w:sz w:val="24"/>
          <w:szCs w:val="24"/>
        </w:rPr>
      </w:pPr>
    </w:p>
    <w:p w:rsidR="00871F4F" w:rsidRPr="00F8393A" w:rsidRDefault="00871F4F" w:rsidP="00331F4F">
      <w:pPr>
        <w:numPr>
          <w:ilvl w:val="1"/>
          <w:numId w:val="6"/>
        </w:numPr>
        <w:tabs>
          <w:tab w:val="left" w:pos="1013"/>
        </w:tabs>
        <w:spacing w:line="276" w:lineRule="auto"/>
        <w:ind w:right="1" w:firstLine="567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871F4F" w:rsidRPr="00F8393A" w:rsidRDefault="00871F4F" w:rsidP="00871F4F">
      <w:pPr>
        <w:tabs>
          <w:tab w:val="left" w:pos="1013"/>
        </w:tabs>
        <w:spacing w:line="276" w:lineRule="auto"/>
        <w:ind w:left="567" w:right="1"/>
        <w:jc w:val="both"/>
        <w:rPr>
          <w:rFonts w:eastAsia="Times New Roman"/>
          <w:bCs/>
          <w:sz w:val="24"/>
          <w:szCs w:val="24"/>
        </w:rPr>
      </w:pPr>
    </w:p>
    <w:p w:rsidR="00871F4F" w:rsidRPr="00F8393A" w:rsidRDefault="00871F4F" w:rsidP="00871F4F">
      <w:pPr>
        <w:spacing w:line="276" w:lineRule="auto"/>
        <w:ind w:right="1" w:firstLine="567"/>
        <w:jc w:val="both"/>
        <w:rPr>
          <w:rFonts w:eastAsia="Times New Roman"/>
          <w:bCs/>
          <w:sz w:val="24"/>
          <w:szCs w:val="24"/>
        </w:rPr>
      </w:pPr>
      <w:r w:rsidRPr="00F8393A">
        <w:rPr>
          <w:rFonts w:eastAsia="Times New Roman"/>
          <w:bCs/>
          <w:sz w:val="24"/>
          <w:szCs w:val="24"/>
        </w:rPr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происходит,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871F4F" w:rsidRPr="00F8393A" w:rsidRDefault="00871F4F" w:rsidP="00871F4F">
      <w:pPr>
        <w:spacing w:line="148" w:lineRule="exact"/>
        <w:rPr>
          <w:sz w:val="24"/>
          <w:szCs w:val="24"/>
        </w:rPr>
      </w:pPr>
      <w:bookmarkStart w:id="22" w:name="page34"/>
      <w:bookmarkEnd w:id="22"/>
    </w:p>
    <w:p w:rsidR="00C27F2D" w:rsidRPr="00F8393A" w:rsidRDefault="00C27F2D" w:rsidP="00871F4F">
      <w:pPr>
        <w:spacing w:line="148" w:lineRule="exact"/>
        <w:rPr>
          <w:sz w:val="24"/>
          <w:szCs w:val="24"/>
        </w:rPr>
      </w:pPr>
    </w:p>
    <w:p w:rsidR="00C27F2D" w:rsidRPr="00F8393A" w:rsidRDefault="00C27F2D" w:rsidP="00871F4F">
      <w:pPr>
        <w:spacing w:line="148" w:lineRule="exact"/>
        <w:rPr>
          <w:sz w:val="24"/>
          <w:szCs w:val="24"/>
        </w:rPr>
      </w:pPr>
    </w:p>
    <w:p w:rsidR="00C27F2D" w:rsidRPr="00F8393A" w:rsidRDefault="00C27F2D" w:rsidP="00871F4F">
      <w:pPr>
        <w:spacing w:line="148" w:lineRule="exact"/>
        <w:rPr>
          <w:sz w:val="24"/>
          <w:szCs w:val="24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6956"/>
        <w:gridCol w:w="1418"/>
        <w:gridCol w:w="1275"/>
      </w:tblGrid>
      <w:tr w:rsidR="009E73B9" w:rsidRPr="008808D3" w:rsidTr="009E73B9">
        <w:trPr>
          <w:trHeight w:val="850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jc w:val="center"/>
              <w:rPr>
                <w:sz w:val="24"/>
                <w:szCs w:val="24"/>
              </w:rPr>
            </w:pPr>
            <w:r w:rsidRPr="00047804">
              <w:rPr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  <w:r w:rsidRPr="00047804">
              <w:rPr>
                <w:sz w:val="24"/>
                <w:szCs w:val="24"/>
              </w:rPr>
              <w:t>1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  <w:r w:rsidRPr="00047804">
              <w:rPr>
                <w:sz w:val="24"/>
                <w:szCs w:val="24"/>
              </w:rPr>
              <w:t>2 полугодие</w:t>
            </w:r>
          </w:p>
        </w:tc>
      </w:tr>
      <w:tr w:rsidR="009E73B9" w:rsidRPr="00047804" w:rsidTr="009E73B9">
        <w:trPr>
          <w:gridAfter w:val="2"/>
          <w:wAfter w:w="2693" w:type="dxa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BBBB"/>
            <w:vAlign w:val="center"/>
          </w:tcPr>
          <w:p w:rsidR="009E73B9" w:rsidRPr="00047804" w:rsidRDefault="009E73B9" w:rsidP="009E73B9">
            <w:pPr>
              <w:rPr>
                <w:rFonts w:eastAsia="Times New Roman"/>
                <w:b/>
                <w:sz w:val="24"/>
                <w:szCs w:val="24"/>
              </w:rPr>
            </w:pPr>
            <w:r w:rsidRPr="00047804">
              <w:rPr>
                <w:rFonts w:eastAsia="Times New Roman"/>
                <w:b/>
                <w:sz w:val="24"/>
                <w:szCs w:val="24"/>
              </w:rPr>
              <w:t>Программа формирования базовых учебных действий</w:t>
            </w:r>
          </w:p>
          <w:p w:rsidR="009E73B9" w:rsidRPr="00047804" w:rsidRDefault="009E73B9" w:rsidP="009E73B9">
            <w:pPr>
              <w:rPr>
                <w:sz w:val="24"/>
                <w:szCs w:val="24"/>
              </w:rPr>
            </w:pPr>
            <w:r w:rsidRPr="0004780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9E73B9" w:rsidRPr="008808D3" w:rsidTr="009E73B9"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pStyle w:val="a6"/>
              <w:numPr>
                <w:ilvl w:val="0"/>
                <w:numId w:val="35"/>
              </w:numPr>
              <w:ind w:right="13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47804">
              <w:rPr>
                <w:rFonts w:eastAsia="Times New Roman"/>
                <w:b/>
                <w:sz w:val="24"/>
                <w:szCs w:val="24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  <w:p w:rsidR="009E73B9" w:rsidRPr="00047804" w:rsidRDefault="009E73B9" w:rsidP="009E73B9">
            <w:pPr>
              <w:pStyle w:val="a6"/>
              <w:ind w:left="922"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</w:tr>
      <w:tr w:rsidR="009E73B9" w:rsidRPr="008808D3" w:rsidTr="009E73B9"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1.1. Спокойное пребывание в новой среде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1.2. Перемещение в новой среде без проявлений дискомфорта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lastRenderedPageBreak/>
              <w:t>1.3. Принятие контакта, инициированного взрослым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1.4. Установление контакта с педагогом и другими взрослыми, участвующими в организации учебного процесса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1.5. 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1.6. Планирование учебного дня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1.7. Ориентация в расписании дня (последовательности событий/занятий, очередности действий)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1.8. Следование расписанию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</w:tr>
      <w:tr w:rsidR="009E73B9" w:rsidRPr="008808D3" w:rsidTr="009E73B9"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pStyle w:val="a6"/>
              <w:numPr>
                <w:ilvl w:val="0"/>
                <w:numId w:val="35"/>
              </w:numPr>
              <w:ind w:right="132"/>
              <w:rPr>
                <w:rFonts w:eastAsia="Times New Roman"/>
                <w:b/>
                <w:sz w:val="24"/>
                <w:szCs w:val="24"/>
              </w:rPr>
            </w:pPr>
            <w:r w:rsidRPr="00047804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Формирование  учебного поведения </w:t>
            </w:r>
          </w:p>
          <w:p w:rsidR="009E73B9" w:rsidRPr="00047804" w:rsidRDefault="009E73B9" w:rsidP="009E73B9">
            <w:pPr>
              <w:pStyle w:val="a6"/>
              <w:ind w:right="13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</w:tr>
      <w:tr w:rsidR="009E73B9" w:rsidRPr="008808D3" w:rsidTr="009E73B9"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2.1. Поддержание правильной позы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2.2. Направленность взгляда на лицо взрослого, на выполняемое задание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2.3. Подражание простым движениям и действиям с предметами 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2.4. Выполнение простых речевых инструкций (дай, возьми, встань, сядь, подними и др.)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2.5. Использование по назначению учебных материалов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2.6. Выполнение простых действий с одним предметом  (по подражанию)</w:t>
            </w:r>
          </w:p>
          <w:p w:rsidR="009E73B9" w:rsidRPr="00047804" w:rsidRDefault="00047804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2.7.</w:t>
            </w:r>
            <w:r w:rsidR="009E73B9" w:rsidRPr="00047804">
              <w:rPr>
                <w:rFonts w:eastAsia="Calibri"/>
                <w:sz w:val="24"/>
                <w:szCs w:val="24"/>
              </w:rPr>
              <w:t xml:space="preserve"> Выполнение действий с предметами (по подражанию)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2.8</w:t>
            </w:r>
            <w:r w:rsidR="00047804">
              <w:rPr>
                <w:rFonts w:eastAsia="Calibri"/>
                <w:sz w:val="24"/>
                <w:szCs w:val="24"/>
              </w:rPr>
              <w:t>.</w:t>
            </w:r>
            <w:r w:rsidRPr="00047804">
              <w:rPr>
                <w:rFonts w:eastAsia="Calibri"/>
                <w:sz w:val="24"/>
                <w:szCs w:val="24"/>
              </w:rPr>
              <w:t xml:space="preserve"> Выполнение простых действий с картинками (по подражанию)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2.9</w:t>
            </w:r>
            <w:r w:rsidR="00047804">
              <w:rPr>
                <w:rFonts w:eastAsia="Calibri"/>
                <w:sz w:val="24"/>
                <w:szCs w:val="24"/>
              </w:rPr>
              <w:t>.</w:t>
            </w:r>
            <w:r w:rsidRPr="00047804">
              <w:rPr>
                <w:rFonts w:eastAsia="Calibri"/>
                <w:sz w:val="24"/>
                <w:szCs w:val="24"/>
              </w:rPr>
              <w:t xml:space="preserve"> Выполнение соотнесения одинаковых предметов (по образцу)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2.10</w:t>
            </w:r>
            <w:r w:rsidR="00047804">
              <w:rPr>
                <w:rFonts w:eastAsia="Calibri"/>
                <w:sz w:val="24"/>
                <w:szCs w:val="24"/>
              </w:rPr>
              <w:t>.</w:t>
            </w:r>
            <w:r w:rsidRPr="00047804">
              <w:rPr>
                <w:rFonts w:eastAsia="Calibri"/>
                <w:sz w:val="24"/>
                <w:szCs w:val="24"/>
              </w:rPr>
              <w:t xml:space="preserve"> Выполнение соотнесения одинаковых картинок (по образцу)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2.11</w:t>
            </w:r>
            <w:r w:rsidR="00047804">
              <w:rPr>
                <w:rFonts w:eastAsia="Calibri"/>
                <w:sz w:val="24"/>
                <w:szCs w:val="24"/>
              </w:rPr>
              <w:t>.</w:t>
            </w:r>
            <w:r w:rsidRPr="00047804">
              <w:rPr>
                <w:rFonts w:eastAsia="Calibri"/>
                <w:sz w:val="24"/>
                <w:szCs w:val="24"/>
              </w:rPr>
              <w:t xml:space="preserve"> Выполнение простых действий с предметами и картинками   (по образцу)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2.12 Выполнение соотнесения предмета с соответствующим </w:t>
            </w:r>
            <w:r w:rsidRPr="00047804">
              <w:rPr>
                <w:rFonts w:eastAsia="Calibri"/>
                <w:sz w:val="24"/>
                <w:szCs w:val="24"/>
              </w:rPr>
              <w:lastRenderedPageBreak/>
              <w:t>изображением (по образцу)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2.13 Выполнение простых действий по наглядным алгоритмам (расписаниям) (по образцу)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2.14 Сидение за столом в течение определенного периода времени на групповом занятии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2.15 Выполнение движений и действий с предметами по подражанию и по образцу на групповом занятии 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2.16 Выполнение речевых инструкций на групповом занятии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2.17 Выполнение задания в течение определенного временного промежутка на групповом занятии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2.18 Принятие помощи учителя на групповом занятии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</w:tr>
      <w:tr w:rsidR="009E73B9" w:rsidRPr="008808D3" w:rsidTr="009E73B9"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pStyle w:val="a6"/>
              <w:numPr>
                <w:ilvl w:val="0"/>
                <w:numId w:val="35"/>
              </w:numPr>
              <w:ind w:right="132"/>
              <w:rPr>
                <w:rFonts w:eastAsia="Times New Roman"/>
                <w:b/>
                <w:sz w:val="24"/>
                <w:szCs w:val="24"/>
              </w:rPr>
            </w:pPr>
            <w:r w:rsidRPr="00047804">
              <w:rPr>
                <w:rFonts w:eastAsia="Times New Roman"/>
                <w:b/>
                <w:sz w:val="24"/>
                <w:szCs w:val="24"/>
              </w:rPr>
              <w:lastRenderedPageBreak/>
              <w:t>Формирование умения выполнять задания в соответствии с определенными характеристиками</w:t>
            </w:r>
          </w:p>
          <w:p w:rsidR="009E73B9" w:rsidRPr="00047804" w:rsidRDefault="009E73B9" w:rsidP="009E73B9">
            <w:pPr>
              <w:pStyle w:val="a6"/>
              <w:ind w:left="922" w:right="13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</w:tr>
      <w:tr w:rsidR="009E73B9" w:rsidRPr="008808D3" w:rsidTr="009E73B9"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3.1. Выполнение задания полностью (от начала до конца)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3.2. Выполнение задания в течение периода времени, обозначенного наглядно (при помощи таймера, будильника, песочных часов)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>3.3. Выполнение задания с заданными качественными параметрами</w:t>
            </w:r>
          </w:p>
          <w:p w:rsidR="009E73B9" w:rsidRPr="00047804" w:rsidRDefault="009E73B9" w:rsidP="009E73B9">
            <w:pPr>
              <w:spacing w:after="200" w:line="276" w:lineRule="auto"/>
              <w:ind w:left="142" w:right="132"/>
              <w:rPr>
                <w:sz w:val="24"/>
                <w:szCs w:val="24"/>
              </w:rPr>
            </w:pPr>
            <w:r w:rsidRPr="00047804">
              <w:rPr>
                <w:rFonts w:eastAsia="Calibri"/>
                <w:sz w:val="24"/>
                <w:szCs w:val="24"/>
              </w:rPr>
              <w:t xml:space="preserve">3.4. Переход от одного задания (операции, действия) к другому в соответствии с расписанием занятий, алгоритмом действия и т.д.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B9" w:rsidRPr="00047804" w:rsidRDefault="009E73B9" w:rsidP="009E73B9">
            <w:pPr>
              <w:rPr>
                <w:sz w:val="24"/>
                <w:szCs w:val="24"/>
              </w:rPr>
            </w:pPr>
          </w:p>
        </w:tc>
      </w:tr>
    </w:tbl>
    <w:p w:rsidR="00C27F2D" w:rsidRPr="00F8393A" w:rsidRDefault="00C27F2D" w:rsidP="00871F4F">
      <w:pPr>
        <w:spacing w:line="148" w:lineRule="exact"/>
        <w:rPr>
          <w:sz w:val="24"/>
          <w:szCs w:val="24"/>
        </w:rPr>
      </w:pPr>
    </w:p>
    <w:p w:rsidR="00C27F2D" w:rsidRDefault="00C27F2D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Default="00047804" w:rsidP="00871F4F">
      <w:pPr>
        <w:spacing w:line="148" w:lineRule="exact"/>
        <w:rPr>
          <w:sz w:val="24"/>
          <w:szCs w:val="24"/>
        </w:rPr>
      </w:pPr>
    </w:p>
    <w:p w:rsidR="00047804" w:rsidRPr="00F8393A" w:rsidRDefault="00047804" w:rsidP="00871F4F">
      <w:pPr>
        <w:spacing w:line="148" w:lineRule="exact"/>
        <w:rPr>
          <w:sz w:val="24"/>
          <w:szCs w:val="24"/>
        </w:rPr>
      </w:pPr>
    </w:p>
    <w:p w:rsidR="00871F4F" w:rsidRPr="00F8393A" w:rsidRDefault="00871F4F" w:rsidP="00871F4F">
      <w:pPr>
        <w:spacing w:line="148" w:lineRule="exact"/>
        <w:rPr>
          <w:sz w:val="24"/>
          <w:szCs w:val="24"/>
        </w:rPr>
      </w:pPr>
    </w:p>
    <w:p w:rsidR="00871F4F" w:rsidRPr="00F8393A" w:rsidRDefault="00871F4F" w:rsidP="00331F4F">
      <w:pPr>
        <w:numPr>
          <w:ilvl w:val="1"/>
          <w:numId w:val="7"/>
        </w:numPr>
        <w:tabs>
          <w:tab w:val="left" w:pos="2960"/>
        </w:tabs>
        <w:ind w:left="2960" w:hanging="498"/>
        <w:jc w:val="both"/>
        <w:rPr>
          <w:rFonts w:eastAsia="Times New Roman"/>
          <w:b/>
          <w:bCs/>
          <w:sz w:val="24"/>
          <w:szCs w:val="24"/>
        </w:rPr>
      </w:pPr>
      <w:r w:rsidRPr="00F8393A">
        <w:rPr>
          <w:rFonts w:eastAsia="Times New Roman"/>
          <w:b/>
          <w:bCs/>
          <w:sz w:val="24"/>
          <w:szCs w:val="24"/>
        </w:rPr>
        <w:lastRenderedPageBreak/>
        <w:t>Программ</w:t>
      </w:r>
      <w:r w:rsidR="000F577D">
        <w:rPr>
          <w:rFonts w:eastAsia="Times New Roman"/>
          <w:b/>
          <w:bCs/>
          <w:sz w:val="24"/>
          <w:szCs w:val="24"/>
        </w:rPr>
        <w:t>а</w:t>
      </w:r>
      <w:r w:rsidRPr="00F8393A">
        <w:rPr>
          <w:rFonts w:eastAsia="Times New Roman"/>
          <w:b/>
          <w:bCs/>
          <w:sz w:val="24"/>
          <w:szCs w:val="24"/>
        </w:rPr>
        <w:t xml:space="preserve"> учебн</w:t>
      </w:r>
      <w:r w:rsidR="000F577D">
        <w:rPr>
          <w:rFonts w:eastAsia="Times New Roman"/>
          <w:b/>
          <w:bCs/>
          <w:sz w:val="24"/>
          <w:szCs w:val="24"/>
        </w:rPr>
        <w:t>ого</w:t>
      </w:r>
      <w:r w:rsidRPr="00F8393A">
        <w:rPr>
          <w:rFonts w:eastAsia="Times New Roman"/>
          <w:b/>
          <w:bCs/>
          <w:sz w:val="24"/>
          <w:szCs w:val="24"/>
        </w:rPr>
        <w:t xml:space="preserve"> предмет</w:t>
      </w:r>
      <w:r w:rsidR="000F577D">
        <w:rPr>
          <w:rFonts w:eastAsia="Times New Roman"/>
          <w:b/>
          <w:bCs/>
          <w:sz w:val="24"/>
          <w:szCs w:val="24"/>
        </w:rPr>
        <w:t>а</w:t>
      </w:r>
    </w:p>
    <w:p w:rsidR="00871F4F" w:rsidRPr="00F8393A" w:rsidRDefault="00871F4F" w:rsidP="00871F4F">
      <w:pPr>
        <w:spacing w:line="276" w:lineRule="auto"/>
        <w:rPr>
          <w:sz w:val="24"/>
          <w:szCs w:val="24"/>
        </w:rPr>
      </w:pPr>
    </w:p>
    <w:p w:rsidR="00871F4F" w:rsidRPr="000F577D" w:rsidRDefault="000F577D" w:rsidP="000F577D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Pr="000F577D">
        <w:rPr>
          <w:rFonts w:eastAsia="Times New Roman"/>
          <w:b/>
          <w:bCs/>
          <w:sz w:val="24"/>
          <w:szCs w:val="24"/>
        </w:rPr>
        <w:t xml:space="preserve">.2.1. </w:t>
      </w:r>
      <w:r w:rsidR="00871F4F" w:rsidRPr="000F577D">
        <w:rPr>
          <w:rFonts w:eastAsia="Times New Roman"/>
          <w:b/>
          <w:bCs/>
          <w:sz w:val="24"/>
          <w:szCs w:val="24"/>
        </w:rPr>
        <w:t>Примерное содержание предмета</w:t>
      </w:r>
    </w:p>
    <w:p w:rsidR="00871F4F" w:rsidRDefault="00871F4F" w:rsidP="00871F4F">
      <w:pPr>
        <w:spacing w:line="161" w:lineRule="exact"/>
        <w:rPr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6583"/>
        <w:gridCol w:w="1533"/>
        <w:gridCol w:w="1533"/>
      </w:tblGrid>
      <w:tr w:rsidR="00B668D3" w:rsidTr="00B668D3">
        <w:trPr>
          <w:trHeight w:val="85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>
            <w:r>
              <w:t>Содержание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>
            <w:r>
              <w:t>1 полугодие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>
            <w:r>
              <w:t>2 полугодие</w:t>
            </w:r>
          </w:p>
        </w:tc>
      </w:tr>
      <w:tr w:rsidR="00B668D3" w:rsidRPr="002C6202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B668D3">
            <w:pPr>
              <w:shd w:val="clear" w:color="auto" w:fill="FFFFFF"/>
              <w:spacing w:line="276" w:lineRule="auto"/>
              <w:ind w:right="22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620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  Развитие зрительного восприятия, внимания и памяти.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9E73B9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9E73B9">
            <w:pPr>
              <w:rPr>
                <w:b/>
              </w:rPr>
            </w:pPr>
          </w:p>
        </w:tc>
      </w:tr>
      <w:tr w:rsidR="00B668D3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Нахождение заданного объекта в классной комнате, на картине.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Определение наложенных, зашумлённых изображений, геометрических фигур.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Нахождение общих и отличительных признаков двух предметов.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Нахождение заданной буквы, цифры в печатном тексте.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Запоминание ряда из 3-5 предметов.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 xml:space="preserve">Определение убранного или добавленного предмета в ряду ранее </w:t>
            </w:r>
            <w:proofErr w:type="gramStart"/>
            <w:r w:rsidRPr="000A3314">
              <w:rPr>
                <w:sz w:val="24"/>
                <w:szCs w:val="24"/>
              </w:rPr>
              <w:t>предъявленных</w:t>
            </w:r>
            <w:proofErr w:type="gramEnd"/>
            <w:r w:rsidRPr="000A3314">
              <w:rPr>
                <w:sz w:val="24"/>
                <w:szCs w:val="24"/>
              </w:rPr>
              <w:t>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Запоминание последовательности из 3-5 предметных картинок.</w:t>
            </w:r>
          </w:p>
          <w:p w:rsidR="00B668D3" w:rsidRDefault="00B668D3" w:rsidP="00B668D3">
            <w:pPr>
              <w:pStyle w:val="ab"/>
              <w:numPr>
                <w:ilvl w:val="0"/>
                <w:numId w:val="3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Воспроизведение по памяти простых графических рисунков.</w:t>
            </w:r>
          </w:p>
          <w:p w:rsidR="00B668D3" w:rsidRPr="002C6202" w:rsidRDefault="002C6202" w:rsidP="002C6202">
            <w:pPr>
              <w:pStyle w:val="ab"/>
              <w:numPr>
                <w:ilvl w:val="0"/>
                <w:numId w:val="2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Прослеживание взглядом за движущимся объектом.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</w:tr>
      <w:tr w:rsidR="00B668D3" w:rsidRPr="002C6202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B668D3">
            <w:pPr>
              <w:shd w:val="clear" w:color="auto" w:fill="FFFFFF"/>
              <w:spacing w:line="276" w:lineRule="auto"/>
              <w:ind w:right="22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620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  Развитие слухового восприятия, внимания и памяти.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9E73B9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9E73B9">
            <w:pPr>
              <w:rPr>
                <w:b/>
              </w:rPr>
            </w:pPr>
          </w:p>
        </w:tc>
      </w:tr>
      <w:tr w:rsidR="00B668D3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B668D3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Определение направления звука.</w:t>
            </w:r>
          </w:p>
          <w:p w:rsidR="00B668D3" w:rsidRDefault="00B668D3" w:rsidP="00B668D3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Определение далёких по звучанию музыкальных инструментов.</w:t>
            </w:r>
          </w:p>
          <w:p w:rsidR="00B668D3" w:rsidRDefault="00B668D3" w:rsidP="00B668D3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A3314">
              <w:rPr>
                <w:sz w:val="24"/>
                <w:szCs w:val="24"/>
              </w:rPr>
              <w:t>Выполнение действия по звуковому сигналу.</w:t>
            </w:r>
          </w:p>
          <w:p w:rsidR="00B668D3" w:rsidRDefault="00B668D3" w:rsidP="00B668D3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0A3314">
              <w:rPr>
                <w:sz w:val="24"/>
                <w:szCs w:val="24"/>
              </w:rPr>
              <w:t>Узнавание говорящего по голосу.</w:t>
            </w:r>
            <w:proofErr w:type="gramEnd"/>
          </w:p>
          <w:p w:rsidR="002C6202" w:rsidRDefault="002C6202" w:rsidP="002C6202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поминание и повторение 3-5 слов. </w:t>
            </w:r>
          </w:p>
          <w:p w:rsidR="002C6202" w:rsidRDefault="002C6202" w:rsidP="002C6202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Запомин</w:t>
            </w:r>
            <w:r>
              <w:rPr>
                <w:sz w:val="24"/>
                <w:szCs w:val="24"/>
              </w:rPr>
              <w:t xml:space="preserve">ание и повторение 3-5 пар слов, </w:t>
            </w:r>
            <w:r w:rsidRPr="005D26E0">
              <w:rPr>
                <w:sz w:val="24"/>
                <w:szCs w:val="24"/>
              </w:rPr>
              <w:t>объединённых по смыслу.</w:t>
            </w:r>
          </w:p>
          <w:p w:rsidR="002C6202" w:rsidRPr="005D26E0" w:rsidRDefault="002C6202" w:rsidP="002C6202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Запоминание и выполнение 2-3 последовательных инструкций.</w:t>
            </w:r>
          </w:p>
          <w:p w:rsidR="002C6202" w:rsidRPr="002C6202" w:rsidRDefault="002C6202" w:rsidP="002C6202">
            <w:pPr>
              <w:pStyle w:val="ab"/>
              <w:numPr>
                <w:ilvl w:val="0"/>
                <w:numId w:val="3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Запоминание пословиц, поговорок, четверостиший.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</w:tr>
      <w:tr w:rsidR="00B668D3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2C6202" w:rsidP="002C6202">
            <w:pPr>
              <w:shd w:val="clear" w:color="auto" w:fill="FFFFFF"/>
              <w:spacing w:line="276" w:lineRule="auto"/>
              <w:ind w:right="7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C6202">
              <w:rPr>
                <w:b/>
                <w:sz w:val="24"/>
                <w:szCs w:val="24"/>
              </w:rPr>
              <w:t xml:space="preserve">3.  Развитие наглядно-действенного и наглядно-образного мышления путём </w:t>
            </w:r>
            <w:r w:rsidRPr="002C620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формирования элементарных мыслительных операций: </w:t>
            </w:r>
            <w:r w:rsidRPr="002C6202">
              <w:rPr>
                <w:b/>
                <w:sz w:val="24"/>
                <w:szCs w:val="24"/>
              </w:rPr>
              <w:t>анализа, си</w:t>
            </w:r>
            <w:r w:rsidRPr="002C6202">
              <w:rPr>
                <w:b/>
                <w:sz w:val="24"/>
                <w:szCs w:val="24"/>
              </w:rPr>
              <w:softHyphen/>
              <w:t>нтеза, сравнения, обо</w:t>
            </w:r>
            <w:r w:rsidRPr="002C6202">
              <w:rPr>
                <w:b/>
                <w:sz w:val="24"/>
                <w:szCs w:val="24"/>
              </w:rPr>
              <w:softHyphen/>
              <w:t>б</w:t>
            </w:r>
            <w:r w:rsidRPr="002C6202">
              <w:rPr>
                <w:b/>
                <w:sz w:val="24"/>
                <w:szCs w:val="24"/>
              </w:rPr>
              <w:softHyphen/>
              <w:t>щения, классификации</w:t>
            </w:r>
            <w:r w:rsidRPr="002C620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</w:tr>
      <w:tr w:rsidR="00B668D3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Анализ предмета.</w:t>
            </w:r>
          </w:p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Нахождение лишнего изображения в ряду.</w:t>
            </w:r>
          </w:p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Складывание разрезных картинок, кубиков.</w:t>
            </w:r>
          </w:p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Складывание узоров из палочек, геометрических фигур.</w:t>
            </w:r>
          </w:p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 xml:space="preserve">до </w:t>
            </w:r>
            <w:r w:rsidRPr="005D26E0">
              <w:rPr>
                <w:sz w:val="24"/>
                <w:szCs w:val="24"/>
              </w:rPr>
              <w:t>5 отличий на парных картинках.</w:t>
            </w:r>
          </w:p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Определение общего и различного у двух предметов.</w:t>
            </w:r>
          </w:p>
          <w:p w:rsidR="002C6202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Подбор обобщающего слова к группе предметов.</w:t>
            </w:r>
          </w:p>
          <w:p w:rsidR="00B668D3" w:rsidRDefault="002C6202" w:rsidP="002C6202">
            <w:pPr>
              <w:pStyle w:val="ab"/>
              <w:numPr>
                <w:ilvl w:val="0"/>
                <w:numId w:val="3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D26E0">
              <w:rPr>
                <w:sz w:val="24"/>
                <w:szCs w:val="24"/>
              </w:rPr>
              <w:t>Подбор 3-5 слов к обобщающему слову.</w:t>
            </w:r>
          </w:p>
          <w:p w:rsidR="002C6202" w:rsidRPr="002C6202" w:rsidRDefault="002C6202" w:rsidP="002C6202">
            <w:pPr>
              <w:pStyle w:val="a6"/>
              <w:numPr>
                <w:ilvl w:val="0"/>
                <w:numId w:val="27"/>
              </w:numPr>
              <w:shd w:val="clear" w:color="auto" w:fill="FFFFFF"/>
              <w:spacing w:line="276" w:lineRule="auto"/>
              <w:ind w:right="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Классификация геометрических фигур, картинок по цвету, размеру, величине.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</w:tr>
      <w:tr w:rsidR="00B668D3" w:rsidRPr="002C6202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2C6202" w:rsidP="002C6202">
            <w:pPr>
              <w:spacing w:after="200"/>
              <w:ind w:right="140"/>
              <w:jc w:val="both"/>
              <w:rPr>
                <w:b/>
                <w:sz w:val="24"/>
                <w:szCs w:val="24"/>
              </w:rPr>
            </w:pPr>
            <w:r w:rsidRPr="002C6202">
              <w:rPr>
                <w:b/>
                <w:sz w:val="24"/>
                <w:szCs w:val="24"/>
              </w:rPr>
              <w:lastRenderedPageBreak/>
              <w:t>4.  Развитие мелкой моторики и зрительно-моторной координации.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9E73B9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Pr="002C6202" w:rsidRDefault="00B668D3" w:rsidP="009E73B9">
            <w:pPr>
              <w:rPr>
                <w:b/>
              </w:rPr>
            </w:pPr>
          </w:p>
        </w:tc>
      </w:tr>
      <w:tr w:rsidR="00B668D3" w:rsidTr="00B668D3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02" w:rsidRDefault="002C6202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различных подражательны</w:t>
            </w:r>
            <w:r w:rsidR="004F285D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действи</w:t>
            </w:r>
            <w:r w:rsidR="004F285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и ловля</w:t>
            </w:r>
            <w:r w:rsidR="002C6202">
              <w:rPr>
                <w:sz w:val="24"/>
                <w:szCs w:val="24"/>
              </w:rPr>
              <w:t xml:space="preserve"> мяч</w:t>
            </w:r>
            <w:r>
              <w:rPr>
                <w:sz w:val="24"/>
                <w:szCs w:val="24"/>
              </w:rPr>
              <w:t>а</w:t>
            </w:r>
            <w:r w:rsidR="002C6202">
              <w:rPr>
                <w:sz w:val="24"/>
                <w:szCs w:val="24"/>
              </w:rPr>
              <w:t>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="002C6202">
              <w:rPr>
                <w:sz w:val="24"/>
                <w:szCs w:val="24"/>
              </w:rPr>
              <w:t xml:space="preserve"> из кубиков, палочек объект</w:t>
            </w:r>
            <w:r>
              <w:rPr>
                <w:sz w:val="24"/>
                <w:szCs w:val="24"/>
              </w:rPr>
              <w:t>ов</w:t>
            </w:r>
            <w:r w:rsidR="002C6202">
              <w:rPr>
                <w:sz w:val="24"/>
                <w:szCs w:val="24"/>
              </w:rPr>
              <w:t xml:space="preserve"> по образцу.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Захватывание  и перенос</w:t>
            </w:r>
            <w:r w:rsidR="002C6202">
              <w:rPr>
                <w:sz w:val="24"/>
                <w:szCs w:val="24"/>
              </w:rPr>
              <w:t xml:space="preserve"> мелки</w:t>
            </w:r>
            <w:r>
              <w:rPr>
                <w:sz w:val="24"/>
                <w:szCs w:val="24"/>
              </w:rPr>
              <w:t>х</w:t>
            </w:r>
            <w:r w:rsidR="002C6202">
              <w:rPr>
                <w:sz w:val="24"/>
                <w:szCs w:val="24"/>
              </w:rPr>
              <w:t xml:space="preserve"> предмет</w:t>
            </w:r>
            <w:r>
              <w:rPr>
                <w:sz w:val="24"/>
                <w:szCs w:val="24"/>
              </w:rPr>
              <w:t>ов</w:t>
            </w:r>
            <w:r w:rsidR="002C6202">
              <w:rPr>
                <w:sz w:val="24"/>
                <w:szCs w:val="24"/>
              </w:rPr>
              <w:t xml:space="preserve"> из одной ёмкости в другую.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C6202">
              <w:rPr>
                <w:sz w:val="24"/>
                <w:szCs w:val="24"/>
              </w:rPr>
              <w:t>ействия двумя руками одновременно.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Собирание</w:t>
            </w:r>
            <w:r w:rsidR="002C6202">
              <w:rPr>
                <w:sz w:val="24"/>
                <w:szCs w:val="24"/>
              </w:rPr>
              <w:t xml:space="preserve"> пирамидки, </w:t>
            </w:r>
            <w:proofErr w:type="spellStart"/>
            <w:r w:rsidR="002C6202">
              <w:rPr>
                <w:sz w:val="24"/>
                <w:szCs w:val="24"/>
              </w:rPr>
              <w:t>сортер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2C6202">
              <w:rPr>
                <w:sz w:val="24"/>
                <w:szCs w:val="24"/>
              </w:rPr>
              <w:t>, матрёшки.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Переливание</w:t>
            </w:r>
            <w:r w:rsidR="002C6202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ы</w:t>
            </w:r>
            <w:r w:rsidR="002C6202">
              <w:rPr>
                <w:sz w:val="24"/>
                <w:szCs w:val="24"/>
              </w:rPr>
              <w:t xml:space="preserve"> из одного сосуда в другой</w:t>
            </w:r>
            <w:r>
              <w:rPr>
                <w:sz w:val="24"/>
                <w:szCs w:val="24"/>
              </w:rPr>
              <w:t xml:space="preserve"> с помощью инструмента</w:t>
            </w:r>
            <w:r w:rsidR="002C6202">
              <w:rPr>
                <w:sz w:val="24"/>
                <w:szCs w:val="24"/>
              </w:rPr>
              <w:t>.</w:t>
            </w:r>
          </w:p>
          <w:p w:rsidR="004F285D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Пересыпание крупы из одного сосуда в другой с помощью инструмента.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6202">
              <w:rPr>
                <w:sz w:val="24"/>
                <w:szCs w:val="24"/>
              </w:rPr>
              <w:t>анизыва</w:t>
            </w:r>
            <w:r>
              <w:rPr>
                <w:sz w:val="24"/>
                <w:szCs w:val="24"/>
              </w:rPr>
              <w:t>ние</w:t>
            </w:r>
            <w:r w:rsidR="002C62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бус</w:t>
            </w:r>
            <w:r w:rsidR="002C6202">
              <w:rPr>
                <w:sz w:val="24"/>
                <w:szCs w:val="24"/>
              </w:rPr>
              <w:t>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разрезных</w:t>
            </w:r>
            <w:r w:rsidR="002C6202">
              <w:rPr>
                <w:sz w:val="24"/>
                <w:szCs w:val="24"/>
              </w:rPr>
              <w:t xml:space="preserve"> картин</w:t>
            </w:r>
            <w:r>
              <w:rPr>
                <w:sz w:val="24"/>
                <w:szCs w:val="24"/>
              </w:rPr>
              <w:t>ок.</w:t>
            </w:r>
          </w:p>
          <w:p w:rsid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</w:t>
            </w:r>
            <w:r w:rsidR="002C6202">
              <w:rPr>
                <w:sz w:val="24"/>
                <w:szCs w:val="24"/>
              </w:rPr>
              <w:t xml:space="preserve"> бумажны</w:t>
            </w:r>
            <w:r>
              <w:rPr>
                <w:sz w:val="24"/>
                <w:szCs w:val="24"/>
              </w:rPr>
              <w:t>х</w:t>
            </w:r>
            <w:r w:rsidR="002C6202">
              <w:rPr>
                <w:sz w:val="24"/>
                <w:szCs w:val="24"/>
              </w:rPr>
              <w:t xml:space="preserve"> листочк</w:t>
            </w:r>
            <w:r>
              <w:rPr>
                <w:sz w:val="24"/>
                <w:szCs w:val="24"/>
              </w:rPr>
              <w:t>ов в стопку, раскладывание</w:t>
            </w:r>
            <w:r w:rsidR="002C6202">
              <w:rPr>
                <w:sz w:val="24"/>
                <w:szCs w:val="24"/>
              </w:rPr>
              <w:t xml:space="preserve"> в ряд.</w:t>
            </w:r>
          </w:p>
          <w:p w:rsidR="00B668D3" w:rsidRPr="002C6202" w:rsidRDefault="004F285D" w:rsidP="002C6202">
            <w:pPr>
              <w:pStyle w:val="a6"/>
              <w:numPr>
                <w:ilvl w:val="0"/>
                <w:numId w:val="27"/>
              </w:numPr>
              <w:spacing w:after="200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Шнуровка</w:t>
            </w:r>
            <w:r w:rsidR="002C6202">
              <w:rPr>
                <w:sz w:val="24"/>
                <w:szCs w:val="24"/>
              </w:rPr>
              <w:t xml:space="preserve"> по образцу.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D3" w:rsidRDefault="00B668D3" w:rsidP="009E73B9"/>
        </w:tc>
      </w:tr>
    </w:tbl>
    <w:p w:rsidR="00731A94" w:rsidRDefault="00731A94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4F285D" w:rsidRDefault="004F285D" w:rsidP="00B668D3">
      <w:pPr>
        <w:spacing w:line="276" w:lineRule="auto"/>
        <w:ind w:right="-139"/>
        <w:jc w:val="both"/>
        <w:rPr>
          <w:rFonts w:eastAsia="Times New Roman"/>
          <w:bCs/>
          <w:iCs/>
          <w:sz w:val="28"/>
          <w:szCs w:val="28"/>
        </w:rPr>
      </w:pPr>
    </w:p>
    <w:p w:rsidR="00871F4F" w:rsidRPr="00D5561F" w:rsidRDefault="00871F4F" w:rsidP="00047804">
      <w:pPr>
        <w:spacing w:line="276" w:lineRule="auto"/>
        <w:ind w:right="-281"/>
        <w:rPr>
          <w:sz w:val="28"/>
          <w:szCs w:val="28"/>
        </w:rPr>
      </w:pPr>
    </w:p>
    <w:p w:rsidR="00871F4F" w:rsidRDefault="00871F4F" w:rsidP="00871F4F">
      <w:pPr>
        <w:spacing w:line="3" w:lineRule="exact"/>
        <w:rPr>
          <w:sz w:val="20"/>
          <w:szCs w:val="20"/>
        </w:rPr>
      </w:pPr>
    </w:p>
    <w:p w:rsidR="00871F4F" w:rsidRPr="004F285D" w:rsidRDefault="00871F4F" w:rsidP="00F47FCC">
      <w:pPr>
        <w:ind w:left="142"/>
        <w:jc w:val="center"/>
        <w:rPr>
          <w:sz w:val="24"/>
          <w:szCs w:val="24"/>
        </w:rPr>
      </w:pPr>
      <w:r w:rsidRPr="004F285D">
        <w:rPr>
          <w:rFonts w:eastAsia="Times New Roman"/>
          <w:b/>
          <w:bCs/>
          <w:sz w:val="24"/>
          <w:szCs w:val="24"/>
        </w:rPr>
        <w:lastRenderedPageBreak/>
        <w:t>2.</w:t>
      </w:r>
      <w:r w:rsidR="004F285D">
        <w:rPr>
          <w:rFonts w:eastAsia="Times New Roman"/>
          <w:b/>
          <w:bCs/>
          <w:sz w:val="24"/>
          <w:szCs w:val="24"/>
        </w:rPr>
        <w:t>3</w:t>
      </w:r>
      <w:r w:rsidRPr="004F285D">
        <w:rPr>
          <w:rFonts w:eastAsia="Times New Roman"/>
          <w:b/>
          <w:bCs/>
          <w:sz w:val="24"/>
          <w:szCs w:val="24"/>
        </w:rPr>
        <w:t>. Программа нравственного развития</w:t>
      </w:r>
    </w:p>
    <w:p w:rsidR="00871F4F" w:rsidRDefault="00871F4F" w:rsidP="00871F4F">
      <w:pPr>
        <w:spacing w:line="157" w:lineRule="exact"/>
        <w:rPr>
          <w:sz w:val="20"/>
          <w:szCs w:val="20"/>
        </w:rPr>
      </w:pPr>
    </w:p>
    <w:p w:rsidR="00871F4F" w:rsidRPr="004F285D" w:rsidRDefault="00871F4F" w:rsidP="00871F4F">
      <w:pPr>
        <w:spacing w:line="276" w:lineRule="auto"/>
        <w:ind w:right="-139" w:firstLine="567"/>
        <w:jc w:val="both"/>
        <w:rPr>
          <w:sz w:val="24"/>
          <w:szCs w:val="24"/>
        </w:rPr>
      </w:pPr>
      <w:r w:rsidRPr="004F285D">
        <w:rPr>
          <w:rFonts w:eastAsia="Times New Roman"/>
          <w:bCs/>
          <w:sz w:val="24"/>
          <w:szCs w:val="24"/>
        </w:rPr>
        <w:t>Программа нравственного развития направлена на обеспечение личностного и социокультурного развития обучающихся с умеренной, тяжелой, глубокой умственной отсталостью, с ТМНР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871F4F" w:rsidRPr="004F285D" w:rsidRDefault="00871F4F" w:rsidP="00871F4F">
      <w:pPr>
        <w:spacing w:line="276" w:lineRule="auto"/>
        <w:ind w:right="-139" w:firstLine="567"/>
        <w:jc w:val="both"/>
        <w:rPr>
          <w:sz w:val="24"/>
          <w:szCs w:val="24"/>
        </w:rPr>
      </w:pPr>
      <w:r w:rsidRPr="004F285D">
        <w:rPr>
          <w:rFonts w:eastAsia="Times New Roman"/>
          <w:bCs/>
          <w:sz w:val="24"/>
          <w:szCs w:val="24"/>
        </w:rPr>
        <w:t>В основу данной программы положены ключевые воспитательные задачи, базовые национальные ценности российского общества, общечеловеческие ценности в контексте формирования у обучающихся нравственных чувств, нравственного сознания и поведения.</w:t>
      </w:r>
    </w:p>
    <w:p w:rsidR="00871F4F" w:rsidRPr="004F285D" w:rsidRDefault="00871F4F" w:rsidP="00871F4F">
      <w:pPr>
        <w:spacing w:line="276" w:lineRule="auto"/>
        <w:ind w:right="-139" w:firstLine="567"/>
        <w:jc w:val="both"/>
        <w:rPr>
          <w:rFonts w:eastAsia="Times New Roman"/>
          <w:bCs/>
          <w:sz w:val="24"/>
          <w:szCs w:val="24"/>
        </w:rPr>
      </w:pPr>
      <w:proofErr w:type="gramStart"/>
      <w:r w:rsidRPr="004F285D">
        <w:rPr>
          <w:rFonts w:eastAsia="Times New Roman"/>
          <w:bCs/>
          <w:sz w:val="24"/>
          <w:szCs w:val="24"/>
        </w:rPr>
        <w:t xml:space="preserve">Программа предлагает следующие </w:t>
      </w:r>
      <w:r w:rsidRPr="004F285D">
        <w:rPr>
          <w:rFonts w:eastAsia="Times New Roman"/>
          <w:b/>
          <w:bCs/>
          <w:i/>
          <w:sz w:val="24"/>
          <w:szCs w:val="24"/>
        </w:rPr>
        <w:t>направления нравственного развития</w:t>
      </w:r>
      <w:r w:rsidRPr="004F285D">
        <w:rPr>
          <w:rFonts w:eastAsia="Times New Roman"/>
          <w:bCs/>
          <w:sz w:val="24"/>
          <w:szCs w:val="24"/>
        </w:rPr>
        <w:t>обучающихся:</w:t>
      </w:r>
      <w:bookmarkStart w:id="23" w:name="page112"/>
      <w:bookmarkEnd w:id="23"/>
      <w:proofErr w:type="gramEnd"/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1844"/>
        <w:gridCol w:w="4110"/>
        <w:gridCol w:w="2268"/>
        <w:gridCol w:w="1701"/>
      </w:tblGrid>
      <w:tr w:rsidR="00047804" w:rsidRPr="00BC2D6B" w:rsidTr="00530AE3">
        <w:tc>
          <w:tcPr>
            <w:tcW w:w="1844" w:type="dxa"/>
          </w:tcPr>
          <w:p w:rsidR="00047804" w:rsidRPr="00BC2D6B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bookmarkStart w:id="24" w:name="page113"/>
            <w:bookmarkStart w:id="25" w:name="page114"/>
            <w:bookmarkEnd w:id="24"/>
            <w:bookmarkEnd w:id="25"/>
            <w:r w:rsidRPr="00BC2D6B">
              <w:rPr>
                <w:rFonts w:eastAsia="Times New Roman"/>
                <w:bCs/>
                <w:sz w:val="24"/>
                <w:szCs w:val="24"/>
              </w:rPr>
              <w:t>Направление</w:t>
            </w:r>
          </w:p>
          <w:p w:rsidR="00047804" w:rsidRPr="00BC2D6B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047804" w:rsidRPr="00BC2D6B" w:rsidRDefault="00047804" w:rsidP="00530AE3">
            <w:pPr>
              <w:spacing w:line="276" w:lineRule="auto"/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C2D6B">
              <w:rPr>
                <w:rFonts w:eastAsia="Times New Roman"/>
                <w:bCs/>
                <w:sz w:val="24"/>
                <w:szCs w:val="24"/>
              </w:rPr>
              <w:t>Задачи развития</w:t>
            </w:r>
          </w:p>
        </w:tc>
        <w:tc>
          <w:tcPr>
            <w:tcW w:w="2268" w:type="dxa"/>
          </w:tcPr>
          <w:p w:rsidR="00047804" w:rsidRPr="00BC2D6B" w:rsidRDefault="00047804" w:rsidP="00530AE3">
            <w:pPr>
              <w:spacing w:line="276" w:lineRule="auto"/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C2D6B">
              <w:rPr>
                <w:rFonts w:eastAsia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047804" w:rsidRPr="00BC2D6B" w:rsidRDefault="00047804" w:rsidP="00530AE3">
            <w:pPr>
              <w:spacing w:line="276" w:lineRule="auto"/>
              <w:ind w:right="-13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C2D6B">
              <w:rPr>
                <w:rFonts w:eastAsia="Times New Roman"/>
                <w:bCs/>
                <w:sz w:val="24"/>
                <w:szCs w:val="24"/>
              </w:rPr>
              <w:t>Реализация данного направления на уроке</w:t>
            </w:r>
          </w:p>
        </w:tc>
      </w:tr>
      <w:tr w:rsidR="00047804" w:rsidTr="00530AE3">
        <w:tc>
          <w:tcPr>
            <w:tcW w:w="1844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Осмысление ценности жизни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47804" w:rsidRPr="00D5561F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(</w:t>
            </w:r>
            <w:proofErr w:type="gramStart"/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своей</w:t>
            </w:r>
            <w:proofErr w:type="gramEnd"/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 и окружающих)</w:t>
            </w:r>
          </w:p>
        </w:tc>
        <w:tc>
          <w:tcPr>
            <w:tcW w:w="4110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азвитие способности замечать и запоминать происходящее, радоваться новому дню, неделе, месяцу замечая какие события, встречи, изменения происходят в жизни; </w:t>
            </w:r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47804" w:rsidRPr="00D5561F" w:rsidRDefault="00047804" w:rsidP="00530A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на доступном уровне осозна</w:t>
            </w:r>
            <w:r>
              <w:rPr>
                <w:rFonts w:eastAsia="Times New Roman"/>
                <w:bCs/>
                <w:sz w:val="24"/>
                <w:szCs w:val="24"/>
              </w:rPr>
              <w:t>ние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значимост</w:t>
            </w: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этих событий для каждого по отдельности и для всех людей.</w:t>
            </w:r>
          </w:p>
          <w:p w:rsidR="00047804" w:rsidRDefault="00047804" w:rsidP="00530AE3">
            <w:pPr>
              <w:spacing w:line="276" w:lineRule="auto"/>
              <w:ind w:right="-139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Ребенок научится ориентироваться в происходящем на доступном ему уровне, осознавать происходящее</w:t>
            </w:r>
          </w:p>
        </w:tc>
        <w:tc>
          <w:tcPr>
            <w:tcW w:w="1701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Включение в осмысленную деятельность на этапах урока</w:t>
            </w:r>
          </w:p>
        </w:tc>
      </w:tr>
      <w:tr w:rsidR="00047804" w:rsidTr="00530AE3">
        <w:tc>
          <w:tcPr>
            <w:tcW w:w="1844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Отношение к себе и к другим, как к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u w:val="single"/>
              </w:rPr>
              <w:t>самоценности</w:t>
            </w:r>
            <w:proofErr w:type="spellEnd"/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  <w:p w:rsidR="00047804" w:rsidRPr="00D5561F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 Воспитание чувства уважения </w:t>
            </w:r>
            <w:proofErr w:type="gramStart"/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к</w:t>
            </w:r>
            <w:proofErr w:type="gramEnd"/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друг</w:t>
            </w:r>
            <w:proofErr w:type="gramEnd"/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 другу,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к человеку вообще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Формирование доброжелательного отношения к окружающим, умение устанавливать контакт, общаться и взаимодействовать с л</w:t>
            </w:r>
            <w:r>
              <w:rPr>
                <w:rFonts w:eastAsia="Times New Roman"/>
                <w:bCs/>
                <w:sz w:val="24"/>
                <w:szCs w:val="24"/>
              </w:rPr>
              <w:t>юдьми</w:t>
            </w:r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Поддержание у ребенка положительных эмоций и добрых чувств в отношении окружающих с использованием общепринятых форм общения, как </w:t>
            </w:r>
            <w:r>
              <w:rPr>
                <w:rFonts w:eastAsia="Times New Roman"/>
                <w:bCs/>
                <w:sz w:val="24"/>
                <w:szCs w:val="24"/>
              </w:rPr>
              <w:t>вербальных, так и невербальных</w:t>
            </w:r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47804" w:rsidRPr="00D5561F" w:rsidRDefault="00047804" w:rsidP="00530A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Отношение к учащемуся с уважением его достоинства – является основным требованием ко всем работникам организации.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Независимо от внешних проявлений инвалидности, взрослые, сопровождающие обучение и воспитание ребенка, общаются с ним как с обычным ребенком, без 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lastRenderedPageBreak/>
              <w:t>проявлений жалости, которая унижает человеческое достоинство развивающейся личности. Взрослый, являясь носителем нравственных ценностей, будет эталоном, примером для детей.</w:t>
            </w:r>
          </w:p>
          <w:p w:rsidR="00047804" w:rsidRDefault="00047804" w:rsidP="00530AE3">
            <w:pPr>
              <w:tabs>
                <w:tab w:val="left" w:pos="6649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Ребенок взаимодействует  и доброжелательно относится к окружающим, адекватно воспринимает требования педагогов</w:t>
            </w:r>
          </w:p>
        </w:tc>
        <w:tc>
          <w:tcPr>
            <w:tcW w:w="1701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Включение в осмысленную деятельность на этапах урока</w:t>
            </w:r>
          </w:p>
        </w:tc>
      </w:tr>
      <w:tr w:rsidR="00047804" w:rsidTr="00530AE3">
        <w:tc>
          <w:tcPr>
            <w:tcW w:w="1844" w:type="dxa"/>
          </w:tcPr>
          <w:p w:rsidR="00047804" w:rsidRPr="00D5561F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lastRenderedPageBreak/>
              <w:t>Осмысление свободы и ответственности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развитие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умения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выбирать деятельность, выбирать способ выражения </w:t>
            </w:r>
            <w:r>
              <w:rPr>
                <w:rFonts w:eastAsia="Times New Roman"/>
                <w:bCs/>
                <w:sz w:val="24"/>
                <w:szCs w:val="24"/>
              </w:rPr>
              <w:t>своих желаний</w:t>
            </w:r>
          </w:p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уч</w:t>
            </w:r>
            <w:r>
              <w:rPr>
                <w:rFonts w:eastAsia="Times New Roman"/>
                <w:bCs/>
                <w:sz w:val="24"/>
                <w:szCs w:val="24"/>
              </w:rPr>
              <w:t>ить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принимать на себя посильную ответственность и пони</w:t>
            </w:r>
            <w:r>
              <w:rPr>
                <w:rFonts w:eastAsia="Times New Roman"/>
                <w:bCs/>
                <w:sz w:val="24"/>
                <w:szCs w:val="24"/>
              </w:rPr>
              <w:t>мать результаты своих действий</w:t>
            </w:r>
          </w:p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учить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предвидеть последствия своих действий, понимать насколько его действия соотносятся с </w:t>
            </w:r>
            <w:r>
              <w:rPr>
                <w:rFonts w:eastAsia="Times New Roman"/>
                <w:bCs/>
                <w:sz w:val="24"/>
                <w:szCs w:val="24"/>
              </w:rPr>
              <w:t>нормами и правилами жизни людей</w:t>
            </w:r>
          </w:p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47804" w:rsidRPr="00D5561F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учит</w:t>
            </w:r>
            <w:r>
              <w:rPr>
                <w:rFonts w:eastAsia="Times New Roman"/>
                <w:bCs/>
                <w:sz w:val="24"/>
                <w:szCs w:val="24"/>
              </w:rPr>
              <w:t>ь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управлять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своими эмоциями и поведением,  формировать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волевые качества.</w:t>
            </w:r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Ребенок выполняет действия с долей самостоятельности и несет ответственность за свой выбор</w:t>
            </w:r>
          </w:p>
        </w:tc>
        <w:tc>
          <w:tcPr>
            <w:tcW w:w="1701" w:type="dxa"/>
          </w:tcPr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Включение в самостоятельную деятельность на уроках</w:t>
            </w:r>
          </w:p>
        </w:tc>
      </w:tr>
      <w:tr w:rsidR="00047804" w:rsidTr="00530AE3">
        <w:tc>
          <w:tcPr>
            <w:tcW w:w="1844" w:type="dxa"/>
          </w:tcPr>
          <w:p w:rsidR="00047804" w:rsidRPr="00D5561F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D5561F">
              <w:rPr>
                <w:rFonts w:eastAsia="Times New Roman"/>
                <w:bCs/>
                <w:sz w:val="24"/>
                <w:szCs w:val="24"/>
                <w:u w:val="single"/>
              </w:rPr>
              <w:t>Укрепление веры и доверия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- создание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ситуации успеха, </w:t>
            </w:r>
            <w:proofErr w:type="spellStart"/>
            <w:r w:rsidRPr="00D5561F">
              <w:rPr>
                <w:rFonts w:eastAsia="Times New Roman"/>
                <w:bCs/>
                <w:sz w:val="24"/>
                <w:szCs w:val="24"/>
              </w:rPr>
              <w:t>мотиви</w:t>
            </w:r>
            <w:r>
              <w:rPr>
                <w:rFonts w:eastAsia="Times New Roman"/>
                <w:bCs/>
                <w:sz w:val="24"/>
                <w:szCs w:val="24"/>
              </w:rPr>
              <w:t>вация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стремление ребенка к самостоятельным действиям,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учителю необходимо 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создат</w:t>
            </w:r>
            <w:r>
              <w:rPr>
                <w:rFonts w:eastAsia="Times New Roman"/>
                <w:bCs/>
                <w:sz w:val="24"/>
                <w:szCs w:val="24"/>
              </w:rPr>
              <w:t>ь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eastAsia="Times New Roman"/>
                <w:bCs/>
                <w:sz w:val="24"/>
                <w:szCs w:val="24"/>
              </w:rPr>
              <w:t>ребенка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атмосферу доверия и доброжелательности</w:t>
            </w:r>
            <w:r>
              <w:rPr>
                <w:rFonts w:eastAsia="Times New Roman"/>
                <w:bCs/>
                <w:sz w:val="24"/>
                <w:szCs w:val="24"/>
              </w:rPr>
              <w:t>, в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ыполня</w:t>
            </w:r>
            <w:r>
              <w:rPr>
                <w:rFonts w:eastAsia="Times New Roman"/>
                <w:bCs/>
                <w:sz w:val="24"/>
                <w:szCs w:val="24"/>
              </w:rPr>
              <w:t>я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поручения или задания, ребенок учится верить в то, что «я смогу научиться делать это самостоятельно», в то, что «мне помогут, если у меня не получится» и в то, что «даже если не</w:t>
            </w:r>
            <w:r w:rsidRPr="00D5561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получится – меня все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равно будут любить и уважать»</w:t>
            </w:r>
            <w:proofErr w:type="gramEnd"/>
          </w:p>
          <w:p w:rsidR="00047804" w:rsidRPr="00D5561F" w:rsidRDefault="00047804" w:rsidP="00530AE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47804" w:rsidRPr="00D5561F" w:rsidRDefault="00047804" w:rsidP="00530A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>ормирование доверия к окружающим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у ребенка с ТМНР происходит посредством общения с ним во время занятий, внеурочной деятельности, а также ухода: при кормлении, переодевании, осуществлении гигиенических процедур. В процессе ухода ребенок </w:t>
            </w:r>
            <w:r w:rsidRPr="00D5561F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включается в общение </w:t>
            </w:r>
            <w:proofErr w:type="gramStart"/>
            <w:r w:rsidRPr="00D5561F">
              <w:rPr>
                <w:rFonts w:eastAsia="Times New Roman"/>
                <w:bCs/>
                <w:sz w:val="24"/>
                <w:szCs w:val="24"/>
              </w:rPr>
              <w:t>со</w:t>
            </w:r>
            <w:proofErr w:type="gramEnd"/>
            <w:r w:rsidRPr="00D5561F">
              <w:rPr>
                <w:rFonts w:eastAsia="Times New Roman"/>
                <w:bCs/>
                <w:sz w:val="24"/>
                <w:szCs w:val="24"/>
              </w:rPr>
              <w:t xml:space="preserve"> взрослым, который своим уважительным отношением (с </w:t>
            </w:r>
            <w:proofErr w:type="spellStart"/>
            <w:r w:rsidRPr="00D5561F">
              <w:rPr>
                <w:rFonts w:eastAsia="Times New Roman"/>
                <w:bCs/>
                <w:sz w:val="24"/>
                <w:szCs w:val="24"/>
              </w:rPr>
              <w:t>эмпатией</w:t>
            </w:r>
            <w:proofErr w:type="spellEnd"/>
            <w:r w:rsidRPr="00D5561F">
              <w:rPr>
                <w:rFonts w:eastAsia="Times New Roman"/>
                <w:bCs/>
                <w:sz w:val="24"/>
                <w:szCs w:val="24"/>
              </w:rPr>
              <w:t>) и доброжелательным общением, вызывает у ребенка доверие к себе и желание взаимодействовать. Уход следует рассматривать как часть воспитательного процесса, как способ коммуникации и взаимодействия с ребенком. Деятельность работника, осуществляющего уход, не должна сводиться к механическим действиям.</w:t>
            </w:r>
          </w:p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У ребенка сформирована мотивация и стремление к самостоятельности</w:t>
            </w:r>
          </w:p>
        </w:tc>
        <w:tc>
          <w:tcPr>
            <w:tcW w:w="1701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Создание ситуации успеха, постоянная мотивация действий</w:t>
            </w:r>
          </w:p>
        </w:tc>
      </w:tr>
      <w:tr w:rsidR="00047804" w:rsidTr="00530AE3">
        <w:tc>
          <w:tcPr>
            <w:tcW w:w="1844" w:type="dxa"/>
          </w:tcPr>
          <w:p w:rsidR="00047804" w:rsidRPr="00292457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292457">
              <w:rPr>
                <w:rFonts w:eastAsia="Times New Roman"/>
                <w:bCs/>
                <w:sz w:val="24"/>
                <w:szCs w:val="24"/>
                <w:u w:val="single"/>
              </w:rPr>
              <w:lastRenderedPageBreak/>
              <w:t>Взаимодействие с окружающими на основе общекультурных норм и правил социального поведения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>своение правил совместной деятельности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 xml:space="preserve"> происходит в процессе специально организованного общения, в игре, учебе, работе, досуге. Для этого важны эталоны поведения, ориентиры («подсказки») и др. Таким эталоном для ребенка являются люди, живущие с ним рядом и являющиеся носителями гуманистических ценностей и социально одобряемых норм поведения. Любому ребенку, а с нарушением интеллекта особенно, трудно понять смысл и содержание нравственных категорий, поэтому их усвоение возможно только на основе общения, совместной деятельности, подражания взрослым. Ребенок «впитывает в себя» примеры и возможные способы реагирования на различные ситуации повседневной жизни, копируя и примеряя на себя поведение взрослых.</w:t>
            </w:r>
          </w:p>
          <w:p w:rsidR="00047804" w:rsidRPr="00292457" w:rsidRDefault="00047804" w:rsidP="00530AE3">
            <w:pPr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 w:rsidRPr="00292457">
              <w:rPr>
                <w:rFonts w:eastAsia="Times New Roman"/>
                <w:bCs/>
                <w:sz w:val="24"/>
                <w:szCs w:val="24"/>
              </w:rPr>
              <w:t xml:space="preserve">Важно, чтобы педагог, который работает с детьми с инвалидностью, помнил о том, что независимо от степени выраженности нарушений каждый человек уникален, он равноправный член общества. Во время общения с ребенком возникают разные ситуации, в которых педагог должен проявлять спокойствие, терпение, 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lastRenderedPageBreak/>
              <w:t>настойчивость, доброжелательность. От реакции</w:t>
            </w:r>
            <w:r w:rsidRPr="00D5561F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>педагога зависит то, как ребенок станет в дальнейшем относиться к себе и к окружающим. Например, если кто-то из детей громко кричит и проявляет агрессию, другие дети, наблюдая за реакциями взрослого, учатся у него спокойным реакциям, проявляют терпение и уважение к сверстнику, независимо от его поведения. Некоторые дети проявляют инициативу: подходят к однокласснику, пытаются ему помочь, успокаивают, протягивают игрушку, гладят по голове и т.д.</w:t>
            </w:r>
          </w:p>
          <w:p w:rsidR="00047804" w:rsidRPr="00D5561F" w:rsidRDefault="00047804" w:rsidP="00530AE3">
            <w:pPr>
              <w:spacing w:line="276" w:lineRule="auto"/>
              <w:ind w:firstLine="56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У ребенка сформированы нормы и правила социального поведения</w:t>
            </w:r>
          </w:p>
        </w:tc>
        <w:tc>
          <w:tcPr>
            <w:tcW w:w="1701" w:type="dxa"/>
          </w:tcPr>
          <w:p w:rsidR="00047804" w:rsidRDefault="00047804" w:rsidP="00530AE3">
            <w:pPr>
              <w:spacing w:line="276" w:lineRule="auto"/>
              <w:ind w:right="34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Ежедневно в ходе организации и проведения урока, примером («эталоном») является организованная деятельность учителя, педагога</w:t>
            </w:r>
          </w:p>
        </w:tc>
      </w:tr>
      <w:tr w:rsidR="00047804" w:rsidTr="00530AE3">
        <w:tc>
          <w:tcPr>
            <w:tcW w:w="1844" w:type="dxa"/>
          </w:tcPr>
          <w:p w:rsidR="00047804" w:rsidRPr="00292457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292457">
              <w:rPr>
                <w:rFonts w:eastAsia="Times New Roman"/>
                <w:bCs/>
                <w:sz w:val="24"/>
                <w:szCs w:val="24"/>
                <w:u w:val="single"/>
              </w:rPr>
              <w:lastRenderedPageBreak/>
              <w:t>Ориентация в религиозных ценностях и следование им на доступном уровне</w:t>
            </w:r>
          </w:p>
        </w:tc>
        <w:tc>
          <w:tcPr>
            <w:tcW w:w="4110" w:type="dxa"/>
          </w:tcPr>
          <w:p w:rsidR="00047804" w:rsidRPr="00D5561F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усвоение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 xml:space="preserve"> норм поведения, связанные с жизнью верующего человека.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 xml:space="preserve">Ребенку с нарушениями интеллектуального развития сложно постичь смысл религиозного учения и понять, почему верующие празднуют тот или иной праздник, почему ведут себя определенным образом в храме, что происходит во время богослужения, но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необходимо знакомить и при возможности организовывать 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>участ</w:t>
            </w:r>
            <w:r>
              <w:rPr>
                <w:rFonts w:eastAsia="Times New Roman"/>
                <w:bCs/>
                <w:sz w:val="24"/>
                <w:szCs w:val="24"/>
              </w:rPr>
              <w:t>ие</w:t>
            </w:r>
            <w:r w:rsidRPr="00292457">
              <w:rPr>
                <w:rFonts w:eastAsia="Times New Roman"/>
                <w:bCs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bCs/>
                <w:sz w:val="24"/>
                <w:szCs w:val="24"/>
              </w:rPr>
              <w:t>религиозных событиях.</w:t>
            </w:r>
          </w:p>
        </w:tc>
        <w:tc>
          <w:tcPr>
            <w:tcW w:w="2268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Ребенок знает религиозные праздники, принимает участие в школьных мероприятиях</w:t>
            </w:r>
          </w:p>
        </w:tc>
        <w:tc>
          <w:tcPr>
            <w:tcW w:w="1701" w:type="dxa"/>
          </w:tcPr>
          <w:p w:rsidR="00047804" w:rsidRDefault="00047804" w:rsidP="00530AE3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Включение в тематику занятий и знакомство с религиозными праздниками</w:t>
            </w:r>
          </w:p>
        </w:tc>
      </w:tr>
    </w:tbl>
    <w:p w:rsidR="00871F4F" w:rsidRPr="00D5561F" w:rsidRDefault="00871F4F" w:rsidP="00047804">
      <w:pPr>
        <w:spacing w:line="276" w:lineRule="auto"/>
        <w:ind w:right="-139"/>
        <w:rPr>
          <w:sz w:val="28"/>
          <w:szCs w:val="28"/>
        </w:rPr>
      </w:pPr>
    </w:p>
    <w:p w:rsidR="00871F4F" w:rsidRPr="00532789" w:rsidRDefault="00871F4F" w:rsidP="00871F4F">
      <w:pPr>
        <w:spacing w:line="276" w:lineRule="auto"/>
        <w:ind w:right="-139" w:firstLine="567"/>
        <w:jc w:val="both"/>
        <w:rPr>
          <w:sz w:val="24"/>
          <w:szCs w:val="24"/>
        </w:rPr>
      </w:pPr>
      <w:r w:rsidRPr="00532789">
        <w:rPr>
          <w:rFonts w:eastAsia="Times New Roman"/>
          <w:bCs/>
          <w:sz w:val="24"/>
          <w:szCs w:val="24"/>
        </w:rPr>
        <w:t>Программа выполняется в семье, а также на занятиях по предмету «</w:t>
      </w:r>
      <w:r w:rsidR="00532789" w:rsidRPr="00532789">
        <w:rPr>
          <w:rFonts w:eastAsia="Times New Roman"/>
          <w:bCs/>
          <w:sz w:val="24"/>
          <w:szCs w:val="24"/>
        </w:rPr>
        <w:t>Коррекционно-развивающие занятия</w:t>
      </w:r>
      <w:r w:rsidRPr="00532789">
        <w:rPr>
          <w:rFonts w:eastAsia="Times New Roman"/>
          <w:bCs/>
          <w:sz w:val="24"/>
          <w:szCs w:val="24"/>
        </w:rPr>
        <w:t>», а также в рамках внеурочной деятельности. Основными организационными формами внеурочной деятельности, через которые реализуется содержание программы, являются: оздоровительные лагеря, проекты, экскурсии, праздники, походы и др.</w:t>
      </w:r>
    </w:p>
    <w:p w:rsidR="00871F4F" w:rsidRDefault="00871F4F" w:rsidP="00871F4F">
      <w:pPr>
        <w:spacing w:line="200" w:lineRule="exact"/>
        <w:rPr>
          <w:sz w:val="20"/>
          <w:szCs w:val="20"/>
        </w:rPr>
      </w:pPr>
    </w:p>
    <w:p w:rsidR="00871F4F" w:rsidRDefault="00871F4F" w:rsidP="00871F4F">
      <w:pPr>
        <w:spacing w:line="223" w:lineRule="exact"/>
        <w:rPr>
          <w:sz w:val="20"/>
          <w:szCs w:val="20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047804" w:rsidRDefault="00047804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</w:p>
    <w:p w:rsidR="00871F4F" w:rsidRPr="001C1773" w:rsidRDefault="00871F4F" w:rsidP="001C1773">
      <w:pPr>
        <w:spacing w:line="276" w:lineRule="auto"/>
        <w:ind w:left="3261" w:right="340" w:hanging="2769"/>
        <w:rPr>
          <w:rFonts w:eastAsia="Times New Roman"/>
          <w:b/>
          <w:bCs/>
          <w:sz w:val="24"/>
          <w:szCs w:val="24"/>
        </w:rPr>
      </w:pPr>
      <w:r w:rsidRPr="001C1773">
        <w:rPr>
          <w:rFonts w:eastAsia="Times New Roman"/>
          <w:b/>
          <w:bCs/>
          <w:sz w:val="24"/>
          <w:szCs w:val="24"/>
        </w:rPr>
        <w:lastRenderedPageBreak/>
        <w:t>2.</w:t>
      </w:r>
      <w:r w:rsidR="001C1773" w:rsidRPr="001C1773">
        <w:rPr>
          <w:rFonts w:eastAsia="Times New Roman"/>
          <w:b/>
          <w:bCs/>
          <w:sz w:val="24"/>
          <w:szCs w:val="24"/>
        </w:rPr>
        <w:t>4</w:t>
      </w:r>
      <w:r w:rsidRPr="001C1773">
        <w:rPr>
          <w:rFonts w:eastAsia="Times New Roman"/>
          <w:b/>
          <w:bCs/>
          <w:sz w:val="24"/>
          <w:szCs w:val="24"/>
        </w:rPr>
        <w:t xml:space="preserve">. Программа формирования экологической культуры, здорового и безопасного </w:t>
      </w:r>
      <w:r w:rsidR="001C1773">
        <w:rPr>
          <w:rFonts w:eastAsia="Times New Roman"/>
          <w:b/>
          <w:bCs/>
          <w:sz w:val="24"/>
          <w:szCs w:val="24"/>
        </w:rPr>
        <w:t xml:space="preserve"> </w:t>
      </w:r>
      <w:r w:rsidRPr="001C1773">
        <w:rPr>
          <w:rFonts w:eastAsia="Times New Roman"/>
          <w:b/>
          <w:bCs/>
          <w:sz w:val="24"/>
          <w:szCs w:val="24"/>
        </w:rPr>
        <w:t>образа жизни</w:t>
      </w:r>
    </w:p>
    <w:p w:rsidR="00871F4F" w:rsidRDefault="00871F4F" w:rsidP="00871F4F">
      <w:pPr>
        <w:spacing w:line="276" w:lineRule="auto"/>
        <w:ind w:left="3100" w:right="340" w:hanging="2769"/>
        <w:rPr>
          <w:sz w:val="20"/>
          <w:szCs w:val="20"/>
        </w:rPr>
      </w:pPr>
    </w:p>
    <w:p w:rsidR="00871F4F" w:rsidRDefault="00871F4F" w:rsidP="00871F4F">
      <w:pPr>
        <w:spacing w:line="1" w:lineRule="exact"/>
        <w:rPr>
          <w:sz w:val="20"/>
          <w:szCs w:val="20"/>
        </w:rPr>
      </w:pPr>
    </w:p>
    <w:p w:rsidR="00871F4F" w:rsidRPr="009E695E" w:rsidRDefault="00871F4F" w:rsidP="00871F4F">
      <w:pPr>
        <w:spacing w:line="276" w:lineRule="auto"/>
        <w:ind w:right="-281" w:firstLine="567"/>
        <w:jc w:val="both"/>
        <w:rPr>
          <w:sz w:val="24"/>
          <w:szCs w:val="24"/>
        </w:rPr>
      </w:pPr>
      <w:r w:rsidRPr="009E695E">
        <w:rPr>
          <w:rFonts w:eastAsia="Times New Roman"/>
          <w:bCs/>
          <w:sz w:val="24"/>
          <w:szCs w:val="24"/>
        </w:rPr>
        <w:t xml:space="preserve">Программа формирования экологической культуры здорового и безопасного образа жизни нацелена на развитие стремления у </w:t>
      </w:r>
      <w:proofErr w:type="gramStart"/>
      <w:r w:rsidRPr="009E695E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9E695E">
        <w:rPr>
          <w:rFonts w:eastAsia="Times New Roman"/>
          <w:bCs/>
          <w:sz w:val="24"/>
          <w:szCs w:val="24"/>
        </w:rPr>
        <w:t xml:space="preserve"> с умеренной, тяжелой, глубокой умственной отсталостью, с ТМНР вести</w:t>
      </w:r>
      <w:bookmarkStart w:id="26" w:name="page115"/>
      <w:bookmarkEnd w:id="26"/>
      <w:r w:rsidRPr="009E695E">
        <w:rPr>
          <w:rFonts w:eastAsia="Times New Roman"/>
          <w:bCs/>
          <w:sz w:val="24"/>
          <w:szCs w:val="24"/>
        </w:rPr>
        <w:t>здоровый образ жизни и бережно относится к природе. Программа направлена на решение следующих задач: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2552"/>
        <w:gridCol w:w="2693"/>
      </w:tblGrid>
      <w:tr w:rsidR="009E695E" w:rsidRPr="00655014" w:rsidTr="00530AE3">
        <w:tc>
          <w:tcPr>
            <w:tcW w:w="1418" w:type="dxa"/>
          </w:tcPr>
          <w:p w:rsidR="009E695E" w:rsidRDefault="009E695E" w:rsidP="00530AE3">
            <w:pPr>
              <w:pStyle w:val="Default"/>
              <w:ind w:left="-567" w:firstLine="567"/>
              <w:jc w:val="center"/>
            </w:pPr>
            <w:proofErr w:type="spellStart"/>
            <w:r w:rsidRPr="00655014">
              <w:t>Направле</w:t>
            </w:r>
            <w:proofErr w:type="spellEnd"/>
          </w:p>
          <w:p w:rsidR="009E695E" w:rsidRPr="00655014" w:rsidRDefault="009E695E" w:rsidP="00530AE3">
            <w:pPr>
              <w:pStyle w:val="Default"/>
              <w:ind w:left="-567" w:firstLine="567"/>
              <w:jc w:val="center"/>
            </w:pPr>
            <w:proofErr w:type="spellStart"/>
            <w:r w:rsidRPr="00655014">
              <w:t>ние</w:t>
            </w:r>
            <w:proofErr w:type="spellEnd"/>
          </w:p>
        </w:tc>
        <w:tc>
          <w:tcPr>
            <w:tcW w:w="3402" w:type="dxa"/>
          </w:tcPr>
          <w:p w:rsidR="009E695E" w:rsidRPr="00655014" w:rsidRDefault="009E695E" w:rsidP="00530AE3">
            <w:pPr>
              <w:pStyle w:val="Default"/>
              <w:ind w:left="34" w:right="33" w:firstLine="283"/>
              <w:jc w:val="center"/>
            </w:pPr>
            <w:r w:rsidRPr="00655014">
              <w:t>Задачи направления</w:t>
            </w:r>
          </w:p>
        </w:tc>
        <w:tc>
          <w:tcPr>
            <w:tcW w:w="2552" w:type="dxa"/>
          </w:tcPr>
          <w:p w:rsidR="009E695E" w:rsidRPr="00655014" w:rsidRDefault="009E695E" w:rsidP="00530AE3">
            <w:pPr>
              <w:pStyle w:val="Default"/>
              <w:ind w:left="34" w:firstLine="283"/>
              <w:jc w:val="center"/>
            </w:pPr>
            <w:r w:rsidRPr="00655014">
              <w:t>Планируемый результат</w:t>
            </w:r>
          </w:p>
        </w:tc>
        <w:tc>
          <w:tcPr>
            <w:tcW w:w="2693" w:type="dxa"/>
          </w:tcPr>
          <w:p w:rsidR="009E695E" w:rsidRPr="00655014" w:rsidRDefault="009E695E" w:rsidP="00530AE3">
            <w:pPr>
              <w:pStyle w:val="Default"/>
              <w:ind w:left="176" w:right="141"/>
              <w:jc w:val="center"/>
            </w:pPr>
            <w:r w:rsidRPr="00655014">
              <w:t>Реализация данного направления на уроке</w:t>
            </w:r>
          </w:p>
        </w:tc>
      </w:tr>
      <w:tr w:rsidR="009E695E" w:rsidRPr="00655014" w:rsidTr="00530AE3">
        <w:tc>
          <w:tcPr>
            <w:tcW w:w="1418" w:type="dxa"/>
            <w:vMerge w:val="restart"/>
          </w:tcPr>
          <w:p w:rsidR="009E695E" w:rsidRDefault="009E695E" w:rsidP="00530AE3">
            <w:pPr>
              <w:pStyle w:val="Default"/>
              <w:tabs>
                <w:tab w:val="left" w:pos="2018"/>
              </w:tabs>
              <w:ind w:firstLine="34"/>
              <w:jc w:val="center"/>
            </w:pPr>
            <w:proofErr w:type="spellStart"/>
            <w:r>
              <w:t>Формиро</w:t>
            </w:r>
            <w:proofErr w:type="spellEnd"/>
          </w:p>
          <w:p w:rsidR="009E695E" w:rsidRDefault="009E695E" w:rsidP="00530AE3">
            <w:pPr>
              <w:pStyle w:val="Default"/>
              <w:tabs>
                <w:tab w:val="left" w:pos="2018"/>
              </w:tabs>
              <w:ind w:firstLine="34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экологической культуры, </w:t>
            </w:r>
            <w:proofErr w:type="gramStart"/>
            <w:r>
              <w:t>здорового</w:t>
            </w:r>
            <w:proofErr w:type="gramEnd"/>
            <w:r>
              <w:t xml:space="preserve"> и </w:t>
            </w:r>
            <w:proofErr w:type="spellStart"/>
            <w:r>
              <w:t>безопас</w:t>
            </w:r>
            <w:proofErr w:type="spellEnd"/>
          </w:p>
          <w:p w:rsidR="009E695E" w:rsidRPr="00655014" w:rsidRDefault="009E695E" w:rsidP="00530AE3">
            <w:pPr>
              <w:pStyle w:val="Default"/>
              <w:tabs>
                <w:tab w:val="left" w:pos="2018"/>
              </w:tabs>
              <w:ind w:firstLine="34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образа жизни</w:t>
            </w:r>
          </w:p>
        </w:tc>
        <w:tc>
          <w:tcPr>
            <w:tcW w:w="3402" w:type="dxa"/>
          </w:tcPr>
          <w:p w:rsidR="009E695E" w:rsidRPr="00E23BA1" w:rsidRDefault="009E695E" w:rsidP="009E695E">
            <w:pPr>
              <w:pStyle w:val="Default"/>
              <w:numPr>
                <w:ilvl w:val="0"/>
                <w:numId w:val="36"/>
              </w:numPr>
              <w:ind w:left="34" w:right="33" w:firstLine="0"/>
              <w:jc w:val="both"/>
            </w:pPr>
            <w:r w:rsidRPr="00E23BA1">
              <w:rPr>
                <w:rFonts w:eastAsia="Times New Roman"/>
                <w:bCs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      </w:r>
          </w:p>
          <w:p w:rsidR="009E695E" w:rsidRPr="00E23BA1" w:rsidRDefault="009E695E" w:rsidP="00530AE3">
            <w:pPr>
              <w:pStyle w:val="Default"/>
              <w:ind w:left="34" w:right="33"/>
              <w:jc w:val="both"/>
            </w:pPr>
          </w:p>
          <w:p w:rsidR="009E695E" w:rsidRPr="00E23BA1" w:rsidRDefault="009E695E" w:rsidP="00530AE3">
            <w:pPr>
              <w:pStyle w:val="Default"/>
              <w:ind w:right="33"/>
              <w:jc w:val="both"/>
            </w:pPr>
          </w:p>
        </w:tc>
        <w:tc>
          <w:tcPr>
            <w:tcW w:w="2552" w:type="dxa"/>
          </w:tcPr>
          <w:p w:rsidR="009E695E" w:rsidRPr="00655014" w:rsidRDefault="009E695E" w:rsidP="00530AE3">
            <w:pPr>
              <w:pStyle w:val="Default"/>
              <w:ind w:left="34" w:firstLine="283"/>
              <w:jc w:val="both"/>
            </w:pPr>
            <w:r>
              <w:t>Ребенок понимает, принимает и применяет нормы безопасного поведения для человека и окружающей среды в быту и природе</w:t>
            </w:r>
          </w:p>
        </w:tc>
        <w:tc>
          <w:tcPr>
            <w:tcW w:w="2693" w:type="dxa"/>
          </w:tcPr>
          <w:p w:rsidR="009E695E" w:rsidRPr="00655014" w:rsidRDefault="009E695E" w:rsidP="00530AE3">
            <w:pPr>
              <w:pStyle w:val="Default"/>
              <w:ind w:right="141"/>
              <w:jc w:val="both"/>
            </w:pPr>
            <w:r>
              <w:t>Включение в урок, в этапы урока изучение норм безопасного поведения для человека и окружающей среды в быту и природе (в зависимости от темы)</w:t>
            </w:r>
          </w:p>
        </w:tc>
      </w:tr>
      <w:tr w:rsidR="009E695E" w:rsidRPr="00655014" w:rsidTr="00530AE3">
        <w:tc>
          <w:tcPr>
            <w:tcW w:w="1418" w:type="dxa"/>
            <w:vMerge/>
          </w:tcPr>
          <w:p w:rsidR="009E695E" w:rsidRPr="00655014" w:rsidRDefault="009E695E" w:rsidP="00530AE3">
            <w:pPr>
              <w:pStyle w:val="Default"/>
              <w:ind w:left="176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9E695E" w:rsidRPr="005C65FE" w:rsidRDefault="009E695E" w:rsidP="00530AE3">
            <w:pPr>
              <w:pStyle w:val="Default"/>
              <w:ind w:left="34" w:right="33"/>
              <w:jc w:val="both"/>
              <w:rPr>
                <w:b/>
                <w:bCs/>
                <w:i/>
                <w:iCs/>
              </w:rPr>
            </w:pPr>
            <w:r>
              <w:rPr>
                <w:rFonts w:eastAsia="Times New Roman"/>
                <w:bCs/>
              </w:rPr>
              <w:t xml:space="preserve">2. </w:t>
            </w:r>
            <w:r w:rsidRPr="005C65FE">
              <w:rPr>
                <w:rFonts w:eastAsia="Times New Roman"/>
                <w:bCs/>
              </w:rPr>
              <w:t>формирование осознанного отношения к собственному здоровью на основе соблюдения правил гигиены, здоровье сбережения, режима дня</w:t>
            </w:r>
          </w:p>
        </w:tc>
        <w:tc>
          <w:tcPr>
            <w:tcW w:w="2552" w:type="dxa"/>
          </w:tcPr>
          <w:p w:rsidR="009E695E" w:rsidRDefault="009E695E" w:rsidP="00530AE3">
            <w:pPr>
              <w:pStyle w:val="Default"/>
              <w:ind w:left="34" w:firstLine="28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 ребенка сформированы навыки соблюдения режима дня, правил личной гигиены (вымыть руки перед едой, после туалета и т.д.)</w:t>
            </w:r>
          </w:p>
          <w:p w:rsidR="009E695E" w:rsidRPr="00655014" w:rsidRDefault="009E695E" w:rsidP="00530AE3">
            <w:pPr>
              <w:pStyle w:val="Default"/>
              <w:ind w:left="34" w:firstLine="283"/>
              <w:jc w:val="both"/>
              <w:rPr>
                <w:bCs/>
                <w:iCs/>
              </w:rPr>
            </w:pPr>
          </w:p>
        </w:tc>
        <w:tc>
          <w:tcPr>
            <w:tcW w:w="2693" w:type="dxa"/>
          </w:tcPr>
          <w:p w:rsidR="009E695E" w:rsidRPr="00655014" w:rsidRDefault="009E695E" w:rsidP="00530AE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Построение урока с учетом </w:t>
            </w:r>
            <w:proofErr w:type="spellStart"/>
            <w:r>
              <w:rPr>
                <w:bCs/>
                <w:iCs/>
              </w:rPr>
              <w:t>здоровьесбережения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обязтельное</w:t>
            </w:r>
            <w:proofErr w:type="spellEnd"/>
            <w:r>
              <w:rPr>
                <w:bCs/>
                <w:iCs/>
              </w:rPr>
              <w:t xml:space="preserve"> включение в урок </w:t>
            </w:r>
            <w:proofErr w:type="spellStart"/>
            <w:r>
              <w:rPr>
                <w:bCs/>
                <w:iCs/>
              </w:rPr>
              <w:t>физминуток</w:t>
            </w:r>
            <w:proofErr w:type="spellEnd"/>
            <w:r>
              <w:rPr>
                <w:bCs/>
                <w:iCs/>
              </w:rPr>
              <w:t>, соблюдение всех требований режима дня</w:t>
            </w:r>
          </w:p>
        </w:tc>
      </w:tr>
      <w:tr w:rsidR="009E695E" w:rsidRPr="00655014" w:rsidTr="00530AE3">
        <w:tc>
          <w:tcPr>
            <w:tcW w:w="1418" w:type="dxa"/>
            <w:vMerge/>
          </w:tcPr>
          <w:p w:rsidR="009E695E" w:rsidRPr="00655014" w:rsidRDefault="009E695E" w:rsidP="00530AE3">
            <w:pPr>
              <w:pStyle w:val="Default"/>
              <w:ind w:left="176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9E695E" w:rsidRDefault="009E695E" w:rsidP="00530AE3">
            <w:pPr>
              <w:pStyle w:val="Default"/>
              <w:ind w:right="3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</w:t>
            </w:r>
            <w:r w:rsidRPr="0055538B">
              <w:rPr>
                <w:rFonts w:eastAsia="Times New Roman"/>
                <w:bCs/>
              </w:rPr>
              <w:t>формирование и развитие познавательного интереса и бережного отношения к природе; формирование знаний о правилах здорового питания; использование оптимальных двигательных режимов (физкультуры и спорта)</w:t>
            </w:r>
          </w:p>
          <w:p w:rsidR="009E695E" w:rsidRPr="0055538B" w:rsidRDefault="009E695E" w:rsidP="00530AE3">
            <w:pPr>
              <w:pStyle w:val="Default"/>
              <w:ind w:right="33"/>
              <w:jc w:val="both"/>
              <w:rPr>
                <w:rFonts w:eastAsia="Times New Roman"/>
                <w:bCs/>
              </w:rPr>
            </w:pPr>
          </w:p>
        </w:tc>
        <w:tc>
          <w:tcPr>
            <w:tcW w:w="2552" w:type="dxa"/>
          </w:tcPr>
          <w:p w:rsidR="009E695E" w:rsidRPr="00655014" w:rsidRDefault="009E695E" w:rsidP="00530AE3">
            <w:pPr>
              <w:pStyle w:val="Default"/>
              <w:ind w:left="34" w:firstLine="283"/>
              <w:jc w:val="both"/>
            </w:pPr>
            <w:r>
              <w:t>У ребенка сформирован положительный познавательный интерес</w:t>
            </w:r>
          </w:p>
        </w:tc>
        <w:tc>
          <w:tcPr>
            <w:tcW w:w="2693" w:type="dxa"/>
          </w:tcPr>
          <w:p w:rsidR="009E695E" w:rsidRPr="00655014" w:rsidRDefault="009E695E" w:rsidP="00530AE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Включение в урок доступного и интересного возрасту и развитию учебного материала</w:t>
            </w:r>
          </w:p>
        </w:tc>
      </w:tr>
      <w:tr w:rsidR="009E695E" w:rsidRPr="00655014" w:rsidTr="00530AE3">
        <w:tc>
          <w:tcPr>
            <w:tcW w:w="1418" w:type="dxa"/>
            <w:vMerge/>
          </w:tcPr>
          <w:p w:rsidR="009E695E" w:rsidRPr="00655014" w:rsidRDefault="009E695E" w:rsidP="00530AE3">
            <w:pPr>
              <w:pStyle w:val="Default"/>
              <w:ind w:left="176"/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9E695E" w:rsidRDefault="009E695E" w:rsidP="00530AE3">
            <w:pPr>
              <w:pStyle w:val="a6"/>
              <w:tabs>
                <w:tab w:val="left" w:pos="0"/>
              </w:tabs>
              <w:spacing w:line="276" w:lineRule="auto"/>
              <w:ind w:left="34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E695E" w:rsidRPr="0055538B" w:rsidRDefault="009E695E" w:rsidP="00530AE3">
            <w:pPr>
              <w:pStyle w:val="a6"/>
              <w:tabs>
                <w:tab w:val="left" w:pos="0"/>
              </w:tabs>
              <w:spacing w:line="276" w:lineRule="auto"/>
              <w:ind w:lef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</w:t>
            </w:r>
            <w:r w:rsidRPr="0055538B">
              <w:rPr>
                <w:rFonts w:eastAsia="Times New Roman"/>
                <w:bCs/>
                <w:sz w:val="24"/>
                <w:szCs w:val="24"/>
              </w:rPr>
              <w:t>формирование негативного отношения к факторам, нарушающим здоровье обучающихся: сниженная двигательная активность, курение, алкоголь, наркотики, инфекционные заболевания, нарушение правил гигиены, правильного питания и др.</w:t>
            </w:r>
          </w:p>
          <w:p w:rsidR="009E695E" w:rsidRPr="0055538B" w:rsidRDefault="009E695E" w:rsidP="00530AE3">
            <w:pPr>
              <w:pStyle w:val="Default"/>
              <w:ind w:right="33"/>
              <w:jc w:val="both"/>
              <w:rPr>
                <w:rFonts w:eastAsia="Times New Roman"/>
                <w:bCs/>
              </w:rPr>
            </w:pPr>
          </w:p>
        </w:tc>
        <w:tc>
          <w:tcPr>
            <w:tcW w:w="2552" w:type="dxa"/>
          </w:tcPr>
          <w:p w:rsidR="009E695E" w:rsidRDefault="009E695E" w:rsidP="00530AE3">
            <w:pPr>
              <w:pStyle w:val="Default"/>
              <w:ind w:left="34" w:firstLine="283"/>
            </w:pPr>
          </w:p>
          <w:p w:rsidR="009E695E" w:rsidRPr="00655014" w:rsidRDefault="009E695E" w:rsidP="00530AE3">
            <w:pPr>
              <w:pStyle w:val="Default"/>
              <w:ind w:left="34" w:firstLine="283"/>
            </w:pPr>
            <w:r>
              <w:t>Сформировано негативное отношения к факторам, нарушающим здоровье</w:t>
            </w:r>
          </w:p>
        </w:tc>
        <w:tc>
          <w:tcPr>
            <w:tcW w:w="2693" w:type="dxa"/>
          </w:tcPr>
          <w:p w:rsidR="009E695E" w:rsidRDefault="009E695E" w:rsidP="00530AE3">
            <w:pPr>
              <w:pStyle w:val="Default"/>
              <w:ind w:left="176"/>
              <w:rPr>
                <w:bCs/>
                <w:iCs/>
              </w:rPr>
            </w:pPr>
          </w:p>
          <w:p w:rsidR="009E695E" w:rsidRPr="00655014" w:rsidRDefault="009E695E" w:rsidP="00530AE3">
            <w:pPr>
              <w:pStyle w:val="Default"/>
              <w:ind w:left="176"/>
              <w:rPr>
                <w:bCs/>
                <w:iCs/>
              </w:rPr>
            </w:pPr>
            <w:r>
              <w:rPr>
                <w:bCs/>
                <w:iCs/>
              </w:rPr>
              <w:t>Включение в урок воспитательных моментов (в зависимости от темы урока)</w:t>
            </w:r>
          </w:p>
        </w:tc>
      </w:tr>
    </w:tbl>
    <w:p w:rsidR="00871F4F" w:rsidRPr="00292457" w:rsidRDefault="00871F4F" w:rsidP="009E695E">
      <w:pPr>
        <w:tabs>
          <w:tab w:val="left" w:pos="706"/>
        </w:tabs>
        <w:spacing w:line="276" w:lineRule="auto"/>
        <w:ind w:left="1287" w:right="-281"/>
        <w:jc w:val="both"/>
        <w:rPr>
          <w:rFonts w:ascii="Arial" w:eastAsia="Arial" w:hAnsi="Arial" w:cs="Arial"/>
          <w:sz w:val="28"/>
          <w:szCs w:val="28"/>
        </w:rPr>
      </w:pPr>
    </w:p>
    <w:p w:rsidR="00FC360F" w:rsidRPr="00292457" w:rsidRDefault="00FC360F" w:rsidP="00FC360F">
      <w:pPr>
        <w:spacing w:line="276" w:lineRule="auto"/>
        <w:ind w:right="-281"/>
        <w:jc w:val="both"/>
        <w:rPr>
          <w:sz w:val="28"/>
          <w:szCs w:val="28"/>
        </w:rPr>
        <w:sectPr w:rsidR="00FC360F" w:rsidRPr="00292457" w:rsidSect="00856311">
          <w:pgSz w:w="11900" w:h="16838"/>
          <w:pgMar w:top="992" w:right="560" w:bottom="567" w:left="1701" w:header="0" w:footer="0" w:gutter="0"/>
          <w:cols w:space="720"/>
        </w:sectPr>
      </w:pPr>
    </w:p>
    <w:p w:rsidR="00871F4F" w:rsidRPr="00292457" w:rsidRDefault="00871F4F" w:rsidP="00871F4F">
      <w:pPr>
        <w:framePr w:w="1" w:h="248" w:wrap="auto" w:vAnchor="page" w:hAnchor="page" w:x="11481" w:y="13706"/>
        <w:spacing w:line="276" w:lineRule="auto"/>
        <w:ind w:left="4560" w:right="-281" w:firstLine="567"/>
        <w:rPr>
          <w:rFonts w:eastAsia="Times New Roman"/>
          <w:bCs/>
          <w:color w:val="00000A"/>
          <w:sz w:val="28"/>
          <w:szCs w:val="28"/>
        </w:rPr>
      </w:pPr>
      <w:bookmarkStart w:id="27" w:name="page117"/>
      <w:bookmarkEnd w:id="27"/>
      <w:r w:rsidRPr="00292457">
        <w:rPr>
          <w:rFonts w:eastAsia="Times New Roman"/>
          <w:bCs/>
          <w:color w:val="00000A"/>
          <w:sz w:val="28"/>
          <w:szCs w:val="28"/>
        </w:rPr>
        <w:lastRenderedPageBreak/>
        <w:t>Возможные мероприятия</w:t>
      </w:r>
    </w:p>
    <w:p w:rsidR="00871F4F" w:rsidRDefault="00DD2C07" w:rsidP="00DD2C07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9E695E">
        <w:rPr>
          <w:rFonts w:eastAsia="Times New Roman"/>
          <w:b/>
          <w:bCs/>
          <w:sz w:val="28"/>
          <w:szCs w:val="28"/>
        </w:rPr>
        <w:t xml:space="preserve"> </w:t>
      </w:r>
      <w:r w:rsidR="00871F4F"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871F4F" w:rsidRDefault="00871F4F" w:rsidP="00871F4F">
      <w:pPr>
        <w:spacing w:line="162" w:lineRule="exact"/>
        <w:rPr>
          <w:rFonts w:eastAsia="Times New Roman"/>
          <w:b/>
          <w:bCs/>
          <w:sz w:val="28"/>
          <w:szCs w:val="28"/>
        </w:rPr>
      </w:pPr>
    </w:p>
    <w:p w:rsidR="00871F4F" w:rsidRPr="00294D9B" w:rsidRDefault="00871F4F" w:rsidP="00331F4F">
      <w:pPr>
        <w:numPr>
          <w:ilvl w:val="1"/>
          <w:numId w:val="9"/>
        </w:numPr>
        <w:tabs>
          <w:tab w:val="left" w:pos="0"/>
        </w:tabs>
        <w:ind w:right="-73"/>
        <w:jc w:val="center"/>
        <w:rPr>
          <w:rFonts w:eastAsia="Times New Roman"/>
          <w:b/>
          <w:bCs/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>Учебный план</w:t>
      </w:r>
    </w:p>
    <w:p w:rsidR="00871F4F" w:rsidRPr="00294D9B" w:rsidRDefault="00871F4F" w:rsidP="00871F4F">
      <w:pPr>
        <w:spacing w:line="162" w:lineRule="exact"/>
        <w:rPr>
          <w:sz w:val="24"/>
          <w:szCs w:val="24"/>
        </w:rPr>
      </w:pPr>
    </w:p>
    <w:p w:rsidR="00871F4F" w:rsidRPr="00294D9B" w:rsidRDefault="00871F4F" w:rsidP="00871F4F">
      <w:pPr>
        <w:spacing w:line="3" w:lineRule="exact"/>
        <w:rPr>
          <w:sz w:val="24"/>
          <w:szCs w:val="24"/>
        </w:rPr>
      </w:pPr>
    </w:p>
    <w:p w:rsidR="00871F4F" w:rsidRPr="00294D9B" w:rsidRDefault="00871F4F" w:rsidP="00871F4F">
      <w:pPr>
        <w:spacing w:line="252" w:lineRule="auto"/>
        <w:ind w:right="-286"/>
        <w:jc w:val="center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Годовой учебный план АООП ГОУ РК «Школа-интернат №3» для </w:t>
      </w:r>
      <w:proofErr w:type="gramStart"/>
      <w:r w:rsidRPr="00294D9B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294D9B">
        <w:rPr>
          <w:rFonts w:eastAsia="Times New Roman"/>
          <w:b/>
          <w:bCs/>
          <w:sz w:val="24"/>
          <w:szCs w:val="24"/>
        </w:rPr>
        <w:t xml:space="preserve"> с умственной отсталостью</w:t>
      </w:r>
    </w:p>
    <w:p w:rsidR="00871F4F" w:rsidRPr="00294D9B" w:rsidRDefault="00871F4F" w:rsidP="00871F4F">
      <w:pPr>
        <w:spacing w:line="264" w:lineRule="auto"/>
        <w:ind w:right="-28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(интеллектуальными нарушениями) 1 – 4 ступени </w:t>
      </w:r>
      <w:r w:rsidRPr="00294D9B">
        <w:rPr>
          <w:rFonts w:eastAsia="Times New Roman"/>
          <w:b/>
          <w:bCs/>
          <w:sz w:val="24"/>
          <w:szCs w:val="24"/>
          <w:u w:val="single"/>
        </w:rPr>
        <w:t>(13лет)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2127"/>
        <w:gridCol w:w="3969"/>
        <w:gridCol w:w="709"/>
        <w:gridCol w:w="709"/>
        <w:gridCol w:w="708"/>
        <w:gridCol w:w="709"/>
        <w:gridCol w:w="1418"/>
      </w:tblGrid>
      <w:tr w:rsidR="00871F4F" w:rsidTr="00CE32ED">
        <w:tc>
          <w:tcPr>
            <w:tcW w:w="2127" w:type="dxa"/>
            <w:vMerge w:val="restart"/>
          </w:tcPr>
          <w:p w:rsidR="00871F4F" w:rsidRPr="00AB4B62" w:rsidRDefault="00871F4F" w:rsidP="00FC360F">
            <w:pPr>
              <w:spacing w:line="264" w:lineRule="auto"/>
              <w:ind w:right="-44"/>
              <w:jc w:val="center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l2br w:val="single" w:sz="4" w:space="0" w:color="auto"/>
            </w:tcBorders>
          </w:tcPr>
          <w:p w:rsidR="00871F4F" w:rsidRDefault="00871F4F" w:rsidP="00FC360F">
            <w:pPr>
              <w:spacing w:line="264" w:lineRule="auto"/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Ступени</w:t>
            </w:r>
          </w:p>
          <w:p w:rsidR="00871F4F" w:rsidRDefault="00871F4F" w:rsidP="00FC360F">
            <w:pPr>
              <w:spacing w:line="264" w:lineRule="auto"/>
              <w:ind w:right="-286"/>
              <w:jc w:val="center"/>
              <w:rPr>
                <w:b/>
                <w:sz w:val="24"/>
                <w:szCs w:val="24"/>
              </w:rPr>
            </w:pPr>
          </w:p>
          <w:p w:rsidR="00871F4F" w:rsidRDefault="00871F4F" w:rsidP="00FC360F">
            <w:pPr>
              <w:spacing w:line="264" w:lineRule="auto"/>
              <w:ind w:right="-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</w:p>
          <w:p w:rsidR="00871F4F" w:rsidRPr="00AB4B62" w:rsidRDefault="00871F4F" w:rsidP="00FC360F">
            <w:pPr>
              <w:spacing w:line="264" w:lineRule="auto"/>
              <w:ind w:right="-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gridSpan w:val="4"/>
          </w:tcPr>
          <w:p w:rsidR="00871F4F" w:rsidRPr="00AB4B62" w:rsidRDefault="00871F4F" w:rsidP="00FC360F">
            <w:pPr>
              <w:tabs>
                <w:tab w:val="left" w:pos="403"/>
              </w:tabs>
              <w:spacing w:line="264" w:lineRule="auto"/>
              <w:ind w:right="-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871F4F" w:rsidRPr="00AB4B62" w:rsidRDefault="00871F4F" w:rsidP="00FC360F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</w:rPr>
              <w:t>Всего</w:t>
            </w:r>
          </w:p>
        </w:tc>
      </w:tr>
      <w:tr w:rsidR="00871F4F" w:rsidTr="00CE32ED">
        <w:tc>
          <w:tcPr>
            <w:tcW w:w="2127" w:type="dxa"/>
            <w:vMerge/>
          </w:tcPr>
          <w:p w:rsidR="00871F4F" w:rsidRPr="00AB4B62" w:rsidRDefault="00871F4F" w:rsidP="00FC360F">
            <w:pPr>
              <w:spacing w:line="264" w:lineRule="auto"/>
              <w:ind w:right="-44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1F4F" w:rsidRPr="00AB4B62" w:rsidRDefault="00871F4F" w:rsidP="00FC360F">
            <w:pPr>
              <w:spacing w:line="264" w:lineRule="auto"/>
              <w:ind w:right="-1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F4F" w:rsidRPr="00AB4B62" w:rsidRDefault="00871F4F" w:rsidP="00FC360F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</w:t>
            </w:r>
          </w:p>
          <w:p w:rsidR="00871F4F" w:rsidRPr="00AB4B62" w:rsidRDefault="00871F4F" w:rsidP="00FC360F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F4F" w:rsidRPr="00AB4B62" w:rsidRDefault="00871F4F" w:rsidP="00FC360F">
            <w:pPr>
              <w:tabs>
                <w:tab w:val="left" w:pos="0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</w:tcPr>
          <w:p w:rsidR="00871F4F" w:rsidRPr="00AB4B62" w:rsidRDefault="00871F4F" w:rsidP="00FC360F">
            <w:pPr>
              <w:tabs>
                <w:tab w:val="left" w:pos="34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871F4F" w:rsidRPr="00AB4B62" w:rsidRDefault="00871F4F" w:rsidP="00FC360F">
            <w:pPr>
              <w:tabs>
                <w:tab w:val="left" w:pos="403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  <w:vMerge/>
          </w:tcPr>
          <w:p w:rsidR="00871F4F" w:rsidRDefault="00871F4F" w:rsidP="00FC360F">
            <w:pPr>
              <w:spacing w:line="264" w:lineRule="auto"/>
              <w:ind w:right="-286"/>
              <w:jc w:val="center"/>
              <w:rPr>
                <w:sz w:val="20"/>
                <w:szCs w:val="20"/>
              </w:rPr>
            </w:pPr>
          </w:p>
        </w:tc>
      </w:tr>
      <w:tr w:rsidR="00871F4F" w:rsidTr="00CE32ED">
        <w:tc>
          <w:tcPr>
            <w:tcW w:w="6096" w:type="dxa"/>
            <w:gridSpan w:val="2"/>
          </w:tcPr>
          <w:p w:rsidR="00871F4F" w:rsidRDefault="00871F4F" w:rsidP="00FC360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09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871F4F" w:rsidRDefault="00871F4F" w:rsidP="00FC360F">
            <w:pPr>
              <w:spacing w:line="264" w:lineRule="auto"/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</w:tbl>
    <w:p w:rsidR="00871F4F" w:rsidRDefault="00871F4F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871F4F" w:rsidRDefault="00871F4F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871F4F" w:rsidRDefault="00871F4F" w:rsidP="00294D9B">
      <w:pPr>
        <w:spacing w:line="264" w:lineRule="auto"/>
        <w:ind w:right="-286"/>
        <w:rPr>
          <w:sz w:val="20"/>
          <w:szCs w:val="20"/>
        </w:rPr>
      </w:pPr>
    </w:p>
    <w:p w:rsidR="00CE32ED" w:rsidRDefault="00CE32ED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871F4F" w:rsidRDefault="00871F4F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871F4F" w:rsidRPr="00294D9B" w:rsidRDefault="00871F4F" w:rsidP="00871F4F">
      <w:pPr>
        <w:spacing w:line="252" w:lineRule="auto"/>
        <w:ind w:right="-286"/>
        <w:jc w:val="center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Недельный учебный план АООП ГОУ РК «Школа-интернат №3» для </w:t>
      </w:r>
      <w:proofErr w:type="gramStart"/>
      <w:r w:rsidRPr="00294D9B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294D9B">
        <w:rPr>
          <w:rFonts w:eastAsia="Times New Roman"/>
          <w:b/>
          <w:bCs/>
          <w:sz w:val="24"/>
          <w:szCs w:val="24"/>
        </w:rPr>
        <w:t xml:space="preserve"> с умственной отсталостью</w:t>
      </w:r>
    </w:p>
    <w:p w:rsidR="00871F4F" w:rsidRPr="00294D9B" w:rsidRDefault="00871F4F" w:rsidP="00871F4F">
      <w:pPr>
        <w:spacing w:line="264" w:lineRule="auto"/>
        <w:ind w:right="-28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(интеллектуальными нарушениями) 1 – 4 ступени </w:t>
      </w:r>
      <w:r w:rsidRPr="00294D9B">
        <w:rPr>
          <w:rFonts w:eastAsia="Times New Roman"/>
          <w:b/>
          <w:bCs/>
          <w:sz w:val="24"/>
          <w:szCs w:val="24"/>
          <w:u w:val="single"/>
        </w:rPr>
        <w:t>(13лет)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2269"/>
        <w:gridCol w:w="3402"/>
        <w:gridCol w:w="709"/>
        <w:gridCol w:w="850"/>
        <w:gridCol w:w="709"/>
        <w:gridCol w:w="850"/>
        <w:gridCol w:w="1560"/>
      </w:tblGrid>
      <w:tr w:rsidR="00871F4F" w:rsidTr="00CE32ED">
        <w:tc>
          <w:tcPr>
            <w:tcW w:w="2269" w:type="dxa"/>
            <w:vMerge w:val="restart"/>
          </w:tcPr>
          <w:p w:rsidR="00871F4F" w:rsidRPr="00AB4B62" w:rsidRDefault="00871F4F" w:rsidP="00FC360F">
            <w:pPr>
              <w:spacing w:line="264" w:lineRule="auto"/>
              <w:ind w:right="-44"/>
              <w:jc w:val="center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</w:tcPr>
          <w:p w:rsidR="00871F4F" w:rsidRDefault="00871F4F" w:rsidP="00FC360F">
            <w:pPr>
              <w:spacing w:line="264" w:lineRule="auto"/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Ступени</w:t>
            </w:r>
          </w:p>
          <w:p w:rsidR="00871F4F" w:rsidRDefault="00871F4F" w:rsidP="00FC360F">
            <w:pPr>
              <w:spacing w:line="264" w:lineRule="auto"/>
              <w:ind w:right="-286"/>
              <w:jc w:val="center"/>
              <w:rPr>
                <w:b/>
                <w:sz w:val="24"/>
                <w:szCs w:val="24"/>
              </w:rPr>
            </w:pPr>
          </w:p>
          <w:p w:rsidR="00871F4F" w:rsidRDefault="00871F4F" w:rsidP="00FC360F">
            <w:pPr>
              <w:spacing w:line="264" w:lineRule="auto"/>
              <w:ind w:right="-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</w:p>
          <w:p w:rsidR="00871F4F" w:rsidRPr="00AB4B62" w:rsidRDefault="00871F4F" w:rsidP="00FC360F">
            <w:pPr>
              <w:spacing w:line="264" w:lineRule="auto"/>
              <w:ind w:right="-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118" w:type="dxa"/>
            <w:gridSpan w:val="4"/>
          </w:tcPr>
          <w:p w:rsidR="00871F4F" w:rsidRPr="00AB4B62" w:rsidRDefault="00871F4F" w:rsidP="00FC360F">
            <w:pPr>
              <w:tabs>
                <w:tab w:val="left" w:pos="403"/>
              </w:tabs>
              <w:spacing w:line="264" w:lineRule="auto"/>
              <w:ind w:right="-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</w:tcPr>
          <w:p w:rsidR="00871F4F" w:rsidRPr="00AB4B62" w:rsidRDefault="00871F4F" w:rsidP="00FC360F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</w:rPr>
              <w:t>Всего</w:t>
            </w:r>
          </w:p>
        </w:tc>
      </w:tr>
      <w:tr w:rsidR="00871F4F" w:rsidTr="00CE32ED">
        <w:tc>
          <w:tcPr>
            <w:tcW w:w="2269" w:type="dxa"/>
            <w:vMerge/>
          </w:tcPr>
          <w:p w:rsidR="00871F4F" w:rsidRPr="00AB4B62" w:rsidRDefault="00871F4F" w:rsidP="00FC360F">
            <w:pPr>
              <w:spacing w:line="264" w:lineRule="auto"/>
              <w:ind w:right="-44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1F4F" w:rsidRPr="00AB4B62" w:rsidRDefault="00871F4F" w:rsidP="00FC360F">
            <w:pPr>
              <w:spacing w:line="264" w:lineRule="auto"/>
              <w:ind w:right="-14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71F4F" w:rsidRPr="00AB4B62" w:rsidRDefault="00871F4F" w:rsidP="00FC360F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</w:t>
            </w:r>
          </w:p>
          <w:p w:rsidR="00871F4F" w:rsidRPr="00AB4B62" w:rsidRDefault="00871F4F" w:rsidP="00FC360F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1F4F" w:rsidRPr="00AB4B62" w:rsidRDefault="00871F4F" w:rsidP="00FC360F">
            <w:pPr>
              <w:tabs>
                <w:tab w:val="left" w:pos="0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871F4F" w:rsidRPr="00AB4B62" w:rsidRDefault="00871F4F" w:rsidP="00FC360F">
            <w:pPr>
              <w:tabs>
                <w:tab w:val="left" w:pos="34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871F4F" w:rsidRPr="00AB4B62" w:rsidRDefault="00871F4F" w:rsidP="00FC360F">
            <w:pPr>
              <w:tabs>
                <w:tab w:val="left" w:pos="403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vMerge/>
          </w:tcPr>
          <w:p w:rsidR="00871F4F" w:rsidRDefault="00871F4F" w:rsidP="00FC360F">
            <w:pPr>
              <w:spacing w:line="264" w:lineRule="auto"/>
              <w:ind w:right="-286"/>
              <w:jc w:val="center"/>
              <w:rPr>
                <w:sz w:val="20"/>
                <w:szCs w:val="20"/>
              </w:rPr>
            </w:pPr>
          </w:p>
        </w:tc>
      </w:tr>
      <w:tr w:rsidR="00871F4F" w:rsidTr="00CE32ED">
        <w:tc>
          <w:tcPr>
            <w:tcW w:w="5671" w:type="dxa"/>
            <w:gridSpan w:val="2"/>
          </w:tcPr>
          <w:p w:rsidR="00871F4F" w:rsidRDefault="00871F4F" w:rsidP="00FC360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09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1F4F" w:rsidRDefault="00871F4F" w:rsidP="00FC360F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71F4F" w:rsidRDefault="00871F4F" w:rsidP="00FC360F">
            <w:pPr>
              <w:spacing w:line="264" w:lineRule="auto"/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71F4F" w:rsidRDefault="00871F4F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871F4F" w:rsidRDefault="00871F4F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871F4F" w:rsidRDefault="00871F4F" w:rsidP="00871F4F">
      <w:pPr>
        <w:spacing w:line="264" w:lineRule="auto"/>
        <w:ind w:right="-286"/>
        <w:jc w:val="center"/>
        <w:rPr>
          <w:sz w:val="20"/>
          <w:szCs w:val="20"/>
        </w:rPr>
      </w:pPr>
    </w:p>
    <w:p w:rsidR="00285142" w:rsidRPr="00294D9B" w:rsidRDefault="006E7779" w:rsidP="006E7779">
      <w:pPr>
        <w:spacing w:line="252" w:lineRule="auto"/>
        <w:ind w:right="-286"/>
        <w:jc w:val="center"/>
        <w:rPr>
          <w:rFonts w:eastAsia="Times New Roman"/>
          <w:b/>
          <w:bCs/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Учебный план АООП </w:t>
      </w:r>
      <w:bookmarkStart w:id="28" w:name="_GoBack"/>
      <w:bookmarkEnd w:id="28"/>
      <w:r w:rsidRPr="00294D9B">
        <w:rPr>
          <w:rFonts w:eastAsia="Times New Roman"/>
          <w:b/>
          <w:bCs/>
          <w:sz w:val="24"/>
          <w:szCs w:val="24"/>
        </w:rPr>
        <w:t xml:space="preserve">ГОУ РК «Школа-интернат №3» </w:t>
      </w:r>
    </w:p>
    <w:p w:rsidR="006E7779" w:rsidRPr="00294D9B" w:rsidRDefault="006E7779" w:rsidP="006E7779">
      <w:pPr>
        <w:spacing w:line="252" w:lineRule="auto"/>
        <w:ind w:right="-286"/>
        <w:jc w:val="center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для </w:t>
      </w:r>
      <w:proofErr w:type="gramStart"/>
      <w:r w:rsidRPr="00294D9B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294D9B">
        <w:rPr>
          <w:rFonts w:eastAsia="Times New Roman"/>
          <w:b/>
          <w:bCs/>
          <w:sz w:val="24"/>
          <w:szCs w:val="24"/>
        </w:rPr>
        <w:t xml:space="preserve"> с умственной отсталостью</w:t>
      </w:r>
    </w:p>
    <w:p w:rsidR="006E7779" w:rsidRPr="00294D9B" w:rsidRDefault="006E7779" w:rsidP="006E7779">
      <w:pPr>
        <w:spacing w:line="264" w:lineRule="auto"/>
        <w:ind w:right="-28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94D9B">
        <w:rPr>
          <w:rFonts w:eastAsia="Times New Roman"/>
          <w:b/>
          <w:bCs/>
          <w:sz w:val="24"/>
          <w:szCs w:val="24"/>
        </w:rPr>
        <w:t xml:space="preserve">(интеллектуальными нарушениями) 1 ступени 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2269"/>
        <w:gridCol w:w="3402"/>
        <w:gridCol w:w="992"/>
        <w:gridCol w:w="992"/>
        <w:gridCol w:w="567"/>
        <w:gridCol w:w="567"/>
        <w:gridCol w:w="1560"/>
      </w:tblGrid>
      <w:tr w:rsidR="006E7779" w:rsidTr="00996BC2">
        <w:tc>
          <w:tcPr>
            <w:tcW w:w="2269" w:type="dxa"/>
            <w:vMerge w:val="restart"/>
          </w:tcPr>
          <w:p w:rsidR="006E7779" w:rsidRPr="00AB4B62" w:rsidRDefault="006E7779" w:rsidP="00996BC2">
            <w:pPr>
              <w:spacing w:line="264" w:lineRule="auto"/>
              <w:ind w:right="-44"/>
              <w:jc w:val="center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l2br w:val="single" w:sz="4" w:space="0" w:color="auto"/>
            </w:tcBorders>
          </w:tcPr>
          <w:p w:rsidR="006E7779" w:rsidRDefault="006E7779" w:rsidP="00996BC2">
            <w:pPr>
              <w:spacing w:line="264" w:lineRule="auto"/>
              <w:ind w:right="-2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Ступени</w:t>
            </w:r>
          </w:p>
          <w:p w:rsidR="006E7779" w:rsidRDefault="006E7779" w:rsidP="00996BC2">
            <w:pPr>
              <w:spacing w:line="264" w:lineRule="auto"/>
              <w:ind w:right="-286"/>
              <w:jc w:val="center"/>
              <w:rPr>
                <w:b/>
                <w:sz w:val="24"/>
                <w:szCs w:val="24"/>
              </w:rPr>
            </w:pPr>
          </w:p>
          <w:p w:rsidR="006E7779" w:rsidRDefault="006E7779" w:rsidP="00996BC2">
            <w:pPr>
              <w:spacing w:line="264" w:lineRule="auto"/>
              <w:ind w:right="-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</w:t>
            </w:r>
          </w:p>
          <w:p w:rsidR="006E7779" w:rsidRPr="00AB4B62" w:rsidRDefault="006E7779" w:rsidP="00996BC2">
            <w:pPr>
              <w:spacing w:line="264" w:lineRule="auto"/>
              <w:ind w:right="-2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118" w:type="dxa"/>
            <w:gridSpan w:val="4"/>
          </w:tcPr>
          <w:p w:rsidR="006E7779" w:rsidRPr="00AB4B62" w:rsidRDefault="006E7779" w:rsidP="00996BC2">
            <w:pPr>
              <w:tabs>
                <w:tab w:val="left" w:pos="403"/>
              </w:tabs>
              <w:spacing w:line="264" w:lineRule="auto"/>
              <w:ind w:right="-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</w:tcPr>
          <w:p w:rsidR="006E7779" w:rsidRPr="00AB4B62" w:rsidRDefault="006E7779" w:rsidP="00996BC2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</w:rPr>
              <w:t>Всего</w:t>
            </w:r>
          </w:p>
        </w:tc>
      </w:tr>
      <w:tr w:rsidR="006E7779" w:rsidTr="006E7779">
        <w:tc>
          <w:tcPr>
            <w:tcW w:w="2269" w:type="dxa"/>
            <w:vMerge/>
          </w:tcPr>
          <w:p w:rsidR="006E7779" w:rsidRPr="00AB4B62" w:rsidRDefault="006E7779" w:rsidP="00996BC2">
            <w:pPr>
              <w:spacing w:line="264" w:lineRule="auto"/>
              <w:ind w:right="-44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E7779" w:rsidRPr="00AB4B62" w:rsidRDefault="006E7779" w:rsidP="00996BC2">
            <w:pPr>
              <w:spacing w:line="264" w:lineRule="auto"/>
              <w:ind w:right="-14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779" w:rsidRDefault="006E7779" w:rsidP="00996BC2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</w:t>
            </w:r>
          </w:p>
          <w:p w:rsidR="006E7779" w:rsidRPr="006E7779" w:rsidRDefault="006E7779" w:rsidP="00996BC2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6E7779" w:rsidRPr="00AB4B62" w:rsidRDefault="006E7779" w:rsidP="00996BC2">
            <w:pPr>
              <w:spacing w:line="264" w:lineRule="auto"/>
              <w:ind w:right="-327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7779" w:rsidRDefault="006E7779" w:rsidP="00996BC2">
            <w:pPr>
              <w:tabs>
                <w:tab w:val="left" w:pos="0"/>
              </w:tabs>
              <w:spacing w:line="264" w:lineRule="auto"/>
              <w:ind w:right="-327"/>
              <w:rPr>
                <w:b/>
                <w:sz w:val="24"/>
                <w:szCs w:val="24"/>
              </w:rPr>
            </w:pPr>
            <w:r w:rsidRPr="00AB4B62">
              <w:rPr>
                <w:b/>
                <w:sz w:val="24"/>
                <w:szCs w:val="24"/>
                <w:lang w:val="en-US"/>
              </w:rPr>
              <w:t>II</w:t>
            </w:r>
          </w:p>
          <w:p w:rsidR="006E7779" w:rsidRPr="006E7779" w:rsidRDefault="006E7779" w:rsidP="00996BC2">
            <w:pPr>
              <w:tabs>
                <w:tab w:val="left" w:pos="0"/>
              </w:tabs>
              <w:spacing w:line="264" w:lineRule="auto"/>
              <w:ind w:right="-3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6E7779" w:rsidRPr="00AB4B62" w:rsidRDefault="006E7779" w:rsidP="00996BC2">
            <w:pPr>
              <w:tabs>
                <w:tab w:val="left" w:pos="34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E7779" w:rsidRPr="00AB4B62" w:rsidRDefault="006E7779" w:rsidP="00996BC2">
            <w:pPr>
              <w:tabs>
                <w:tab w:val="left" w:pos="403"/>
              </w:tabs>
              <w:spacing w:line="264" w:lineRule="auto"/>
              <w:ind w:right="-327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E7779" w:rsidRDefault="006E7779" w:rsidP="00996BC2">
            <w:pPr>
              <w:spacing w:line="264" w:lineRule="auto"/>
              <w:ind w:right="-286"/>
              <w:jc w:val="center"/>
              <w:rPr>
                <w:sz w:val="20"/>
                <w:szCs w:val="20"/>
              </w:rPr>
            </w:pPr>
          </w:p>
        </w:tc>
      </w:tr>
      <w:tr w:rsidR="006E7779" w:rsidTr="006E7779">
        <w:tc>
          <w:tcPr>
            <w:tcW w:w="5671" w:type="dxa"/>
            <w:gridSpan w:val="2"/>
          </w:tcPr>
          <w:p w:rsidR="006E7779" w:rsidRDefault="006E7779" w:rsidP="00996BC2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92" w:type="dxa"/>
          </w:tcPr>
          <w:p w:rsidR="006E7779" w:rsidRDefault="006E7779" w:rsidP="00996BC2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7779" w:rsidRDefault="006E7779" w:rsidP="006E7779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E7779" w:rsidRDefault="006E7779" w:rsidP="00996BC2">
            <w:pPr>
              <w:tabs>
                <w:tab w:val="left" w:pos="403"/>
              </w:tabs>
              <w:spacing w:line="264" w:lineRule="auto"/>
              <w:ind w:right="-286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E7779" w:rsidRDefault="006E7779" w:rsidP="00996BC2">
            <w:pPr>
              <w:tabs>
                <w:tab w:val="left" w:pos="403"/>
              </w:tabs>
              <w:spacing w:line="264" w:lineRule="auto"/>
              <w:ind w:right="-28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7779" w:rsidRDefault="006E7779" w:rsidP="00996BC2">
            <w:pPr>
              <w:spacing w:line="264" w:lineRule="auto"/>
              <w:ind w:right="-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53169" w:rsidRDefault="00353169" w:rsidP="00871F4F">
      <w:pPr>
        <w:spacing w:line="276" w:lineRule="auto"/>
        <w:ind w:right="-181" w:firstLine="567"/>
        <w:jc w:val="both"/>
        <w:rPr>
          <w:rFonts w:eastAsia="Times New Roman"/>
          <w:bCs/>
          <w:sz w:val="28"/>
          <w:szCs w:val="28"/>
        </w:rPr>
      </w:pPr>
      <w:bookmarkStart w:id="29" w:name="page121"/>
      <w:bookmarkStart w:id="30" w:name="page122"/>
      <w:bookmarkEnd w:id="29"/>
      <w:bookmarkEnd w:id="30"/>
    </w:p>
    <w:p w:rsidR="00353169" w:rsidRPr="00294D9B" w:rsidRDefault="00871F4F" w:rsidP="00871F4F">
      <w:pPr>
        <w:spacing w:line="276" w:lineRule="auto"/>
        <w:ind w:right="-139" w:firstLine="706"/>
        <w:jc w:val="both"/>
        <w:rPr>
          <w:rFonts w:eastAsia="Times New Roman"/>
          <w:bCs/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>Коррекционн</w:t>
      </w:r>
      <w:r w:rsidR="00353169" w:rsidRPr="00294D9B">
        <w:rPr>
          <w:rFonts w:eastAsia="Times New Roman"/>
          <w:b/>
          <w:bCs/>
          <w:sz w:val="24"/>
          <w:szCs w:val="24"/>
        </w:rPr>
        <w:t>о-развивающие</w:t>
      </w:r>
      <w:r w:rsidRPr="00294D9B">
        <w:rPr>
          <w:rFonts w:eastAsia="Times New Roman"/>
          <w:b/>
          <w:bCs/>
          <w:sz w:val="24"/>
          <w:szCs w:val="24"/>
        </w:rPr>
        <w:t xml:space="preserve"> </w:t>
      </w:r>
      <w:r w:rsidR="00353169" w:rsidRPr="00294D9B">
        <w:rPr>
          <w:rFonts w:eastAsia="Times New Roman"/>
          <w:b/>
          <w:bCs/>
          <w:sz w:val="24"/>
          <w:szCs w:val="24"/>
        </w:rPr>
        <w:t>занятия</w:t>
      </w:r>
      <w:r w:rsidRPr="00294D9B">
        <w:rPr>
          <w:rFonts w:eastAsia="Times New Roman"/>
          <w:bCs/>
          <w:sz w:val="24"/>
          <w:szCs w:val="24"/>
        </w:rPr>
        <w:t xml:space="preserve"> реализуются, как правило, в форме индивидуальных занятий. </w:t>
      </w:r>
    </w:p>
    <w:p w:rsidR="00871F4F" w:rsidRPr="00294D9B" w:rsidRDefault="00871F4F" w:rsidP="00871F4F">
      <w:pPr>
        <w:spacing w:line="276" w:lineRule="auto"/>
        <w:ind w:right="-139" w:firstLine="706"/>
        <w:jc w:val="both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>Продолжительность</w:t>
      </w:r>
      <w:r w:rsidRPr="00294D9B">
        <w:rPr>
          <w:rFonts w:eastAsia="Times New Roman"/>
          <w:bCs/>
          <w:sz w:val="24"/>
          <w:szCs w:val="24"/>
        </w:rPr>
        <w:t xml:space="preserve"> коррекционного занятия варьируется с учетом психофизического состояния ребенка до 25 минут.</w:t>
      </w:r>
    </w:p>
    <w:p w:rsidR="00871F4F" w:rsidRPr="00294D9B" w:rsidRDefault="00871F4F" w:rsidP="00871F4F">
      <w:pPr>
        <w:spacing w:line="276" w:lineRule="auto"/>
        <w:ind w:right="-139" w:firstLine="706"/>
        <w:jc w:val="both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>Срок</w:t>
      </w:r>
      <w:r w:rsidRPr="00294D9B">
        <w:rPr>
          <w:rFonts w:eastAsia="Times New Roman"/>
          <w:bCs/>
          <w:sz w:val="24"/>
          <w:szCs w:val="24"/>
        </w:rPr>
        <w:t xml:space="preserve"> освоения АООП (вариант 2) </w:t>
      </w:r>
      <w:proofErr w:type="gramStart"/>
      <w:r w:rsidRPr="00294D9B">
        <w:rPr>
          <w:rFonts w:eastAsia="Times New Roman"/>
          <w:bCs/>
          <w:sz w:val="24"/>
          <w:szCs w:val="24"/>
        </w:rPr>
        <w:t>обучающимися</w:t>
      </w:r>
      <w:proofErr w:type="gramEnd"/>
      <w:r w:rsidRPr="00294D9B">
        <w:rPr>
          <w:rFonts w:eastAsia="Times New Roman"/>
          <w:bCs/>
          <w:sz w:val="24"/>
          <w:szCs w:val="24"/>
        </w:rPr>
        <w:t xml:space="preserve"> с умственной отсталостью составляет 13 лет.</w:t>
      </w:r>
    </w:p>
    <w:p w:rsidR="00871F4F" w:rsidRPr="00294D9B" w:rsidRDefault="00871F4F" w:rsidP="006E7779">
      <w:pPr>
        <w:spacing w:line="276" w:lineRule="auto"/>
        <w:ind w:firstLine="700"/>
        <w:jc w:val="both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>Продолжительность учебной недели</w:t>
      </w:r>
      <w:r w:rsidR="006E7779" w:rsidRPr="00294D9B">
        <w:rPr>
          <w:rFonts w:eastAsia="Times New Roman"/>
          <w:bCs/>
          <w:sz w:val="24"/>
          <w:szCs w:val="24"/>
        </w:rPr>
        <w:t xml:space="preserve"> в ГОУ РК «Школа- интернат</w:t>
      </w:r>
      <w:r w:rsidRPr="00294D9B">
        <w:rPr>
          <w:rFonts w:eastAsia="Times New Roman"/>
          <w:bCs/>
          <w:sz w:val="24"/>
          <w:szCs w:val="24"/>
        </w:rPr>
        <w:t>№3» в течение всех лет обучения</w:t>
      </w:r>
      <w:r w:rsidR="00353169" w:rsidRPr="00294D9B">
        <w:rPr>
          <w:rFonts w:eastAsia="Times New Roman"/>
          <w:bCs/>
          <w:sz w:val="24"/>
          <w:szCs w:val="24"/>
        </w:rPr>
        <w:t xml:space="preserve"> </w:t>
      </w:r>
      <w:r w:rsidRPr="00294D9B">
        <w:rPr>
          <w:rFonts w:eastAsia="Times New Roman"/>
          <w:bCs/>
          <w:sz w:val="24"/>
          <w:szCs w:val="24"/>
        </w:rPr>
        <w:t>– 5 дней. Обучение проходит в одну смену.</w:t>
      </w:r>
    </w:p>
    <w:p w:rsidR="00871F4F" w:rsidRPr="00294D9B" w:rsidRDefault="00871F4F" w:rsidP="00871F4F">
      <w:pPr>
        <w:spacing w:line="276" w:lineRule="auto"/>
        <w:ind w:firstLine="706"/>
        <w:jc w:val="both"/>
        <w:rPr>
          <w:sz w:val="24"/>
          <w:szCs w:val="24"/>
        </w:rPr>
      </w:pPr>
      <w:r w:rsidRPr="00294D9B">
        <w:rPr>
          <w:rFonts w:eastAsia="Times New Roman"/>
          <w:b/>
          <w:bCs/>
          <w:sz w:val="24"/>
          <w:szCs w:val="24"/>
        </w:rPr>
        <w:t>Продолжительность учебного года</w:t>
      </w:r>
      <w:r w:rsidRPr="00294D9B">
        <w:rPr>
          <w:rFonts w:eastAsia="Times New Roman"/>
          <w:bCs/>
          <w:sz w:val="24"/>
          <w:szCs w:val="24"/>
        </w:rPr>
        <w:t xml:space="preserve"> составляет 33 недели для обучающихся в возрасте 7 лет (в 1 дополнительном классе) и 34 недели для обучающихся остальных классов. 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294D9B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294D9B">
        <w:rPr>
          <w:rFonts w:eastAsia="Times New Roman"/>
          <w:bCs/>
          <w:sz w:val="24"/>
          <w:szCs w:val="24"/>
        </w:rPr>
        <w:t xml:space="preserve"> 1 доп</w:t>
      </w:r>
      <w:r w:rsidR="0070553F" w:rsidRPr="00294D9B">
        <w:rPr>
          <w:rFonts w:eastAsia="Times New Roman"/>
          <w:bCs/>
          <w:sz w:val="24"/>
          <w:szCs w:val="24"/>
        </w:rPr>
        <w:t>олнительного</w:t>
      </w:r>
      <w:r w:rsidRPr="00294D9B">
        <w:rPr>
          <w:rFonts w:eastAsia="Times New Roman"/>
          <w:bCs/>
          <w:sz w:val="24"/>
          <w:szCs w:val="24"/>
        </w:rPr>
        <w:t xml:space="preserve"> класса устанавливаются в течение года дополнительные недельные каникулы.</w:t>
      </w:r>
    </w:p>
    <w:p w:rsidR="00353169" w:rsidRDefault="00353169" w:rsidP="00353169">
      <w:pPr>
        <w:spacing w:line="276" w:lineRule="auto"/>
        <w:ind w:right="400"/>
        <w:rPr>
          <w:rFonts w:eastAsia="Times New Roman"/>
          <w:b/>
          <w:bCs/>
          <w:sz w:val="28"/>
          <w:szCs w:val="28"/>
        </w:rPr>
      </w:pPr>
    </w:p>
    <w:p w:rsidR="00871F4F" w:rsidRPr="00325E96" w:rsidRDefault="00871F4F" w:rsidP="00BE30D5">
      <w:pPr>
        <w:spacing w:line="276" w:lineRule="auto"/>
        <w:ind w:left="400" w:right="400"/>
        <w:jc w:val="center"/>
        <w:rPr>
          <w:sz w:val="24"/>
          <w:szCs w:val="24"/>
        </w:rPr>
      </w:pPr>
      <w:r w:rsidRPr="00325E96">
        <w:rPr>
          <w:rFonts w:eastAsia="Times New Roman"/>
          <w:b/>
          <w:bCs/>
          <w:sz w:val="24"/>
          <w:szCs w:val="24"/>
        </w:rPr>
        <w:lastRenderedPageBreak/>
        <w:t>3.2. Система условий реализации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</w:p>
    <w:p w:rsidR="00871F4F" w:rsidRDefault="00871F4F" w:rsidP="00871F4F">
      <w:pPr>
        <w:spacing w:line="6" w:lineRule="exact"/>
        <w:rPr>
          <w:sz w:val="20"/>
          <w:szCs w:val="20"/>
        </w:rPr>
      </w:pPr>
    </w:p>
    <w:p w:rsidR="00871F4F" w:rsidRDefault="00871F4F" w:rsidP="00856A80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856A80" w:rsidRPr="00FC360F" w:rsidRDefault="00856A80" w:rsidP="00856A80">
      <w:pPr>
        <w:spacing w:line="276" w:lineRule="auto"/>
        <w:jc w:val="both"/>
        <w:rPr>
          <w:sz w:val="20"/>
          <w:szCs w:val="20"/>
        </w:rPr>
      </w:pPr>
    </w:p>
    <w:p w:rsidR="00871F4F" w:rsidRDefault="00871F4F" w:rsidP="00871F4F">
      <w:pPr>
        <w:spacing w:line="200" w:lineRule="exact"/>
        <w:rPr>
          <w:sz w:val="20"/>
          <w:szCs w:val="20"/>
        </w:rPr>
      </w:pPr>
    </w:p>
    <w:p w:rsidR="00325E96" w:rsidRPr="00325E96" w:rsidRDefault="00325E96" w:rsidP="00325E96">
      <w:pPr>
        <w:spacing w:line="276" w:lineRule="auto"/>
        <w:ind w:right="-73"/>
        <w:jc w:val="center"/>
        <w:rPr>
          <w:rFonts w:eastAsia="Times New Roman"/>
          <w:b/>
          <w:bCs/>
          <w:sz w:val="24"/>
          <w:szCs w:val="24"/>
        </w:rPr>
      </w:pPr>
      <w:r w:rsidRPr="00325E96">
        <w:rPr>
          <w:rFonts w:eastAsia="Times New Roman"/>
          <w:b/>
          <w:bCs/>
          <w:sz w:val="24"/>
          <w:szCs w:val="24"/>
        </w:rPr>
        <w:t>3.2.1. Материально-технические условия реализации адаптированной основной общеобразовательной программы</w:t>
      </w:r>
    </w:p>
    <w:p w:rsidR="00325E96" w:rsidRPr="00325E96" w:rsidRDefault="00325E96" w:rsidP="00325E96">
      <w:pPr>
        <w:spacing w:line="276" w:lineRule="auto"/>
        <w:ind w:firstLine="706"/>
        <w:jc w:val="both"/>
        <w:rPr>
          <w:rFonts w:eastAsia="Times New Roman"/>
          <w:bCs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Материально-техническое обеспечение образования </w:t>
      </w:r>
      <w:proofErr w:type="gramStart"/>
      <w:r w:rsidRPr="00325E96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325E96">
        <w:rPr>
          <w:rFonts w:eastAsia="Times New Roman"/>
          <w:bCs/>
          <w:sz w:val="24"/>
          <w:szCs w:val="24"/>
        </w:rPr>
        <w:t xml:space="preserve"> с умственной отсталостью (интеллектуальными нарушениями), должно отвечать как общим, так и особым образовательным потребностям данной группы обучающихся.</w:t>
      </w:r>
    </w:p>
    <w:p w:rsidR="00325E96" w:rsidRPr="00325E96" w:rsidRDefault="00325E96" w:rsidP="00325E96">
      <w:pPr>
        <w:spacing w:line="276" w:lineRule="auto"/>
        <w:ind w:firstLine="706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 В связи с этим материально техническое обеспечение процесса освоения АООП и СИПР должно соответствовать специфическим требованиям стандарта </w:t>
      </w:r>
      <w:proofErr w:type="gramStart"/>
      <w:r w:rsidRPr="00325E96">
        <w:rPr>
          <w:rFonts w:eastAsia="Times New Roman"/>
          <w:bCs/>
          <w:sz w:val="24"/>
          <w:szCs w:val="24"/>
        </w:rPr>
        <w:t>к</w:t>
      </w:r>
      <w:proofErr w:type="gramEnd"/>
      <w:r w:rsidRPr="00325E96">
        <w:rPr>
          <w:rFonts w:eastAsia="Times New Roman"/>
          <w:bCs/>
          <w:sz w:val="24"/>
          <w:szCs w:val="24"/>
        </w:rPr>
        <w:t>:</w:t>
      </w:r>
    </w:p>
    <w:p w:rsidR="00325E96" w:rsidRPr="00325E96" w:rsidRDefault="00325E96" w:rsidP="00325E96">
      <w:pPr>
        <w:pStyle w:val="a6"/>
        <w:numPr>
          <w:ilvl w:val="0"/>
          <w:numId w:val="37"/>
        </w:numPr>
        <w:spacing w:line="276" w:lineRule="auto"/>
        <w:jc w:val="both"/>
        <w:rPr>
          <w:sz w:val="24"/>
          <w:szCs w:val="24"/>
          <w:u w:val="single"/>
        </w:rPr>
      </w:pPr>
      <w:r w:rsidRPr="00325E96">
        <w:rPr>
          <w:rFonts w:eastAsia="Times New Roman"/>
          <w:bCs/>
          <w:sz w:val="24"/>
          <w:szCs w:val="24"/>
          <w:u w:val="single"/>
        </w:rPr>
        <w:t>организации пространства</w:t>
      </w:r>
    </w:p>
    <w:p w:rsidR="00325E96" w:rsidRPr="00325E96" w:rsidRDefault="00325E96" w:rsidP="00325E96">
      <w:pPr>
        <w:pStyle w:val="a6"/>
        <w:spacing w:line="276" w:lineRule="auto"/>
        <w:ind w:left="1066"/>
        <w:jc w:val="both"/>
        <w:rPr>
          <w:sz w:val="24"/>
          <w:szCs w:val="24"/>
          <w:u w:val="single"/>
        </w:rPr>
      </w:pPr>
    </w:p>
    <w:p w:rsidR="00325E96" w:rsidRPr="00325E96" w:rsidRDefault="00325E96" w:rsidP="00325E96">
      <w:pPr>
        <w:spacing w:line="276" w:lineRule="auto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     Пространство, в котором осуществляется образование </w:t>
      </w:r>
      <w:proofErr w:type="gramStart"/>
      <w:r w:rsidRPr="00325E96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325E96">
        <w:rPr>
          <w:rFonts w:eastAsia="Times New Roman"/>
          <w:bCs/>
          <w:sz w:val="24"/>
          <w:szCs w:val="24"/>
        </w:rPr>
        <w:t xml:space="preserve"> должно соответствовать общим требованиям, предъявляемым к образовательным организациям. Важным условием реализации АООП является возможность беспрепятственного доступа к объектам инфраструктуры образовательной организации. </w:t>
      </w:r>
    </w:p>
    <w:p w:rsidR="00325E96" w:rsidRPr="00325E96" w:rsidRDefault="00325E96" w:rsidP="00325E96">
      <w:pPr>
        <w:tabs>
          <w:tab w:val="left" w:pos="700"/>
        </w:tabs>
        <w:spacing w:line="276" w:lineRule="auto"/>
        <w:ind w:left="700"/>
        <w:jc w:val="both"/>
        <w:rPr>
          <w:rFonts w:eastAsia="Times New Roman"/>
          <w:bCs/>
          <w:sz w:val="24"/>
          <w:szCs w:val="24"/>
        </w:rPr>
      </w:pPr>
    </w:p>
    <w:p w:rsidR="00325E96" w:rsidRPr="00325E96" w:rsidRDefault="00325E96" w:rsidP="00325E96">
      <w:pPr>
        <w:pStyle w:val="a6"/>
        <w:numPr>
          <w:ilvl w:val="0"/>
          <w:numId w:val="37"/>
        </w:numPr>
        <w:tabs>
          <w:tab w:val="left" w:pos="700"/>
        </w:tabs>
        <w:spacing w:line="276" w:lineRule="auto"/>
        <w:jc w:val="both"/>
        <w:rPr>
          <w:rFonts w:eastAsia="Times New Roman"/>
          <w:bCs/>
          <w:sz w:val="24"/>
          <w:szCs w:val="24"/>
          <w:u w:val="single"/>
        </w:rPr>
      </w:pPr>
      <w:r w:rsidRPr="00325E96">
        <w:rPr>
          <w:rFonts w:eastAsia="Times New Roman"/>
          <w:bCs/>
          <w:sz w:val="24"/>
          <w:szCs w:val="24"/>
          <w:u w:val="single"/>
        </w:rPr>
        <w:t>организации временного режима обучения</w:t>
      </w:r>
    </w:p>
    <w:p w:rsidR="00325E96" w:rsidRPr="00325E96" w:rsidRDefault="00325E96" w:rsidP="00325E96">
      <w:pPr>
        <w:pStyle w:val="a6"/>
        <w:tabs>
          <w:tab w:val="left" w:pos="700"/>
        </w:tabs>
        <w:spacing w:line="276" w:lineRule="auto"/>
        <w:ind w:left="1066"/>
        <w:jc w:val="both"/>
        <w:rPr>
          <w:rFonts w:eastAsia="Times New Roman"/>
          <w:bCs/>
          <w:sz w:val="24"/>
          <w:szCs w:val="24"/>
          <w:u w:val="single"/>
        </w:rPr>
      </w:pPr>
    </w:p>
    <w:p w:rsidR="00325E96" w:rsidRPr="00325E96" w:rsidRDefault="00325E96" w:rsidP="00325E96">
      <w:pPr>
        <w:spacing w:line="276" w:lineRule="auto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    Временной режим образования обучающихся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325E96">
        <w:rPr>
          <w:rFonts w:eastAsia="Times New Roman"/>
          <w:bCs/>
          <w:sz w:val="24"/>
          <w:szCs w:val="24"/>
        </w:rPr>
        <w:t>СанПин</w:t>
      </w:r>
      <w:proofErr w:type="spellEnd"/>
      <w:r w:rsidRPr="00325E96">
        <w:rPr>
          <w:rFonts w:eastAsia="Times New Roman"/>
          <w:bCs/>
          <w:sz w:val="24"/>
          <w:szCs w:val="24"/>
        </w:rPr>
        <w:t>, приказы Министерства образования и др.), а также локальными актами образовательной организации.</w:t>
      </w:r>
    </w:p>
    <w:p w:rsidR="00325E96" w:rsidRPr="00325E96" w:rsidRDefault="00325E96" w:rsidP="00325E96">
      <w:pPr>
        <w:spacing w:line="276" w:lineRule="auto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Продолжительность специально организованного занятия / урока с </w:t>
      </w:r>
      <w:proofErr w:type="gramStart"/>
      <w:r w:rsidRPr="00325E96">
        <w:rPr>
          <w:rFonts w:eastAsia="Times New Roman"/>
          <w:bCs/>
          <w:sz w:val="24"/>
          <w:szCs w:val="24"/>
        </w:rPr>
        <w:t>обучающимися</w:t>
      </w:r>
      <w:proofErr w:type="gramEnd"/>
      <w:r w:rsidRPr="00325E96">
        <w:rPr>
          <w:rFonts w:eastAsia="Times New Roman"/>
          <w:bCs/>
          <w:sz w:val="24"/>
          <w:szCs w:val="24"/>
        </w:rPr>
        <w:t xml:space="preserve"> определяется с учетом возраста и психофизического состояния обучающегося, прописывается в СИПР.</w:t>
      </w:r>
    </w:p>
    <w:p w:rsidR="00325E96" w:rsidRPr="00325E96" w:rsidRDefault="00325E96" w:rsidP="00325E96">
      <w:pPr>
        <w:pStyle w:val="a6"/>
        <w:spacing w:line="276" w:lineRule="auto"/>
        <w:ind w:left="1066"/>
        <w:rPr>
          <w:sz w:val="24"/>
          <w:szCs w:val="24"/>
        </w:rPr>
      </w:pPr>
    </w:p>
    <w:p w:rsidR="00325E96" w:rsidRPr="00325E96" w:rsidRDefault="00325E96" w:rsidP="00325E96">
      <w:pPr>
        <w:numPr>
          <w:ilvl w:val="0"/>
          <w:numId w:val="37"/>
        </w:numPr>
        <w:tabs>
          <w:tab w:val="left" w:pos="700"/>
        </w:tabs>
        <w:spacing w:line="276" w:lineRule="auto"/>
        <w:ind w:left="700" w:hanging="341"/>
        <w:jc w:val="both"/>
        <w:rPr>
          <w:rFonts w:eastAsia="Times New Roman"/>
          <w:bCs/>
          <w:sz w:val="24"/>
          <w:szCs w:val="24"/>
          <w:u w:val="single"/>
        </w:rPr>
      </w:pPr>
      <w:r w:rsidRPr="00325E96">
        <w:rPr>
          <w:rFonts w:eastAsia="Times New Roman"/>
          <w:bCs/>
          <w:sz w:val="24"/>
          <w:szCs w:val="24"/>
          <w:u w:val="single"/>
        </w:rPr>
        <w:t xml:space="preserve">организации учебного места </w:t>
      </w:r>
      <w:proofErr w:type="gramStart"/>
      <w:r w:rsidRPr="00325E96">
        <w:rPr>
          <w:rFonts w:eastAsia="Times New Roman"/>
          <w:bCs/>
          <w:sz w:val="24"/>
          <w:szCs w:val="24"/>
          <w:u w:val="single"/>
        </w:rPr>
        <w:t>обучающихся</w:t>
      </w:r>
      <w:proofErr w:type="gramEnd"/>
    </w:p>
    <w:p w:rsidR="00325E96" w:rsidRPr="00325E96" w:rsidRDefault="00325E96" w:rsidP="00325E96">
      <w:pPr>
        <w:tabs>
          <w:tab w:val="left" w:pos="700"/>
        </w:tabs>
        <w:spacing w:line="276" w:lineRule="auto"/>
        <w:ind w:left="700"/>
        <w:jc w:val="both"/>
        <w:rPr>
          <w:rFonts w:eastAsia="Times New Roman"/>
          <w:bCs/>
          <w:sz w:val="24"/>
          <w:szCs w:val="24"/>
          <w:u w:val="single"/>
        </w:rPr>
      </w:pPr>
    </w:p>
    <w:p w:rsidR="00294D9B" w:rsidRPr="00735667" w:rsidRDefault="00325E96" w:rsidP="00294D9B">
      <w:pPr>
        <w:pStyle w:val="af2"/>
        <w:spacing w:line="276" w:lineRule="auto"/>
        <w:rPr>
          <w:color w:val="000000"/>
        </w:rPr>
      </w:pPr>
      <w:r w:rsidRPr="00325E96">
        <w:rPr>
          <w:bCs/>
        </w:rPr>
        <w:t xml:space="preserve">   </w:t>
      </w:r>
      <w:r w:rsidR="00294D9B">
        <w:rPr>
          <w:color w:val="000000"/>
        </w:rPr>
        <w:t xml:space="preserve">      </w:t>
      </w:r>
      <w:r w:rsidR="00397EF4">
        <w:rPr>
          <w:color w:val="000000"/>
        </w:rPr>
        <w:t>Следует выделить два аспек</w:t>
      </w:r>
      <w:r w:rsidR="00294D9B" w:rsidRPr="00735667">
        <w:rPr>
          <w:color w:val="000000"/>
        </w:rPr>
        <w:t>та организации рабочего поля специалиста – это организация пространства и организация среды внутри этого пространства.</w:t>
      </w:r>
      <w:r w:rsidR="00294D9B" w:rsidRPr="00735667">
        <w:rPr>
          <w:color w:val="000000"/>
        </w:rPr>
        <w:br/>
      </w:r>
      <w:r w:rsidR="00294D9B" w:rsidRPr="00294D9B">
        <w:rPr>
          <w:bCs/>
          <w:color w:val="000000"/>
        </w:rPr>
        <w:t>Организация пространства</w:t>
      </w:r>
      <w:r w:rsidR="00294D9B" w:rsidRPr="00735667">
        <w:rPr>
          <w:rStyle w:val="apple-converted-space"/>
          <w:color w:val="000000"/>
        </w:rPr>
        <w:t> </w:t>
      </w:r>
      <w:r w:rsidR="00294D9B" w:rsidRPr="00735667">
        <w:rPr>
          <w:color w:val="000000"/>
        </w:rPr>
        <w:t>предполагает создание рабочих зон кабинета, которые включают:</w:t>
      </w:r>
      <w:r w:rsidR="00294D9B" w:rsidRPr="00735667">
        <w:rPr>
          <w:color w:val="000000"/>
        </w:rPr>
        <w:br/>
        <w:t>А) По отношению к детям (в соответствии с видами работ с детьми)</w:t>
      </w:r>
      <w:r w:rsidR="00294D9B">
        <w:rPr>
          <w:color w:val="000000"/>
        </w:rPr>
        <w:t>:</w:t>
      </w:r>
    </w:p>
    <w:p w:rsidR="00294D9B" w:rsidRDefault="00294D9B" w:rsidP="00294D9B">
      <w:pPr>
        <w:pStyle w:val="af2"/>
        <w:spacing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735667">
        <w:rPr>
          <w:color w:val="000000"/>
        </w:rPr>
        <w:t>- учебную зону</w:t>
      </w:r>
      <w:r w:rsidRPr="00735667">
        <w:rPr>
          <w:rStyle w:val="apple-converted-space"/>
          <w:color w:val="000000"/>
        </w:rPr>
        <w:t> </w:t>
      </w:r>
      <w:r w:rsidRPr="00735667">
        <w:rPr>
          <w:color w:val="000000"/>
        </w:rPr>
        <w:br/>
      </w:r>
      <w:r>
        <w:rPr>
          <w:color w:val="000000"/>
        </w:rPr>
        <w:t xml:space="preserve">   </w:t>
      </w:r>
      <w:r w:rsidRPr="00735667">
        <w:rPr>
          <w:color w:val="000000"/>
        </w:rPr>
        <w:t>- двигательную зону</w:t>
      </w:r>
      <w:r w:rsidRPr="00735667">
        <w:rPr>
          <w:rStyle w:val="apple-converted-space"/>
          <w:color w:val="000000"/>
        </w:rPr>
        <w:t> </w:t>
      </w:r>
      <w:r w:rsidRPr="00735667">
        <w:rPr>
          <w:color w:val="000000"/>
        </w:rPr>
        <w:br/>
      </w:r>
      <w:r>
        <w:rPr>
          <w:color w:val="000000"/>
        </w:rPr>
        <w:t xml:space="preserve">      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>
        <w:rPr>
          <w:color w:val="000000"/>
        </w:rPr>
        <w:t xml:space="preserve">      </w:t>
      </w:r>
      <w:r w:rsidRPr="00735667">
        <w:rPr>
          <w:color w:val="000000"/>
        </w:rPr>
        <w:t xml:space="preserve">Учебная зона кабинета специалиста обеспечивает место проведения занятий и содержит: столы и стулья в соответствии с численностью в группах (до 6 человек), магнитную доску, рабочий стол учителя-дефектолога, учебные пособия,  </w:t>
      </w:r>
      <w:r w:rsidRPr="00735667">
        <w:rPr>
          <w:color w:val="000000"/>
        </w:rPr>
        <w:lastRenderedPageBreak/>
        <w:t xml:space="preserve">демонстрационный и раздаточный материал. Учебная зона должна соответствовать требованиям </w:t>
      </w:r>
      <w:proofErr w:type="spellStart"/>
      <w:r w:rsidRPr="00735667">
        <w:rPr>
          <w:color w:val="000000"/>
        </w:rPr>
        <w:t>СанПиНа</w:t>
      </w:r>
      <w:proofErr w:type="spellEnd"/>
      <w:r w:rsidRPr="00735667">
        <w:rPr>
          <w:color w:val="000000"/>
        </w:rPr>
        <w:t xml:space="preserve"> к учебному помещению.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>
        <w:rPr>
          <w:color w:val="000000"/>
        </w:rPr>
        <w:t xml:space="preserve">      </w:t>
      </w:r>
      <w:r w:rsidRPr="00735667">
        <w:rPr>
          <w:color w:val="000000"/>
        </w:rPr>
        <w:t>Двигательная зона рабочего кабинета обеспечивает соблюдение режима двигательной активности детей и предусматривает небольшое свободное пространство (как правило, оснащенное ковровым покрытием)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 (например, дети располагаются на ковре по кругу для выполнения игры-задания).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 w:rsidRPr="00735667">
        <w:rPr>
          <w:color w:val="000000"/>
        </w:rPr>
        <w:t>Б) По отношению к деятельности специалиста  (в соответствии с направлениями работы учителя-дефектолога)</w:t>
      </w:r>
    </w:p>
    <w:p w:rsidR="00294D9B" w:rsidRDefault="00294D9B" w:rsidP="00294D9B">
      <w:pPr>
        <w:pStyle w:val="af2"/>
        <w:spacing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735667">
        <w:rPr>
          <w:color w:val="000000"/>
        </w:rPr>
        <w:t>- диагностическую зону</w:t>
      </w:r>
      <w:r w:rsidRPr="00735667">
        <w:rPr>
          <w:rStyle w:val="apple-converted-space"/>
          <w:color w:val="000000"/>
        </w:rPr>
        <w:t> </w:t>
      </w:r>
      <w:r w:rsidRPr="00735667">
        <w:rPr>
          <w:color w:val="000000"/>
        </w:rPr>
        <w:br/>
      </w:r>
      <w:r>
        <w:rPr>
          <w:color w:val="000000"/>
        </w:rPr>
        <w:t xml:space="preserve">   </w:t>
      </w:r>
      <w:r w:rsidRPr="00735667">
        <w:rPr>
          <w:color w:val="000000"/>
        </w:rPr>
        <w:t>- коррекционно-развивающую зону</w:t>
      </w:r>
      <w:r w:rsidRPr="00735667">
        <w:rPr>
          <w:color w:val="000000"/>
        </w:rPr>
        <w:br/>
      </w:r>
      <w:r>
        <w:rPr>
          <w:color w:val="000000"/>
        </w:rPr>
        <w:t xml:space="preserve">   </w:t>
      </w:r>
      <w:r w:rsidRPr="00735667">
        <w:rPr>
          <w:color w:val="000000"/>
        </w:rPr>
        <w:t>- консультативную зону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>
        <w:rPr>
          <w:color w:val="000000"/>
        </w:rPr>
        <w:t xml:space="preserve">   </w:t>
      </w:r>
      <w:r w:rsidRPr="00735667">
        <w:rPr>
          <w:color w:val="000000"/>
        </w:rPr>
        <w:t>-методическую зону (пособия, программы и документация специалиста)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 w:rsidRPr="00735667">
        <w:rPr>
          <w:color w:val="000000"/>
          <w:u w:val="single"/>
        </w:rPr>
        <w:t>Диагностическая зона</w:t>
      </w:r>
      <w:r w:rsidRPr="00735667">
        <w:rPr>
          <w:rStyle w:val="apple-converted-space"/>
          <w:color w:val="000000"/>
        </w:rPr>
        <w:t> </w:t>
      </w:r>
      <w:r w:rsidRPr="00735667">
        <w:rPr>
          <w:color w:val="000000"/>
        </w:rPr>
        <w:t>оснащается специализированным инструментарием в соответствии с методическими требованиями к проведению дефектологического обследования детей.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 w:rsidRPr="00735667">
        <w:rPr>
          <w:color w:val="000000"/>
          <w:u w:val="single"/>
        </w:rPr>
        <w:t>Коррекционно-развивающая зона</w:t>
      </w:r>
      <w:r w:rsidRPr="00735667">
        <w:rPr>
          <w:rStyle w:val="apple-converted-space"/>
          <w:color w:val="000000"/>
          <w:u w:val="single"/>
        </w:rPr>
        <w:t> </w:t>
      </w:r>
      <w:r w:rsidRPr="00735667">
        <w:rPr>
          <w:color w:val="000000"/>
        </w:rPr>
        <w:t>содержит специально подобранный материал (пособия, игровые средства, дидактический и раздаточный материал и др.) для развития и коррекции учебно-познавательной деятельности детей. Необходимо предусмотреть рациональное размещение наглядности с тем, чтобы пособиями было удобно пользоваться и в то же время, они не перегружали видимое пространство кабинета.</w:t>
      </w:r>
    </w:p>
    <w:p w:rsidR="00294D9B" w:rsidRPr="00735667" w:rsidRDefault="00294D9B" w:rsidP="00294D9B">
      <w:pPr>
        <w:pStyle w:val="af2"/>
        <w:spacing w:line="276" w:lineRule="auto"/>
        <w:rPr>
          <w:color w:val="000000"/>
        </w:rPr>
      </w:pPr>
      <w:r w:rsidRPr="00735667">
        <w:rPr>
          <w:color w:val="000000"/>
          <w:u w:val="single"/>
        </w:rPr>
        <w:t>Консультативная зона</w:t>
      </w:r>
      <w:r w:rsidRPr="00735667">
        <w:rPr>
          <w:rStyle w:val="apple-converted-space"/>
          <w:color w:val="000000"/>
        </w:rPr>
        <w:t> </w:t>
      </w:r>
      <w:r w:rsidRPr="00735667">
        <w:rPr>
          <w:color w:val="000000"/>
        </w:rPr>
        <w:t>предусматривает организацию рабочего места для проведения консультаций.</w:t>
      </w:r>
    </w:p>
    <w:p w:rsidR="00325E96" w:rsidRPr="00397EF4" w:rsidRDefault="00294D9B" w:rsidP="00397EF4">
      <w:pPr>
        <w:pStyle w:val="af2"/>
        <w:spacing w:line="276" w:lineRule="auto"/>
        <w:rPr>
          <w:color w:val="000000"/>
        </w:rPr>
      </w:pPr>
      <w:r w:rsidRPr="00735667">
        <w:rPr>
          <w:color w:val="000000"/>
          <w:u w:val="single"/>
        </w:rPr>
        <w:t>Методическая зона</w:t>
      </w:r>
      <w:r w:rsidRPr="00735667">
        <w:rPr>
          <w:rStyle w:val="apple-converted-space"/>
          <w:color w:val="000000"/>
        </w:rPr>
        <w:t> </w:t>
      </w:r>
      <w:r w:rsidRPr="00735667">
        <w:rPr>
          <w:color w:val="000000"/>
        </w:rPr>
        <w:t>оснащается специально подобранными изданиями книг, пособий, журналов, обеспечивающими научность деятельности специалиста, учебными и развивающими программами, нормативными документами и содержит оформленную текущую документацию учителя-дефектолога. Данная зона отвечает задачам организационно-планирующей деятельности специалиста и содержит также рабочий стол, стеллажи или шкафы для хранения материалов.</w:t>
      </w:r>
    </w:p>
    <w:p w:rsidR="00325E96" w:rsidRPr="00325E96" w:rsidRDefault="00325E96" w:rsidP="00325E96">
      <w:pPr>
        <w:tabs>
          <w:tab w:val="left" w:pos="700"/>
        </w:tabs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325E96" w:rsidRPr="00325E96" w:rsidRDefault="00325E96" w:rsidP="00325E96">
      <w:pPr>
        <w:numPr>
          <w:ilvl w:val="0"/>
          <w:numId w:val="37"/>
        </w:numPr>
        <w:tabs>
          <w:tab w:val="left" w:pos="706"/>
        </w:tabs>
        <w:spacing w:line="276" w:lineRule="auto"/>
        <w:ind w:left="720" w:hanging="361"/>
        <w:jc w:val="both"/>
        <w:rPr>
          <w:rFonts w:eastAsia="Times New Roman"/>
          <w:bCs/>
          <w:sz w:val="24"/>
          <w:szCs w:val="24"/>
          <w:u w:val="single"/>
        </w:rPr>
      </w:pPr>
      <w:r w:rsidRPr="00325E96">
        <w:rPr>
          <w:rFonts w:eastAsia="Times New Roman"/>
          <w:bCs/>
          <w:sz w:val="24"/>
          <w:szCs w:val="24"/>
          <w:u w:val="single"/>
        </w:rPr>
        <w:t xml:space="preserve">техническим средствам обучения и обеспечения комфортного </w:t>
      </w:r>
      <w:proofErr w:type="gramStart"/>
      <w:r w:rsidRPr="00325E96">
        <w:rPr>
          <w:rFonts w:eastAsia="Times New Roman"/>
          <w:bCs/>
          <w:sz w:val="24"/>
          <w:szCs w:val="24"/>
          <w:u w:val="single"/>
        </w:rPr>
        <w:t>доступа</w:t>
      </w:r>
      <w:proofErr w:type="gramEnd"/>
      <w:r w:rsidRPr="00325E96">
        <w:rPr>
          <w:rFonts w:eastAsia="Times New Roman"/>
          <w:bCs/>
          <w:sz w:val="24"/>
          <w:szCs w:val="24"/>
          <w:u w:val="single"/>
        </w:rPr>
        <w:t xml:space="preserve"> обучающихся к образованию (ассистирующие средства и технологии);</w:t>
      </w:r>
    </w:p>
    <w:p w:rsidR="00325E96" w:rsidRPr="00325E96" w:rsidRDefault="00325E96" w:rsidP="00325E96">
      <w:pPr>
        <w:tabs>
          <w:tab w:val="left" w:pos="706"/>
        </w:tabs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   </w:t>
      </w:r>
    </w:p>
    <w:p w:rsidR="00325E96" w:rsidRPr="00325E96" w:rsidRDefault="00325E96" w:rsidP="00325E96">
      <w:pPr>
        <w:spacing w:line="276" w:lineRule="auto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    Успешному образованию </w:t>
      </w:r>
      <w:proofErr w:type="gramStart"/>
      <w:r w:rsidRPr="00325E96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325E96">
        <w:rPr>
          <w:rFonts w:eastAsia="Times New Roman"/>
          <w:bCs/>
          <w:sz w:val="24"/>
          <w:szCs w:val="24"/>
        </w:rPr>
        <w:t xml:space="preserve"> во многом способствуют технические средства, к которым относятся ассистирующие / вспомогательные технологии. 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</w:t>
      </w:r>
      <w:r w:rsidRPr="00325E96">
        <w:rPr>
          <w:rFonts w:eastAsia="Times New Roman"/>
          <w:b/>
          <w:bCs/>
          <w:sz w:val="24"/>
          <w:szCs w:val="24"/>
        </w:rPr>
        <w:t xml:space="preserve"> </w:t>
      </w:r>
      <w:r w:rsidRPr="00325E96">
        <w:rPr>
          <w:rFonts w:eastAsia="Times New Roman"/>
          <w:bCs/>
          <w:sz w:val="24"/>
          <w:szCs w:val="24"/>
        </w:rPr>
        <w:t xml:space="preserve">степени и </w:t>
      </w:r>
      <w:proofErr w:type="gramStart"/>
      <w:r w:rsidRPr="00325E96">
        <w:rPr>
          <w:rFonts w:eastAsia="Times New Roman"/>
          <w:bCs/>
          <w:sz w:val="24"/>
          <w:szCs w:val="24"/>
        </w:rPr>
        <w:t>диапазона</w:t>
      </w:r>
      <w:proofErr w:type="gramEnd"/>
      <w:r w:rsidRPr="00325E96">
        <w:rPr>
          <w:rFonts w:eastAsia="Times New Roman"/>
          <w:bCs/>
          <w:sz w:val="24"/>
          <w:szCs w:val="24"/>
        </w:rPr>
        <w:t xml:space="preserve"> имеющихся у него нарушений </w:t>
      </w:r>
      <w:r w:rsidRPr="00325E96">
        <w:rPr>
          <w:rFonts w:eastAsia="Times New Roman"/>
          <w:bCs/>
          <w:sz w:val="24"/>
          <w:szCs w:val="24"/>
        </w:rPr>
        <w:lastRenderedPageBreak/>
        <w:t xml:space="preserve">(опорно-двигательного аппарата, сенсорной сферы, расстройства </w:t>
      </w:r>
      <w:proofErr w:type="spellStart"/>
      <w:r w:rsidRPr="00325E96">
        <w:rPr>
          <w:rFonts w:eastAsia="Times New Roman"/>
          <w:bCs/>
          <w:sz w:val="24"/>
          <w:szCs w:val="24"/>
        </w:rPr>
        <w:t>аутистического</w:t>
      </w:r>
      <w:proofErr w:type="spellEnd"/>
      <w:r w:rsidRPr="00325E96">
        <w:rPr>
          <w:rFonts w:eastAsia="Times New Roman"/>
          <w:bCs/>
          <w:sz w:val="24"/>
          <w:szCs w:val="24"/>
        </w:rPr>
        <w:t xml:space="preserve"> спектра и эмоционально-волевой сферы).</w:t>
      </w:r>
    </w:p>
    <w:p w:rsidR="00325E96" w:rsidRPr="00325E96" w:rsidRDefault="00325E96" w:rsidP="00325E96">
      <w:pPr>
        <w:spacing w:line="276" w:lineRule="auto"/>
        <w:rPr>
          <w:sz w:val="24"/>
          <w:szCs w:val="24"/>
        </w:rPr>
      </w:pPr>
    </w:p>
    <w:p w:rsidR="00325E96" w:rsidRPr="00325E96" w:rsidRDefault="00325E96" w:rsidP="00325E96">
      <w:pPr>
        <w:spacing w:line="276" w:lineRule="auto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>К ассистирующим технологиям относятся:</w:t>
      </w:r>
    </w:p>
    <w:p w:rsidR="00325E96" w:rsidRPr="00325E96" w:rsidRDefault="00325E96" w:rsidP="00325E96">
      <w:pPr>
        <w:numPr>
          <w:ilvl w:val="0"/>
          <w:numId w:val="16"/>
        </w:numPr>
        <w:tabs>
          <w:tab w:val="left" w:pos="706"/>
        </w:tabs>
        <w:spacing w:line="276" w:lineRule="auto"/>
        <w:ind w:left="720" w:hanging="361"/>
        <w:jc w:val="both"/>
        <w:rPr>
          <w:rFonts w:eastAsia="Arial"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индивидуальные технические средства передвижения (кресла-коляски, ходунки, </w:t>
      </w:r>
      <w:proofErr w:type="spellStart"/>
      <w:r w:rsidRPr="00325E96">
        <w:rPr>
          <w:rFonts w:eastAsia="Times New Roman"/>
          <w:bCs/>
          <w:sz w:val="24"/>
          <w:szCs w:val="24"/>
        </w:rPr>
        <w:t>вертикализаторы</w:t>
      </w:r>
      <w:proofErr w:type="spellEnd"/>
      <w:r w:rsidRPr="00325E96">
        <w:rPr>
          <w:rFonts w:eastAsia="Times New Roman"/>
          <w:bCs/>
          <w:sz w:val="24"/>
          <w:szCs w:val="24"/>
        </w:rPr>
        <w:t xml:space="preserve"> и др.);</w:t>
      </w:r>
    </w:p>
    <w:p w:rsidR="00325E96" w:rsidRPr="00325E96" w:rsidRDefault="00325E96" w:rsidP="00325E96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1"/>
        <w:jc w:val="both"/>
        <w:rPr>
          <w:rFonts w:eastAsia="Arial"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>приборы для альтернативной и дополнительной коммуникации;</w:t>
      </w:r>
    </w:p>
    <w:p w:rsidR="00325E96" w:rsidRPr="00325E96" w:rsidRDefault="00325E96" w:rsidP="00325E96">
      <w:pPr>
        <w:numPr>
          <w:ilvl w:val="0"/>
          <w:numId w:val="16"/>
        </w:numPr>
        <w:tabs>
          <w:tab w:val="left" w:pos="700"/>
        </w:tabs>
        <w:spacing w:line="276" w:lineRule="auto"/>
        <w:ind w:left="700" w:hanging="341"/>
        <w:jc w:val="both"/>
        <w:rPr>
          <w:rFonts w:eastAsia="Arial"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электронные </w:t>
      </w:r>
      <w:proofErr w:type="spellStart"/>
      <w:r w:rsidRPr="00325E96">
        <w:rPr>
          <w:rFonts w:eastAsia="Times New Roman"/>
          <w:bCs/>
          <w:sz w:val="24"/>
          <w:szCs w:val="24"/>
        </w:rPr>
        <w:t>адапторы</w:t>
      </w:r>
      <w:proofErr w:type="spellEnd"/>
      <w:r w:rsidRPr="00325E96">
        <w:rPr>
          <w:rFonts w:eastAsia="Times New Roman"/>
          <w:bCs/>
          <w:sz w:val="24"/>
          <w:szCs w:val="24"/>
        </w:rPr>
        <w:t>, переключатели и др.;</w:t>
      </w:r>
    </w:p>
    <w:p w:rsidR="00325E96" w:rsidRPr="00325E96" w:rsidRDefault="00325E96" w:rsidP="00325E96">
      <w:pPr>
        <w:numPr>
          <w:ilvl w:val="0"/>
          <w:numId w:val="16"/>
        </w:numPr>
        <w:tabs>
          <w:tab w:val="left" w:pos="706"/>
        </w:tabs>
        <w:spacing w:line="276" w:lineRule="auto"/>
        <w:ind w:left="720" w:hanging="361"/>
        <w:jc w:val="both"/>
        <w:rPr>
          <w:rFonts w:eastAsia="Arial"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>подъемники, душевые каталки и другое оборудование, облегчающее уход и сопровождение.</w:t>
      </w:r>
    </w:p>
    <w:p w:rsidR="00325E96" w:rsidRPr="00325E96" w:rsidRDefault="00325E96" w:rsidP="00325E96">
      <w:pPr>
        <w:pStyle w:val="a6"/>
        <w:spacing w:line="276" w:lineRule="auto"/>
        <w:ind w:left="0"/>
        <w:jc w:val="both"/>
        <w:rPr>
          <w:rFonts w:eastAsia="Times New Roman"/>
          <w:bCs/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Материально-техническое обеспечение предмета включает: </w:t>
      </w:r>
    </w:p>
    <w:p w:rsidR="00294D9B" w:rsidRDefault="00294D9B" w:rsidP="00294D9B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 кабинета дефектолога: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Ученические парты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Стулья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Классная доска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Подвесной потолочный модуль «Галактика 1500» с подсветкой – 1 шт.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Кресло для релаксации «Груша детская»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087105">
        <w:rPr>
          <w:sz w:val="24"/>
          <w:szCs w:val="24"/>
        </w:rPr>
        <w:t>Кресло-трансформер</w:t>
      </w:r>
      <w:proofErr w:type="spellEnd"/>
      <w:r w:rsidRPr="00087105">
        <w:rPr>
          <w:sz w:val="24"/>
          <w:szCs w:val="24"/>
        </w:rPr>
        <w:t xml:space="preserve"> «Кубик»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Мягкий развивающий модуль «Стол дидактический»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Настенное панно «Магические нити»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Настенное панно «Бесконечность»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Сухой интерактивный бассейн угловой с шариками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Подушка большая «Эгоистка»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Световой стол-парта «Непоседа мульти» двухместный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Светозвуковая панель «Дорожка 6»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Зеркала акриловые для пузырьковой колонны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Мягкое основание для пузырьковой колонны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Воздушно-пузырьковая колонна высотой 1,5 м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Кварцевый песок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Коврик – </w:t>
      </w:r>
      <w:proofErr w:type="spellStart"/>
      <w:r w:rsidRPr="00087105">
        <w:rPr>
          <w:sz w:val="24"/>
          <w:szCs w:val="24"/>
        </w:rPr>
        <w:t>пазл</w:t>
      </w:r>
      <w:proofErr w:type="spellEnd"/>
      <w:r w:rsidRPr="00087105">
        <w:rPr>
          <w:sz w:val="24"/>
          <w:szCs w:val="24"/>
        </w:rPr>
        <w:t xml:space="preserve"> «Арифметика»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Коврик – </w:t>
      </w:r>
      <w:proofErr w:type="spellStart"/>
      <w:r w:rsidRPr="00087105">
        <w:rPr>
          <w:sz w:val="24"/>
          <w:szCs w:val="24"/>
        </w:rPr>
        <w:t>пазл</w:t>
      </w:r>
      <w:proofErr w:type="spellEnd"/>
      <w:r w:rsidRPr="00087105">
        <w:rPr>
          <w:sz w:val="24"/>
          <w:szCs w:val="24"/>
        </w:rPr>
        <w:t xml:space="preserve"> «Круг»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Прибор динамической заливки света «Нирвана»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Декоративная подушечка с гранулами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Соляная лампа «Минерал»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Тактильное дидактическое панно «Заяц»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Тактильное дидактическое панно «Зигзаг»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Ультрафиолетовый светильник с лампой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Ультрафиолетовые обои «Подводный мир»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Мягкий модуль «Цифровая дорожка»</w:t>
      </w:r>
    </w:p>
    <w:p w:rsidR="00294D9B" w:rsidRPr="00087105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Настенное панно «Солнечный домик»</w:t>
      </w:r>
    </w:p>
    <w:p w:rsidR="00325E96" w:rsidRPr="00294D9B" w:rsidRDefault="00294D9B" w:rsidP="00294D9B">
      <w:pPr>
        <w:pStyle w:val="a6"/>
        <w:numPr>
          <w:ilvl w:val="0"/>
          <w:numId w:val="38"/>
        </w:numPr>
        <w:spacing w:after="200" w:line="276" w:lineRule="auto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LED – панель стеклянная  для рисования</w:t>
      </w:r>
      <w:r>
        <w:rPr>
          <w:sz w:val="24"/>
          <w:szCs w:val="24"/>
        </w:rPr>
        <w:t>.</w:t>
      </w:r>
    </w:p>
    <w:p w:rsidR="00325E96" w:rsidRPr="00325E96" w:rsidRDefault="00325E96" w:rsidP="00325E96">
      <w:pPr>
        <w:numPr>
          <w:ilvl w:val="0"/>
          <w:numId w:val="37"/>
        </w:numPr>
        <w:tabs>
          <w:tab w:val="left" w:pos="706"/>
        </w:tabs>
        <w:spacing w:line="276" w:lineRule="auto"/>
        <w:ind w:left="720" w:hanging="361"/>
        <w:jc w:val="both"/>
        <w:rPr>
          <w:rFonts w:eastAsia="Times New Roman"/>
          <w:bCs/>
          <w:sz w:val="24"/>
          <w:szCs w:val="24"/>
          <w:u w:val="single"/>
        </w:rPr>
      </w:pPr>
      <w:r w:rsidRPr="00325E96">
        <w:rPr>
          <w:rFonts w:eastAsia="Times New Roman"/>
          <w:bCs/>
          <w:sz w:val="24"/>
          <w:szCs w:val="24"/>
          <w:u w:val="single"/>
        </w:rPr>
        <w:t xml:space="preserve">специальным учебным и дидактическим материалам, отвечающим особым образовательным потребностям </w:t>
      </w:r>
      <w:proofErr w:type="gramStart"/>
      <w:r w:rsidRPr="00325E96">
        <w:rPr>
          <w:rFonts w:eastAsia="Times New Roman"/>
          <w:bCs/>
          <w:sz w:val="24"/>
          <w:szCs w:val="24"/>
          <w:u w:val="single"/>
        </w:rPr>
        <w:t>обучающихся</w:t>
      </w:r>
      <w:proofErr w:type="gramEnd"/>
    </w:p>
    <w:p w:rsidR="00325E96" w:rsidRPr="00325E96" w:rsidRDefault="00325E96" w:rsidP="00325E96">
      <w:pPr>
        <w:tabs>
          <w:tab w:val="left" w:pos="706"/>
        </w:tabs>
        <w:spacing w:line="276" w:lineRule="auto"/>
        <w:ind w:left="720"/>
        <w:jc w:val="both"/>
        <w:rPr>
          <w:rFonts w:eastAsia="Times New Roman"/>
          <w:bCs/>
          <w:sz w:val="24"/>
          <w:szCs w:val="24"/>
        </w:rPr>
      </w:pPr>
    </w:p>
    <w:p w:rsidR="00325E96" w:rsidRPr="00325E96" w:rsidRDefault="00325E96" w:rsidP="00325E96">
      <w:pPr>
        <w:spacing w:line="276" w:lineRule="auto"/>
        <w:ind w:firstLine="706"/>
        <w:jc w:val="both"/>
        <w:rPr>
          <w:sz w:val="24"/>
          <w:szCs w:val="24"/>
        </w:rPr>
      </w:pPr>
      <w:r w:rsidRPr="00325E96">
        <w:rPr>
          <w:rFonts w:eastAsia="Times New Roman"/>
          <w:bCs/>
          <w:sz w:val="24"/>
          <w:szCs w:val="24"/>
        </w:rPr>
        <w:t xml:space="preserve">Особые образовательные потребности </w:t>
      </w:r>
      <w:proofErr w:type="gramStart"/>
      <w:r w:rsidRPr="00325E96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325E96">
        <w:rPr>
          <w:rFonts w:eastAsia="Times New Roman"/>
          <w:bCs/>
          <w:sz w:val="24"/>
          <w:szCs w:val="24"/>
        </w:rPr>
        <w:t xml:space="preserve">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</w:t>
      </w:r>
    </w:p>
    <w:p w:rsidR="00325E96" w:rsidRPr="00325E96" w:rsidRDefault="00325E96" w:rsidP="00325E96">
      <w:pPr>
        <w:rPr>
          <w:sz w:val="24"/>
          <w:szCs w:val="24"/>
        </w:rPr>
      </w:pPr>
    </w:p>
    <w:p w:rsidR="00294D9B" w:rsidRPr="00087105" w:rsidRDefault="00294D9B" w:rsidP="00294D9B">
      <w:pPr>
        <w:jc w:val="center"/>
        <w:rPr>
          <w:b/>
          <w:sz w:val="24"/>
          <w:szCs w:val="24"/>
        </w:rPr>
      </w:pPr>
      <w:r w:rsidRPr="00087105">
        <w:rPr>
          <w:b/>
          <w:sz w:val="24"/>
          <w:szCs w:val="24"/>
        </w:rPr>
        <w:lastRenderedPageBreak/>
        <w:t>Наглядные пособия и дидактические игры: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1. Материал для работы по развитию зрительного </w:t>
      </w:r>
      <w:proofErr w:type="spellStart"/>
      <w:r w:rsidRPr="00087105">
        <w:rPr>
          <w:sz w:val="24"/>
          <w:szCs w:val="24"/>
        </w:rPr>
        <w:t>гнозиса</w:t>
      </w:r>
      <w:proofErr w:type="spellEnd"/>
      <w:r w:rsidRPr="00087105">
        <w:rPr>
          <w:sz w:val="24"/>
          <w:szCs w:val="24"/>
        </w:rPr>
        <w:t>, внимания, памяти: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перечёркнутые, зашумлённые, наложенные изображения предметов, букв, цифр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картинки «Найди 5, 8, 10 отличий»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серии предметных картинок (3, 5, 7, 10)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сюжетные картины с отсутствующими предметами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картинки-лабиринты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тактильное панно «Зигзаг» с набором карточек - заданий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2. Материал для работы по развитию слухового </w:t>
      </w:r>
      <w:proofErr w:type="spellStart"/>
      <w:r w:rsidRPr="00087105">
        <w:rPr>
          <w:sz w:val="24"/>
          <w:szCs w:val="24"/>
        </w:rPr>
        <w:t>гнозиса</w:t>
      </w:r>
      <w:proofErr w:type="spellEnd"/>
      <w:r w:rsidRPr="00087105">
        <w:rPr>
          <w:sz w:val="24"/>
          <w:szCs w:val="24"/>
        </w:rPr>
        <w:t>, внимания, памяти: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звучащие предметы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звучащие игрушки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набор речевых игр «Речь + движение»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3. Пособия для развития пространственной ориентировки: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папка дошкольника «Ориентировка в пространстве»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карточки-схемы для составления предложений с пространственными предлогами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тактильное панно «Зигзаг» с набором карточек – заданий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4. Пособия для формирования конструктивного </w:t>
      </w:r>
      <w:proofErr w:type="spellStart"/>
      <w:r w:rsidRPr="00087105">
        <w:rPr>
          <w:sz w:val="24"/>
          <w:szCs w:val="24"/>
        </w:rPr>
        <w:t>праксиса</w:t>
      </w:r>
      <w:proofErr w:type="spellEnd"/>
      <w:r w:rsidRPr="00087105">
        <w:rPr>
          <w:sz w:val="24"/>
          <w:szCs w:val="24"/>
        </w:rPr>
        <w:t>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набор геометрических фигур и палочек с рисунками и схемами для складывания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- кубики </w:t>
      </w:r>
      <w:proofErr w:type="spellStart"/>
      <w:r w:rsidRPr="00087105">
        <w:rPr>
          <w:sz w:val="24"/>
          <w:szCs w:val="24"/>
        </w:rPr>
        <w:t>Кооса</w:t>
      </w:r>
      <w:proofErr w:type="spellEnd"/>
      <w:r w:rsidRPr="00087105">
        <w:rPr>
          <w:sz w:val="24"/>
          <w:szCs w:val="24"/>
        </w:rPr>
        <w:t xml:space="preserve"> с заданиями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«Сложи квадрат» из серии «Игры Никитина»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5. Материал для развития мелкой моторики: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шнуровки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тактильное дидактическое панно «Заяц»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стол-парта с песком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набор пальчиковых игр (сборники, книги)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задания обводки и штриховки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6. Материал для развития логического мышления: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«Последовательность событий»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«Умозаключения»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«Смысловые пары»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«Логические задачи»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серии сюжетных картинок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- «Четвёртый лишний» (методика </w:t>
      </w:r>
      <w:proofErr w:type="gramStart"/>
      <w:r w:rsidRPr="00087105">
        <w:rPr>
          <w:sz w:val="24"/>
          <w:szCs w:val="24"/>
        </w:rPr>
        <w:t>Белопольской</w:t>
      </w:r>
      <w:proofErr w:type="gramEnd"/>
      <w:r w:rsidRPr="00087105">
        <w:rPr>
          <w:sz w:val="24"/>
          <w:szCs w:val="24"/>
        </w:rPr>
        <w:t>)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«500 лучших игр на каникулах»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- «Весёлые занятия для мальчиков» 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«Продолжи ряд»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7. Материал для развития активного словаря: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демонстрационные (предметные и сюжетные) картинки по лексическим темам (времена года, овощи, фрукты...)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пособие для закрепления антонимов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схемы для составления предложений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дидактические игры: «Подбери рифму», «Назови профессию», лото «Профессии»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8. Пособия для развития грамматического строя речи: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образование слов с помощью суффиксов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образование сложных слов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изменение существительных и прилагательных по числам, падежам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9. Материал для формирования связной речи: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 детская литература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lastRenderedPageBreak/>
        <w:t>-  стихи, сказки, загадки, пословицы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сюжетные картинки (пособия</w:t>
      </w:r>
      <w:proofErr w:type="gramStart"/>
      <w:r w:rsidRPr="00087105">
        <w:rPr>
          <w:sz w:val="24"/>
          <w:szCs w:val="24"/>
        </w:rPr>
        <w:t>:«</w:t>
      </w:r>
      <w:proofErr w:type="gramEnd"/>
      <w:r w:rsidRPr="00087105">
        <w:rPr>
          <w:sz w:val="24"/>
          <w:szCs w:val="24"/>
        </w:rPr>
        <w:t>Как много интересного вокруг», «Круглый год», «Лето», «Весна», «Зима», «Осень»,  «Профессии», «Мир животных» и т.д.)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серии сюжетных картин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 опорные картинки для составления предложений, сюжетных рассказов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 сюжетные картинки для пересказа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деформированные тексты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10. Материал для комплексного обследования.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счетный материал (кубики, геометрические фигуры)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разрезные картинки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наглядный материал по классификации (по цвету, форме, общей принадлежности к одной категории предметов), обобщению, аналитико-синтетической деятельности, абстрагированию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предметные картинки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>- серии сюжетных картин</w:t>
      </w:r>
    </w:p>
    <w:p w:rsidR="00294D9B" w:rsidRPr="00087105" w:rsidRDefault="00294D9B" w:rsidP="00294D9B">
      <w:pPr>
        <w:pStyle w:val="ab"/>
        <w:spacing w:line="276" w:lineRule="auto"/>
        <w:ind w:left="426"/>
        <w:jc w:val="both"/>
        <w:rPr>
          <w:sz w:val="24"/>
          <w:szCs w:val="24"/>
        </w:rPr>
      </w:pPr>
      <w:r w:rsidRPr="00087105">
        <w:rPr>
          <w:sz w:val="24"/>
          <w:szCs w:val="24"/>
        </w:rPr>
        <w:t xml:space="preserve">- методика обследования ВПФ по Векслеру со </w:t>
      </w:r>
      <w:proofErr w:type="spellStart"/>
      <w:r w:rsidRPr="00087105">
        <w:rPr>
          <w:sz w:val="24"/>
          <w:szCs w:val="24"/>
        </w:rPr>
        <w:t>стимульным</w:t>
      </w:r>
      <w:proofErr w:type="spellEnd"/>
      <w:r w:rsidRPr="00087105">
        <w:rPr>
          <w:sz w:val="24"/>
          <w:szCs w:val="24"/>
        </w:rPr>
        <w:t xml:space="preserve"> материалом</w:t>
      </w:r>
      <w:r>
        <w:rPr>
          <w:sz w:val="24"/>
          <w:szCs w:val="24"/>
        </w:rPr>
        <w:t>.</w:t>
      </w:r>
    </w:p>
    <w:p w:rsidR="00294D9B" w:rsidRPr="00325E96" w:rsidRDefault="00294D9B" w:rsidP="00294D9B">
      <w:pPr>
        <w:tabs>
          <w:tab w:val="left" w:pos="706"/>
        </w:tabs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325E96" w:rsidRPr="00325E96" w:rsidRDefault="00325E96" w:rsidP="00325E96">
      <w:pPr>
        <w:ind w:firstLine="567"/>
        <w:rPr>
          <w:sz w:val="24"/>
          <w:szCs w:val="24"/>
        </w:rPr>
      </w:pPr>
    </w:p>
    <w:p w:rsidR="0002365F" w:rsidRPr="00325E96" w:rsidRDefault="0002365F" w:rsidP="00325E96">
      <w:pPr>
        <w:spacing w:line="276" w:lineRule="auto"/>
        <w:ind w:right="-139"/>
        <w:rPr>
          <w:sz w:val="24"/>
          <w:szCs w:val="24"/>
        </w:rPr>
      </w:pPr>
    </w:p>
    <w:p w:rsidR="0002365F" w:rsidRPr="00325E96" w:rsidRDefault="0002365F" w:rsidP="00651A0E">
      <w:pPr>
        <w:spacing w:line="276" w:lineRule="auto"/>
        <w:rPr>
          <w:sz w:val="24"/>
          <w:szCs w:val="24"/>
        </w:rPr>
      </w:pPr>
    </w:p>
    <w:sectPr w:rsidR="0002365F" w:rsidRPr="00325E96" w:rsidSect="0002365F">
      <w:pgSz w:w="11900" w:h="16838"/>
      <w:pgMar w:top="1121" w:right="700" w:bottom="256" w:left="205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5E" w:rsidRDefault="009E695E" w:rsidP="009E695E">
      <w:r>
        <w:separator/>
      </w:r>
    </w:p>
  </w:endnote>
  <w:endnote w:type="continuationSeparator" w:id="1">
    <w:p w:rsidR="009E695E" w:rsidRDefault="009E695E" w:rsidP="009E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5E" w:rsidRDefault="009E695E" w:rsidP="009E695E">
      <w:r>
        <w:separator/>
      </w:r>
    </w:p>
  </w:footnote>
  <w:footnote w:type="continuationSeparator" w:id="1">
    <w:p w:rsidR="009E695E" w:rsidRDefault="009E695E" w:rsidP="009E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CE9004"/>
    <w:multiLevelType w:val="hybridMultilevel"/>
    <w:tmpl w:val="9C8ADF28"/>
    <w:lvl w:ilvl="0" w:tplc="85A45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49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C007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EAAE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BA11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81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F24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2CD9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06C5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D64506"/>
    <w:multiLevelType w:val="hybridMultilevel"/>
    <w:tmpl w:val="6088C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D8A"/>
    <w:multiLevelType w:val="hybridMultilevel"/>
    <w:tmpl w:val="BE8A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B6A8"/>
    <w:multiLevelType w:val="hybridMultilevel"/>
    <w:tmpl w:val="BD96BC14"/>
    <w:lvl w:ilvl="0" w:tplc="E70EBAF0">
      <w:start w:val="1"/>
      <w:numFmt w:val="bullet"/>
      <w:lvlText w:val="·"/>
      <w:lvlJc w:val="left"/>
      <w:pPr>
        <w:ind w:left="0" w:firstLine="0"/>
      </w:pPr>
    </w:lvl>
    <w:lvl w:ilvl="1" w:tplc="0ECE4B46">
      <w:start w:val="1"/>
      <w:numFmt w:val="bullet"/>
      <w:lvlText w:val="С"/>
      <w:lvlJc w:val="left"/>
      <w:pPr>
        <w:ind w:left="0" w:firstLine="0"/>
      </w:pPr>
    </w:lvl>
    <w:lvl w:ilvl="2" w:tplc="4EFA3D80">
      <w:numFmt w:val="decimal"/>
      <w:lvlText w:val=""/>
      <w:lvlJc w:val="left"/>
      <w:pPr>
        <w:ind w:left="0" w:firstLine="0"/>
      </w:pPr>
    </w:lvl>
    <w:lvl w:ilvl="3" w:tplc="CE3A31DE">
      <w:numFmt w:val="decimal"/>
      <w:lvlText w:val=""/>
      <w:lvlJc w:val="left"/>
      <w:pPr>
        <w:ind w:left="0" w:firstLine="0"/>
      </w:pPr>
    </w:lvl>
    <w:lvl w:ilvl="4" w:tplc="7248BDCC">
      <w:numFmt w:val="decimal"/>
      <w:lvlText w:val=""/>
      <w:lvlJc w:val="left"/>
      <w:pPr>
        <w:ind w:left="0" w:firstLine="0"/>
      </w:pPr>
    </w:lvl>
    <w:lvl w:ilvl="5" w:tplc="CA96585A">
      <w:numFmt w:val="decimal"/>
      <w:lvlText w:val=""/>
      <w:lvlJc w:val="left"/>
      <w:pPr>
        <w:ind w:left="0" w:firstLine="0"/>
      </w:pPr>
    </w:lvl>
    <w:lvl w:ilvl="6" w:tplc="0392475A">
      <w:numFmt w:val="decimal"/>
      <w:lvlText w:val=""/>
      <w:lvlJc w:val="left"/>
      <w:pPr>
        <w:ind w:left="0" w:firstLine="0"/>
      </w:pPr>
    </w:lvl>
    <w:lvl w:ilvl="7" w:tplc="BC00E5F4">
      <w:numFmt w:val="decimal"/>
      <w:lvlText w:val=""/>
      <w:lvlJc w:val="left"/>
      <w:pPr>
        <w:ind w:left="0" w:firstLine="0"/>
      </w:pPr>
    </w:lvl>
    <w:lvl w:ilvl="8" w:tplc="4ABA4836">
      <w:numFmt w:val="decimal"/>
      <w:lvlText w:val=""/>
      <w:lvlJc w:val="left"/>
      <w:pPr>
        <w:ind w:left="0" w:firstLine="0"/>
      </w:pPr>
    </w:lvl>
  </w:abstractNum>
  <w:abstractNum w:abstractNumId="4">
    <w:nsid w:val="100F8FCA"/>
    <w:multiLevelType w:val="hybridMultilevel"/>
    <w:tmpl w:val="91747938"/>
    <w:lvl w:ilvl="0" w:tplc="C70ED8B4">
      <w:start w:val="1"/>
      <w:numFmt w:val="bullet"/>
      <w:lvlText w:val="·"/>
      <w:lvlJc w:val="left"/>
      <w:pPr>
        <w:ind w:left="0" w:firstLine="0"/>
      </w:pPr>
    </w:lvl>
    <w:lvl w:ilvl="1" w:tplc="29AABCC0">
      <w:numFmt w:val="decimal"/>
      <w:lvlText w:val=""/>
      <w:lvlJc w:val="left"/>
      <w:pPr>
        <w:ind w:left="0" w:firstLine="0"/>
      </w:pPr>
    </w:lvl>
    <w:lvl w:ilvl="2" w:tplc="98E62772">
      <w:numFmt w:val="decimal"/>
      <w:lvlText w:val=""/>
      <w:lvlJc w:val="left"/>
      <w:pPr>
        <w:ind w:left="0" w:firstLine="0"/>
      </w:pPr>
    </w:lvl>
    <w:lvl w:ilvl="3" w:tplc="8C2E5828">
      <w:numFmt w:val="decimal"/>
      <w:lvlText w:val=""/>
      <w:lvlJc w:val="left"/>
      <w:pPr>
        <w:ind w:left="0" w:firstLine="0"/>
      </w:pPr>
    </w:lvl>
    <w:lvl w:ilvl="4" w:tplc="5BA8CA9C">
      <w:numFmt w:val="decimal"/>
      <w:lvlText w:val=""/>
      <w:lvlJc w:val="left"/>
      <w:pPr>
        <w:ind w:left="0" w:firstLine="0"/>
      </w:pPr>
    </w:lvl>
    <w:lvl w:ilvl="5" w:tplc="44164AF0">
      <w:numFmt w:val="decimal"/>
      <w:lvlText w:val=""/>
      <w:lvlJc w:val="left"/>
      <w:pPr>
        <w:ind w:left="0" w:firstLine="0"/>
      </w:pPr>
    </w:lvl>
    <w:lvl w:ilvl="6" w:tplc="2FD20864">
      <w:numFmt w:val="decimal"/>
      <w:lvlText w:val=""/>
      <w:lvlJc w:val="left"/>
      <w:pPr>
        <w:ind w:left="0" w:firstLine="0"/>
      </w:pPr>
    </w:lvl>
    <w:lvl w:ilvl="7" w:tplc="482ACED6">
      <w:numFmt w:val="decimal"/>
      <w:lvlText w:val=""/>
      <w:lvlJc w:val="left"/>
      <w:pPr>
        <w:ind w:left="0" w:firstLine="0"/>
      </w:pPr>
    </w:lvl>
    <w:lvl w:ilvl="8" w:tplc="7776461E">
      <w:numFmt w:val="decimal"/>
      <w:lvlText w:val=""/>
      <w:lvlJc w:val="left"/>
      <w:pPr>
        <w:ind w:left="0" w:firstLine="0"/>
      </w:pPr>
    </w:lvl>
  </w:abstractNum>
  <w:abstractNum w:abstractNumId="5">
    <w:nsid w:val="1381823A"/>
    <w:multiLevelType w:val="hybridMultilevel"/>
    <w:tmpl w:val="4E6ABDFC"/>
    <w:lvl w:ilvl="0" w:tplc="ED186F14">
      <w:start w:val="1"/>
      <w:numFmt w:val="bullet"/>
      <w:lvlText w:val="·"/>
      <w:lvlJc w:val="left"/>
      <w:pPr>
        <w:ind w:left="0" w:firstLine="0"/>
      </w:pPr>
    </w:lvl>
    <w:lvl w:ilvl="1" w:tplc="F1B8D93E">
      <w:numFmt w:val="decimal"/>
      <w:lvlText w:val=""/>
      <w:lvlJc w:val="left"/>
      <w:pPr>
        <w:ind w:left="0" w:firstLine="0"/>
      </w:pPr>
    </w:lvl>
    <w:lvl w:ilvl="2" w:tplc="AAF60E5A">
      <w:numFmt w:val="decimal"/>
      <w:lvlText w:val=""/>
      <w:lvlJc w:val="left"/>
      <w:pPr>
        <w:ind w:left="0" w:firstLine="0"/>
      </w:pPr>
    </w:lvl>
    <w:lvl w:ilvl="3" w:tplc="DEC8530E">
      <w:numFmt w:val="decimal"/>
      <w:lvlText w:val=""/>
      <w:lvlJc w:val="left"/>
      <w:pPr>
        <w:ind w:left="0" w:firstLine="0"/>
      </w:pPr>
    </w:lvl>
    <w:lvl w:ilvl="4" w:tplc="BEC03E7E">
      <w:numFmt w:val="decimal"/>
      <w:lvlText w:val=""/>
      <w:lvlJc w:val="left"/>
      <w:pPr>
        <w:ind w:left="0" w:firstLine="0"/>
      </w:pPr>
    </w:lvl>
    <w:lvl w:ilvl="5" w:tplc="E7122D10">
      <w:numFmt w:val="decimal"/>
      <w:lvlText w:val=""/>
      <w:lvlJc w:val="left"/>
      <w:pPr>
        <w:ind w:left="0" w:firstLine="0"/>
      </w:pPr>
    </w:lvl>
    <w:lvl w:ilvl="6" w:tplc="082E2DFA">
      <w:numFmt w:val="decimal"/>
      <w:lvlText w:val=""/>
      <w:lvlJc w:val="left"/>
      <w:pPr>
        <w:ind w:left="0" w:firstLine="0"/>
      </w:pPr>
    </w:lvl>
    <w:lvl w:ilvl="7" w:tplc="1FCE80B4">
      <w:numFmt w:val="decimal"/>
      <w:lvlText w:val=""/>
      <w:lvlJc w:val="left"/>
      <w:pPr>
        <w:ind w:left="0" w:firstLine="0"/>
      </w:pPr>
    </w:lvl>
    <w:lvl w:ilvl="8" w:tplc="0D5602EC">
      <w:numFmt w:val="decimal"/>
      <w:lvlText w:val=""/>
      <w:lvlJc w:val="left"/>
      <w:pPr>
        <w:ind w:left="0" w:firstLine="0"/>
      </w:pPr>
    </w:lvl>
  </w:abstractNum>
  <w:abstractNum w:abstractNumId="6">
    <w:nsid w:val="180115BE"/>
    <w:multiLevelType w:val="hybridMultilevel"/>
    <w:tmpl w:val="0A02613A"/>
    <w:lvl w:ilvl="0" w:tplc="515C96D4">
      <w:start w:val="1"/>
      <w:numFmt w:val="upperLetter"/>
      <w:lvlText w:val="%1"/>
      <w:lvlJc w:val="left"/>
      <w:pPr>
        <w:ind w:left="0" w:firstLine="0"/>
      </w:pPr>
    </w:lvl>
    <w:lvl w:ilvl="1" w:tplc="D9541934">
      <w:start w:val="2"/>
      <w:numFmt w:val="decimal"/>
      <w:lvlText w:val="2.%2."/>
      <w:lvlJc w:val="left"/>
      <w:pPr>
        <w:ind w:left="0" w:firstLine="0"/>
      </w:pPr>
    </w:lvl>
    <w:lvl w:ilvl="2" w:tplc="52A02582">
      <w:numFmt w:val="decimal"/>
      <w:lvlText w:val=""/>
      <w:lvlJc w:val="left"/>
      <w:pPr>
        <w:ind w:left="0" w:firstLine="0"/>
      </w:pPr>
    </w:lvl>
    <w:lvl w:ilvl="3" w:tplc="30DE2F8A">
      <w:numFmt w:val="decimal"/>
      <w:lvlText w:val=""/>
      <w:lvlJc w:val="left"/>
      <w:pPr>
        <w:ind w:left="0" w:firstLine="0"/>
      </w:pPr>
    </w:lvl>
    <w:lvl w:ilvl="4" w:tplc="2FDC59FA">
      <w:numFmt w:val="decimal"/>
      <w:lvlText w:val=""/>
      <w:lvlJc w:val="left"/>
      <w:pPr>
        <w:ind w:left="0" w:firstLine="0"/>
      </w:pPr>
    </w:lvl>
    <w:lvl w:ilvl="5" w:tplc="2B26D230">
      <w:numFmt w:val="decimal"/>
      <w:lvlText w:val=""/>
      <w:lvlJc w:val="left"/>
      <w:pPr>
        <w:ind w:left="0" w:firstLine="0"/>
      </w:pPr>
    </w:lvl>
    <w:lvl w:ilvl="6" w:tplc="05504A28">
      <w:numFmt w:val="decimal"/>
      <w:lvlText w:val=""/>
      <w:lvlJc w:val="left"/>
      <w:pPr>
        <w:ind w:left="0" w:firstLine="0"/>
      </w:pPr>
    </w:lvl>
    <w:lvl w:ilvl="7" w:tplc="71F66C84">
      <w:numFmt w:val="decimal"/>
      <w:lvlText w:val=""/>
      <w:lvlJc w:val="left"/>
      <w:pPr>
        <w:ind w:left="0" w:firstLine="0"/>
      </w:pPr>
    </w:lvl>
    <w:lvl w:ilvl="8" w:tplc="7BC6F472">
      <w:numFmt w:val="decimal"/>
      <w:lvlText w:val=""/>
      <w:lvlJc w:val="left"/>
      <w:pPr>
        <w:ind w:left="0" w:firstLine="0"/>
      </w:pPr>
    </w:lvl>
  </w:abstractNum>
  <w:abstractNum w:abstractNumId="7">
    <w:nsid w:val="1A8F1447"/>
    <w:multiLevelType w:val="hybridMultilevel"/>
    <w:tmpl w:val="4E6AB66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CF10FD8"/>
    <w:multiLevelType w:val="hybridMultilevel"/>
    <w:tmpl w:val="ECDEC8CE"/>
    <w:lvl w:ilvl="0" w:tplc="157C9D26">
      <w:start w:val="1"/>
      <w:numFmt w:val="bullet"/>
      <w:lvlText w:val="·"/>
      <w:lvlJc w:val="left"/>
      <w:pPr>
        <w:ind w:left="0" w:firstLine="0"/>
      </w:pPr>
    </w:lvl>
    <w:lvl w:ilvl="1" w:tplc="43BAB42C">
      <w:start w:val="4"/>
      <w:numFmt w:val="decimal"/>
      <w:lvlText w:val="%2."/>
      <w:lvlJc w:val="left"/>
      <w:pPr>
        <w:ind w:left="0" w:firstLine="0"/>
      </w:pPr>
    </w:lvl>
    <w:lvl w:ilvl="2" w:tplc="A378BF3C">
      <w:numFmt w:val="decimal"/>
      <w:lvlText w:val=""/>
      <w:lvlJc w:val="left"/>
      <w:pPr>
        <w:ind w:left="0" w:firstLine="0"/>
      </w:pPr>
    </w:lvl>
    <w:lvl w:ilvl="3" w:tplc="D3F62E9E">
      <w:numFmt w:val="decimal"/>
      <w:lvlText w:val=""/>
      <w:lvlJc w:val="left"/>
      <w:pPr>
        <w:ind w:left="0" w:firstLine="0"/>
      </w:pPr>
    </w:lvl>
    <w:lvl w:ilvl="4" w:tplc="DC486802">
      <w:numFmt w:val="decimal"/>
      <w:lvlText w:val=""/>
      <w:lvlJc w:val="left"/>
      <w:pPr>
        <w:ind w:left="0" w:firstLine="0"/>
      </w:pPr>
    </w:lvl>
    <w:lvl w:ilvl="5" w:tplc="99280026">
      <w:numFmt w:val="decimal"/>
      <w:lvlText w:val=""/>
      <w:lvlJc w:val="left"/>
      <w:pPr>
        <w:ind w:left="0" w:firstLine="0"/>
      </w:pPr>
    </w:lvl>
    <w:lvl w:ilvl="6" w:tplc="EC4E2086">
      <w:numFmt w:val="decimal"/>
      <w:lvlText w:val=""/>
      <w:lvlJc w:val="left"/>
      <w:pPr>
        <w:ind w:left="0" w:firstLine="0"/>
      </w:pPr>
    </w:lvl>
    <w:lvl w:ilvl="7" w:tplc="011E2168">
      <w:numFmt w:val="decimal"/>
      <w:lvlText w:val=""/>
      <w:lvlJc w:val="left"/>
      <w:pPr>
        <w:ind w:left="0" w:firstLine="0"/>
      </w:pPr>
    </w:lvl>
    <w:lvl w:ilvl="8" w:tplc="FA680DF6">
      <w:numFmt w:val="decimal"/>
      <w:lvlText w:val=""/>
      <w:lvlJc w:val="left"/>
      <w:pPr>
        <w:ind w:left="0" w:firstLine="0"/>
      </w:pPr>
    </w:lvl>
  </w:abstractNum>
  <w:abstractNum w:abstractNumId="9">
    <w:nsid w:val="1DBABF00"/>
    <w:multiLevelType w:val="hybridMultilevel"/>
    <w:tmpl w:val="8F8A266C"/>
    <w:lvl w:ilvl="0" w:tplc="3EDC0D66">
      <w:start w:val="1"/>
      <w:numFmt w:val="decimal"/>
      <w:lvlText w:val="%1)"/>
      <w:lvlJc w:val="left"/>
      <w:pPr>
        <w:ind w:left="0" w:firstLine="0"/>
      </w:pPr>
    </w:lvl>
    <w:lvl w:ilvl="1" w:tplc="7BFCF190">
      <w:numFmt w:val="decimal"/>
      <w:lvlText w:val=""/>
      <w:lvlJc w:val="left"/>
      <w:pPr>
        <w:ind w:left="0" w:firstLine="0"/>
      </w:pPr>
    </w:lvl>
    <w:lvl w:ilvl="2" w:tplc="DE2283C0">
      <w:numFmt w:val="decimal"/>
      <w:lvlText w:val=""/>
      <w:lvlJc w:val="left"/>
      <w:pPr>
        <w:ind w:left="0" w:firstLine="0"/>
      </w:pPr>
    </w:lvl>
    <w:lvl w:ilvl="3" w:tplc="DBDAD152">
      <w:numFmt w:val="decimal"/>
      <w:lvlText w:val=""/>
      <w:lvlJc w:val="left"/>
      <w:pPr>
        <w:ind w:left="0" w:firstLine="0"/>
      </w:pPr>
    </w:lvl>
    <w:lvl w:ilvl="4" w:tplc="F19A2CC0">
      <w:numFmt w:val="decimal"/>
      <w:lvlText w:val=""/>
      <w:lvlJc w:val="left"/>
      <w:pPr>
        <w:ind w:left="0" w:firstLine="0"/>
      </w:pPr>
    </w:lvl>
    <w:lvl w:ilvl="5" w:tplc="2DBE238C">
      <w:numFmt w:val="decimal"/>
      <w:lvlText w:val=""/>
      <w:lvlJc w:val="left"/>
      <w:pPr>
        <w:ind w:left="0" w:firstLine="0"/>
      </w:pPr>
    </w:lvl>
    <w:lvl w:ilvl="6" w:tplc="3AD463D0">
      <w:numFmt w:val="decimal"/>
      <w:lvlText w:val=""/>
      <w:lvlJc w:val="left"/>
      <w:pPr>
        <w:ind w:left="0" w:firstLine="0"/>
      </w:pPr>
    </w:lvl>
    <w:lvl w:ilvl="7" w:tplc="94842396">
      <w:numFmt w:val="decimal"/>
      <w:lvlText w:val=""/>
      <w:lvlJc w:val="left"/>
      <w:pPr>
        <w:ind w:left="0" w:firstLine="0"/>
      </w:pPr>
    </w:lvl>
    <w:lvl w:ilvl="8" w:tplc="B992C470">
      <w:numFmt w:val="decimal"/>
      <w:lvlText w:val=""/>
      <w:lvlJc w:val="left"/>
      <w:pPr>
        <w:ind w:left="0" w:firstLine="0"/>
      </w:pPr>
    </w:lvl>
  </w:abstractNum>
  <w:abstractNum w:abstractNumId="10">
    <w:nsid w:val="1F48EAA1"/>
    <w:multiLevelType w:val="hybridMultilevel"/>
    <w:tmpl w:val="FA3EC65A"/>
    <w:lvl w:ilvl="0" w:tplc="EFB20F7E">
      <w:start w:val="1"/>
      <w:numFmt w:val="bullet"/>
      <w:lvlText w:val="·"/>
      <w:lvlJc w:val="left"/>
      <w:pPr>
        <w:ind w:left="0" w:firstLine="0"/>
      </w:pPr>
    </w:lvl>
    <w:lvl w:ilvl="1" w:tplc="C5C46814">
      <w:numFmt w:val="decimal"/>
      <w:lvlText w:val=""/>
      <w:lvlJc w:val="left"/>
      <w:pPr>
        <w:ind w:left="0" w:firstLine="0"/>
      </w:pPr>
    </w:lvl>
    <w:lvl w:ilvl="2" w:tplc="50426134">
      <w:numFmt w:val="decimal"/>
      <w:lvlText w:val=""/>
      <w:lvlJc w:val="left"/>
      <w:pPr>
        <w:ind w:left="0" w:firstLine="0"/>
      </w:pPr>
    </w:lvl>
    <w:lvl w:ilvl="3" w:tplc="7C50AF64">
      <w:numFmt w:val="decimal"/>
      <w:lvlText w:val=""/>
      <w:lvlJc w:val="left"/>
      <w:pPr>
        <w:ind w:left="0" w:firstLine="0"/>
      </w:pPr>
    </w:lvl>
    <w:lvl w:ilvl="4" w:tplc="049C4F58">
      <w:numFmt w:val="decimal"/>
      <w:lvlText w:val=""/>
      <w:lvlJc w:val="left"/>
      <w:pPr>
        <w:ind w:left="0" w:firstLine="0"/>
      </w:pPr>
    </w:lvl>
    <w:lvl w:ilvl="5" w:tplc="4E7A0C14">
      <w:numFmt w:val="decimal"/>
      <w:lvlText w:val=""/>
      <w:lvlJc w:val="left"/>
      <w:pPr>
        <w:ind w:left="0" w:firstLine="0"/>
      </w:pPr>
    </w:lvl>
    <w:lvl w:ilvl="6" w:tplc="E1A89844">
      <w:numFmt w:val="decimal"/>
      <w:lvlText w:val=""/>
      <w:lvlJc w:val="left"/>
      <w:pPr>
        <w:ind w:left="0" w:firstLine="0"/>
      </w:pPr>
    </w:lvl>
    <w:lvl w:ilvl="7" w:tplc="FD4604B6">
      <w:numFmt w:val="decimal"/>
      <w:lvlText w:val=""/>
      <w:lvlJc w:val="left"/>
      <w:pPr>
        <w:ind w:left="0" w:firstLine="0"/>
      </w:pPr>
    </w:lvl>
    <w:lvl w:ilvl="8" w:tplc="192E3CD0">
      <w:numFmt w:val="decimal"/>
      <w:lvlText w:val=""/>
      <w:lvlJc w:val="left"/>
      <w:pPr>
        <w:ind w:left="0" w:firstLine="0"/>
      </w:pPr>
    </w:lvl>
  </w:abstractNum>
  <w:abstractNum w:abstractNumId="11">
    <w:nsid w:val="22C87D66"/>
    <w:multiLevelType w:val="hybridMultilevel"/>
    <w:tmpl w:val="1CE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9C13C"/>
    <w:multiLevelType w:val="hybridMultilevel"/>
    <w:tmpl w:val="5F5012F2"/>
    <w:lvl w:ilvl="0" w:tplc="4EC438DA">
      <w:start w:val="1"/>
      <w:numFmt w:val="bullet"/>
      <w:lvlText w:val="·"/>
      <w:lvlJc w:val="left"/>
      <w:pPr>
        <w:ind w:left="0" w:firstLine="0"/>
      </w:pPr>
    </w:lvl>
    <w:lvl w:ilvl="1" w:tplc="93105860">
      <w:numFmt w:val="decimal"/>
      <w:lvlText w:val=""/>
      <w:lvlJc w:val="left"/>
      <w:pPr>
        <w:ind w:left="0" w:firstLine="0"/>
      </w:pPr>
    </w:lvl>
    <w:lvl w:ilvl="2" w:tplc="AE100EF6">
      <w:numFmt w:val="decimal"/>
      <w:lvlText w:val=""/>
      <w:lvlJc w:val="left"/>
      <w:pPr>
        <w:ind w:left="0" w:firstLine="0"/>
      </w:pPr>
    </w:lvl>
    <w:lvl w:ilvl="3" w:tplc="4E98A7BA">
      <w:numFmt w:val="decimal"/>
      <w:lvlText w:val=""/>
      <w:lvlJc w:val="left"/>
      <w:pPr>
        <w:ind w:left="0" w:firstLine="0"/>
      </w:pPr>
    </w:lvl>
    <w:lvl w:ilvl="4" w:tplc="F33E5362">
      <w:numFmt w:val="decimal"/>
      <w:lvlText w:val=""/>
      <w:lvlJc w:val="left"/>
      <w:pPr>
        <w:ind w:left="0" w:firstLine="0"/>
      </w:pPr>
    </w:lvl>
    <w:lvl w:ilvl="5" w:tplc="446A086C">
      <w:numFmt w:val="decimal"/>
      <w:lvlText w:val=""/>
      <w:lvlJc w:val="left"/>
      <w:pPr>
        <w:ind w:left="0" w:firstLine="0"/>
      </w:pPr>
    </w:lvl>
    <w:lvl w:ilvl="6" w:tplc="6F74119E">
      <w:numFmt w:val="decimal"/>
      <w:lvlText w:val=""/>
      <w:lvlJc w:val="left"/>
      <w:pPr>
        <w:ind w:left="0" w:firstLine="0"/>
      </w:pPr>
    </w:lvl>
    <w:lvl w:ilvl="7" w:tplc="29AAC190">
      <w:numFmt w:val="decimal"/>
      <w:lvlText w:val=""/>
      <w:lvlJc w:val="left"/>
      <w:pPr>
        <w:ind w:left="0" w:firstLine="0"/>
      </w:pPr>
    </w:lvl>
    <w:lvl w:ilvl="8" w:tplc="2E7A4724">
      <w:numFmt w:val="decimal"/>
      <w:lvlText w:val=""/>
      <w:lvlJc w:val="left"/>
      <w:pPr>
        <w:ind w:left="0" w:firstLine="0"/>
      </w:pPr>
    </w:lvl>
  </w:abstractNum>
  <w:abstractNum w:abstractNumId="13">
    <w:nsid w:val="25A70BF7"/>
    <w:multiLevelType w:val="hybridMultilevel"/>
    <w:tmpl w:val="9AD0C6F8"/>
    <w:lvl w:ilvl="0" w:tplc="AD3A20D8">
      <w:start w:val="1"/>
      <w:numFmt w:val="bullet"/>
      <w:lvlText w:val="·"/>
      <w:lvlJc w:val="left"/>
      <w:pPr>
        <w:ind w:left="0" w:firstLine="0"/>
      </w:pPr>
    </w:lvl>
    <w:lvl w:ilvl="1" w:tplc="72689636">
      <w:numFmt w:val="decimal"/>
      <w:lvlText w:val=""/>
      <w:lvlJc w:val="left"/>
      <w:pPr>
        <w:ind w:left="0" w:firstLine="0"/>
      </w:pPr>
    </w:lvl>
    <w:lvl w:ilvl="2" w:tplc="30D27030">
      <w:numFmt w:val="decimal"/>
      <w:lvlText w:val=""/>
      <w:lvlJc w:val="left"/>
      <w:pPr>
        <w:ind w:left="0" w:firstLine="0"/>
      </w:pPr>
    </w:lvl>
    <w:lvl w:ilvl="3" w:tplc="4126ABB6">
      <w:numFmt w:val="decimal"/>
      <w:lvlText w:val=""/>
      <w:lvlJc w:val="left"/>
      <w:pPr>
        <w:ind w:left="0" w:firstLine="0"/>
      </w:pPr>
    </w:lvl>
    <w:lvl w:ilvl="4" w:tplc="D1FAEF3E">
      <w:numFmt w:val="decimal"/>
      <w:lvlText w:val=""/>
      <w:lvlJc w:val="left"/>
      <w:pPr>
        <w:ind w:left="0" w:firstLine="0"/>
      </w:pPr>
    </w:lvl>
    <w:lvl w:ilvl="5" w:tplc="CBDC2B6A">
      <w:numFmt w:val="decimal"/>
      <w:lvlText w:val=""/>
      <w:lvlJc w:val="left"/>
      <w:pPr>
        <w:ind w:left="0" w:firstLine="0"/>
      </w:pPr>
    </w:lvl>
    <w:lvl w:ilvl="6" w:tplc="CC1605F0">
      <w:numFmt w:val="decimal"/>
      <w:lvlText w:val=""/>
      <w:lvlJc w:val="left"/>
      <w:pPr>
        <w:ind w:left="0" w:firstLine="0"/>
      </w:pPr>
    </w:lvl>
    <w:lvl w:ilvl="7" w:tplc="03842D42">
      <w:numFmt w:val="decimal"/>
      <w:lvlText w:val=""/>
      <w:lvlJc w:val="left"/>
      <w:pPr>
        <w:ind w:left="0" w:firstLine="0"/>
      </w:pPr>
    </w:lvl>
    <w:lvl w:ilvl="8" w:tplc="ACCECC0C">
      <w:numFmt w:val="decimal"/>
      <w:lvlText w:val=""/>
      <w:lvlJc w:val="left"/>
      <w:pPr>
        <w:ind w:left="0" w:firstLine="0"/>
      </w:pPr>
    </w:lvl>
  </w:abstractNum>
  <w:abstractNum w:abstractNumId="14">
    <w:nsid w:val="275AC794"/>
    <w:multiLevelType w:val="hybridMultilevel"/>
    <w:tmpl w:val="A7EA3508"/>
    <w:lvl w:ilvl="0" w:tplc="D92E66C6">
      <w:start w:val="1"/>
      <w:numFmt w:val="decimal"/>
      <w:lvlText w:val="2.%1."/>
      <w:lvlJc w:val="left"/>
      <w:pPr>
        <w:ind w:left="0" w:firstLine="0"/>
      </w:pPr>
    </w:lvl>
    <w:lvl w:ilvl="1" w:tplc="59AA5BA8">
      <w:start w:val="1"/>
      <w:numFmt w:val="decimal"/>
      <w:lvlText w:val="%2"/>
      <w:lvlJc w:val="left"/>
      <w:pPr>
        <w:ind w:left="0" w:firstLine="0"/>
      </w:pPr>
    </w:lvl>
    <w:lvl w:ilvl="2" w:tplc="BD200A12">
      <w:numFmt w:val="decimal"/>
      <w:lvlText w:val=""/>
      <w:lvlJc w:val="left"/>
      <w:pPr>
        <w:ind w:left="0" w:firstLine="0"/>
      </w:pPr>
    </w:lvl>
    <w:lvl w:ilvl="3" w:tplc="CED6636A">
      <w:numFmt w:val="decimal"/>
      <w:lvlText w:val=""/>
      <w:lvlJc w:val="left"/>
      <w:pPr>
        <w:ind w:left="0" w:firstLine="0"/>
      </w:pPr>
    </w:lvl>
    <w:lvl w:ilvl="4" w:tplc="4FA4BABE">
      <w:numFmt w:val="decimal"/>
      <w:lvlText w:val=""/>
      <w:lvlJc w:val="left"/>
      <w:pPr>
        <w:ind w:left="0" w:firstLine="0"/>
      </w:pPr>
    </w:lvl>
    <w:lvl w:ilvl="5" w:tplc="C43AA006">
      <w:numFmt w:val="decimal"/>
      <w:lvlText w:val=""/>
      <w:lvlJc w:val="left"/>
      <w:pPr>
        <w:ind w:left="0" w:firstLine="0"/>
      </w:pPr>
    </w:lvl>
    <w:lvl w:ilvl="6" w:tplc="98185CE6">
      <w:numFmt w:val="decimal"/>
      <w:lvlText w:val=""/>
      <w:lvlJc w:val="left"/>
      <w:pPr>
        <w:ind w:left="0" w:firstLine="0"/>
      </w:pPr>
    </w:lvl>
    <w:lvl w:ilvl="7" w:tplc="68A27A40">
      <w:numFmt w:val="decimal"/>
      <w:lvlText w:val=""/>
      <w:lvlJc w:val="left"/>
      <w:pPr>
        <w:ind w:left="0" w:firstLine="0"/>
      </w:pPr>
    </w:lvl>
    <w:lvl w:ilvl="8" w:tplc="852A2EFC">
      <w:numFmt w:val="decimal"/>
      <w:lvlText w:val=""/>
      <w:lvlJc w:val="left"/>
      <w:pPr>
        <w:ind w:left="0" w:firstLine="0"/>
      </w:pPr>
    </w:lvl>
  </w:abstractNum>
  <w:abstractNum w:abstractNumId="15">
    <w:nsid w:val="28784450"/>
    <w:multiLevelType w:val="hybridMultilevel"/>
    <w:tmpl w:val="EF5C289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F305DEF"/>
    <w:multiLevelType w:val="hybridMultilevel"/>
    <w:tmpl w:val="A538C37E"/>
    <w:lvl w:ilvl="0" w:tplc="62A60DDA">
      <w:start w:val="1"/>
      <w:numFmt w:val="decimal"/>
      <w:lvlText w:val="%1)"/>
      <w:lvlJc w:val="left"/>
      <w:pPr>
        <w:ind w:left="0" w:firstLine="0"/>
      </w:pPr>
    </w:lvl>
    <w:lvl w:ilvl="1" w:tplc="A2D2D840">
      <w:numFmt w:val="decimal"/>
      <w:lvlText w:val=""/>
      <w:lvlJc w:val="left"/>
      <w:pPr>
        <w:ind w:left="0" w:firstLine="0"/>
      </w:pPr>
    </w:lvl>
    <w:lvl w:ilvl="2" w:tplc="C26C5FD8">
      <w:numFmt w:val="decimal"/>
      <w:lvlText w:val=""/>
      <w:lvlJc w:val="left"/>
      <w:pPr>
        <w:ind w:left="0" w:firstLine="0"/>
      </w:pPr>
    </w:lvl>
    <w:lvl w:ilvl="3" w:tplc="5BBCA5C0">
      <w:numFmt w:val="decimal"/>
      <w:lvlText w:val=""/>
      <w:lvlJc w:val="left"/>
      <w:pPr>
        <w:ind w:left="0" w:firstLine="0"/>
      </w:pPr>
    </w:lvl>
    <w:lvl w:ilvl="4" w:tplc="4CD2887A">
      <w:numFmt w:val="decimal"/>
      <w:lvlText w:val=""/>
      <w:lvlJc w:val="left"/>
      <w:pPr>
        <w:ind w:left="0" w:firstLine="0"/>
      </w:pPr>
    </w:lvl>
    <w:lvl w:ilvl="5" w:tplc="306E4598">
      <w:numFmt w:val="decimal"/>
      <w:lvlText w:val=""/>
      <w:lvlJc w:val="left"/>
      <w:pPr>
        <w:ind w:left="0" w:firstLine="0"/>
      </w:pPr>
    </w:lvl>
    <w:lvl w:ilvl="6" w:tplc="618CA0E4">
      <w:numFmt w:val="decimal"/>
      <w:lvlText w:val=""/>
      <w:lvlJc w:val="left"/>
      <w:pPr>
        <w:ind w:left="0" w:firstLine="0"/>
      </w:pPr>
    </w:lvl>
    <w:lvl w:ilvl="7" w:tplc="BF604470">
      <w:numFmt w:val="decimal"/>
      <w:lvlText w:val=""/>
      <w:lvlJc w:val="left"/>
      <w:pPr>
        <w:ind w:left="0" w:firstLine="0"/>
      </w:pPr>
    </w:lvl>
    <w:lvl w:ilvl="8" w:tplc="10F007E8">
      <w:numFmt w:val="decimal"/>
      <w:lvlText w:val=""/>
      <w:lvlJc w:val="left"/>
      <w:pPr>
        <w:ind w:left="0" w:firstLine="0"/>
      </w:pPr>
    </w:lvl>
  </w:abstractNum>
  <w:abstractNum w:abstractNumId="17">
    <w:nsid w:val="3547125D"/>
    <w:multiLevelType w:val="hybridMultilevel"/>
    <w:tmpl w:val="639C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86575"/>
    <w:multiLevelType w:val="hybridMultilevel"/>
    <w:tmpl w:val="04AA57A2"/>
    <w:lvl w:ilvl="0" w:tplc="4B22AD54">
      <w:start w:val="1"/>
      <w:numFmt w:val="bullet"/>
      <w:lvlText w:val="·"/>
      <w:lvlJc w:val="left"/>
      <w:pPr>
        <w:ind w:left="0" w:firstLine="0"/>
      </w:pPr>
    </w:lvl>
    <w:lvl w:ilvl="1" w:tplc="04C44F3A">
      <w:start w:val="3"/>
      <w:numFmt w:val="decimal"/>
      <w:lvlText w:val="%2."/>
      <w:lvlJc w:val="left"/>
      <w:pPr>
        <w:ind w:left="0" w:firstLine="0"/>
      </w:pPr>
    </w:lvl>
    <w:lvl w:ilvl="2" w:tplc="FB707BC8">
      <w:numFmt w:val="decimal"/>
      <w:lvlText w:val=""/>
      <w:lvlJc w:val="left"/>
      <w:pPr>
        <w:ind w:left="0" w:firstLine="0"/>
      </w:pPr>
    </w:lvl>
    <w:lvl w:ilvl="3" w:tplc="38660448">
      <w:numFmt w:val="decimal"/>
      <w:lvlText w:val=""/>
      <w:lvlJc w:val="left"/>
      <w:pPr>
        <w:ind w:left="0" w:firstLine="0"/>
      </w:pPr>
    </w:lvl>
    <w:lvl w:ilvl="4" w:tplc="7BEEECDC">
      <w:numFmt w:val="decimal"/>
      <w:lvlText w:val=""/>
      <w:lvlJc w:val="left"/>
      <w:pPr>
        <w:ind w:left="0" w:firstLine="0"/>
      </w:pPr>
    </w:lvl>
    <w:lvl w:ilvl="5" w:tplc="76EC9DB8">
      <w:numFmt w:val="decimal"/>
      <w:lvlText w:val=""/>
      <w:lvlJc w:val="left"/>
      <w:pPr>
        <w:ind w:left="0" w:firstLine="0"/>
      </w:pPr>
    </w:lvl>
    <w:lvl w:ilvl="6" w:tplc="18F6F976">
      <w:numFmt w:val="decimal"/>
      <w:lvlText w:val=""/>
      <w:lvlJc w:val="left"/>
      <w:pPr>
        <w:ind w:left="0" w:firstLine="0"/>
      </w:pPr>
    </w:lvl>
    <w:lvl w:ilvl="7" w:tplc="C5CE1934">
      <w:numFmt w:val="decimal"/>
      <w:lvlText w:val=""/>
      <w:lvlJc w:val="left"/>
      <w:pPr>
        <w:ind w:left="0" w:firstLine="0"/>
      </w:pPr>
    </w:lvl>
    <w:lvl w:ilvl="8" w:tplc="614AB6CA">
      <w:numFmt w:val="decimal"/>
      <w:lvlText w:val=""/>
      <w:lvlJc w:val="left"/>
      <w:pPr>
        <w:ind w:left="0" w:firstLine="0"/>
      </w:pPr>
    </w:lvl>
  </w:abstractNum>
  <w:abstractNum w:abstractNumId="19">
    <w:nsid w:val="3C3572C2"/>
    <w:multiLevelType w:val="hybridMultilevel"/>
    <w:tmpl w:val="86A882AA"/>
    <w:lvl w:ilvl="0" w:tplc="587E3CB0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F6AB60F"/>
    <w:multiLevelType w:val="hybridMultilevel"/>
    <w:tmpl w:val="EF5676F0"/>
    <w:lvl w:ilvl="0" w:tplc="391084D0">
      <w:start w:val="2"/>
      <w:numFmt w:val="decimal"/>
      <w:lvlText w:val="%1."/>
      <w:lvlJc w:val="left"/>
      <w:pPr>
        <w:ind w:left="0" w:firstLine="0"/>
      </w:pPr>
    </w:lvl>
    <w:lvl w:ilvl="1" w:tplc="82D49004">
      <w:start w:val="1"/>
      <w:numFmt w:val="decimal"/>
      <w:lvlText w:val="3.%2."/>
      <w:lvlJc w:val="left"/>
      <w:pPr>
        <w:ind w:left="0" w:firstLine="0"/>
      </w:pPr>
    </w:lvl>
    <w:lvl w:ilvl="2" w:tplc="731A27D0">
      <w:start w:val="1"/>
      <w:numFmt w:val="bullet"/>
      <w:lvlText w:val="·"/>
      <w:lvlJc w:val="left"/>
      <w:pPr>
        <w:ind w:left="0" w:firstLine="0"/>
      </w:pPr>
    </w:lvl>
    <w:lvl w:ilvl="3" w:tplc="B3D8E310">
      <w:numFmt w:val="decimal"/>
      <w:lvlText w:val=""/>
      <w:lvlJc w:val="left"/>
      <w:pPr>
        <w:ind w:left="0" w:firstLine="0"/>
      </w:pPr>
    </w:lvl>
    <w:lvl w:ilvl="4" w:tplc="6A38516E">
      <w:numFmt w:val="decimal"/>
      <w:lvlText w:val=""/>
      <w:lvlJc w:val="left"/>
      <w:pPr>
        <w:ind w:left="0" w:firstLine="0"/>
      </w:pPr>
    </w:lvl>
    <w:lvl w:ilvl="5" w:tplc="7916CE5A">
      <w:numFmt w:val="decimal"/>
      <w:lvlText w:val=""/>
      <w:lvlJc w:val="left"/>
      <w:pPr>
        <w:ind w:left="0" w:firstLine="0"/>
      </w:pPr>
    </w:lvl>
    <w:lvl w:ilvl="6" w:tplc="CC5ED790">
      <w:numFmt w:val="decimal"/>
      <w:lvlText w:val=""/>
      <w:lvlJc w:val="left"/>
      <w:pPr>
        <w:ind w:left="0" w:firstLine="0"/>
      </w:pPr>
    </w:lvl>
    <w:lvl w:ilvl="7" w:tplc="602E2A5E">
      <w:numFmt w:val="decimal"/>
      <w:lvlText w:val=""/>
      <w:lvlJc w:val="left"/>
      <w:pPr>
        <w:ind w:left="0" w:firstLine="0"/>
      </w:pPr>
    </w:lvl>
    <w:lvl w:ilvl="8" w:tplc="BE66C9E8">
      <w:numFmt w:val="decimal"/>
      <w:lvlText w:val=""/>
      <w:lvlJc w:val="left"/>
      <w:pPr>
        <w:ind w:left="0" w:firstLine="0"/>
      </w:pPr>
    </w:lvl>
  </w:abstractNum>
  <w:abstractNum w:abstractNumId="21">
    <w:nsid w:val="42D351E0"/>
    <w:multiLevelType w:val="hybridMultilevel"/>
    <w:tmpl w:val="7A56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084E9"/>
    <w:multiLevelType w:val="hybridMultilevel"/>
    <w:tmpl w:val="9594EF78"/>
    <w:lvl w:ilvl="0" w:tplc="51B64CE2">
      <w:start w:val="1"/>
      <w:numFmt w:val="bullet"/>
      <w:lvlText w:val="·"/>
      <w:lvlJc w:val="left"/>
      <w:pPr>
        <w:ind w:left="0" w:firstLine="0"/>
      </w:pPr>
    </w:lvl>
    <w:lvl w:ilvl="1" w:tplc="10D03E80">
      <w:numFmt w:val="decimal"/>
      <w:lvlText w:val=""/>
      <w:lvlJc w:val="left"/>
      <w:pPr>
        <w:ind w:left="0" w:firstLine="0"/>
      </w:pPr>
    </w:lvl>
    <w:lvl w:ilvl="2" w:tplc="141AA234">
      <w:numFmt w:val="decimal"/>
      <w:lvlText w:val=""/>
      <w:lvlJc w:val="left"/>
      <w:pPr>
        <w:ind w:left="0" w:firstLine="0"/>
      </w:pPr>
    </w:lvl>
    <w:lvl w:ilvl="3" w:tplc="3AFA0C86">
      <w:numFmt w:val="decimal"/>
      <w:lvlText w:val=""/>
      <w:lvlJc w:val="left"/>
      <w:pPr>
        <w:ind w:left="0" w:firstLine="0"/>
      </w:pPr>
    </w:lvl>
    <w:lvl w:ilvl="4" w:tplc="D9B0EA16">
      <w:numFmt w:val="decimal"/>
      <w:lvlText w:val=""/>
      <w:lvlJc w:val="left"/>
      <w:pPr>
        <w:ind w:left="0" w:firstLine="0"/>
      </w:pPr>
    </w:lvl>
    <w:lvl w:ilvl="5" w:tplc="E762434A">
      <w:numFmt w:val="decimal"/>
      <w:lvlText w:val=""/>
      <w:lvlJc w:val="left"/>
      <w:pPr>
        <w:ind w:left="0" w:firstLine="0"/>
      </w:pPr>
    </w:lvl>
    <w:lvl w:ilvl="6" w:tplc="F934FDFC">
      <w:numFmt w:val="decimal"/>
      <w:lvlText w:val=""/>
      <w:lvlJc w:val="left"/>
      <w:pPr>
        <w:ind w:left="0" w:firstLine="0"/>
      </w:pPr>
    </w:lvl>
    <w:lvl w:ilvl="7" w:tplc="3A9E242E">
      <w:numFmt w:val="decimal"/>
      <w:lvlText w:val=""/>
      <w:lvlJc w:val="left"/>
      <w:pPr>
        <w:ind w:left="0" w:firstLine="0"/>
      </w:pPr>
    </w:lvl>
    <w:lvl w:ilvl="8" w:tplc="4A1A57D4">
      <w:numFmt w:val="decimal"/>
      <w:lvlText w:val=""/>
      <w:lvlJc w:val="left"/>
      <w:pPr>
        <w:ind w:left="0" w:firstLine="0"/>
      </w:pPr>
    </w:lvl>
  </w:abstractNum>
  <w:abstractNum w:abstractNumId="23">
    <w:nsid w:val="4F4EF005"/>
    <w:multiLevelType w:val="hybridMultilevel"/>
    <w:tmpl w:val="FFDE6DB6"/>
    <w:lvl w:ilvl="0" w:tplc="3BA463C0">
      <w:start w:val="1"/>
      <w:numFmt w:val="bullet"/>
      <w:lvlText w:val="·"/>
      <w:lvlJc w:val="left"/>
      <w:pPr>
        <w:ind w:left="0" w:firstLine="0"/>
      </w:pPr>
    </w:lvl>
    <w:lvl w:ilvl="1" w:tplc="28780F94">
      <w:start w:val="3"/>
      <w:numFmt w:val="decimal"/>
      <w:lvlText w:val="%2)"/>
      <w:lvlJc w:val="left"/>
      <w:pPr>
        <w:ind w:left="0" w:firstLine="0"/>
      </w:pPr>
    </w:lvl>
    <w:lvl w:ilvl="2" w:tplc="F77630D0">
      <w:start w:val="3"/>
      <w:numFmt w:val="decimal"/>
      <w:lvlText w:val="1.%3."/>
      <w:lvlJc w:val="left"/>
      <w:pPr>
        <w:ind w:left="0" w:firstLine="0"/>
      </w:pPr>
    </w:lvl>
    <w:lvl w:ilvl="3" w:tplc="F82C52F0">
      <w:numFmt w:val="decimal"/>
      <w:lvlText w:val=""/>
      <w:lvlJc w:val="left"/>
      <w:pPr>
        <w:ind w:left="0" w:firstLine="0"/>
      </w:pPr>
    </w:lvl>
    <w:lvl w:ilvl="4" w:tplc="55E4A700">
      <w:numFmt w:val="decimal"/>
      <w:lvlText w:val=""/>
      <w:lvlJc w:val="left"/>
      <w:pPr>
        <w:ind w:left="0" w:firstLine="0"/>
      </w:pPr>
    </w:lvl>
    <w:lvl w:ilvl="5" w:tplc="41E8D942">
      <w:numFmt w:val="decimal"/>
      <w:lvlText w:val=""/>
      <w:lvlJc w:val="left"/>
      <w:pPr>
        <w:ind w:left="0" w:firstLine="0"/>
      </w:pPr>
    </w:lvl>
    <w:lvl w:ilvl="6" w:tplc="4164F922">
      <w:numFmt w:val="decimal"/>
      <w:lvlText w:val=""/>
      <w:lvlJc w:val="left"/>
      <w:pPr>
        <w:ind w:left="0" w:firstLine="0"/>
      </w:pPr>
    </w:lvl>
    <w:lvl w:ilvl="7" w:tplc="16F29486">
      <w:numFmt w:val="decimal"/>
      <w:lvlText w:val=""/>
      <w:lvlJc w:val="left"/>
      <w:pPr>
        <w:ind w:left="0" w:firstLine="0"/>
      </w:pPr>
    </w:lvl>
    <w:lvl w:ilvl="8" w:tplc="52B080E6">
      <w:numFmt w:val="decimal"/>
      <w:lvlText w:val=""/>
      <w:lvlJc w:val="left"/>
      <w:pPr>
        <w:ind w:left="0" w:firstLine="0"/>
      </w:pPr>
    </w:lvl>
  </w:abstractNum>
  <w:abstractNum w:abstractNumId="24">
    <w:nsid w:val="50214EA5"/>
    <w:multiLevelType w:val="hybridMultilevel"/>
    <w:tmpl w:val="B77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40F34"/>
    <w:multiLevelType w:val="hybridMultilevel"/>
    <w:tmpl w:val="98E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06FC8"/>
    <w:multiLevelType w:val="hybridMultilevel"/>
    <w:tmpl w:val="7F44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70AE5"/>
    <w:multiLevelType w:val="hybridMultilevel"/>
    <w:tmpl w:val="69C89684"/>
    <w:lvl w:ilvl="0" w:tplc="ED44E7D4">
      <w:start w:val="1"/>
      <w:numFmt w:val="bullet"/>
      <w:lvlText w:val="·"/>
      <w:lvlJc w:val="left"/>
      <w:pPr>
        <w:ind w:left="0" w:firstLine="0"/>
      </w:pPr>
    </w:lvl>
    <w:lvl w:ilvl="1" w:tplc="4132A2BA">
      <w:numFmt w:val="decimal"/>
      <w:lvlText w:val=""/>
      <w:lvlJc w:val="left"/>
      <w:pPr>
        <w:ind w:left="0" w:firstLine="0"/>
      </w:pPr>
    </w:lvl>
    <w:lvl w:ilvl="2" w:tplc="46246658">
      <w:numFmt w:val="decimal"/>
      <w:lvlText w:val=""/>
      <w:lvlJc w:val="left"/>
      <w:pPr>
        <w:ind w:left="0" w:firstLine="0"/>
      </w:pPr>
    </w:lvl>
    <w:lvl w:ilvl="3" w:tplc="D9C856A8">
      <w:numFmt w:val="decimal"/>
      <w:lvlText w:val=""/>
      <w:lvlJc w:val="left"/>
      <w:pPr>
        <w:ind w:left="0" w:firstLine="0"/>
      </w:pPr>
    </w:lvl>
    <w:lvl w:ilvl="4" w:tplc="E5662662">
      <w:numFmt w:val="decimal"/>
      <w:lvlText w:val=""/>
      <w:lvlJc w:val="left"/>
      <w:pPr>
        <w:ind w:left="0" w:firstLine="0"/>
      </w:pPr>
    </w:lvl>
    <w:lvl w:ilvl="5" w:tplc="E9E0BBB2">
      <w:numFmt w:val="decimal"/>
      <w:lvlText w:val=""/>
      <w:lvlJc w:val="left"/>
      <w:pPr>
        <w:ind w:left="0" w:firstLine="0"/>
      </w:pPr>
    </w:lvl>
    <w:lvl w:ilvl="6" w:tplc="0D8C0110">
      <w:numFmt w:val="decimal"/>
      <w:lvlText w:val=""/>
      <w:lvlJc w:val="left"/>
      <w:pPr>
        <w:ind w:left="0" w:firstLine="0"/>
      </w:pPr>
    </w:lvl>
    <w:lvl w:ilvl="7" w:tplc="0E2ABD12">
      <w:numFmt w:val="decimal"/>
      <w:lvlText w:val=""/>
      <w:lvlJc w:val="left"/>
      <w:pPr>
        <w:ind w:left="0" w:firstLine="0"/>
      </w:pPr>
    </w:lvl>
    <w:lvl w:ilvl="8" w:tplc="F5EAD9AE">
      <w:numFmt w:val="decimal"/>
      <w:lvlText w:val=""/>
      <w:lvlJc w:val="left"/>
      <w:pPr>
        <w:ind w:left="0" w:firstLine="0"/>
      </w:pPr>
    </w:lvl>
  </w:abstractNum>
  <w:abstractNum w:abstractNumId="28">
    <w:nsid w:val="606132F3"/>
    <w:multiLevelType w:val="hybridMultilevel"/>
    <w:tmpl w:val="8FB8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74095"/>
    <w:multiLevelType w:val="hybridMultilevel"/>
    <w:tmpl w:val="430ED2D0"/>
    <w:lvl w:ilvl="0" w:tplc="F1AA954C">
      <w:start w:val="9"/>
      <w:numFmt w:val="upperLetter"/>
      <w:lvlText w:val="%1"/>
      <w:lvlJc w:val="left"/>
      <w:pPr>
        <w:ind w:left="0" w:firstLine="0"/>
      </w:pPr>
    </w:lvl>
    <w:lvl w:ilvl="1" w:tplc="20C472B4">
      <w:start w:val="1"/>
      <w:numFmt w:val="bullet"/>
      <w:lvlText w:val="·"/>
      <w:lvlJc w:val="left"/>
      <w:pPr>
        <w:ind w:left="0" w:firstLine="0"/>
      </w:pPr>
    </w:lvl>
    <w:lvl w:ilvl="2" w:tplc="D73A7562">
      <w:numFmt w:val="decimal"/>
      <w:lvlText w:val=""/>
      <w:lvlJc w:val="left"/>
      <w:pPr>
        <w:ind w:left="0" w:firstLine="0"/>
      </w:pPr>
    </w:lvl>
    <w:lvl w:ilvl="3" w:tplc="C33A0388">
      <w:numFmt w:val="decimal"/>
      <w:lvlText w:val=""/>
      <w:lvlJc w:val="left"/>
      <w:pPr>
        <w:ind w:left="0" w:firstLine="0"/>
      </w:pPr>
    </w:lvl>
    <w:lvl w:ilvl="4" w:tplc="DBC48A96">
      <w:numFmt w:val="decimal"/>
      <w:lvlText w:val=""/>
      <w:lvlJc w:val="left"/>
      <w:pPr>
        <w:ind w:left="0" w:firstLine="0"/>
      </w:pPr>
    </w:lvl>
    <w:lvl w:ilvl="5" w:tplc="156C20BA">
      <w:numFmt w:val="decimal"/>
      <w:lvlText w:val=""/>
      <w:lvlJc w:val="left"/>
      <w:pPr>
        <w:ind w:left="0" w:firstLine="0"/>
      </w:pPr>
    </w:lvl>
    <w:lvl w:ilvl="6" w:tplc="D0EA5A82">
      <w:numFmt w:val="decimal"/>
      <w:lvlText w:val=""/>
      <w:lvlJc w:val="left"/>
      <w:pPr>
        <w:ind w:left="0" w:firstLine="0"/>
      </w:pPr>
    </w:lvl>
    <w:lvl w:ilvl="7" w:tplc="7F0A403C">
      <w:numFmt w:val="decimal"/>
      <w:lvlText w:val=""/>
      <w:lvlJc w:val="left"/>
      <w:pPr>
        <w:ind w:left="0" w:firstLine="0"/>
      </w:pPr>
    </w:lvl>
    <w:lvl w:ilvl="8" w:tplc="CE5AE628">
      <w:numFmt w:val="decimal"/>
      <w:lvlText w:val=""/>
      <w:lvlJc w:val="left"/>
      <w:pPr>
        <w:ind w:left="0" w:firstLine="0"/>
      </w:pPr>
    </w:lvl>
  </w:abstractNum>
  <w:abstractNum w:abstractNumId="30">
    <w:nsid w:val="649BB77C"/>
    <w:multiLevelType w:val="hybridMultilevel"/>
    <w:tmpl w:val="B5D42C38"/>
    <w:lvl w:ilvl="0" w:tplc="D540B5FE">
      <w:start w:val="1"/>
      <w:numFmt w:val="decimal"/>
      <w:lvlText w:val="%1"/>
      <w:lvlJc w:val="left"/>
      <w:pPr>
        <w:ind w:left="0" w:firstLine="0"/>
      </w:pPr>
    </w:lvl>
    <w:lvl w:ilvl="1" w:tplc="69F69B62">
      <w:start w:val="2"/>
      <w:numFmt w:val="decimal"/>
      <w:lvlText w:val="%2."/>
      <w:lvlJc w:val="left"/>
      <w:pPr>
        <w:ind w:left="0" w:firstLine="0"/>
      </w:pPr>
    </w:lvl>
    <w:lvl w:ilvl="2" w:tplc="724AF27C">
      <w:numFmt w:val="decimal"/>
      <w:lvlText w:val=""/>
      <w:lvlJc w:val="left"/>
      <w:pPr>
        <w:ind w:left="0" w:firstLine="0"/>
      </w:pPr>
    </w:lvl>
    <w:lvl w:ilvl="3" w:tplc="3BA6AE34">
      <w:numFmt w:val="decimal"/>
      <w:lvlText w:val=""/>
      <w:lvlJc w:val="left"/>
      <w:pPr>
        <w:ind w:left="0" w:firstLine="0"/>
      </w:pPr>
    </w:lvl>
    <w:lvl w:ilvl="4" w:tplc="93D01F24">
      <w:numFmt w:val="decimal"/>
      <w:lvlText w:val=""/>
      <w:lvlJc w:val="left"/>
      <w:pPr>
        <w:ind w:left="0" w:firstLine="0"/>
      </w:pPr>
    </w:lvl>
    <w:lvl w:ilvl="5" w:tplc="03F05544">
      <w:numFmt w:val="decimal"/>
      <w:lvlText w:val=""/>
      <w:lvlJc w:val="left"/>
      <w:pPr>
        <w:ind w:left="0" w:firstLine="0"/>
      </w:pPr>
    </w:lvl>
    <w:lvl w:ilvl="6" w:tplc="77686342">
      <w:numFmt w:val="decimal"/>
      <w:lvlText w:val=""/>
      <w:lvlJc w:val="left"/>
      <w:pPr>
        <w:ind w:left="0" w:firstLine="0"/>
      </w:pPr>
    </w:lvl>
    <w:lvl w:ilvl="7" w:tplc="5E92A2DC">
      <w:numFmt w:val="decimal"/>
      <w:lvlText w:val=""/>
      <w:lvlJc w:val="left"/>
      <w:pPr>
        <w:ind w:left="0" w:firstLine="0"/>
      </w:pPr>
    </w:lvl>
    <w:lvl w:ilvl="8" w:tplc="4F249572">
      <w:numFmt w:val="decimal"/>
      <w:lvlText w:val=""/>
      <w:lvlJc w:val="left"/>
      <w:pPr>
        <w:ind w:left="0" w:firstLine="0"/>
      </w:pPr>
    </w:lvl>
  </w:abstractNum>
  <w:abstractNum w:abstractNumId="31">
    <w:nsid w:val="65343A1D"/>
    <w:multiLevelType w:val="hybridMultilevel"/>
    <w:tmpl w:val="984E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700B"/>
    <w:multiLevelType w:val="hybridMultilevel"/>
    <w:tmpl w:val="6EBEFB56"/>
    <w:lvl w:ilvl="0" w:tplc="96E20456">
      <w:start w:val="1"/>
      <w:numFmt w:val="bullet"/>
      <w:lvlText w:val="·"/>
      <w:lvlJc w:val="left"/>
      <w:pPr>
        <w:ind w:left="0" w:firstLine="0"/>
      </w:pPr>
    </w:lvl>
    <w:lvl w:ilvl="1" w:tplc="9FC23C24">
      <w:numFmt w:val="decimal"/>
      <w:lvlText w:val=""/>
      <w:lvlJc w:val="left"/>
      <w:pPr>
        <w:ind w:left="0" w:firstLine="0"/>
      </w:pPr>
    </w:lvl>
    <w:lvl w:ilvl="2" w:tplc="8B92FD7C">
      <w:numFmt w:val="decimal"/>
      <w:lvlText w:val=""/>
      <w:lvlJc w:val="left"/>
      <w:pPr>
        <w:ind w:left="0" w:firstLine="0"/>
      </w:pPr>
    </w:lvl>
    <w:lvl w:ilvl="3" w:tplc="08AE4DB6">
      <w:numFmt w:val="decimal"/>
      <w:lvlText w:val=""/>
      <w:lvlJc w:val="left"/>
      <w:pPr>
        <w:ind w:left="0" w:firstLine="0"/>
      </w:pPr>
    </w:lvl>
    <w:lvl w:ilvl="4" w:tplc="BE78BBCC">
      <w:numFmt w:val="decimal"/>
      <w:lvlText w:val=""/>
      <w:lvlJc w:val="left"/>
      <w:pPr>
        <w:ind w:left="0" w:firstLine="0"/>
      </w:pPr>
    </w:lvl>
    <w:lvl w:ilvl="5" w:tplc="0A6058AE">
      <w:numFmt w:val="decimal"/>
      <w:lvlText w:val=""/>
      <w:lvlJc w:val="left"/>
      <w:pPr>
        <w:ind w:left="0" w:firstLine="0"/>
      </w:pPr>
    </w:lvl>
    <w:lvl w:ilvl="6" w:tplc="827A119E">
      <w:numFmt w:val="decimal"/>
      <w:lvlText w:val=""/>
      <w:lvlJc w:val="left"/>
      <w:pPr>
        <w:ind w:left="0" w:firstLine="0"/>
      </w:pPr>
    </w:lvl>
    <w:lvl w:ilvl="7" w:tplc="59B63336">
      <w:numFmt w:val="decimal"/>
      <w:lvlText w:val=""/>
      <w:lvlJc w:val="left"/>
      <w:pPr>
        <w:ind w:left="0" w:firstLine="0"/>
      </w:pPr>
    </w:lvl>
    <w:lvl w:ilvl="8" w:tplc="0CD2529E">
      <w:numFmt w:val="decimal"/>
      <w:lvlText w:val=""/>
      <w:lvlJc w:val="left"/>
      <w:pPr>
        <w:ind w:left="0" w:firstLine="0"/>
      </w:pPr>
    </w:lvl>
  </w:abstractNum>
  <w:abstractNum w:abstractNumId="33">
    <w:nsid w:val="70D57B5D"/>
    <w:multiLevelType w:val="hybridMultilevel"/>
    <w:tmpl w:val="F2263E2E"/>
    <w:lvl w:ilvl="0" w:tplc="6E6E0960">
      <w:start w:val="1"/>
      <w:numFmt w:val="decimal"/>
      <w:lvlText w:val="%1."/>
      <w:lvlJc w:val="left"/>
      <w:pPr>
        <w:ind w:left="92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9E5578"/>
    <w:multiLevelType w:val="hybridMultilevel"/>
    <w:tmpl w:val="0592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E35EB"/>
    <w:multiLevelType w:val="hybridMultilevel"/>
    <w:tmpl w:val="EE7E160A"/>
    <w:lvl w:ilvl="0" w:tplc="C5BE89D6">
      <w:start w:val="1"/>
      <w:numFmt w:val="decimal"/>
      <w:lvlText w:val="%1)"/>
      <w:lvlJc w:val="left"/>
      <w:pPr>
        <w:ind w:left="0" w:firstLine="0"/>
      </w:pPr>
    </w:lvl>
    <w:lvl w:ilvl="1" w:tplc="82A2F608">
      <w:numFmt w:val="decimal"/>
      <w:lvlText w:val=""/>
      <w:lvlJc w:val="left"/>
      <w:pPr>
        <w:ind w:left="0" w:firstLine="0"/>
      </w:pPr>
    </w:lvl>
    <w:lvl w:ilvl="2" w:tplc="1C5AFC14">
      <w:numFmt w:val="decimal"/>
      <w:lvlText w:val=""/>
      <w:lvlJc w:val="left"/>
      <w:pPr>
        <w:ind w:left="0" w:firstLine="0"/>
      </w:pPr>
    </w:lvl>
    <w:lvl w:ilvl="3" w:tplc="425E7A72">
      <w:numFmt w:val="decimal"/>
      <w:lvlText w:val=""/>
      <w:lvlJc w:val="left"/>
      <w:pPr>
        <w:ind w:left="0" w:firstLine="0"/>
      </w:pPr>
    </w:lvl>
    <w:lvl w:ilvl="4" w:tplc="0B307B54">
      <w:numFmt w:val="decimal"/>
      <w:lvlText w:val=""/>
      <w:lvlJc w:val="left"/>
      <w:pPr>
        <w:ind w:left="0" w:firstLine="0"/>
      </w:pPr>
    </w:lvl>
    <w:lvl w:ilvl="5" w:tplc="B4FCDFF6">
      <w:numFmt w:val="decimal"/>
      <w:lvlText w:val=""/>
      <w:lvlJc w:val="left"/>
      <w:pPr>
        <w:ind w:left="0" w:firstLine="0"/>
      </w:pPr>
    </w:lvl>
    <w:lvl w:ilvl="6" w:tplc="8F1E0B7E">
      <w:numFmt w:val="decimal"/>
      <w:lvlText w:val=""/>
      <w:lvlJc w:val="left"/>
      <w:pPr>
        <w:ind w:left="0" w:firstLine="0"/>
      </w:pPr>
    </w:lvl>
    <w:lvl w:ilvl="7" w:tplc="39C0EC86">
      <w:numFmt w:val="decimal"/>
      <w:lvlText w:val=""/>
      <w:lvlJc w:val="left"/>
      <w:pPr>
        <w:ind w:left="0" w:firstLine="0"/>
      </w:pPr>
    </w:lvl>
    <w:lvl w:ilvl="8" w:tplc="7DDE32E6">
      <w:numFmt w:val="decimal"/>
      <w:lvlText w:val=""/>
      <w:lvlJc w:val="left"/>
      <w:pPr>
        <w:ind w:left="0" w:firstLine="0"/>
      </w:pPr>
    </w:lvl>
  </w:abstractNum>
  <w:abstractNum w:abstractNumId="36">
    <w:nsid w:val="7A1309AB"/>
    <w:multiLevelType w:val="hybridMultilevel"/>
    <w:tmpl w:val="7346A818"/>
    <w:lvl w:ilvl="0" w:tplc="E08E528E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>
    <w:nsid w:val="7E0C57B1"/>
    <w:multiLevelType w:val="hybridMultilevel"/>
    <w:tmpl w:val="44328930"/>
    <w:lvl w:ilvl="0" w:tplc="9D041132">
      <w:start w:val="35"/>
      <w:numFmt w:val="upperLetter"/>
      <w:lvlText w:val="%1"/>
      <w:lvlJc w:val="left"/>
      <w:pPr>
        <w:ind w:left="0" w:firstLine="0"/>
      </w:pPr>
    </w:lvl>
    <w:lvl w:ilvl="1" w:tplc="1F5682BC">
      <w:start w:val="1"/>
      <w:numFmt w:val="bullet"/>
      <w:lvlText w:val="·"/>
      <w:lvlJc w:val="left"/>
      <w:pPr>
        <w:ind w:left="0" w:firstLine="0"/>
      </w:pPr>
    </w:lvl>
    <w:lvl w:ilvl="2" w:tplc="F01E6688">
      <w:start w:val="1"/>
      <w:numFmt w:val="bullet"/>
      <w:lvlText w:val="В"/>
      <w:lvlJc w:val="left"/>
      <w:pPr>
        <w:ind w:left="1418" w:firstLine="0"/>
      </w:pPr>
    </w:lvl>
    <w:lvl w:ilvl="3" w:tplc="F6AEF6B0">
      <w:numFmt w:val="decimal"/>
      <w:lvlText w:val=""/>
      <w:lvlJc w:val="left"/>
      <w:pPr>
        <w:ind w:left="0" w:firstLine="0"/>
      </w:pPr>
    </w:lvl>
    <w:lvl w:ilvl="4" w:tplc="66068EE0">
      <w:numFmt w:val="decimal"/>
      <w:lvlText w:val=""/>
      <w:lvlJc w:val="left"/>
      <w:pPr>
        <w:ind w:left="0" w:firstLine="0"/>
      </w:pPr>
    </w:lvl>
    <w:lvl w:ilvl="5" w:tplc="89DC28A0">
      <w:numFmt w:val="decimal"/>
      <w:lvlText w:val=""/>
      <w:lvlJc w:val="left"/>
      <w:pPr>
        <w:ind w:left="0" w:firstLine="0"/>
      </w:pPr>
    </w:lvl>
    <w:lvl w:ilvl="6" w:tplc="EA4AA9B8">
      <w:numFmt w:val="decimal"/>
      <w:lvlText w:val=""/>
      <w:lvlJc w:val="left"/>
      <w:pPr>
        <w:ind w:left="0" w:firstLine="0"/>
      </w:pPr>
    </w:lvl>
    <w:lvl w:ilvl="7" w:tplc="68EA61BA">
      <w:numFmt w:val="decimal"/>
      <w:lvlText w:val=""/>
      <w:lvlJc w:val="left"/>
      <w:pPr>
        <w:ind w:left="0" w:firstLine="0"/>
      </w:pPr>
    </w:lvl>
    <w:lvl w:ilvl="8" w:tplc="9AE84964">
      <w:numFmt w:val="decimal"/>
      <w:lvlText w:val=""/>
      <w:lvlJc w:val="left"/>
      <w:pPr>
        <w:ind w:left="0" w:firstLine="0"/>
      </w:pPr>
    </w:lvl>
  </w:abstractNum>
  <w:num w:numId="1">
    <w:abstractNumId w:val="23"/>
    <w:lvlOverride w:ilvl="0"/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10"/>
  </w:num>
  <w:num w:numId="18">
    <w:abstractNumId w:val="5"/>
  </w:num>
  <w:num w:numId="19">
    <w:abstractNumId w:val="27"/>
  </w:num>
  <w:num w:numId="20">
    <w:abstractNumId w:val="4"/>
  </w:num>
  <w:num w:numId="21">
    <w:abstractNumId w:val="32"/>
  </w:num>
  <w:num w:numId="22">
    <w:abstractNumId w:val="2"/>
  </w:num>
  <w:num w:numId="23">
    <w:abstractNumId w:val="1"/>
  </w:num>
  <w:num w:numId="24">
    <w:abstractNumId w:val="28"/>
  </w:num>
  <w:num w:numId="25">
    <w:abstractNumId w:val="17"/>
  </w:num>
  <w:num w:numId="26">
    <w:abstractNumId w:val="11"/>
  </w:num>
  <w:num w:numId="27">
    <w:abstractNumId w:val="31"/>
  </w:num>
  <w:num w:numId="28">
    <w:abstractNumId w:val="26"/>
  </w:num>
  <w:num w:numId="29">
    <w:abstractNumId w:val="21"/>
  </w:num>
  <w:num w:numId="30">
    <w:abstractNumId w:val="7"/>
  </w:num>
  <w:num w:numId="31">
    <w:abstractNumId w:val="0"/>
  </w:num>
  <w:num w:numId="32">
    <w:abstractNumId w:val="25"/>
  </w:num>
  <w:num w:numId="33">
    <w:abstractNumId w:val="34"/>
  </w:num>
  <w:num w:numId="34">
    <w:abstractNumId w:val="15"/>
  </w:num>
  <w:num w:numId="35">
    <w:abstractNumId w:val="33"/>
  </w:num>
  <w:num w:numId="36">
    <w:abstractNumId w:val="19"/>
  </w:num>
  <w:num w:numId="37">
    <w:abstractNumId w:val="36"/>
  </w:num>
  <w:num w:numId="38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62"/>
    <w:rsid w:val="00002303"/>
    <w:rsid w:val="00016228"/>
    <w:rsid w:val="0002365F"/>
    <w:rsid w:val="00032A1D"/>
    <w:rsid w:val="00047804"/>
    <w:rsid w:val="00065EB9"/>
    <w:rsid w:val="0006738A"/>
    <w:rsid w:val="000F577D"/>
    <w:rsid w:val="00142166"/>
    <w:rsid w:val="00155EFF"/>
    <w:rsid w:val="001730D0"/>
    <w:rsid w:val="00176CA8"/>
    <w:rsid w:val="001B5ACB"/>
    <w:rsid w:val="001C0E23"/>
    <w:rsid w:val="001C1773"/>
    <w:rsid w:val="002451E4"/>
    <w:rsid w:val="002567EA"/>
    <w:rsid w:val="00285142"/>
    <w:rsid w:val="00294D9B"/>
    <w:rsid w:val="002C6202"/>
    <w:rsid w:val="002E22BF"/>
    <w:rsid w:val="00305F83"/>
    <w:rsid w:val="00325E96"/>
    <w:rsid w:val="00331F4F"/>
    <w:rsid w:val="0035250F"/>
    <w:rsid w:val="00353169"/>
    <w:rsid w:val="00390269"/>
    <w:rsid w:val="0039034F"/>
    <w:rsid w:val="00397EF4"/>
    <w:rsid w:val="003A7769"/>
    <w:rsid w:val="003D34B5"/>
    <w:rsid w:val="004241B3"/>
    <w:rsid w:val="00463B81"/>
    <w:rsid w:val="0046428C"/>
    <w:rsid w:val="00484CD6"/>
    <w:rsid w:val="004E467E"/>
    <w:rsid w:val="004F285D"/>
    <w:rsid w:val="00527D85"/>
    <w:rsid w:val="00532789"/>
    <w:rsid w:val="0056760A"/>
    <w:rsid w:val="00571B22"/>
    <w:rsid w:val="005C7203"/>
    <w:rsid w:val="00613A40"/>
    <w:rsid w:val="006350A9"/>
    <w:rsid w:val="00651A0E"/>
    <w:rsid w:val="006551E0"/>
    <w:rsid w:val="00671662"/>
    <w:rsid w:val="006C6F93"/>
    <w:rsid w:val="006D0A55"/>
    <w:rsid w:val="006E7779"/>
    <w:rsid w:val="0070553F"/>
    <w:rsid w:val="00731A94"/>
    <w:rsid w:val="0073226E"/>
    <w:rsid w:val="00756640"/>
    <w:rsid w:val="00757A69"/>
    <w:rsid w:val="007931BB"/>
    <w:rsid w:val="007A20E1"/>
    <w:rsid w:val="007C2B13"/>
    <w:rsid w:val="007E19F2"/>
    <w:rsid w:val="00800CB5"/>
    <w:rsid w:val="00846797"/>
    <w:rsid w:val="00855B22"/>
    <w:rsid w:val="00856311"/>
    <w:rsid w:val="00856A80"/>
    <w:rsid w:val="00871F4F"/>
    <w:rsid w:val="00897070"/>
    <w:rsid w:val="008A19B9"/>
    <w:rsid w:val="00911991"/>
    <w:rsid w:val="00912308"/>
    <w:rsid w:val="009467CC"/>
    <w:rsid w:val="00951FB2"/>
    <w:rsid w:val="0095581B"/>
    <w:rsid w:val="00962EC3"/>
    <w:rsid w:val="00996BC2"/>
    <w:rsid w:val="009D3EFE"/>
    <w:rsid w:val="009E695E"/>
    <w:rsid w:val="009E73B9"/>
    <w:rsid w:val="00A271D6"/>
    <w:rsid w:val="00A32CA9"/>
    <w:rsid w:val="00A6789E"/>
    <w:rsid w:val="00A84CF9"/>
    <w:rsid w:val="00AB248A"/>
    <w:rsid w:val="00AB7A6D"/>
    <w:rsid w:val="00AD363E"/>
    <w:rsid w:val="00AE40A9"/>
    <w:rsid w:val="00B17F56"/>
    <w:rsid w:val="00B507E3"/>
    <w:rsid w:val="00B64655"/>
    <w:rsid w:val="00B668D3"/>
    <w:rsid w:val="00B857CA"/>
    <w:rsid w:val="00B95369"/>
    <w:rsid w:val="00BA005E"/>
    <w:rsid w:val="00BB0C9A"/>
    <w:rsid w:val="00BD234B"/>
    <w:rsid w:val="00BE30D5"/>
    <w:rsid w:val="00BF3D19"/>
    <w:rsid w:val="00BF4C40"/>
    <w:rsid w:val="00C27F2D"/>
    <w:rsid w:val="00C73F68"/>
    <w:rsid w:val="00C91169"/>
    <w:rsid w:val="00CA6390"/>
    <w:rsid w:val="00CC7232"/>
    <w:rsid w:val="00CE32ED"/>
    <w:rsid w:val="00D83338"/>
    <w:rsid w:val="00DB1065"/>
    <w:rsid w:val="00DC4227"/>
    <w:rsid w:val="00DD2C07"/>
    <w:rsid w:val="00DF3E9D"/>
    <w:rsid w:val="00E111BC"/>
    <w:rsid w:val="00E6787A"/>
    <w:rsid w:val="00E91EB2"/>
    <w:rsid w:val="00EC7573"/>
    <w:rsid w:val="00EE51A8"/>
    <w:rsid w:val="00EF2856"/>
    <w:rsid w:val="00F17936"/>
    <w:rsid w:val="00F35B21"/>
    <w:rsid w:val="00F44D44"/>
    <w:rsid w:val="00F47FCC"/>
    <w:rsid w:val="00F61D4F"/>
    <w:rsid w:val="00F8393A"/>
    <w:rsid w:val="00FB5ABE"/>
    <w:rsid w:val="00FC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6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662"/>
    <w:rPr>
      <w:color w:val="800080"/>
      <w:u w:val="single"/>
    </w:rPr>
  </w:style>
  <w:style w:type="table" w:styleId="a5">
    <w:name w:val="Table Grid"/>
    <w:basedOn w:val="a1"/>
    <w:uiPriority w:val="59"/>
    <w:rsid w:val="0067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2C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6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7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56311"/>
    <w:pPr>
      <w:ind w:firstLine="900"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5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A20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c1">
    <w:name w:val="c1"/>
    <w:basedOn w:val="a0"/>
    <w:rsid w:val="0095581B"/>
  </w:style>
  <w:style w:type="character" w:customStyle="1" w:styleId="ac">
    <w:name w:val="Текст сноски Знак"/>
    <w:aliases w:val="Знак Знак,Основной текст с отступом11 Знак"/>
    <w:basedOn w:val="a0"/>
    <w:link w:val="ad"/>
    <w:semiHidden/>
    <w:locked/>
    <w:rsid w:val="00DC42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footnote text"/>
    <w:aliases w:val="Знак,Основной текст с отступом11"/>
    <w:basedOn w:val="a"/>
    <w:link w:val="ac"/>
    <w:semiHidden/>
    <w:unhideWhenUsed/>
    <w:rsid w:val="00DC4227"/>
    <w:pPr>
      <w:suppressAutoHyphens/>
    </w:pPr>
    <w:rPr>
      <w:rFonts w:eastAsia="Times New Roman"/>
      <w:sz w:val="28"/>
      <w:szCs w:val="20"/>
      <w:lang w:eastAsia="ar-SA"/>
    </w:rPr>
  </w:style>
  <w:style w:type="character" w:customStyle="1" w:styleId="1">
    <w:name w:val="Текст сноски Знак1"/>
    <w:basedOn w:val="a0"/>
    <w:link w:val="ad"/>
    <w:uiPriority w:val="99"/>
    <w:semiHidden/>
    <w:rsid w:val="00DC422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6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E69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695E"/>
    <w:rPr>
      <w:rFonts w:ascii="Times New Roman" w:eastAsiaTheme="minorEastAsia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9E69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E695E"/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94D9B"/>
  </w:style>
  <w:style w:type="paragraph" w:styleId="af2">
    <w:name w:val="Normal (Web)"/>
    <w:basedOn w:val="a"/>
    <w:uiPriority w:val="99"/>
    <w:unhideWhenUsed/>
    <w:rsid w:val="00294D9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4DC4-427A-468E-9F9B-E6405A7A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8784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2017-05-12T12:38:00Z</cp:lastPrinted>
  <dcterms:created xsi:type="dcterms:W3CDTF">2018-10-14T18:36:00Z</dcterms:created>
  <dcterms:modified xsi:type="dcterms:W3CDTF">2018-10-14T18:36:00Z</dcterms:modified>
</cp:coreProperties>
</file>