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E1A" w:rsidRDefault="00945E1A" w:rsidP="00945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</w:pPr>
      <w:r w:rsidRPr="00945E1A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945E1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«Готов к Труду и Обороне»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 </w:t>
      </w:r>
    </w:p>
    <w:p w:rsidR="00945E1A" w:rsidRDefault="00945E1A" w:rsidP="00945E1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Ученик 4 класса,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Скурихин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 Игнатий</w:t>
      </w:r>
    </w:p>
    <w:p w:rsidR="006F61D3" w:rsidRPr="0067082F" w:rsidRDefault="006F61D3" w:rsidP="00945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Днём рождения </w:t>
      </w:r>
      <w:r w:rsid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ГТО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принято считать 11 марта 1931 года, когда комплекс был утверждён Всесоюзным советом физической культуры (ВСФК) при Центральном исп</w:t>
      </w:r>
      <w:r w:rsidR="006708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олнительном комитете (ЦИК) СССР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F61D3" w:rsidRPr="00450FC0" w:rsidRDefault="006F61D3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"Знак ГТО на груди у него. Больше не знают о нём ничего</w:t>
      </w:r>
      <w:proofErr w:type="gram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… М</w:t>
      </w:r>
      <w:proofErr w:type="gram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ного в столице таких же значков. К славному подвигу каждый готов!" - эти строки из "Рассказа о неизвестном герое" Маршака знакомы многим. Ведь на протяжении 60 лет всесоюзный физкультурный комплекс "Готов к труду и обороне" (ГТО) составлял основу национальной системы физического воспитания. </w:t>
      </w:r>
    </w:p>
    <w:p w:rsidR="006F61D3" w:rsidRPr="00450FC0" w:rsidRDefault="006F61D3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Никто не требует от сегодняшнего человека выполнения нормативов "от и до". Гораздо важнее создать мотивацию, условия, чтобы человек развивался и в перспективе стремился сдавать эти нормативы только на "отлично". Но если у него что-то не получается,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ничего в этом страшного нет. У каждого 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своё развитие, свой генетический фонд, свои возможности.</w:t>
      </w:r>
    </w:p>
    <w:p w:rsidR="006F61D3" w:rsidRPr="00450FC0" w:rsidRDefault="006F61D3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Здоровьем сегодня «не блещут» ни старшеклассники, загруженные уроками, ни первоклашки, у которых все нагрузки еще впереди. Подростки стали менее сильными, лишь половина мальчиков и девочек способны выполнить возрастные нормативы физической подготовки.</w:t>
      </w:r>
    </w:p>
    <w:p w:rsidR="006F61D3" w:rsidRPr="00450FC0" w:rsidRDefault="006F61D3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Проблема в том, что учащихся, которые активно занимаются спортом - очень мало. Чтобы исправить эту ситуацию с физическим воспитанием детей в России президент РФ В.В. Путин предложил воссоздать физкультурный комплекс ВФСК «ГТО» (Готов к труду и обороне). Сдача нормативов ВФСК «ГТО» по разным возрастным категориям интересный и занимательный процесс. Народная пословица гласит: «</w:t>
      </w:r>
      <w:proofErr w:type="gramStart"/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Быстрого</w:t>
      </w:r>
      <w:proofErr w:type="gramEnd"/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 и ловкого болезнь не догонит». Все хотят быть физически здоровыми, а занятия физической культурой - основа в достижении этой цели.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577B01" w:rsidRPr="00945E1A" w:rsidRDefault="00577B01" w:rsidP="00945E1A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</w:pPr>
      <w:r w:rsidRPr="00945E1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Зарождение Всесоюзного физкультурного комплекса ГТО</w:t>
      </w:r>
    </w:p>
    <w:p w:rsidR="00514207" w:rsidRPr="00450FC0" w:rsidRDefault="0051420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Прародителями движения ГТО стали военный Всеобуч и ОСОАВИАХИМ. Декрет о введении Всеобуча был подписан Владимиром Ильичем Лениным в апреле 1918 года. Во время Всеобуча проводились восьминедельные военно-спортивные сборы добровольцев от 18 до 40 лет. Уже в мае 1918 года на Красной площади был проведен первый парад физкультурников, участников Всеобуча. Всеобуч потерял свою актуальность с окончанием гражданской войны, хотя к тому времени он охватывал около 4 миллионов граждан. Его идею подхватило общество </w:t>
      </w:r>
      <w:proofErr w:type="spellStart"/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ОСОАВИАХИМа</w:t>
      </w:r>
      <w:proofErr w:type="spellEnd"/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 (Общество содействия обороне, авиационному и химическому строительству), где можно было научиться прыгать с парашютом, стрелять из винтовки, скакать на коне. Именно под эгидой данного сообщества были построены различные военно-спортивные кружки, тиры и стрельбища, а также аэр</w:t>
      </w:r>
      <w:r w:rsidR="006D1D04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оклубы. Но стране этого было недостаточно</w:t>
      </w:r>
      <w:r w:rsidR="0067082F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 </w:t>
      </w:r>
      <w:r w:rsidR="0067082F" w:rsidRPr="00945E1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[1]</w:t>
      </w:r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История и развитие ГТО тесно </w:t>
      </w:r>
      <w:proofErr w:type="gramStart"/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>связаны</w:t>
      </w:r>
      <w:proofErr w:type="gramEnd"/>
      <w:r w:rsidRPr="00450FC0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 с окончанием Великой Октябрьской Революцией, когда энтузиазм советских граждан и желание проявить себя чувствовались в каждой сфере – культуре, науке и, конечно, спорте. В это время в СССР особое внимание уделялось обучению населения страны военным навыкам. Причем главной задачей было качественно донести до каждого гражданина великого и могущественного государства, что для победы в любой внешней войне нужна не хорошая армия, а правильно подготовленный народ. И для того, чтобы победить в смертельной схватке, нужно готовиться заранее, тщательно и всесторонне еще в мирное время.</w:t>
      </w:r>
    </w:p>
    <w:p w:rsidR="00450FC0" w:rsidRPr="00C655F4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24 мая 1930 года газета «Комсомольская правда» напечатала обращение, в котором предлагалось установить всесоюзные испытания на право получения значка «Готов к труду и обороне».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кто их выполнял – награждать значком. Новая инициатива комсомола получила признание среди общественности, и по поручению Всесоюзного совета физической культуры </w:t>
      </w:r>
      <w:proofErr w:type="gram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при</w:t>
      </w:r>
      <w:proofErr w:type="gram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proofErr w:type="gram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ЦИК</w:t>
      </w:r>
      <w:proofErr w:type="gram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СССР был разработан проект комплекса ГТО. После обсуждения в различных общественных организациях страны он был утвержден 11 марта 1931 года.</w:t>
      </w:r>
      <w:r w:rsidR="00732AF6" w:rsidRPr="00450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32AF6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Цель вводимого комплекса – «дальнейшее повышение уровня физического воспитания и мобилизационной готовности советского народа, в </w:t>
      </w:r>
      <w:r w:rsidR="00732AF6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первую очередь молодого поколения…». Основное содержание комплекса ГТО было ориентировано на качественную физическую подготовку сотен миллионов советских людей</w:t>
      </w:r>
      <w:r w:rsidR="0067082F" w:rsidRPr="006708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67082F" w:rsidRPr="0067082F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>[2]</w:t>
      </w:r>
      <w:r w:rsidR="00732AF6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514207" w:rsidRPr="006D1D04" w:rsidRDefault="00577B01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945E1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2.</w:t>
      </w:r>
      <w:r w:rsidRPr="006D1D04">
        <w:rPr>
          <w:rFonts w:ascii="Times New Roman" w:eastAsia="Times New Roman" w:hAnsi="Times New Roman" w:cs="Times New Roman"/>
          <w:bCs/>
          <w:color w:val="000000"/>
          <w:kern w:val="0"/>
          <w:sz w:val="24"/>
          <w:szCs w:val="24"/>
          <w:lang w:eastAsia="ru-RU"/>
        </w:rPr>
        <w:t xml:space="preserve"> </w:t>
      </w:r>
      <w:r w:rsidRPr="00945E1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>Основные направления</w:t>
      </w:r>
      <w:r w:rsidR="00265387" w:rsidRPr="00945E1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 комплекса ГТО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Когда появилось ГТО, активисты ОСОАВИАХИМ начали вести активную пропаганду, различные занятия по обороне проводились массово на заводах, фабриках, школах, средних и </w:t>
      </w:r>
      <w:r w:rsidR="006D1D04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высших учебных учреждениях,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 государственных организациях. Помимо обязательных занятий, каждый желающий по собственной инициативе мог дополнительно посещать спортивный комплекс, принимать участие в соревнованиях</w:t>
      </w:r>
      <w:r w:rsidR="0067082F" w:rsidRPr="006708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67082F" w:rsidRPr="0067082F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</w:rPr>
        <w:t>[3]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  <w:r w:rsidR="00732AF6" w:rsidRPr="00450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Как только появилось ГТО, значки могли получить только граждане старше 18 (17) лет (мужчины и женщины соответственно) – более молодые участники не допускались к соревнованиям. Также обязательным условием было прохождение медицинской комиссии – врач должен был подтвердить, что для того, чтобы получить значок Готов к труду и обороне СССР участник не нанесет вред своему здоровью. Принимать участие в соревнованиях можно было группами и поодиночке. Практические задания женщины и мужчины выполняли отдельно, также выполнялось распределение и по возрастным критериям.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Введенный в 1931 году комплекс ГТО состоял из одной ступени и включал 21 норматив, среди которых были испытания прикладного характера: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бег на 100, 500 и 1000 метров;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прыжки в длину и высоту;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метание гранаты;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подтягивание на перекладине;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лазание по канату или шесту;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поднимание патронного ящика весом в 32 килограмма и безостановочное передвижение с ним на расстоянии 50 метров;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плавание;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ездить на велосипеде или умение управлять трактором, мотоциклом, автомобилем;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умение грести 1 км;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лыжи на 3 и 10 км;</w:t>
      </w:r>
    </w:p>
    <w:p w:rsidR="00604F08" w:rsidRPr="00450FC0" w:rsidRDefault="00604F08" w:rsidP="00945E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верховую езду и продвижение в противогазе на 1 км.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Кроме практических, проводились и теоретические:</w:t>
      </w:r>
    </w:p>
    <w:p w:rsidR="00604F08" w:rsidRPr="00450FC0" w:rsidRDefault="00604F08" w:rsidP="00945E1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военные знания;</w:t>
      </w:r>
    </w:p>
    <w:p w:rsidR="00604F08" w:rsidRPr="00450FC0" w:rsidRDefault="00604F08" w:rsidP="00945E1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история физкультурных достижений;</w:t>
      </w:r>
    </w:p>
    <w:p w:rsidR="00604F08" w:rsidRPr="00450FC0" w:rsidRDefault="00604F08" w:rsidP="00945E1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первая медицинская помощь;</w:t>
      </w:r>
    </w:p>
    <w:p w:rsidR="00604F08" w:rsidRPr="00450FC0" w:rsidRDefault="00604F08" w:rsidP="00945E1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основы физкультурного самоконтроля.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Испытания могли проводиться во всех населенных пунктах страны, даже в самых маленьких деревушках и селах. Все результаты фиксировались в специальном документе – билете физкультурника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Все те, кто успешно проходил испытания, получали значок Готов к труду и обороне, который давал определенные преимущества – безусловное право на участие в спортивных праздниках и соревнованиях, причем не, только всесоюзного, но и мирового масштаба, а также возможность поступить в любое учебное заведение по физкультурному направлению на льготных условиях.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Проект первого значка придумал 15-летний школьник В. </w:t>
      </w:r>
      <w:proofErr w:type="spell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Токтаров</w:t>
      </w:r>
      <w:proofErr w:type="spell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, а окончательный эскиз разрабатывался художником М.С. </w:t>
      </w:r>
      <w:proofErr w:type="spell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Ягужинским</w:t>
      </w:r>
      <w:proofErr w:type="spellEnd"/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Первые варианты значков ГТО изготавливались из меди или латуни, и покрывались горячими эмалями (</w:t>
      </w:r>
      <w:proofErr w:type="spell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клуазон</w:t>
      </w:r>
      <w:proofErr w:type="spell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пасная булавка (Приложение 1)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 1932 году комплексе ГТО появилась вторая ступень с повышенными требованиями. В ГТО II вошло 25 испытаний — 3 теоретических и 22 практических (для женщин общее число испытаний составило 21). В обновленном комплексе шире представлены: прыжки на лыжах с трамплина (для мужчин), фехтование, прыжки в воду и преодоление военного городка. Выполнение испытаний второй ступени было задачей более сложной и оказывалось возможным 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лишь при систематических тренировках.</w:t>
      </w:r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Ленина военной академии имени М.В.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Фрунзе,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А.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Маслову, B.Н.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proofErr w:type="spellStart"/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Поручаеву</w:t>
      </w:r>
      <w:proofErr w:type="spellEnd"/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 другим.</w:t>
      </w:r>
      <w:r w:rsidR="000D51AA" w:rsidRPr="00450F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Первыми женщинами, получившими значки ГТО II ступени, были слушательницы Военно-воздушной академии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январе 1933 года комплекс был дополнен еще одним звеном — БГТО «будь готов к труду и обороне СССР» для школьников 1-8х классов (4 возрастные ступени). Также продолжал действовать ГТО для учащихся старшей школы и населения возрастом более 16 лет (содержал три ступени). В комплекс БГТО входили 16 спортивных норм. Также нужно было иметь определенные знания по санитарному минимуму, уметь проводить занятия по одному из видов спорта, играть в спортивную игру и судить ее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Значок ГТО приобрел настолько высокую значимость, что на Московском физкультурном параде 1934 года он стал «пропуском» в колон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ну для участия (П</w:t>
      </w:r>
      <w:r w:rsidR="00C655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1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 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1959 году в комплекс ГТО были внесены наиболее существенные изменения. Введены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Обновленный Комплекс ГТО состоял из трех ступеней. Ступень БГТО - для школьников 14 - 15 лет, ГТО 1-й ступени - для юношей и девушек 16-18 лет, ГТО 2-й ступени - для молодежи 19 лет и старш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е. Изменились и знаки ГТО (П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</w:t>
      </w:r>
      <w:r w:rsidR="00C655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ожение 2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 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Вооруженных Силах СССР в 1965 году была введена специальная ступень комплекса ГТО — «Военно-спортивный ком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плекс» (ВСК) (П</w:t>
      </w:r>
      <w:r w:rsidR="00C655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3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1966 году по инициативе ДОСААФ была разработана и введена в действие ступень комплекса ГТО для молодежи призывного возраста «Готов к защите Родины» (ГЗР)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Соответствующие нормативы были разработаны и в сфере гражданской обороны СССР. Основной задачей введённых в 1968 году комплексов для учащейся молодёжи «Готов к гражданской обороне СССР» и «Будь готов к гражданской обороне СССР» было всеобщее обязательное обучение способам защиты от ядерного и другого оружия массов</w:t>
      </w:r>
      <w:r w:rsidR="006D1D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ого поражения (П</w:t>
      </w:r>
      <w:r w:rsidR="00C655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4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 мере того, как улучшалась постановка физического воспитания советских людей, повышались требования к их физическому развитию, комплекс ГТО совершенствовался. После ряда изменений в течение XX века, последний всесоюзный физкультурный комплекс ГТО был утвержден постановлением ЦК-КПСС и Совета Министров СССР 17 января 1972 года. Он имел 5 возрастных ступеней: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I ступень «</w:t>
      </w:r>
      <w:proofErr w:type="gram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Смелые</w:t>
      </w:r>
      <w:proofErr w:type="gram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 ловкие» — 10-11 и 12-13 лет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I ступень «Спортивная смена» — 14-15 лет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I ступень «Сила и мужество» — 16-18 лет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I ступень «Физическое совершенство» — мужчины 19-28 и 29-39 лет и женщины 19-28 и 29-34 лет</w:t>
      </w:r>
    </w:p>
    <w:p w:rsidR="00604F08" w:rsidRPr="00F25192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I ступень «Бодрость и здоровье» — мужчины 40-60 лет и женщины 35-55 лет</w:t>
      </w:r>
      <w:r w:rsidR="00F25192" w:rsidRPr="00F2519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Несмотря на то, что с юридической точки зрения, последний комплекс ГТО остается действующим, современный вид норматива претерпел некоторые изменения. Теперь каждый может выбрать комплекс, который ближе ему по физически</w:t>
      </w:r>
      <w:r w:rsidR="00383B9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 возможностям (П</w:t>
      </w:r>
      <w:r w:rsidR="00C655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5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Система ГТО являлась мощным стимулом для спорта. Подготовка к выполнению нормативов развивала все группы мышц, увеличивала выносливость, координацию, умение рассчитывать свои силы и потенциал.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Значок «Отличник ГТО» вручался тем, кто сдал нормативы на золотой значок IV ступени комплекса 1972 года «Физическое совершенство» и имел один 1-й или два 2-х спортивных разряда 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в любом виде спорта. «Почетный знак ГТО» вручался тем, кто выполнял нормативы в течение нескольк</w:t>
      </w:r>
      <w:r w:rsidR="00383B9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их лет подряд (П</w:t>
      </w:r>
      <w:r w:rsidR="00C655F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6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Коллективы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«За успехи в работе по ко</w:t>
      </w:r>
      <w:r w:rsidR="00312D4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мплексу Г</w:t>
      </w:r>
      <w:r w:rsidR="00383B9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ТО» (П</w:t>
      </w:r>
      <w:r w:rsidR="00312D4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6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1980 году была выпущена специальная серия значков ГТО, 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br/>
        <w:t>посвящённая Играм XXII Олимпи</w:t>
      </w:r>
      <w:r w:rsidR="00383B9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ады в Москве (П</w:t>
      </w:r>
      <w:r w:rsidR="00312D4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риложение 7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).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начале 1985 года в Комплекс ГТО был внесен очередной пакет с изменениями. Теперь комплекс для взрослых состоял из 3 ступеней, а для школьников–из 4-х.</w:t>
      </w:r>
    </w:p>
    <w:p w:rsidR="00604F08" w:rsidRPr="00450FC0" w:rsidRDefault="00604F08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Распад Советского Союза повлек за собой более большую пропасть в работе над воспитанием физической активности граждан. Юридически Комплекс ГТО не был упразднен, однако фактически он прекратил свое существование в 1991 году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265387" w:rsidRPr="00450FC0" w:rsidRDefault="00945E1A" w:rsidP="00945E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</w:rPr>
        <w:t xml:space="preserve">             </w:t>
      </w:r>
      <w:r w:rsidR="00265387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2013 году руководство страны и региональные руководители выступили с инициативой возрождения комплекса ГТО в России в современном формате. После завершения зимних Олимпийских игр в Сочи, организаторам удалось сэкономить 1,5 миллиарда рублей, заявил президент РФ Владимир Владимирович Путин.</w:t>
      </w:r>
      <w:r w:rsidR="000D51AA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="00265387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«Предлагаю использовать данные средства на развитие массового спорта, включая, например, реализацию в субъектах федерации комплекса ГТО, мероприятий движения „Спорт для всех“ и поддержку доступных спортклубов, находящихся в шаговой доступности», - предложил глава государств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а.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Всероссийский физкультурно-спортивный комплекс (далее - Комплекс) разработан во исполнение подпункта «а» пункта 1 перечня поручений Президента Российской Федерации от 4 апреля 2013 года № Пр-756, а также приказа </w:t>
      </w:r>
      <w:proofErr w:type="spell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Минспорта</w:t>
      </w:r>
      <w:proofErr w:type="spell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России от 6 мая 2013 года № 245 «О разработке проекта Всероссийского физкультурно-спортивного комплекса», которым утвержден состав рабочей группы. В нее вошли ведущие специалисты и ученые, участвовавшие в 2004-2013 гг. в разработке и апробации внедрения комплекса в регионах Российской Федерации, представители вузов, научно-исследовательских центров, подведомственных </w:t>
      </w:r>
      <w:proofErr w:type="spell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Минспорту</w:t>
      </w:r>
      <w:proofErr w:type="spell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России и </w:t>
      </w:r>
      <w:proofErr w:type="spell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Минобрнауки</w:t>
      </w:r>
      <w:proofErr w:type="spell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России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265387" w:rsidRPr="00450FC0" w:rsidRDefault="00265387" w:rsidP="00945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Итогом кропотливой подготовки стало издание Указа Президента Российской Федерации от 24 марта 2014 года № 172 «О Всероссийском физкультурно-спортивном комплексе „Готов к труду и обороне“ (ГТО)», постановляющего о вводе в действие комплекса с 1 сентября 2014 года.</w:t>
      </w:r>
      <w:r w:rsidR="00604F08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С этого времени начинается новая история норм ГТО в России, утвержден новый комплекс, а также новый дизайн значков (</w:t>
      </w:r>
      <w:proofErr w:type="gramStart"/>
      <w:r w:rsidR="00604F08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см</w:t>
      </w:r>
      <w:proofErr w:type="gramEnd"/>
      <w:r w:rsidR="00604F08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 приложение IX).</w:t>
      </w:r>
      <w:r w:rsidR="00E5655C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Было   решено максимально </w:t>
      </w:r>
      <w:proofErr w:type="gramStart"/>
      <w:r w:rsidR="00E5655C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вовлечь</w:t>
      </w:r>
      <w:proofErr w:type="gramEnd"/>
      <w:r w:rsidR="00E5655C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в движение население всех возрастных групп.  Это стало вторым рождением комплекса ГТО. Чтобы повысить мотивацию было предложено ввести специальные бонусы для </w:t>
      </w:r>
      <w:proofErr w:type="gramStart"/>
      <w:r w:rsidR="00E5655C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сдавших</w:t>
      </w:r>
      <w:proofErr w:type="gramEnd"/>
      <w:r w:rsidR="00E5655C"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нормативы ГТО. Поступающим в вузы предлагается добавлять баллы к результатам ЕГЭ, а студентам и учащимся колледжей делать прибавку к стипендии. Для работающих граждан предусмотрены дополнительные дни отдыха.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Итак, сегодня комплекс ГТО возрождается, преобразившись в новой форме и новых условиях. Внедрение комплекса преследует следующие цели и задачи:</w:t>
      </w:r>
    </w:p>
    <w:p w:rsidR="00265387" w:rsidRPr="00450FC0" w:rsidRDefault="00265387" w:rsidP="00945E1A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населения;</w:t>
      </w:r>
    </w:p>
    <w:p w:rsidR="00265387" w:rsidRPr="00450FC0" w:rsidRDefault="00265387" w:rsidP="00945E1A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увеличение числа граждан, систематически занимающихся физической̆ культурой и спортом в Российской Федерации;</w:t>
      </w:r>
    </w:p>
    <w:p w:rsidR="00265387" w:rsidRPr="00450FC0" w:rsidRDefault="00265387" w:rsidP="00945E1A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повышение уровня физической подготовленности и продолжительности жизни граждан Российской Федерации;</w:t>
      </w:r>
    </w:p>
    <w:p w:rsidR="00265387" w:rsidRPr="00450FC0" w:rsidRDefault="00265387" w:rsidP="00945E1A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формирование у населения осознанных потребностей в систематических занятиях физической культурой и спортом, физическом самосовершенствовании и ведении здорового образа жизни;</w:t>
      </w:r>
    </w:p>
    <w:p w:rsidR="00265387" w:rsidRPr="00450FC0" w:rsidRDefault="00265387" w:rsidP="00945E1A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повышение общего уровня знаний населения о средствах, методах и формах организации самостоятельных занятий, в том числе с использованием современных информационных технологий;</w:t>
      </w:r>
    </w:p>
    <w:p w:rsidR="00265387" w:rsidRPr="00450FC0" w:rsidRDefault="00265387" w:rsidP="00945E1A">
      <w:pPr>
        <w:numPr>
          <w:ilvl w:val="0"/>
          <w:numId w:val="1"/>
        </w:num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Всероссийский физкультурно-спортивный комплекс предусматривает подготовку к выполнению и непосредственное выполнение различными возрастными группами (от 6 до 70 лет и старше) населения Российской Федерации (далее - возрастные группы) установленных нормативов Всероссийского физкультурно-спортивного комплекса по 3 уровням трудности, соответствующим золотому, серебряному и бронзовому знакам отличия Всероссийского физкультурно-спортивного комплекса и основывается на следующих принципах</w:t>
      </w:r>
      <w:r w:rsidR="00945E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:rsidR="00265387" w:rsidRPr="00450FC0" w:rsidRDefault="00265387" w:rsidP="00945E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добровольность и доступность;</w:t>
      </w:r>
    </w:p>
    <w:p w:rsidR="00265387" w:rsidRPr="00450FC0" w:rsidRDefault="00265387" w:rsidP="00945E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оздоровительная и личностно ориентированная направленность;</w:t>
      </w:r>
    </w:p>
    <w:p w:rsidR="00265387" w:rsidRPr="00450FC0" w:rsidRDefault="00265387" w:rsidP="00945E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обязательность медицинского контроля;</w:t>
      </w:r>
      <w:bookmarkStart w:id="0" w:name="_GoBack"/>
      <w:bookmarkEnd w:id="0"/>
    </w:p>
    <w:p w:rsidR="00265387" w:rsidRPr="00450FC0" w:rsidRDefault="00265387" w:rsidP="00945E1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учет региональных особенностей и национальных традиций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Всероссийский физкультурно-спортивный комплекс состоит из следующих основных разделов:</w:t>
      </w:r>
    </w:p>
    <w:p w:rsidR="00265387" w:rsidRPr="00450FC0" w:rsidRDefault="00265387" w:rsidP="00945E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виды испытаний (тесты), позволяющие определить уровень развития физических качеств и прикладных двигательных умений и навыков (подразделяются на обязательные испытания (тесты) и испытания по выбору) и нормативы, позволяющие оценить разносторонность (гармоничность) развития основных физических качеств и прикладных двигательных умений и навыков в соответствии с половыми и возрастными особенностями развития человека</w:t>
      </w:r>
    </w:p>
    <w:p w:rsidR="00265387" w:rsidRPr="00450FC0" w:rsidRDefault="00265387" w:rsidP="00945E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требования к оценке уровня знаний и умений в области физической культуры и спорта;</w:t>
      </w:r>
    </w:p>
    <w:p w:rsidR="00265387" w:rsidRPr="00450FC0" w:rsidRDefault="00265387" w:rsidP="00945E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рекомендации к недельному двигательному режиму (предусматривают минимальный объем различных видов двигательной деятельности, необходимый для самостоятельной подготовки к выполнению видов испытаний (тестов) и нормативов, развития физических качеств, сохранения и укрепления здоровья).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Для чего нужно ГТО? 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- </w:t>
      </w:r>
      <w:r w:rsidRPr="00383B9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целеустремлённость.</w:t>
      </w: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Именно эта черта является наиболее важной для людей XXI века. Организаторы проекта ГТО считают возрождение комплекса ГТО в учебных заведениях принципиально важным для формирования у молодого поколения целеустремлённости и уверенности в своих силах.</w:t>
      </w:r>
    </w:p>
    <w:p w:rsidR="00265387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 современной России значок ГТО должен стать реальным свидетельством сознательного выбора человека в пользу здорового образа жизни.</w:t>
      </w:r>
    </w:p>
    <w:p w:rsidR="006F61D3" w:rsidRPr="00450FC0" w:rsidRDefault="00265387" w:rsidP="00945E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Возвращение ГТО в Россию востребовано временем и социальными факторами. Оно позитивно встречено большинством россиян. Здоровье народа бесценно, и его фундамент </w:t>
      </w:r>
      <w:proofErr w:type="gramStart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закладывается</w:t>
      </w:r>
      <w:proofErr w:type="gramEnd"/>
      <w:r w:rsidRPr="00450FC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в том числе и подобными общегосударственными мероприятиями регулярного характера. Наработанный десятилетиями механизм основы системы физического воспитания жизнеспособен, и можно надеяться, что его реализация вскоре инициирует прогресс в развитии российского спорта.</w:t>
      </w:r>
    </w:p>
    <w:p w:rsidR="00C075DF" w:rsidRPr="009036FD" w:rsidRDefault="00966E27" w:rsidP="009036FD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50FC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</w:rPr>
        <w:t xml:space="preserve">Система ГТО является мощным стимулом для спорта. Нормативы развивают все группы мышц, увеличивают выносливость, координацию, умение рассчитывать свои силы и потенциал. Во времена СССР сильным было не то государство, у которого было больше атомных бомб, подводных лодок или танков. Сильной была та страна, у которой была большая и подготовленная армия. Я думаю, что Владимир Путин, президент нашей Российской Федерации, правильно сделал, что возродил программу ГТО. Потому что, только целеустремлённые и физически подготовленные люди смогут добиваться успеха в условиях конкуренции на рынке труда. ГТО пропагандирует здоровый образ жизни, что продлевает жизнь народа. Как говорится здоровый человек - успешный человек. </w:t>
      </w:r>
      <w:r w:rsidRPr="00450FC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 я посещаю спортивную секцию "футбол", участвую в сдаче норм ГТО.</w:t>
      </w:r>
    </w:p>
    <w:p w:rsidR="009036FD" w:rsidRPr="009036FD" w:rsidRDefault="009036FD" w:rsidP="00945E1A">
      <w:pPr>
        <w:pStyle w:val="a3"/>
        <w:shd w:val="clear" w:color="auto" w:fill="FFFFFF"/>
        <w:spacing w:after="150" w:line="240" w:lineRule="auto"/>
        <w:jc w:val="both"/>
        <w:rPr>
          <w:b/>
          <w:color w:val="000000"/>
        </w:rPr>
      </w:pPr>
      <w:r w:rsidRPr="009036FD">
        <w:rPr>
          <w:b/>
          <w:color w:val="000000"/>
        </w:rPr>
        <w:lastRenderedPageBreak/>
        <w:t>Приложение.</w:t>
      </w:r>
    </w:p>
    <w:p w:rsidR="00383B9F" w:rsidRPr="00383B9F" w:rsidRDefault="00945E1A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</w:rPr>
      </w:pPr>
      <w:r w:rsidRPr="00383B9F">
        <w:rPr>
          <w:color w:val="000000"/>
        </w:rPr>
        <w:t xml:space="preserve"> </w:t>
      </w:r>
      <w:r w:rsidR="00383B9F" w:rsidRPr="00383B9F">
        <w:rPr>
          <w:color w:val="000000"/>
        </w:rPr>
        <w:t>«Значки ГТО 1931-1936 годов (I и II ступень) Значок БГТО образца 1934 года»</w:t>
      </w:r>
    </w:p>
    <w:p w:rsidR="00383B9F" w:rsidRPr="00383B9F" w:rsidRDefault="00383B9F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</w:rPr>
      </w:pP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</w:rPr>
      </w:pPr>
      <w:r w:rsidRPr="00C655F4">
        <w:rPr>
          <w:noProof/>
          <w:color w:val="000000"/>
          <w:lang w:eastAsia="ru-RU"/>
        </w:rPr>
        <w:drawing>
          <wp:inline distT="0" distB="0" distL="0" distR="0">
            <wp:extent cx="1714500" cy="3022023"/>
            <wp:effectExtent l="19050" t="0" r="0" b="0"/>
            <wp:docPr id="4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67" cy="30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</w:rPr>
        <w:t> </w:t>
      </w:r>
      <w:r w:rsidRPr="00C655F4">
        <w:rPr>
          <w:noProof/>
          <w:color w:val="000000"/>
          <w:lang w:eastAsia="ru-RU"/>
        </w:rPr>
        <w:drawing>
          <wp:inline distT="0" distB="0" distL="0" distR="0">
            <wp:extent cx="1762125" cy="3105968"/>
            <wp:effectExtent l="19050" t="0" r="9525" b="0"/>
            <wp:docPr id="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10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</w:rPr>
        <w:t> </w:t>
      </w:r>
      <w:r w:rsidRPr="00C655F4">
        <w:rPr>
          <w:noProof/>
          <w:color w:val="000000"/>
          <w:lang w:eastAsia="ru-RU"/>
        </w:rPr>
        <w:drawing>
          <wp:inline distT="0" distB="0" distL="0" distR="0">
            <wp:extent cx="1724025" cy="3038812"/>
            <wp:effectExtent l="19050" t="0" r="9525" b="0"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59" cy="304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b/>
          <w:color w:val="000000"/>
          <w:szCs w:val="21"/>
        </w:rPr>
      </w:pPr>
      <w:r w:rsidRPr="00C655F4">
        <w:rPr>
          <w:rFonts w:ascii="PT Sans" w:hAnsi="PT Sans"/>
          <w:b/>
          <w:color w:val="000000"/>
          <w:sz w:val="21"/>
          <w:szCs w:val="21"/>
        </w:rPr>
        <w:br/>
      </w:r>
    </w:p>
    <w:p w:rsidR="00383B9F" w:rsidRPr="00383B9F" w:rsidRDefault="00383B9F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383B9F">
        <w:rPr>
          <w:color w:val="000000"/>
          <w:szCs w:val="21"/>
        </w:rPr>
        <w:t>«Значки БГТО и ГТО 1961 года»</w:t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676400" cy="2362200"/>
            <wp:effectExtent l="19050" t="0" r="0" b="0"/>
            <wp:docPr id="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1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Pr="008A7175" w:rsidRDefault="00945E1A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8A7175">
        <w:rPr>
          <w:color w:val="000000"/>
          <w:szCs w:val="21"/>
        </w:rPr>
        <w:t xml:space="preserve"> </w:t>
      </w:r>
      <w:r w:rsidR="008A7175" w:rsidRPr="008A7175">
        <w:rPr>
          <w:color w:val="000000"/>
          <w:szCs w:val="21"/>
        </w:rPr>
        <w:t>«Значки «Воин-спортсмен» I, II и III ступеней, 1961 год»</w:t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743075" cy="1743075"/>
            <wp:effectExtent l="19050" t="0" r="9525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Pr="008A7175" w:rsidRDefault="008A7175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>«</w:t>
      </w:r>
      <w:r w:rsidRPr="008A7175">
        <w:rPr>
          <w:color w:val="000000"/>
          <w:szCs w:val="21"/>
        </w:rPr>
        <w:t>Золотой нагрудный знак «Воин-спортсмен», 1961 год</w:t>
      </w:r>
      <w:r>
        <w:rPr>
          <w:color w:val="000000"/>
          <w:szCs w:val="21"/>
        </w:rPr>
        <w:t>»</w:t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2867025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04975" cy="1894417"/>
            <wp:effectExtent l="19050" t="0" r="9525" b="0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9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E1A" w:rsidRDefault="00945E1A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Pr="008A7175" w:rsidRDefault="00945E1A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</w:rPr>
      </w:pPr>
      <w:r w:rsidRPr="008A7175">
        <w:rPr>
          <w:color w:val="000000"/>
        </w:rPr>
        <w:t xml:space="preserve"> </w:t>
      </w:r>
      <w:r w:rsidR="008A7175" w:rsidRPr="008A7175">
        <w:rPr>
          <w:color w:val="000000"/>
        </w:rPr>
        <w:t>«Будь готов к Гражданской Обороне»</w:t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2095500"/>
            <wp:effectExtent l="19050" t="0" r="0" b="0"/>
            <wp:docPr id="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88783" cy="1876425"/>
            <wp:effectExtent l="19050" t="0" r="6667" b="0"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8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945E1A" w:rsidRDefault="00945E1A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945E1A" w:rsidRDefault="00945E1A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Pr="00C655F4" w:rsidRDefault="00945E1A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  <w:r w:rsidR="008A7175">
        <w:rPr>
          <w:color w:val="000000"/>
          <w:szCs w:val="21"/>
        </w:rPr>
        <w:t>«</w:t>
      </w:r>
      <w:r w:rsidR="008A7175" w:rsidRPr="00C655F4">
        <w:rPr>
          <w:color w:val="000000"/>
          <w:szCs w:val="21"/>
        </w:rPr>
        <w:t>Значки БГТО I, II, III ступеней выпуска 1972 года</w:t>
      </w:r>
      <w:r w:rsidR="008A7175">
        <w:rPr>
          <w:color w:val="000000"/>
          <w:szCs w:val="21"/>
        </w:rPr>
        <w:t>»</w:t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752600" cy="1752600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95450" cy="1695450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09725" cy="1609725"/>
            <wp:effectExtent l="19050" t="0" r="9525" b="0"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57350" cy="1657350"/>
            <wp:effectExtent l="19050" t="0" r="0" b="0"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14500" cy="171450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rFonts w:ascii="PT Sans" w:hAnsi="PT Sans"/>
          <w:color w:val="000000"/>
          <w:sz w:val="21"/>
          <w:szCs w:val="21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1"/>
          <w:szCs w:val="21"/>
        </w:rPr>
        <w:t> </w:t>
      </w: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85950" cy="2752725"/>
            <wp:effectExtent l="19050" t="0" r="0" b="0"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color w:val="000000"/>
          <w:szCs w:val="21"/>
        </w:rPr>
        <w:t xml:space="preserve">Значок «Отличник ГТО» </w:t>
      </w:r>
      <w:r w:rsidR="00312D44">
        <w:rPr>
          <w:color w:val="000000"/>
          <w:szCs w:val="21"/>
        </w:rPr>
        <w:t xml:space="preserve">               </w:t>
      </w:r>
      <w:r w:rsidRPr="00C655F4">
        <w:rPr>
          <w:color w:val="000000"/>
          <w:szCs w:val="21"/>
        </w:rPr>
        <w:t>Почетный знак ГТО</w:t>
      </w: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</w:p>
    <w:p w:rsid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286702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color w:val="000000"/>
          <w:szCs w:val="21"/>
        </w:rPr>
        <w:t>Знак «За успехи в работе по комплексу ГТО»</w:t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</w:p>
    <w:p w:rsidR="008A7175" w:rsidRPr="008A7175" w:rsidRDefault="00945E1A" w:rsidP="00945E1A">
      <w:pPr>
        <w:pStyle w:val="a3"/>
        <w:shd w:val="clear" w:color="auto" w:fill="FFFFFF"/>
        <w:spacing w:after="150" w:line="240" w:lineRule="auto"/>
        <w:rPr>
          <w:color w:val="000000"/>
          <w:szCs w:val="21"/>
        </w:rPr>
      </w:pPr>
      <w:r w:rsidRPr="008A7175">
        <w:rPr>
          <w:color w:val="000000"/>
          <w:szCs w:val="21"/>
        </w:rPr>
        <w:t xml:space="preserve"> </w:t>
      </w:r>
      <w:r w:rsidR="008A7175" w:rsidRPr="008A7175">
        <w:rPr>
          <w:color w:val="000000"/>
          <w:szCs w:val="21"/>
        </w:rPr>
        <w:t>«</w:t>
      </w:r>
      <w:proofErr w:type="spellStart"/>
      <w:proofErr w:type="gramStart"/>
      <w:r w:rsidR="008A7175" w:rsidRPr="008A7175">
        <w:rPr>
          <w:color w:val="000000"/>
          <w:szCs w:val="21"/>
        </w:rPr>
        <w:t>C</w:t>
      </w:r>
      <w:proofErr w:type="gramEnd"/>
      <w:r w:rsidR="008A7175" w:rsidRPr="008A7175">
        <w:rPr>
          <w:color w:val="000000"/>
          <w:szCs w:val="21"/>
        </w:rPr>
        <w:t>ерия</w:t>
      </w:r>
      <w:proofErr w:type="spellEnd"/>
      <w:r w:rsidR="008A7175" w:rsidRPr="008A7175">
        <w:rPr>
          <w:color w:val="000000"/>
          <w:szCs w:val="21"/>
        </w:rPr>
        <w:t xml:space="preserve"> значков ГТО, </w:t>
      </w:r>
      <w:r w:rsidR="008A7175" w:rsidRPr="008A7175">
        <w:rPr>
          <w:color w:val="000000"/>
          <w:szCs w:val="21"/>
        </w:rPr>
        <w:br/>
        <w:t>посвящённая Играм XXII Олимпиады в Москве»</w:t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85950" cy="1885950"/>
            <wp:effectExtent l="19050" t="0" r="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666875" cy="1666875"/>
            <wp:effectExtent l="19050" t="0" r="9525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</w:p>
    <w:p w:rsidR="008A7175" w:rsidRPr="008A7175" w:rsidRDefault="00945E1A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8A7175">
        <w:rPr>
          <w:color w:val="000000"/>
          <w:szCs w:val="21"/>
        </w:rPr>
        <w:t xml:space="preserve"> </w:t>
      </w:r>
      <w:r w:rsidR="008A7175" w:rsidRPr="008A7175">
        <w:rPr>
          <w:color w:val="000000"/>
          <w:szCs w:val="21"/>
        </w:rPr>
        <w:t>«Знаки ГТО  Российской Федерации (наше время)»</w:t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704975" cy="1885950"/>
            <wp:effectExtent l="19050" t="0" r="952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76425" cy="1885950"/>
            <wp:effectExtent l="19050" t="0" r="9525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5F4">
        <w:rPr>
          <w:color w:val="000000"/>
          <w:szCs w:val="21"/>
        </w:rPr>
        <w:t> </w:t>
      </w:r>
      <w:r w:rsidRPr="00C655F4">
        <w:rPr>
          <w:noProof/>
          <w:color w:val="000000"/>
          <w:szCs w:val="21"/>
          <w:lang w:eastAsia="ru-RU"/>
        </w:rPr>
        <w:drawing>
          <wp:inline distT="0" distB="0" distL="0" distR="0">
            <wp:extent cx="1828800" cy="1952625"/>
            <wp:effectExtent l="1905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5F4" w:rsidRPr="00C655F4" w:rsidRDefault="00C655F4" w:rsidP="00945E1A">
      <w:pPr>
        <w:pStyle w:val="a3"/>
        <w:shd w:val="clear" w:color="auto" w:fill="FFFFFF"/>
        <w:spacing w:after="150" w:line="240" w:lineRule="auto"/>
        <w:jc w:val="both"/>
        <w:rPr>
          <w:color w:val="000000"/>
          <w:szCs w:val="21"/>
        </w:rPr>
      </w:pPr>
    </w:p>
    <w:p w:rsidR="002059E6" w:rsidRPr="00450FC0" w:rsidRDefault="002059E6" w:rsidP="00945E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059E6" w:rsidRPr="00450FC0" w:rsidSect="00945E1A">
      <w:footerReference w:type="default" r:id="rId48"/>
      <w:pgSz w:w="11906" w:h="16838"/>
      <w:pgMar w:top="709" w:right="707" w:bottom="284" w:left="993" w:header="709" w:footer="709" w:gutter="0"/>
      <w:pgNumType w:start="3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DFD" w:rsidRDefault="007D6DFD" w:rsidP="00C655F4">
      <w:pPr>
        <w:spacing w:after="0" w:line="240" w:lineRule="auto"/>
      </w:pPr>
      <w:r>
        <w:separator/>
      </w:r>
    </w:p>
  </w:endnote>
  <w:endnote w:type="continuationSeparator" w:id="0">
    <w:p w:rsidR="007D6DFD" w:rsidRDefault="007D6DFD" w:rsidP="00C65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8C3" w:rsidRDefault="00D218C3" w:rsidP="00945E1A">
    <w:pPr>
      <w:pStyle w:val="a9"/>
    </w:pPr>
  </w:p>
  <w:p w:rsidR="00D218C3" w:rsidRDefault="00D218C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DFD" w:rsidRDefault="007D6DFD" w:rsidP="00C655F4">
      <w:pPr>
        <w:spacing w:after="0" w:line="240" w:lineRule="auto"/>
      </w:pPr>
      <w:r>
        <w:separator/>
      </w:r>
    </w:p>
  </w:footnote>
  <w:footnote w:type="continuationSeparator" w:id="0">
    <w:p w:rsidR="007D6DFD" w:rsidRDefault="007D6DFD" w:rsidP="00C65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24B7D"/>
    <w:multiLevelType w:val="multilevel"/>
    <w:tmpl w:val="5CF4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DC286E"/>
    <w:multiLevelType w:val="multilevel"/>
    <w:tmpl w:val="5E4C0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753425"/>
    <w:multiLevelType w:val="multilevel"/>
    <w:tmpl w:val="7F1A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F66404"/>
    <w:multiLevelType w:val="multilevel"/>
    <w:tmpl w:val="7D92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A13926"/>
    <w:multiLevelType w:val="hybridMultilevel"/>
    <w:tmpl w:val="40882250"/>
    <w:lvl w:ilvl="0" w:tplc="9F421F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C35059F"/>
    <w:multiLevelType w:val="multilevel"/>
    <w:tmpl w:val="90709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273C"/>
    <w:rsid w:val="000C7A43"/>
    <w:rsid w:val="000D51AA"/>
    <w:rsid w:val="00136DA0"/>
    <w:rsid w:val="002059E6"/>
    <w:rsid w:val="00265387"/>
    <w:rsid w:val="00312D44"/>
    <w:rsid w:val="00383B9F"/>
    <w:rsid w:val="003F0772"/>
    <w:rsid w:val="00450FC0"/>
    <w:rsid w:val="00467A5B"/>
    <w:rsid w:val="00514207"/>
    <w:rsid w:val="00577B01"/>
    <w:rsid w:val="00583695"/>
    <w:rsid w:val="005B1805"/>
    <w:rsid w:val="00604F08"/>
    <w:rsid w:val="0061250C"/>
    <w:rsid w:val="006347DC"/>
    <w:rsid w:val="0067082F"/>
    <w:rsid w:val="006D1D04"/>
    <w:rsid w:val="006F61D3"/>
    <w:rsid w:val="00732AF6"/>
    <w:rsid w:val="00753096"/>
    <w:rsid w:val="00782827"/>
    <w:rsid w:val="007D6DFD"/>
    <w:rsid w:val="00801CCF"/>
    <w:rsid w:val="00822A49"/>
    <w:rsid w:val="008A7175"/>
    <w:rsid w:val="009036FD"/>
    <w:rsid w:val="00945E1A"/>
    <w:rsid w:val="00966E27"/>
    <w:rsid w:val="00985973"/>
    <w:rsid w:val="00A10063"/>
    <w:rsid w:val="00A15995"/>
    <w:rsid w:val="00C075DF"/>
    <w:rsid w:val="00C655F4"/>
    <w:rsid w:val="00CA3F81"/>
    <w:rsid w:val="00CB32A5"/>
    <w:rsid w:val="00D218C3"/>
    <w:rsid w:val="00D8273C"/>
    <w:rsid w:val="00E33242"/>
    <w:rsid w:val="00E5655C"/>
    <w:rsid w:val="00E6648D"/>
    <w:rsid w:val="00F1506E"/>
    <w:rsid w:val="00F25192"/>
    <w:rsid w:val="00F40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2A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61D3"/>
    <w:rPr>
      <w:rFonts w:ascii="Times New Roman" w:hAnsi="Times New Roman" w:cs="Times New Roman"/>
      <w:sz w:val="24"/>
      <w:szCs w:val="24"/>
    </w:rPr>
  </w:style>
  <w:style w:type="character" w:styleId="a4">
    <w:name w:val="Emphasis"/>
    <w:uiPriority w:val="20"/>
    <w:qFormat/>
    <w:rsid w:val="002059E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1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06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65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655F4"/>
  </w:style>
  <w:style w:type="paragraph" w:styleId="a9">
    <w:name w:val="footer"/>
    <w:basedOn w:val="a"/>
    <w:link w:val="aa"/>
    <w:uiPriority w:val="99"/>
    <w:unhideWhenUsed/>
    <w:rsid w:val="00C65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55F4"/>
  </w:style>
  <w:style w:type="paragraph" w:styleId="ab">
    <w:name w:val="List Paragraph"/>
    <w:basedOn w:val="a"/>
    <w:uiPriority w:val="34"/>
    <w:qFormat/>
    <w:rsid w:val="00945E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1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B7801-CB67-4EE1-9272-BAC9D1DF3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2882</Words>
  <Characters>16430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PDA</dc:creator>
  <cp:keywords/>
  <dc:description/>
  <cp:lastModifiedBy>Пользователь Windows</cp:lastModifiedBy>
  <cp:revision>16</cp:revision>
  <dcterms:created xsi:type="dcterms:W3CDTF">2024-01-08T12:00:00Z</dcterms:created>
  <dcterms:modified xsi:type="dcterms:W3CDTF">2026-03-25T08:13:00Z</dcterms:modified>
</cp:coreProperties>
</file>