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B60" w:rsidRPr="00477971" w:rsidRDefault="00907B60" w:rsidP="00477971">
      <w:pPr>
        <w:spacing w:after="0" w:line="240" w:lineRule="auto"/>
        <w:ind w:right="480"/>
        <w:jc w:val="center"/>
        <w:rPr>
          <w:rFonts w:ascii="Times New Roman" w:eastAsia="Times New Roman" w:hAnsi="Times New Roman" w:cs="Times New Roman"/>
          <w:sz w:val="24"/>
          <w:szCs w:val="24"/>
          <w:lang w:eastAsia="ru-RU"/>
        </w:rPr>
      </w:pPr>
      <w:r w:rsidRPr="00477971">
        <w:rPr>
          <w:rFonts w:ascii="Times New Roman" w:eastAsia="Times New Roman" w:hAnsi="Times New Roman" w:cs="Times New Roman"/>
          <w:bCs/>
          <w:color w:val="000000"/>
          <w:sz w:val="28"/>
          <w:szCs w:val="28"/>
          <w:lang w:eastAsia="ru-RU"/>
        </w:rPr>
        <w:t>МИНИСТЕРСТВО ПРОСВЕЩЕНИЯ РОССИЙСКОЙ ФЕДЕРАЦИИ</w:t>
      </w:r>
    </w:p>
    <w:p w:rsidR="00907B60" w:rsidRPr="00477971" w:rsidRDefault="00CB6B4A" w:rsidP="00477971">
      <w:pPr>
        <w:spacing w:after="0" w:line="240" w:lineRule="atLeast"/>
        <w:jc w:val="center"/>
        <w:rPr>
          <w:rFonts w:ascii="Times New Roman" w:eastAsia="Times New Roman" w:hAnsi="Times New Roman" w:cs="Times New Roman"/>
          <w:sz w:val="28"/>
          <w:szCs w:val="28"/>
          <w:lang w:eastAsia="ru-RU"/>
        </w:rPr>
      </w:pPr>
      <w:r w:rsidRPr="00477971">
        <w:rPr>
          <w:rFonts w:ascii="Times New Roman" w:eastAsia="Times New Roman" w:hAnsi="Times New Roman" w:cs="Times New Roman"/>
          <w:bCs/>
          <w:color w:val="000000"/>
          <w:sz w:val="28"/>
          <w:szCs w:val="28"/>
          <w:lang w:eastAsia="ru-RU"/>
        </w:rPr>
        <w:t>МУНИЦИПАЛЬНОЕ БЮДЖЕТНОЕ</w:t>
      </w:r>
      <w:r w:rsidR="00477971" w:rsidRPr="00477971">
        <w:rPr>
          <w:rFonts w:ascii="Times New Roman" w:eastAsia="Times New Roman" w:hAnsi="Times New Roman" w:cs="Times New Roman"/>
          <w:bCs/>
          <w:color w:val="000000"/>
          <w:sz w:val="28"/>
          <w:szCs w:val="28"/>
          <w:lang w:eastAsia="ru-RU"/>
        </w:rPr>
        <w:t xml:space="preserve"> ОБЩЕОБРАЗОВАТЕЛЬНОЕ </w:t>
      </w:r>
      <w:r w:rsidR="00907B60" w:rsidRPr="00477971">
        <w:rPr>
          <w:rFonts w:ascii="Times New Roman" w:eastAsia="Times New Roman" w:hAnsi="Times New Roman" w:cs="Times New Roman"/>
          <w:bCs/>
          <w:color w:val="000000"/>
          <w:sz w:val="28"/>
          <w:szCs w:val="28"/>
          <w:lang w:eastAsia="ru-RU"/>
        </w:rPr>
        <w:t>УЧРЕЖДЕНИЕ</w:t>
      </w:r>
    </w:p>
    <w:p w:rsidR="00907B60" w:rsidRPr="00477971" w:rsidRDefault="00907B60" w:rsidP="00477971">
      <w:pPr>
        <w:spacing w:after="0" w:line="240" w:lineRule="atLeast"/>
        <w:jc w:val="center"/>
        <w:rPr>
          <w:rFonts w:ascii="Times New Roman" w:eastAsia="Times New Roman" w:hAnsi="Times New Roman" w:cs="Times New Roman"/>
          <w:sz w:val="28"/>
          <w:szCs w:val="28"/>
          <w:lang w:eastAsia="ru-RU"/>
        </w:rPr>
      </w:pPr>
      <w:r w:rsidRPr="00477971">
        <w:rPr>
          <w:rFonts w:ascii="Times New Roman" w:eastAsia="Times New Roman" w:hAnsi="Times New Roman" w:cs="Times New Roman"/>
          <w:bCs/>
          <w:color w:val="000000"/>
          <w:sz w:val="28"/>
          <w:szCs w:val="28"/>
          <w:lang w:eastAsia="ru-RU"/>
        </w:rPr>
        <w:t>«ЛИЦЕЙ №1» МУНИЦИПАЛЬНОГО ОБРАЗОВАНИЯ «ГОРОД БУГУРУСЛАН»</w:t>
      </w:r>
    </w:p>
    <w:p w:rsidR="00907B60" w:rsidRPr="00477971" w:rsidRDefault="00907B60" w:rsidP="00907B60">
      <w:pPr>
        <w:spacing w:after="0" w:line="360" w:lineRule="auto"/>
        <w:jc w:val="center"/>
        <w:rPr>
          <w:rFonts w:ascii="Times New Roman" w:eastAsia="Times New Roman" w:hAnsi="Times New Roman" w:cs="Times New Roman"/>
          <w:sz w:val="28"/>
          <w:szCs w:val="28"/>
          <w:lang w:eastAsia="ru-RU"/>
        </w:rPr>
      </w:pPr>
      <w:r w:rsidRPr="00477971">
        <w:rPr>
          <w:rFonts w:ascii="Times New Roman" w:eastAsia="Times New Roman" w:hAnsi="Times New Roman" w:cs="Times New Roman"/>
          <w:sz w:val="28"/>
          <w:szCs w:val="28"/>
          <w:lang w:eastAsia="ru-RU"/>
        </w:rPr>
        <w:t> </w:t>
      </w:r>
    </w:p>
    <w:p w:rsidR="00907B60" w:rsidRPr="00907B60" w:rsidRDefault="00907B60" w:rsidP="00907B60">
      <w:pPr>
        <w:spacing w:after="0" w:line="360" w:lineRule="auto"/>
        <w:jc w:val="center"/>
        <w:rPr>
          <w:rFonts w:ascii="Times New Roman" w:eastAsia="Times New Roman" w:hAnsi="Times New Roman" w:cs="Times New Roman"/>
          <w:sz w:val="28"/>
          <w:szCs w:val="28"/>
          <w:lang w:eastAsia="ru-RU"/>
        </w:rPr>
      </w:pPr>
      <w:r w:rsidRPr="00907B60">
        <w:rPr>
          <w:rFonts w:ascii="Times New Roman" w:eastAsia="Times New Roman" w:hAnsi="Times New Roman" w:cs="Times New Roman"/>
          <w:sz w:val="28"/>
          <w:szCs w:val="28"/>
          <w:lang w:eastAsia="ru-RU"/>
        </w:rPr>
        <w:t> </w:t>
      </w:r>
    </w:p>
    <w:p w:rsidR="00907B60" w:rsidRPr="00907B60" w:rsidRDefault="00907B60" w:rsidP="00907B60">
      <w:pPr>
        <w:spacing w:after="0" w:line="360" w:lineRule="auto"/>
        <w:jc w:val="center"/>
        <w:rPr>
          <w:rFonts w:ascii="Times New Roman" w:eastAsia="Times New Roman" w:hAnsi="Times New Roman" w:cs="Times New Roman"/>
          <w:sz w:val="28"/>
          <w:szCs w:val="28"/>
          <w:lang w:eastAsia="ru-RU"/>
        </w:rPr>
      </w:pPr>
      <w:r w:rsidRPr="00907B60">
        <w:rPr>
          <w:rFonts w:ascii="Times New Roman" w:eastAsia="Times New Roman" w:hAnsi="Times New Roman" w:cs="Times New Roman"/>
          <w:sz w:val="28"/>
          <w:szCs w:val="28"/>
          <w:lang w:eastAsia="ru-RU"/>
        </w:rPr>
        <w:t> </w:t>
      </w:r>
    </w:p>
    <w:p w:rsidR="00907B60" w:rsidRPr="00907B60" w:rsidRDefault="00907B60" w:rsidP="00907B60">
      <w:pPr>
        <w:spacing w:after="0" w:line="360" w:lineRule="auto"/>
        <w:jc w:val="center"/>
        <w:rPr>
          <w:rFonts w:ascii="Times New Roman" w:eastAsia="Times New Roman" w:hAnsi="Times New Roman" w:cs="Times New Roman"/>
          <w:sz w:val="28"/>
          <w:szCs w:val="28"/>
          <w:lang w:eastAsia="ru-RU"/>
        </w:rPr>
      </w:pPr>
      <w:r w:rsidRPr="00907B60">
        <w:rPr>
          <w:rFonts w:ascii="Times New Roman" w:eastAsia="Times New Roman" w:hAnsi="Times New Roman" w:cs="Times New Roman"/>
          <w:sz w:val="28"/>
          <w:szCs w:val="28"/>
          <w:lang w:eastAsia="ru-RU"/>
        </w:rPr>
        <w:t> </w:t>
      </w:r>
    </w:p>
    <w:p w:rsidR="00907B60" w:rsidRDefault="00477971" w:rsidP="00907B60">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ИНДИВИДУАЛЬНЫЙ</w:t>
      </w:r>
      <w:r w:rsidR="00907B60" w:rsidRPr="00907B60">
        <w:rPr>
          <w:rFonts w:ascii="Times New Roman" w:eastAsia="Times New Roman" w:hAnsi="Times New Roman" w:cs="Times New Roman"/>
          <w:color w:val="000000"/>
          <w:sz w:val="28"/>
          <w:szCs w:val="28"/>
          <w:lang w:eastAsia="ru-RU"/>
        </w:rPr>
        <w:t xml:space="preserve"> ИССЛЕДОВАТЕЛЬСКИЙ РЕФЕРАТ</w:t>
      </w:r>
      <w:r w:rsidR="00907B60">
        <w:rPr>
          <w:rFonts w:ascii="Times New Roman" w:eastAsia="Times New Roman" w:hAnsi="Times New Roman" w:cs="Times New Roman"/>
          <w:color w:val="000000"/>
          <w:sz w:val="28"/>
          <w:szCs w:val="28"/>
          <w:lang w:eastAsia="ru-RU"/>
        </w:rPr>
        <w:t xml:space="preserve"> </w:t>
      </w:r>
    </w:p>
    <w:p w:rsidR="00907B60" w:rsidRPr="00907B60" w:rsidRDefault="00477971" w:rsidP="00477971">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НА ТЕМУ</w:t>
      </w:r>
      <w:r w:rsidR="00907B60" w:rsidRPr="00907B60">
        <w:rPr>
          <w:rFonts w:ascii="Times New Roman" w:eastAsia="Times New Roman" w:hAnsi="Times New Roman" w:cs="Times New Roman"/>
          <w:sz w:val="28"/>
          <w:szCs w:val="28"/>
          <w:lang w:eastAsia="ru-RU"/>
        </w:rPr>
        <w:t> </w:t>
      </w:r>
    </w:p>
    <w:p w:rsidR="00907B60" w:rsidRPr="00907B60" w:rsidRDefault="00907B60" w:rsidP="00907B60">
      <w:pPr>
        <w:spacing w:after="0" w:line="360" w:lineRule="auto"/>
        <w:ind w:firstLine="720"/>
        <w:jc w:val="center"/>
        <w:rPr>
          <w:rFonts w:ascii="Times New Roman" w:eastAsia="Times New Roman" w:hAnsi="Times New Roman" w:cs="Times New Roman"/>
          <w:sz w:val="28"/>
          <w:szCs w:val="28"/>
          <w:lang w:eastAsia="ru-RU"/>
        </w:rPr>
      </w:pPr>
      <w:r w:rsidRPr="00907B6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Влияние структурных особенностей органических молекул на их биологическую активность</w:t>
      </w:r>
      <w:r w:rsidRPr="00907B60">
        <w:rPr>
          <w:rFonts w:ascii="Times New Roman" w:eastAsia="Times New Roman" w:hAnsi="Times New Roman" w:cs="Times New Roman"/>
          <w:color w:val="000000"/>
          <w:sz w:val="28"/>
          <w:szCs w:val="28"/>
          <w:lang w:eastAsia="ru-RU"/>
        </w:rPr>
        <w:t>»</w:t>
      </w:r>
    </w:p>
    <w:p w:rsidR="00907B60" w:rsidRPr="00907B60" w:rsidRDefault="00907B60" w:rsidP="00907B60">
      <w:pPr>
        <w:spacing w:after="0" w:line="360" w:lineRule="auto"/>
        <w:ind w:firstLine="720"/>
        <w:jc w:val="center"/>
        <w:rPr>
          <w:rFonts w:ascii="Times New Roman" w:eastAsia="Times New Roman" w:hAnsi="Times New Roman" w:cs="Times New Roman"/>
          <w:sz w:val="28"/>
          <w:szCs w:val="28"/>
          <w:lang w:eastAsia="ru-RU"/>
        </w:rPr>
      </w:pPr>
      <w:r w:rsidRPr="00907B60">
        <w:rPr>
          <w:rFonts w:ascii="Times New Roman" w:eastAsia="Times New Roman" w:hAnsi="Times New Roman" w:cs="Times New Roman"/>
          <w:sz w:val="28"/>
          <w:szCs w:val="28"/>
          <w:lang w:eastAsia="ru-RU"/>
        </w:rPr>
        <w:t> </w:t>
      </w:r>
    </w:p>
    <w:p w:rsidR="00907B60" w:rsidRPr="00907B60" w:rsidRDefault="00907B60" w:rsidP="00907B60">
      <w:pPr>
        <w:spacing w:after="0" w:line="360" w:lineRule="auto"/>
        <w:ind w:firstLine="720"/>
        <w:jc w:val="center"/>
        <w:rPr>
          <w:rFonts w:ascii="Times New Roman" w:eastAsia="Times New Roman" w:hAnsi="Times New Roman" w:cs="Times New Roman"/>
          <w:sz w:val="28"/>
          <w:szCs w:val="28"/>
          <w:lang w:eastAsia="ru-RU"/>
        </w:rPr>
      </w:pPr>
      <w:r w:rsidRPr="00907B60">
        <w:rPr>
          <w:rFonts w:ascii="Times New Roman" w:eastAsia="Times New Roman" w:hAnsi="Times New Roman" w:cs="Times New Roman"/>
          <w:sz w:val="28"/>
          <w:szCs w:val="28"/>
          <w:lang w:eastAsia="ru-RU"/>
        </w:rPr>
        <w:t> </w:t>
      </w:r>
    </w:p>
    <w:p w:rsidR="00907B60" w:rsidRDefault="00907B60" w:rsidP="00907B60">
      <w:pPr>
        <w:spacing w:after="0" w:line="360" w:lineRule="auto"/>
        <w:ind w:firstLine="720"/>
        <w:jc w:val="center"/>
        <w:rPr>
          <w:rFonts w:ascii="Times New Roman" w:eastAsia="Times New Roman" w:hAnsi="Times New Roman" w:cs="Times New Roman"/>
          <w:sz w:val="28"/>
          <w:szCs w:val="28"/>
          <w:lang w:eastAsia="ru-RU"/>
        </w:rPr>
      </w:pPr>
      <w:r w:rsidRPr="00907B60">
        <w:rPr>
          <w:rFonts w:ascii="Times New Roman" w:eastAsia="Times New Roman" w:hAnsi="Times New Roman" w:cs="Times New Roman"/>
          <w:sz w:val="28"/>
          <w:szCs w:val="28"/>
          <w:lang w:eastAsia="ru-RU"/>
        </w:rPr>
        <w:t> </w:t>
      </w:r>
    </w:p>
    <w:p w:rsidR="00477971" w:rsidRDefault="00477971" w:rsidP="00907B60">
      <w:pPr>
        <w:spacing w:after="0" w:line="360" w:lineRule="auto"/>
        <w:ind w:firstLine="720"/>
        <w:jc w:val="center"/>
        <w:rPr>
          <w:rFonts w:ascii="Times New Roman" w:eastAsia="Times New Roman" w:hAnsi="Times New Roman" w:cs="Times New Roman"/>
          <w:sz w:val="28"/>
          <w:szCs w:val="28"/>
          <w:lang w:eastAsia="ru-RU"/>
        </w:rPr>
      </w:pPr>
    </w:p>
    <w:p w:rsidR="00477971" w:rsidRDefault="00477971" w:rsidP="00907B60">
      <w:pPr>
        <w:spacing w:after="0" w:line="360" w:lineRule="auto"/>
        <w:ind w:firstLine="720"/>
        <w:jc w:val="center"/>
        <w:rPr>
          <w:rFonts w:ascii="Times New Roman" w:eastAsia="Times New Roman" w:hAnsi="Times New Roman" w:cs="Times New Roman"/>
          <w:sz w:val="28"/>
          <w:szCs w:val="28"/>
          <w:lang w:eastAsia="ru-RU"/>
        </w:rPr>
      </w:pPr>
    </w:p>
    <w:p w:rsidR="00477971" w:rsidRPr="00907B60" w:rsidRDefault="00477971" w:rsidP="00907B60">
      <w:pPr>
        <w:spacing w:after="0" w:line="360" w:lineRule="auto"/>
        <w:ind w:firstLine="720"/>
        <w:jc w:val="center"/>
        <w:rPr>
          <w:rFonts w:ascii="Times New Roman" w:eastAsia="Times New Roman" w:hAnsi="Times New Roman" w:cs="Times New Roman"/>
          <w:sz w:val="28"/>
          <w:szCs w:val="28"/>
          <w:lang w:eastAsia="ru-RU"/>
        </w:rPr>
      </w:pPr>
    </w:p>
    <w:p w:rsidR="00907B60" w:rsidRPr="00907B60" w:rsidRDefault="00124E32" w:rsidP="00124E32">
      <w:pPr>
        <w:tabs>
          <w:tab w:val="left" w:pos="5388"/>
        </w:tabs>
        <w:spacing w:after="0"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536B5C">
        <w:rPr>
          <w:rFonts w:ascii="Times New Roman" w:eastAsia="Times New Roman" w:hAnsi="Times New Roman" w:cs="Times New Roman"/>
          <w:color w:val="000000"/>
          <w:sz w:val="28"/>
          <w:szCs w:val="28"/>
          <w:lang w:eastAsia="ru-RU"/>
        </w:rPr>
        <w:t xml:space="preserve">  </w:t>
      </w:r>
      <w:r w:rsidR="00A47AD5">
        <w:rPr>
          <w:rFonts w:ascii="Times New Roman" w:eastAsia="Times New Roman" w:hAnsi="Times New Roman" w:cs="Times New Roman"/>
          <w:color w:val="000000"/>
          <w:sz w:val="28"/>
          <w:szCs w:val="28"/>
          <w:lang w:eastAsia="ru-RU"/>
        </w:rPr>
        <w:t xml:space="preserve"> </w:t>
      </w:r>
      <w:r w:rsidR="00907B60">
        <w:rPr>
          <w:rFonts w:ascii="Times New Roman" w:eastAsia="Times New Roman" w:hAnsi="Times New Roman" w:cs="Times New Roman"/>
          <w:color w:val="000000"/>
          <w:sz w:val="28"/>
          <w:szCs w:val="28"/>
          <w:lang w:eastAsia="ru-RU"/>
        </w:rPr>
        <w:t> </w:t>
      </w:r>
      <w:r w:rsidR="00907B60" w:rsidRPr="00907B60">
        <w:rPr>
          <w:rFonts w:ascii="Times New Roman" w:eastAsia="Times New Roman" w:hAnsi="Times New Roman" w:cs="Times New Roman"/>
          <w:color w:val="000000"/>
          <w:sz w:val="28"/>
          <w:szCs w:val="28"/>
          <w:lang w:eastAsia="ru-RU"/>
        </w:rPr>
        <w:t>Выполнила:</w:t>
      </w:r>
    </w:p>
    <w:p w:rsidR="00907B60" w:rsidRPr="00907B60" w:rsidRDefault="00124E32" w:rsidP="00907B60">
      <w:pPr>
        <w:spacing w:after="0" w:line="240" w:lineRule="atLeast"/>
        <w:ind w:left="482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07B60" w:rsidRPr="00907B60">
        <w:rPr>
          <w:rFonts w:ascii="Times New Roman" w:eastAsia="Times New Roman" w:hAnsi="Times New Roman" w:cs="Times New Roman"/>
          <w:color w:val="000000"/>
          <w:sz w:val="28"/>
          <w:szCs w:val="28"/>
          <w:lang w:eastAsia="ru-RU"/>
        </w:rPr>
        <w:t xml:space="preserve">ученица 10  класса </w:t>
      </w:r>
      <w:r w:rsidR="00477971">
        <w:rPr>
          <w:rFonts w:ascii="Times New Roman" w:eastAsia="Times New Roman" w:hAnsi="Times New Roman" w:cs="Times New Roman"/>
          <w:color w:val="000000"/>
          <w:sz w:val="28"/>
          <w:szCs w:val="28"/>
          <w:lang w:eastAsia="ru-RU"/>
        </w:rPr>
        <w:t xml:space="preserve">   </w:t>
      </w:r>
      <w:r w:rsidR="00907B60" w:rsidRPr="00907B6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907B60">
        <w:rPr>
          <w:rFonts w:ascii="Times New Roman" w:eastAsia="Times New Roman" w:hAnsi="Times New Roman" w:cs="Times New Roman"/>
          <w:color w:val="000000"/>
          <w:sz w:val="28"/>
          <w:szCs w:val="28"/>
          <w:lang w:eastAsia="ru-RU"/>
        </w:rPr>
        <w:t>Кабанова Ирина Евгеньевна</w:t>
      </w:r>
    </w:p>
    <w:p w:rsidR="00907B60" w:rsidRPr="00907B60" w:rsidRDefault="00907B60" w:rsidP="00907B60">
      <w:pPr>
        <w:spacing w:after="0" w:line="240" w:lineRule="atLeast"/>
        <w:ind w:left="5812" w:hanging="5812"/>
        <w:jc w:val="center"/>
        <w:rPr>
          <w:rFonts w:ascii="Times New Roman" w:eastAsia="Times New Roman" w:hAnsi="Times New Roman" w:cs="Times New Roman"/>
          <w:sz w:val="28"/>
          <w:szCs w:val="28"/>
          <w:lang w:eastAsia="ru-RU"/>
        </w:rPr>
      </w:pPr>
      <w:r w:rsidRPr="00907B60">
        <w:rPr>
          <w:rFonts w:ascii="Times New Roman" w:eastAsia="Times New Roman" w:hAnsi="Times New Roman" w:cs="Times New Roman"/>
          <w:sz w:val="28"/>
          <w:szCs w:val="28"/>
          <w:lang w:eastAsia="ru-RU"/>
        </w:rPr>
        <w:t> </w:t>
      </w:r>
    </w:p>
    <w:p w:rsidR="00124E32" w:rsidRDefault="00124E32" w:rsidP="00124E32">
      <w:pPr>
        <w:tabs>
          <w:tab w:val="left" w:pos="6663"/>
        </w:tabs>
        <w:spacing w:after="0" w:line="240" w:lineRule="atLeast"/>
        <w:ind w:left="6804" w:hanging="1984"/>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r w:rsidR="00907B60" w:rsidRPr="00907B60">
        <w:rPr>
          <w:rFonts w:ascii="Times New Roman" w:eastAsia="Times New Roman" w:hAnsi="Times New Roman" w:cs="Times New Roman"/>
          <w:color w:val="000000"/>
          <w:sz w:val="28"/>
          <w:szCs w:val="28"/>
          <w:lang w:eastAsia="ru-RU"/>
        </w:rPr>
        <w:t xml:space="preserve"> Руководитель:</w:t>
      </w:r>
    </w:p>
    <w:p w:rsidR="00124E32" w:rsidRDefault="00124E32" w:rsidP="00124E32">
      <w:pPr>
        <w:tabs>
          <w:tab w:val="left" w:pos="6663"/>
        </w:tabs>
        <w:spacing w:after="0" w:line="240" w:lineRule="atLeast"/>
        <w:ind w:left="6804" w:hanging="19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07B60" w:rsidRPr="00907B60">
        <w:rPr>
          <w:rFonts w:ascii="Times New Roman" w:eastAsia="Times New Roman" w:hAnsi="Times New Roman" w:cs="Times New Roman"/>
          <w:color w:val="000000"/>
          <w:sz w:val="28"/>
          <w:szCs w:val="28"/>
          <w:lang w:eastAsia="ru-RU"/>
        </w:rPr>
        <w:t xml:space="preserve">учитель химии </w:t>
      </w:r>
      <w:r>
        <w:rPr>
          <w:rFonts w:ascii="Times New Roman" w:eastAsia="Times New Roman" w:hAnsi="Times New Roman" w:cs="Times New Roman"/>
          <w:color w:val="000000"/>
          <w:sz w:val="28"/>
          <w:szCs w:val="28"/>
          <w:lang w:eastAsia="ru-RU"/>
        </w:rPr>
        <w:t xml:space="preserve">высшей </w:t>
      </w:r>
    </w:p>
    <w:p w:rsidR="00124E32" w:rsidRDefault="00124E32" w:rsidP="00124E32">
      <w:pPr>
        <w:tabs>
          <w:tab w:val="left" w:pos="6663"/>
        </w:tabs>
        <w:spacing w:after="0" w:line="240" w:lineRule="atLeast"/>
        <w:ind w:left="6804" w:hanging="19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07B60">
        <w:rPr>
          <w:rFonts w:ascii="Times New Roman" w:eastAsia="Times New Roman" w:hAnsi="Times New Roman" w:cs="Times New Roman"/>
          <w:color w:val="000000"/>
          <w:sz w:val="28"/>
          <w:szCs w:val="28"/>
          <w:lang w:eastAsia="ru-RU"/>
        </w:rPr>
        <w:t>квалификационной категории</w:t>
      </w:r>
    </w:p>
    <w:p w:rsidR="00907B60" w:rsidRPr="00907B60" w:rsidRDefault="00907B60" w:rsidP="00124E32">
      <w:pPr>
        <w:tabs>
          <w:tab w:val="left" w:pos="6663"/>
        </w:tabs>
        <w:spacing w:after="0" w:line="240" w:lineRule="atLeast"/>
        <w:rPr>
          <w:rFonts w:ascii="Times New Roman" w:eastAsia="Times New Roman" w:hAnsi="Times New Roman" w:cs="Times New Roman"/>
          <w:sz w:val="28"/>
          <w:szCs w:val="28"/>
          <w:lang w:eastAsia="ru-RU"/>
        </w:rPr>
      </w:pPr>
      <w:r w:rsidRPr="00907B60">
        <w:rPr>
          <w:rFonts w:ascii="Times New Roman" w:eastAsia="Times New Roman" w:hAnsi="Times New Roman" w:cs="Times New Roman"/>
          <w:color w:val="000000"/>
          <w:sz w:val="28"/>
          <w:szCs w:val="28"/>
          <w:lang w:eastAsia="ru-RU"/>
        </w:rPr>
        <w:t xml:space="preserve">                               </w:t>
      </w:r>
      <w:r w:rsidR="00124E32">
        <w:rPr>
          <w:rFonts w:ascii="Times New Roman" w:eastAsia="Times New Roman" w:hAnsi="Times New Roman" w:cs="Times New Roman"/>
          <w:color w:val="000000"/>
          <w:sz w:val="28"/>
          <w:szCs w:val="28"/>
          <w:lang w:eastAsia="ru-RU"/>
        </w:rPr>
        <w:t xml:space="preserve">                                             </w:t>
      </w:r>
      <w:proofErr w:type="spellStart"/>
      <w:r w:rsidRPr="00907B60">
        <w:rPr>
          <w:rFonts w:ascii="Times New Roman" w:eastAsia="Times New Roman" w:hAnsi="Times New Roman" w:cs="Times New Roman"/>
          <w:color w:val="000000"/>
          <w:sz w:val="28"/>
          <w:szCs w:val="28"/>
          <w:lang w:eastAsia="ru-RU"/>
        </w:rPr>
        <w:t>Идигишева</w:t>
      </w:r>
      <w:proofErr w:type="spellEnd"/>
      <w:r w:rsidRPr="00907B60">
        <w:rPr>
          <w:rFonts w:ascii="Times New Roman" w:eastAsia="Times New Roman" w:hAnsi="Times New Roman" w:cs="Times New Roman"/>
          <w:color w:val="000000"/>
          <w:sz w:val="28"/>
          <w:szCs w:val="28"/>
          <w:lang w:eastAsia="ru-RU"/>
        </w:rPr>
        <w:t xml:space="preserve"> </w:t>
      </w:r>
      <w:proofErr w:type="spellStart"/>
      <w:r w:rsidRPr="00907B60">
        <w:rPr>
          <w:rFonts w:ascii="Times New Roman" w:eastAsia="Times New Roman" w:hAnsi="Times New Roman" w:cs="Times New Roman"/>
          <w:color w:val="000000"/>
          <w:sz w:val="28"/>
          <w:szCs w:val="28"/>
          <w:lang w:eastAsia="ru-RU"/>
        </w:rPr>
        <w:t>Нурслу</w:t>
      </w:r>
      <w:proofErr w:type="spellEnd"/>
      <w:r w:rsidRPr="00907B60">
        <w:rPr>
          <w:rFonts w:ascii="Times New Roman" w:eastAsia="Times New Roman" w:hAnsi="Times New Roman" w:cs="Times New Roman"/>
          <w:color w:val="000000"/>
          <w:sz w:val="28"/>
          <w:szCs w:val="28"/>
          <w:lang w:eastAsia="ru-RU"/>
        </w:rPr>
        <w:t xml:space="preserve"> </w:t>
      </w:r>
      <w:proofErr w:type="spellStart"/>
      <w:r w:rsidRPr="00907B60">
        <w:rPr>
          <w:rFonts w:ascii="Times New Roman" w:eastAsia="Times New Roman" w:hAnsi="Times New Roman" w:cs="Times New Roman"/>
          <w:color w:val="000000"/>
          <w:sz w:val="28"/>
          <w:szCs w:val="28"/>
          <w:lang w:eastAsia="ru-RU"/>
        </w:rPr>
        <w:t>Кубашевна</w:t>
      </w:r>
      <w:proofErr w:type="spellEnd"/>
    </w:p>
    <w:p w:rsidR="00907B60" w:rsidRPr="00907B60" w:rsidRDefault="00907B60" w:rsidP="00907B60">
      <w:pPr>
        <w:tabs>
          <w:tab w:val="left" w:pos="4820"/>
        </w:tabs>
        <w:spacing w:after="0" w:line="360" w:lineRule="auto"/>
        <w:rPr>
          <w:rFonts w:ascii="Times New Roman" w:eastAsia="Times New Roman" w:hAnsi="Times New Roman" w:cs="Times New Roman"/>
          <w:sz w:val="28"/>
          <w:szCs w:val="28"/>
          <w:lang w:eastAsia="ru-RU"/>
        </w:rPr>
      </w:pPr>
      <w:r w:rsidRPr="00907B60">
        <w:rPr>
          <w:rFonts w:ascii="Times New Roman" w:eastAsia="Times New Roman" w:hAnsi="Times New Roman" w:cs="Times New Roman"/>
          <w:sz w:val="28"/>
          <w:szCs w:val="28"/>
          <w:lang w:eastAsia="ru-RU"/>
        </w:rPr>
        <w:t> </w:t>
      </w:r>
    </w:p>
    <w:p w:rsidR="00907B60" w:rsidRPr="00907B60" w:rsidRDefault="00907B60" w:rsidP="00907B60">
      <w:pPr>
        <w:tabs>
          <w:tab w:val="left" w:pos="4820"/>
        </w:tabs>
        <w:spacing w:after="0" w:line="360" w:lineRule="auto"/>
        <w:ind w:left="4820"/>
        <w:rPr>
          <w:rFonts w:ascii="Times New Roman" w:eastAsia="Times New Roman" w:hAnsi="Times New Roman" w:cs="Times New Roman"/>
          <w:sz w:val="28"/>
          <w:szCs w:val="28"/>
          <w:lang w:eastAsia="ru-RU"/>
        </w:rPr>
      </w:pPr>
      <w:r w:rsidRPr="00907B60">
        <w:rPr>
          <w:rFonts w:ascii="Times New Roman" w:eastAsia="Times New Roman" w:hAnsi="Times New Roman" w:cs="Times New Roman"/>
          <w:sz w:val="28"/>
          <w:szCs w:val="28"/>
          <w:lang w:eastAsia="ru-RU"/>
        </w:rPr>
        <w:t> </w:t>
      </w:r>
    </w:p>
    <w:p w:rsidR="00477971" w:rsidRDefault="00907B60" w:rsidP="00907B60">
      <w:pPr>
        <w:spacing w:after="0" w:line="360" w:lineRule="auto"/>
        <w:rPr>
          <w:rFonts w:ascii="Times New Roman" w:eastAsia="Times New Roman" w:hAnsi="Times New Roman" w:cs="Times New Roman"/>
          <w:sz w:val="28"/>
          <w:szCs w:val="28"/>
          <w:lang w:eastAsia="ru-RU"/>
        </w:rPr>
      </w:pPr>
      <w:r w:rsidRPr="00907B60">
        <w:rPr>
          <w:rFonts w:ascii="Times New Roman" w:eastAsia="Times New Roman" w:hAnsi="Times New Roman" w:cs="Times New Roman"/>
          <w:sz w:val="28"/>
          <w:szCs w:val="28"/>
          <w:lang w:eastAsia="ru-RU"/>
        </w:rPr>
        <w:t> </w:t>
      </w:r>
    </w:p>
    <w:p w:rsidR="00477971" w:rsidRDefault="00477971" w:rsidP="00907B60">
      <w:pPr>
        <w:spacing w:after="0" w:line="360" w:lineRule="auto"/>
        <w:rPr>
          <w:rFonts w:ascii="Times New Roman" w:eastAsia="Times New Roman" w:hAnsi="Times New Roman" w:cs="Times New Roman"/>
          <w:sz w:val="28"/>
          <w:szCs w:val="28"/>
          <w:lang w:eastAsia="ru-RU"/>
        </w:rPr>
      </w:pPr>
    </w:p>
    <w:p w:rsidR="00477971" w:rsidRDefault="00477971" w:rsidP="00907B60">
      <w:pPr>
        <w:spacing w:after="0" w:line="360" w:lineRule="auto"/>
        <w:rPr>
          <w:rFonts w:ascii="Times New Roman" w:eastAsia="Times New Roman" w:hAnsi="Times New Roman" w:cs="Times New Roman"/>
          <w:sz w:val="28"/>
          <w:szCs w:val="28"/>
          <w:lang w:eastAsia="ru-RU"/>
        </w:rPr>
      </w:pPr>
    </w:p>
    <w:p w:rsidR="00477971" w:rsidRPr="00907B60" w:rsidRDefault="00477971" w:rsidP="00907B60">
      <w:pPr>
        <w:spacing w:after="0" w:line="360" w:lineRule="auto"/>
        <w:rPr>
          <w:rFonts w:ascii="Times New Roman" w:eastAsia="Times New Roman" w:hAnsi="Times New Roman" w:cs="Times New Roman"/>
          <w:sz w:val="28"/>
          <w:szCs w:val="28"/>
          <w:lang w:eastAsia="ru-RU"/>
        </w:rPr>
      </w:pPr>
    </w:p>
    <w:p w:rsidR="00E13584" w:rsidRPr="00710C68" w:rsidRDefault="00124E32" w:rsidP="00124E32">
      <w:pPr>
        <w:tabs>
          <w:tab w:val="center" w:pos="4536"/>
          <w:tab w:val="right" w:pos="9072"/>
        </w:tabs>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г. Бугуруслан, 2026</w:t>
      </w:r>
    </w:p>
    <w:p w:rsidR="00E13584" w:rsidRDefault="00CC387F" w:rsidP="005E17F8">
      <w:pPr>
        <w:pStyle w:val="a3"/>
        <w:shd w:val="clear" w:color="auto" w:fill="FFFFFF"/>
        <w:spacing w:before="0" w:beforeAutospacing="0"/>
        <w:jc w:val="center"/>
        <w:rPr>
          <w:color w:val="2C2D2E"/>
          <w:sz w:val="28"/>
          <w:szCs w:val="28"/>
        </w:rPr>
      </w:pPr>
      <w:r>
        <w:rPr>
          <w:color w:val="2C2D2E"/>
          <w:sz w:val="28"/>
          <w:szCs w:val="28"/>
        </w:rPr>
        <w:lastRenderedPageBreak/>
        <w:t>СОДЕРЖАНИЕ</w:t>
      </w:r>
    </w:p>
    <w:p w:rsidR="00CC387F" w:rsidRDefault="00E13584" w:rsidP="00CC387F">
      <w:pPr>
        <w:pStyle w:val="a3"/>
        <w:shd w:val="clear" w:color="auto" w:fill="FFFFFF"/>
        <w:spacing w:before="0" w:beforeAutospacing="0" w:after="0" w:afterAutospacing="0"/>
        <w:rPr>
          <w:color w:val="2C2D2E"/>
          <w:sz w:val="28"/>
          <w:szCs w:val="28"/>
        </w:rPr>
      </w:pPr>
      <w:r>
        <w:rPr>
          <w:color w:val="2C2D2E"/>
          <w:sz w:val="28"/>
          <w:szCs w:val="28"/>
        </w:rPr>
        <w:t>В</w:t>
      </w:r>
      <w:r w:rsidR="00CC387F">
        <w:rPr>
          <w:color w:val="2C2D2E"/>
          <w:sz w:val="28"/>
          <w:szCs w:val="28"/>
        </w:rPr>
        <w:t>ВЕДЕНИ</w:t>
      </w:r>
      <w:r w:rsidR="005E17F8">
        <w:rPr>
          <w:color w:val="2C2D2E"/>
          <w:sz w:val="28"/>
          <w:szCs w:val="28"/>
        </w:rPr>
        <w:t>Е</w:t>
      </w:r>
      <w:r w:rsidR="00C6475D">
        <w:rPr>
          <w:color w:val="2C2D2E"/>
          <w:sz w:val="28"/>
          <w:szCs w:val="28"/>
        </w:rPr>
        <w:t>……………………………………………………………..……</w:t>
      </w:r>
      <w:r w:rsidR="00451746">
        <w:rPr>
          <w:color w:val="2C2D2E"/>
          <w:sz w:val="28"/>
          <w:szCs w:val="28"/>
        </w:rPr>
        <w:t>....</w:t>
      </w:r>
      <w:r w:rsidR="00C6475D">
        <w:rPr>
          <w:color w:val="2C2D2E"/>
          <w:sz w:val="28"/>
          <w:szCs w:val="28"/>
        </w:rPr>
        <w:t>3</w:t>
      </w:r>
      <w:r>
        <w:rPr>
          <w:color w:val="2C2D2E"/>
          <w:sz w:val="28"/>
          <w:szCs w:val="28"/>
        </w:rPr>
        <w:br/>
      </w:r>
      <w:r w:rsidRPr="00CC387F">
        <w:rPr>
          <w:color w:val="2C2D2E"/>
          <w:sz w:val="28"/>
          <w:szCs w:val="28"/>
        </w:rPr>
        <w:t xml:space="preserve">ГЛАВА 1 </w:t>
      </w:r>
      <w:r w:rsidR="00CC387F" w:rsidRPr="00CC387F">
        <w:rPr>
          <w:color w:val="2C2D2E"/>
          <w:sz w:val="28"/>
          <w:szCs w:val="28"/>
        </w:rPr>
        <w:t>ОСНОВЫ СТРОЕНИЯ ОРГАНИЧЕСКИХ МОЛЕКУЛ</w:t>
      </w:r>
      <w:r w:rsidR="00C6475D">
        <w:rPr>
          <w:color w:val="2C2D2E"/>
          <w:sz w:val="28"/>
          <w:szCs w:val="28"/>
        </w:rPr>
        <w:t>……….</w:t>
      </w:r>
      <w:r w:rsidR="00451746">
        <w:rPr>
          <w:color w:val="2C2D2E"/>
          <w:sz w:val="28"/>
          <w:szCs w:val="28"/>
        </w:rPr>
        <w:t>.</w:t>
      </w:r>
      <w:r w:rsidR="00C6475D">
        <w:rPr>
          <w:color w:val="2C2D2E"/>
          <w:sz w:val="28"/>
          <w:szCs w:val="28"/>
        </w:rPr>
        <w:t>..5</w:t>
      </w:r>
      <w:r w:rsidR="00CC387F" w:rsidRPr="00E13584">
        <w:rPr>
          <w:color w:val="2C2D2E"/>
          <w:sz w:val="28"/>
          <w:szCs w:val="28"/>
        </w:rPr>
        <w:t xml:space="preserve"> </w:t>
      </w:r>
    </w:p>
    <w:p w:rsidR="00CC387F" w:rsidRDefault="00CC387F" w:rsidP="00CC387F">
      <w:pPr>
        <w:pStyle w:val="a3"/>
        <w:shd w:val="clear" w:color="auto" w:fill="FFFFFF"/>
        <w:spacing w:before="0" w:beforeAutospacing="0" w:after="0" w:afterAutospacing="0"/>
        <w:rPr>
          <w:color w:val="2C2D2E"/>
          <w:sz w:val="28"/>
          <w:szCs w:val="28"/>
        </w:rPr>
      </w:pPr>
      <w:r>
        <w:rPr>
          <w:color w:val="2C2D2E"/>
          <w:sz w:val="28"/>
          <w:szCs w:val="28"/>
        </w:rPr>
        <w:t xml:space="preserve">      </w:t>
      </w:r>
      <w:r w:rsidR="00E13584" w:rsidRPr="00E13584">
        <w:rPr>
          <w:color w:val="2C2D2E"/>
          <w:sz w:val="28"/>
          <w:szCs w:val="28"/>
        </w:rPr>
        <w:t>1.1. Углеродн</w:t>
      </w:r>
      <w:r w:rsidR="00E13584">
        <w:rPr>
          <w:color w:val="2C2D2E"/>
          <w:sz w:val="28"/>
          <w:szCs w:val="28"/>
        </w:rPr>
        <w:t>ый скелет и его типы</w:t>
      </w:r>
      <w:r w:rsidR="00C6475D">
        <w:rPr>
          <w:color w:val="2C2D2E"/>
          <w:sz w:val="28"/>
          <w:szCs w:val="28"/>
        </w:rPr>
        <w:t>………………………………..........</w:t>
      </w:r>
      <w:r w:rsidR="00235AD6">
        <w:rPr>
          <w:color w:val="2C2D2E"/>
          <w:sz w:val="28"/>
          <w:szCs w:val="28"/>
        </w:rPr>
        <w:t>..</w:t>
      </w:r>
      <w:r w:rsidR="00451746">
        <w:rPr>
          <w:color w:val="2C2D2E"/>
          <w:sz w:val="28"/>
          <w:szCs w:val="28"/>
        </w:rPr>
        <w:t>.</w:t>
      </w:r>
      <w:r w:rsidR="00235AD6">
        <w:rPr>
          <w:color w:val="2C2D2E"/>
          <w:sz w:val="28"/>
          <w:szCs w:val="28"/>
        </w:rPr>
        <w:t>.</w:t>
      </w:r>
      <w:r w:rsidR="00C6475D">
        <w:rPr>
          <w:color w:val="2C2D2E"/>
          <w:sz w:val="28"/>
          <w:szCs w:val="28"/>
        </w:rPr>
        <w:t>5</w:t>
      </w:r>
      <w:r w:rsidR="00E13584">
        <w:rPr>
          <w:color w:val="2C2D2E"/>
          <w:sz w:val="28"/>
          <w:szCs w:val="28"/>
        </w:rPr>
        <w:t xml:space="preserve">                                       </w:t>
      </w:r>
      <w:r>
        <w:rPr>
          <w:color w:val="2C2D2E"/>
          <w:sz w:val="28"/>
          <w:szCs w:val="28"/>
        </w:rPr>
        <w:t xml:space="preserve">                   </w:t>
      </w:r>
    </w:p>
    <w:p w:rsidR="00451746" w:rsidRDefault="00CC387F" w:rsidP="00C55C28">
      <w:pPr>
        <w:pStyle w:val="a3"/>
        <w:shd w:val="clear" w:color="auto" w:fill="FFFFFF"/>
        <w:spacing w:before="0" w:beforeAutospacing="0" w:after="0" w:afterAutospacing="0"/>
        <w:rPr>
          <w:color w:val="2C2D2E"/>
          <w:sz w:val="28"/>
          <w:szCs w:val="28"/>
        </w:rPr>
      </w:pPr>
      <w:r>
        <w:rPr>
          <w:color w:val="2C2D2E"/>
          <w:sz w:val="28"/>
          <w:szCs w:val="28"/>
        </w:rPr>
        <w:t xml:space="preserve">      </w:t>
      </w:r>
      <w:r w:rsidR="00E13584" w:rsidRPr="00E13584">
        <w:rPr>
          <w:color w:val="2C2D2E"/>
          <w:sz w:val="28"/>
          <w:szCs w:val="28"/>
        </w:rPr>
        <w:t xml:space="preserve">1.2. Виды химических связей в </w:t>
      </w:r>
      <w:r w:rsidR="00037681">
        <w:rPr>
          <w:color w:val="2C2D2E"/>
          <w:sz w:val="28"/>
          <w:szCs w:val="28"/>
        </w:rPr>
        <w:t>органических соединениях</w:t>
      </w:r>
      <w:r w:rsidR="00235AD6">
        <w:rPr>
          <w:color w:val="2C2D2E"/>
          <w:sz w:val="28"/>
          <w:szCs w:val="28"/>
        </w:rPr>
        <w:t>.................</w:t>
      </w:r>
      <w:r w:rsidR="00451746">
        <w:rPr>
          <w:color w:val="2C2D2E"/>
          <w:sz w:val="28"/>
          <w:szCs w:val="28"/>
        </w:rPr>
        <w:t>.</w:t>
      </w:r>
      <w:r w:rsidR="00235AD6">
        <w:rPr>
          <w:color w:val="2C2D2E"/>
          <w:sz w:val="28"/>
          <w:szCs w:val="28"/>
        </w:rPr>
        <w:t>...5</w:t>
      </w:r>
      <w:r w:rsidR="00037681">
        <w:rPr>
          <w:color w:val="2C2D2E"/>
          <w:sz w:val="28"/>
          <w:szCs w:val="28"/>
        </w:rPr>
        <w:br/>
        <w:t>      1.3</w:t>
      </w:r>
      <w:r w:rsidR="00E13584" w:rsidRPr="00E13584">
        <w:rPr>
          <w:color w:val="2C2D2E"/>
          <w:sz w:val="28"/>
          <w:szCs w:val="28"/>
        </w:rPr>
        <w:t>. Функциональные группы и и</w:t>
      </w:r>
      <w:r w:rsidR="00037681">
        <w:rPr>
          <w:color w:val="2C2D2E"/>
          <w:sz w:val="28"/>
          <w:szCs w:val="28"/>
        </w:rPr>
        <w:t>х химические свойства</w:t>
      </w:r>
      <w:r w:rsidR="00235AD6">
        <w:rPr>
          <w:color w:val="2C2D2E"/>
          <w:sz w:val="28"/>
          <w:szCs w:val="28"/>
        </w:rPr>
        <w:t>....</w:t>
      </w:r>
      <w:r w:rsidR="00451746">
        <w:rPr>
          <w:color w:val="2C2D2E"/>
          <w:sz w:val="28"/>
          <w:szCs w:val="28"/>
        </w:rPr>
        <w:t>................</w:t>
      </w:r>
      <w:r w:rsidR="00235AD6">
        <w:rPr>
          <w:color w:val="2C2D2E"/>
          <w:sz w:val="28"/>
          <w:szCs w:val="28"/>
        </w:rPr>
        <w:t>.</w:t>
      </w:r>
      <w:r w:rsidR="00451746">
        <w:rPr>
          <w:color w:val="2C2D2E"/>
          <w:sz w:val="28"/>
          <w:szCs w:val="28"/>
        </w:rPr>
        <w:t>.</w:t>
      </w:r>
      <w:r w:rsidR="00235AD6">
        <w:rPr>
          <w:color w:val="2C2D2E"/>
          <w:sz w:val="28"/>
          <w:szCs w:val="28"/>
        </w:rPr>
        <w:t>...5</w:t>
      </w:r>
      <w:r w:rsidR="00037681">
        <w:rPr>
          <w:color w:val="2C2D2E"/>
          <w:sz w:val="28"/>
          <w:szCs w:val="28"/>
        </w:rPr>
        <w:br/>
        <w:t>      1</w:t>
      </w:r>
      <w:r w:rsidR="00E13584" w:rsidRPr="00E13584">
        <w:rPr>
          <w:color w:val="2C2D2E"/>
          <w:sz w:val="28"/>
          <w:szCs w:val="28"/>
        </w:rPr>
        <w:t>.</w:t>
      </w:r>
      <w:r w:rsidR="00037681">
        <w:rPr>
          <w:color w:val="2C2D2E"/>
          <w:sz w:val="28"/>
          <w:szCs w:val="28"/>
        </w:rPr>
        <w:t>4</w:t>
      </w:r>
      <w:r w:rsidR="00E13584" w:rsidRPr="00E13584">
        <w:rPr>
          <w:color w:val="2C2D2E"/>
          <w:sz w:val="28"/>
          <w:szCs w:val="28"/>
        </w:rPr>
        <w:t>. Изомерия: структ</w:t>
      </w:r>
      <w:r w:rsidR="00037681">
        <w:rPr>
          <w:color w:val="2C2D2E"/>
          <w:sz w:val="28"/>
          <w:szCs w:val="28"/>
        </w:rPr>
        <w:t>урная и пространственная</w:t>
      </w:r>
      <w:r w:rsidR="00235AD6">
        <w:rPr>
          <w:color w:val="2C2D2E"/>
          <w:sz w:val="28"/>
          <w:szCs w:val="28"/>
        </w:rPr>
        <w:t>............................</w:t>
      </w:r>
      <w:r w:rsidR="00451746">
        <w:rPr>
          <w:color w:val="2C2D2E"/>
          <w:sz w:val="28"/>
          <w:szCs w:val="28"/>
        </w:rPr>
        <w:t>..........</w:t>
      </w:r>
      <w:r w:rsidR="00235AD6">
        <w:rPr>
          <w:color w:val="2C2D2E"/>
          <w:sz w:val="28"/>
          <w:szCs w:val="28"/>
        </w:rPr>
        <w:t>.7</w:t>
      </w:r>
      <w:r w:rsidR="00E13584" w:rsidRPr="00E13584">
        <w:rPr>
          <w:color w:val="2C2D2E"/>
          <w:sz w:val="28"/>
          <w:szCs w:val="28"/>
        </w:rPr>
        <w:br/>
      </w:r>
      <w:r w:rsidR="00037681">
        <w:rPr>
          <w:color w:val="2C2D2E"/>
          <w:sz w:val="28"/>
          <w:szCs w:val="28"/>
        </w:rPr>
        <w:t xml:space="preserve">ГЛВА 2 </w:t>
      </w:r>
      <w:r w:rsidRPr="00E13584">
        <w:rPr>
          <w:color w:val="2C2D2E"/>
          <w:sz w:val="28"/>
          <w:szCs w:val="28"/>
        </w:rPr>
        <w:t xml:space="preserve">СТРУКТУРНЫЕ ФАКТОРЫ, ОПРЕДЕЛЯЮЩИЕ </w:t>
      </w:r>
      <w:r>
        <w:rPr>
          <w:color w:val="2C2D2E"/>
          <w:sz w:val="28"/>
          <w:szCs w:val="28"/>
        </w:rPr>
        <w:t>БИОЛОГИЧЕСКУЮ АКТИВНОСТЬ</w:t>
      </w:r>
      <w:r w:rsidR="00235AD6">
        <w:rPr>
          <w:color w:val="2C2D2E"/>
          <w:sz w:val="28"/>
          <w:szCs w:val="28"/>
        </w:rPr>
        <w:t>........................................</w:t>
      </w:r>
      <w:r w:rsidR="00EE202D">
        <w:rPr>
          <w:color w:val="2C2D2E"/>
          <w:sz w:val="28"/>
          <w:szCs w:val="28"/>
        </w:rPr>
        <w:t>....................</w:t>
      </w:r>
      <w:r w:rsidR="00235AD6">
        <w:rPr>
          <w:color w:val="2C2D2E"/>
          <w:sz w:val="28"/>
          <w:szCs w:val="28"/>
        </w:rPr>
        <w:t>.10</w:t>
      </w:r>
      <w:r>
        <w:rPr>
          <w:color w:val="2C2D2E"/>
          <w:sz w:val="28"/>
          <w:szCs w:val="28"/>
        </w:rPr>
        <w:br/>
      </w:r>
      <w:r w:rsidR="00037681">
        <w:rPr>
          <w:color w:val="2C2D2E"/>
          <w:sz w:val="28"/>
          <w:szCs w:val="28"/>
        </w:rPr>
        <w:t>      2</w:t>
      </w:r>
      <w:r w:rsidR="00E13584" w:rsidRPr="00E13584">
        <w:rPr>
          <w:color w:val="2C2D2E"/>
          <w:sz w:val="28"/>
          <w:szCs w:val="28"/>
        </w:rPr>
        <w:t>.1. Вли</w:t>
      </w:r>
      <w:r w:rsidR="00037681">
        <w:rPr>
          <w:color w:val="2C2D2E"/>
          <w:sz w:val="28"/>
          <w:szCs w:val="28"/>
        </w:rPr>
        <w:t>яние углеродного скелета</w:t>
      </w:r>
      <w:r w:rsidR="00235AD6">
        <w:rPr>
          <w:color w:val="2C2D2E"/>
          <w:sz w:val="28"/>
          <w:szCs w:val="28"/>
        </w:rPr>
        <w:t>.........................................................</w:t>
      </w:r>
      <w:r w:rsidR="00EE202D">
        <w:rPr>
          <w:color w:val="2C2D2E"/>
          <w:sz w:val="28"/>
          <w:szCs w:val="28"/>
        </w:rPr>
        <w:t>....</w:t>
      </w:r>
      <w:r w:rsidR="00235AD6">
        <w:rPr>
          <w:color w:val="2C2D2E"/>
          <w:sz w:val="28"/>
          <w:szCs w:val="28"/>
        </w:rPr>
        <w:t>10</w:t>
      </w:r>
      <w:r w:rsidR="00037681">
        <w:rPr>
          <w:color w:val="2C2D2E"/>
          <w:sz w:val="28"/>
          <w:szCs w:val="28"/>
        </w:rPr>
        <w:br/>
        <w:t>      2</w:t>
      </w:r>
      <w:r w:rsidR="00E13584" w:rsidRPr="00E13584">
        <w:rPr>
          <w:color w:val="2C2D2E"/>
          <w:sz w:val="28"/>
          <w:szCs w:val="28"/>
        </w:rPr>
        <w:t>.2. Роль функциональных групп</w:t>
      </w:r>
      <w:r w:rsidR="00235AD6">
        <w:rPr>
          <w:color w:val="2C2D2E"/>
          <w:sz w:val="28"/>
          <w:szCs w:val="28"/>
        </w:rPr>
        <w:t>..............................................................11</w:t>
      </w:r>
      <w:r w:rsidR="00E13584" w:rsidRPr="00E13584">
        <w:rPr>
          <w:color w:val="2C2D2E"/>
          <w:sz w:val="28"/>
          <w:szCs w:val="28"/>
        </w:rPr>
        <w:br/>
        <w:t xml:space="preserve">      </w:t>
      </w:r>
      <w:r w:rsidR="00037681">
        <w:rPr>
          <w:color w:val="2C2D2E"/>
          <w:sz w:val="28"/>
          <w:szCs w:val="28"/>
        </w:rPr>
        <w:t>2</w:t>
      </w:r>
      <w:r w:rsidR="00E13584" w:rsidRPr="00E13584">
        <w:rPr>
          <w:color w:val="2C2D2E"/>
          <w:sz w:val="28"/>
          <w:szCs w:val="28"/>
        </w:rPr>
        <w:t>.3. Значение пространственно</w:t>
      </w:r>
      <w:r w:rsidR="00037681">
        <w:rPr>
          <w:color w:val="2C2D2E"/>
          <w:sz w:val="28"/>
          <w:szCs w:val="28"/>
        </w:rPr>
        <w:t>й структуры (стереоизомерия)</w:t>
      </w:r>
      <w:r w:rsidR="00235AD6">
        <w:rPr>
          <w:color w:val="2C2D2E"/>
          <w:sz w:val="28"/>
          <w:szCs w:val="28"/>
        </w:rPr>
        <w:t>..............13</w:t>
      </w:r>
      <w:r w:rsidR="00037681">
        <w:rPr>
          <w:color w:val="2C2D2E"/>
          <w:sz w:val="28"/>
          <w:szCs w:val="28"/>
        </w:rPr>
        <w:br/>
        <w:t xml:space="preserve">ГЛАВА 3 </w:t>
      </w:r>
      <w:r w:rsidRPr="00E13584">
        <w:rPr>
          <w:color w:val="2C2D2E"/>
          <w:sz w:val="28"/>
          <w:szCs w:val="28"/>
        </w:rPr>
        <w:t>МЕХАНИЗМЫ ВЗАИМОДЕЙСТВИЯ С БИОЛОГИЧЕСКИМИ МИШЕНЯМИ</w:t>
      </w:r>
      <w:r w:rsidR="00451746">
        <w:rPr>
          <w:color w:val="2C2D2E"/>
          <w:sz w:val="28"/>
          <w:szCs w:val="28"/>
        </w:rPr>
        <w:t>....................................................................................................15</w:t>
      </w:r>
    </w:p>
    <w:p w:rsidR="00C55C28" w:rsidRDefault="00037681" w:rsidP="00C55C28">
      <w:pPr>
        <w:pStyle w:val="a3"/>
        <w:shd w:val="clear" w:color="auto" w:fill="FFFFFF"/>
        <w:spacing w:before="0" w:beforeAutospacing="0" w:after="0" w:afterAutospacing="0"/>
        <w:rPr>
          <w:color w:val="2C2D2E"/>
          <w:sz w:val="28"/>
          <w:szCs w:val="28"/>
        </w:rPr>
      </w:pPr>
      <w:r>
        <w:rPr>
          <w:color w:val="2C2D2E"/>
          <w:sz w:val="28"/>
          <w:szCs w:val="28"/>
        </w:rPr>
        <w:t>      3</w:t>
      </w:r>
      <w:r w:rsidR="00E13584" w:rsidRPr="00E13584">
        <w:rPr>
          <w:color w:val="2C2D2E"/>
          <w:sz w:val="28"/>
          <w:szCs w:val="28"/>
        </w:rPr>
        <w:t>.1. Типы био</w:t>
      </w:r>
      <w:r w:rsidR="00C55C28">
        <w:rPr>
          <w:color w:val="2C2D2E"/>
          <w:sz w:val="28"/>
          <w:szCs w:val="28"/>
        </w:rPr>
        <w:t xml:space="preserve">логических </w:t>
      </w:r>
      <w:r w:rsidR="00E13584" w:rsidRPr="00E13584">
        <w:rPr>
          <w:color w:val="2C2D2E"/>
          <w:sz w:val="28"/>
          <w:szCs w:val="28"/>
        </w:rPr>
        <w:t>мишеней</w:t>
      </w:r>
      <w:r w:rsidR="00451746">
        <w:rPr>
          <w:color w:val="2C2D2E"/>
          <w:sz w:val="28"/>
          <w:szCs w:val="28"/>
        </w:rPr>
        <w:t>...........................................................15</w:t>
      </w:r>
      <w:r w:rsidR="00C55C28">
        <w:rPr>
          <w:color w:val="2C2D2E"/>
          <w:sz w:val="28"/>
          <w:szCs w:val="28"/>
        </w:rPr>
        <w:t xml:space="preserve"> </w:t>
      </w:r>
      <w:r>
        <w:rPr>
          <w:color w:val="2C2D2E"/>
          <w:sz w:val="28"/>
          <w:szCs w:val="28"/>
        </w:rPr>
        <w:br/>
        <w:t>      3</w:t>
      </w:r>
      <w:r w:rsidR="00E13584" w:rsidRPr="00E13584">
        <w:rPr>
          <w:color w:val="2C2D2E"/>
          <w:sz w:val="28"/>
          <w:szCs w:val="28"/>
        </w:rPr>
        <w:t>.2. Молекулярные основы распознавания и связывани</w:t>
      </w:r>
      <w:r>
        <w:rPr>
          <w:color w:val="2C2D2E"/>
          <w:sz w:val="28"/>
          <w:szCs w:val="28"/>
        </w:rPr>
        <w:t>я</w:t>
      </w:r>
      <w:r w:rsidR="00451746">
        <w:rPr>
          <w:color w:val="2C2D2E"/>
          <w:sz w:val="28"/>
          <w:szCs w:val="28"/>
        </w:rPr>
        <w:t>.......................15</w:t>
      </w:r>
      <w:r>
        <w:rPr>
          <w:color w:val="2C2D2E"/>
          <w:sz w:val="28"/>
          <w:szCs w:val="28"/>
        </w:rPr>
        <w:br/>
        <w:t>      3</w:t>
      </w:r>
      <w:r w:rsidR="00E13584" w:rsidRPr="00E13584">
        <w:rPr>
          <w:color w:val="2C2D2E"/>
          <w:sz w:val="28"/>
          <w:szCs w:val="28"/>
        </w:rPr>
        <w:t>.3. Салициловая кислота и ацетилсалиц</w:t>
      </w:r>
      <w:r>
        <w:rPr>
          <w:color w:val="2C2D2E"/>
          <w:sz w:val="28"/>
          <w:szCs w:val="28"/>
        </w:rPr>
        <w:t>иловая кислота (аспирин)</w:t>
      </w:r>
      <w:r w:rsidR="00451746">
        <w:rPr>
          <w:color w:val="2C2D2E"/>
          <w:sz w:val="28"/>
          <w:szCs w:val="28"/>
        </w:rPr>
        <w:t>......16</w:t>
      </w:r>
      <w:r>
        <w:rPr>
          <w:color w:val="2C2D2E"/>
          <w:sz w:val="28"/>
          <w:szCs w:val="28"/>
        </w:rPr>
        <w:br/>
        <w:t>      3</w:t>
      </w:r>
      <w:r w:rsidR="00E13584" w:rsidRPr="00E13584">
        <w:rPr>
          <w:color w:val="2C2D2E"/>
          <w:sz w:val="28"/>
          <w:szCs w:val="28"/>
        </w:rPr>
        <w:t>.4. Сравнение свойств энантиомеров на примере ибупрофена</w:t>
      </w:r>
      <w:r w:rsidR="00C55C28">
        <w:rPr>
          <w:color w:val="2C2D2E"/>
          <w:sz w:val="28"/>
          <w:szCs w:val="28"/>
        </w:rPr>
        <w:t xml:space="preserve"> </w:t>
      </w:r>
    </w:p>
    <w:p w:rsidR="009E5307" w:rsidRDefault="00591DF8" w:rsidP="00C55C28">
      <w:pPr>
        <w:pStyle w:val="a3"/>
        <w:shd w:val="clear" w:color="auto" w:fill="FFFFFF"/>
        <w:spacing w:before="0" w:beforeAutospacing="0" w:after="0" w:afterAutospacing="0"/>
        <w:rPr>
          <w:color w:val="2C2D2E"/>
          <w:sz w:val="28"/>
          <w:szCs w:val="28"/>
        </w:rPr>
      </w:pPr>
      <w:r>
        <w:rPr>
          <w:color w:val="2C2D2E"/>
          <w:sz w:val="28"/>
          <w:szCs w:val="28"/>
        </w:rPr>
        <w:t xml:space="preserve"> </w:t>
      </w:r>
      <w:r w:rsidR="00FB080D">
        <w:rPr>
          <w:color w:val="2C2D2E"/>
          <w:sz w:val="28"/>
          <w:szCs w:val="28"/>
        </w:rPr>
        <w:t xml:space="preserve">    </w:t>
      </w:r>
      <w:r w:rsidR="00C55C28">
        <w:rPr>
          <w:color w:val="2C2D2E"/>
          <w:sz w:val="28"/>
          <w:szCs w:val="28"/>
        </w:rPr>
        <w:t xml:space="preserve"> </w:t>
      </w:r>
      <w:r w:rsidR="00451746">
        <w:rPr>
          <w:color w:val="2C2D2E"/>
          <w:sz w:val="28"/>
          <w:szCs w:val="28"/>
        </w:rPr>
        <w:t>т</w:t>
      </w:r>
      <w:r>
        <w:rPr>
          <w:color w:val="2C2D2E"/>
          <w:sz w:val="28"/>
          <w:szCs w:val="28"/>
        </w:rPr>
        <w:t>алидомида</w:t>
      </w:r>
      <w:r w:rsidR="00451746">
        <w:rPr>
          <w:color w:val="2C2D2E"/>
          <w:sz w:val="28"/>
          <w:szCs w:val="28"/>
        </w:rPr>
        <w:t>...................................................................................................18</w:t>
      </w:r>
      <w:r w:rsidR="00E13584" w:rsidRPr="00E13584">
        <w:rPr>
          <w:color w:val="2C2D2E"/>
          <w:sz w:val="28"/>
          <w:szCs w:val="28"/>
        </w:rPr>
        <w:br/>
      </w:r>
      <w:r w:rsidR="002C28CF">
        <w:rPr>
          <w:color w:val="2C2D2E"/>
          <w:sz w:val="28"/>
          <w:szCs w:val="28"/>
        </w:rPr>
        <w:t xml:space="preserve">ГЛАВА 4 </w:t>
      </w:r>
      <w:r w:rsidR="00CC387F" w:rsidRPr="00E13584">
        <w:rPr>
          <w:color w:val="2C2D2E"/>
          <w:sz w:val="28"/>
          <w:szCs w:val="28"/>
        </w:rPr>
        <w:t>СОЦИАЛЬНАЯ</w:t>
      </w:r>
      <w:r w:rsidR="00CC387F">
        <w:rPr>
          <w:color w:val="2C2D2E"/>
          <w:sz w:val="28"/>
          <w:szCs w:val="28"/>
        </w:rPr>
        <w:t xml:space="preserve"> И ПРАКТИЧЕСКАЯ ЗНАЧИМОСТЬ</w:t>
      </w:r>
      <w:r w:rsidR="00451746">
        <w:rPr>
          <w:color w:val="2C2D2E"/>
          <w:sz w:val="28"/>
          <w:szCs w:val="28"/>
        </w:rPr>
        <w:t>............</w:t>
      </w:r>
      <w:r w:rsidR="00CB074C">
        <w:rPr>
          <w:color w:val="2C2D2E"/>
          <w:sz w:val="28"/>
          <w:szCs w:val="28"/>
        </w:rPr>
        <w:t>...20</w:t>
      </w:r>
      <w:r w:rsidR="000B233D">
        <w:rPr>
          <w:color w:val="2C2D2E"/>
          <w:sz w:val="28"/>
          <w:szCs w:val="28"/>
        </w:rPr>
        <w:br/>
        <w:t>ЗАКЛЮЧЕНИЕ</w:t>
      </w:r>
      <w:r w:rsidR="00EE202D">
        <w:rPr>
          <w:color w:val="2C2D2E"/>
          <w:sz w:val="28"/>
          <w:szCs w:val="28"/>
        </w:rPr>
        <w:t>................................................................................................</w:t>
      </w:r>
      <w:r w:rsidR="00CB074C">
        <w:rPr>
          <w:color w:val="2C2D2E"/>
          <w:sz w:val="28"/>
          <w:szCs w:val="28"/>
        </w:rPr>
        <w:t>.22</w:t>
      </w:r>
      <w:r w:rsidR="000B233D">
        <w:rPr>
          <w:color w:val="2C2D2E"/>
          <w:sz w:val="28"/>
          <w:szCs w:val="28"/>
        </w:rPr>
        <w:br/>
        <w:t>СПИСОК ЛИТЕРАТУРЫ</w:t>
      </w:r>
      <w:r w:rsidR="00EE202D">
        <w:rPr>
          <w:color w:val="2C2D2E"/>
          <w:sz w:val="28"/>
          <w:szCs w:val="28"/>
        </w:rPr>
        <w:t>................................................................................</w:t>
      </w:r>
      <w:r w:rsidR="00CB074C">
        <w:rPr>
          <w:color w:val="2C2D2E"/>
          <w:sz w:val="28"/>
          <w:szCs w:val="28"/>
        </w:rPr>
        <w:t>.23</w:t>
      </w:r>
    </w:p>
    <w:p w:rsidR="00E13584" w:rsidRDefault="009E5307" w:rsidP="00C55C28">
      <w:pPr>
        <w:pStyle w:val="a3"/>
        <w:shd w:val="clear" w:color="auto" w:fill="FFFFFF"/>
        <w:spacing w:before="0" w:beforeAutospacing="0" w:after="0" w:afterAutospacing="0"/>
        <w:rPr>
          <w:color w:val="2C2D2E"/>
          <w:sz w:val="28"/>
          <w:szCs w:val="28"/>
        </w:rPr>
      </w:pPr>
      <w:r>
        <w:rPr>
          <w:color w:val="2C2D2E"/>
          <w:sz w:val="28"/>
          <w:szCs w:val="28"/>
        </w:rPr>
        <w:t>ПРИЛОЖЕНИЕ.................................................................................................24</w:t>
      </w:r>
      <w:r w:rsidR="00E13584" w:rsidRPr="00E13584">
        <w:rPr>
          <w:color w:val="2C2D2E"/>
          <w:sz w:val="28"/>
          <w:szCs w:val="28"/>
        </w:rPr>
        <w:br/>
      </w: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0B233D" w:rsidRDefault="000B233D" w:rsidP="00E13584">
      <w:pPr>
        <w:pStyle w:val="a3"/>
        <w:shd w:val="clear" w:color="auto" w:fill="FFFFFF"/>
        <w:spacing w:before="0" w:beforeAutospacing="0"/>
        <w:rPr>
          <w:color w:val="2C2D2E"/>
          <w:sz w:val="28"/>
          <w:szCs w:val="28"/>
        </w:rPr>
      </w:pPr>
    </w:p>
    <w:p w:rsidR="000B233D" w:rsidRDefault="000B233D" w:rsidP="00E13584">
      <w:pPr>
        <w:pStyle w:val="a3"/>
        <w:shd w:val="clear" w:color="auto" w:fill="FFFFFF"/>
        <w:spacing w:before="0" w:beforeAutospacing="0"/>
        <w:rPr>
          <w:color w:val="2C2D2E"/>
          <w:sz w:val="28"/>
          <w:szCs w:val="28"/>
        </w:rPr>
      </w:pPr>
    </w:p>
    <w:p w:rsidR="000B233D" w:rsidRDefault="000B233D"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037681" w:rsidRDefault="00037681"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ind w:right="424"/>
        <w:rPr>
          <w:color w:val="2C2D2E"/>
          <w:sz w:val="28"/>
          <w:szCs w:val="28"/>
        </w:rPr>
      </w:pPr>
    </w:p>
    <w:p w:rsidR="00591DF8" w:rsidRDefault="00591DF8" w:rsidP="00E13584">
      <w:pPr>
        <w:pStyle w:val="a3"/>
        <w:shd w:val="clear" w:color="auto" w:fill="FFFFFF"/>
        <w:spacing w:before="0" w:beforeAutospacing="0"/>
        <w:ind w:right="424"/>
        <w:rPr>
          <w:color w:val="2C2D2E"/>
          <w:sz w:val="28"/>
          <w:szCs w:val="28"/>
        </w:rPr>
      </w:pPr>
      <w:bookmarkStart w:id="0" w:name="_GoBack"/>
      <w:bookmarkEnd w:id="0"/>
    </w:p>
    <w:p w:rsidR="00451746" w:rsidRDefault="00E13584" w:rsidP="00451746">
      <w:pPr>
        <w:pStyle w:val="a3"/>
        <w:shd w:val="clear" w:color="auto" w:fill="FFFFFF"/>
        <w:spacing w:before="240" w:beforeAutospacing="0"/>
        <w:jc w:val="center"/>
        <w:rPr>
          <w:color w:val="2C2D2E"/>
          <w:sz w:val="28"/>
          <w:szCs w:val="28"/>
        </w:rPr>
      </w:pPr>
      <w:r>
        <w:rPr>
          <w:color w:val="2C2D2E"/>
          <w:sz w:val="28"/>
          <w:szCs w:val="28"/>
        </w:rPr>
        <w:br/>
      </w:r>
    </w:p>
    <w:p w:rsidR="00591DF8" w:rsidRDefault="00E13584" w:rsidP="00451746">
      <w:pPr>
        <w:pStyle w:val="a3"/>
        <w:shd w:val="clear" w:color="auto" w:fill="FFFFFF"/>
        <w:spacing w:before="240" w:beforeAutospacing="0"/>
        <w:jc w:val="center"/>
        <w:rPr>
          <w:b/>
          <w:color w:val="2C2D2E"/>
          <w:sz w:val="28"/>
          <w:szCs w:val="28"/>
        </w:rPr>
      </w:pPr>
      <w:r w:rsidRPr="00E13584">
        <w:rPr>
          <w:color w:val="2C2D2E"/>
          <w:sz w:val="28"/>
          <w:szCs w:val="28"/>
        </w:rPr>
        <w:lastRenderedPageBreak/>
        <w:t xml:space="preserve"> </w:t>
      </w:r>
      <w:r w:rsidRPr="00591DF8">
        <w:rPr>
          <w:b/>
          <w:color w:val="2C2D2E"/>
          <w:sz w:val="28"/>
          <w:szCs w:val="28"/>
        </w:rPr>
        <w:t>ВВЕДЕНИЕ</w:t>
      </w:r>
    </w:p>
    <w:p w:rsidR="00D62C66" w:rsidRDefault="00EE202D" w:rsidP="00D62C66">
      <w:pPr>
        <w:pStyle w:val="a3"/>
        <w:shd w:val="clear" w:color="auto" w:fill="FFFFFF"/>
        <w:spacing w:before="0" w:beforeAutospacing="0" w:after="0" w:afterAutospacing="0"/>
        <w:rPr>
          <w:color w:val="2C2D2E"/>
          <w:sz w:val="28"/>
          <w:szCs w:val="28"/>
        </w:rPr>
      </w:pPr>
      <w:r>
        <w:rPr>
          <w:color w:val="2C2D2E"/>
          <w:sz w:val="28"/>
          <w:szCs w:val="28"/>
        </w:rPr>
        <w:t>В</w:t>
      </w:r>
      <w:r w:rsidR="00E13584" w:rsidRPr="00E13584">
        <w:rPr>
          <w:color w:val="2C2D2E"/>
          <w:sz w:val="28"/>
          <w:szCs w:val="28"/>
        </w:rPr>
        <w:t xml:space="preserve"> современном мире, на стыке химии, биологии и медицины, стоит одна из ключевых задач: создание веществ с заданными и контролируемыми свойствами. Каждое новое лекарство, витаминная добавка, безопасный пестицид или пищевой консервант начинается с одной молекулы. Почему одно вещество лечит, а другое, с похожей формулой, оказывается бесполезным или даже ядовитым? Ответ на этот вопрос лежит в плоскости взаимосвязи между структурой органической молекулы и её биологической активностью.</w:t>
      </w:r>
      <w:r>
        <w:rPr>
          <w:color w:val="2C2D2E"/>
          <w:sz w:val="28"/>
          <w:szCs w:val="28"/>
        </w:rPr>
        <w:t xml:space="preserve"> </w:t>
      </w:r>
      <w:r w:rsidRPr="00EE202D">
        <w:rPr>
          <w:b/>
          <w:color w:val="2C2D2E"/>
          <w:sz w:val="28"/>
          <w:szCs w:val="28"/>
        </w:rPr>
        <w:t>Актуальность</w:t>
      </w:r>
      <w:r>
        <w:rPr>
          <w:color w:val="2C2D2E"/>
          <w:sz w:val="28"/>
          <w:szCs w:val="28"/>
        </w:rPr>
        <w:t xml:space="preserve"> темы-</w:t>
      </w:r>
      <w:r w:rsidR="00E13584" w:rsidRPr="00E13584">
        <w:rPr>
          <w:color w:val="2C2D2E"/>
          <w:sz w:val="28"/>
          <w:szCs w:val="28"/>
        </w:rPr>
        <w:t xml:space="preserve"> знание</w:t>
      </w:r>
      <w:r>
        <w:rPr>
          <w:color w:val="2C2D2E"/>
          <w:sz w:val="28"/>
          <w:szCs w:val="28"/>
        </w:rPr>
        <w:t>, которое</w:t>
      </w:r>
      <w:r w:rsidR="00E13584" w:rsidRPr="00E13584">
        <w:rPr>
          <w:color w:val="2C2D2E"/>
          <w:sz w:val="28"/>
          <w:szCs w:val="28"/>
        </w:rPr>
        <w:t xml:space="preserve"> является фундаментом для рационального дизайна лекарственных средств, когда учёные не просто перебирают тысячи соединений, а целенаправленно создают молекулу, которая, как ключ к замку, подойдёт к конкретной биологической мишени в организме. Поэтому изучение данного вопроса не только углубляет понимание школьного курса органической химии и биологии, но и демонстрирует практическую, жизненно важную значимость фундаментальных наук.</w:t>
      </w:r>
      <w:r w:rsidR="00E13584" w:rsidRPr="00E13584">
        <w:rPr>
          <w:color w:val="2C2D2E"/>
          <w:sz w:val="28"/>
          <w:szCs w:val="28"/>
        </w:rPr>
        <w:br/>
      </w:r>
      <w:r w:rsidR="00E13584" w:rsidRPr="00D62C66">
        <w:rPr>
          <w:b/>
          <w:color w:val="2C2D2E"/>
          <w:sz w:val="28"/>
          <w:szCs w:val="28"/>
        </w:rPr>
        <w:t>Объект исследования</w:t>
      </w:r>
      <w:r w:rsidR="00E13584" w:rsidRPr="00E13584">
        <w:rPr>
          <w:color w:val="2C2D2E"/>
          <w:sz w:val="28"/>
          <w:szCs w:val="28"/>
        </w:rPr>
        <w:t>: органические молекулы, обладающие биологической активностью.</w:t>
      </w:r>
      <w:r w:rsidR="00E13584" w:rsidRPr="00E13584">
        <w:rPr>
          <w:color w:val="2C2D2E"/>
          <w:sz w:val="28"/>
          <w:szCs w:val="28"/>
        </w:rPr>
        <w:br/>
      </w:r>
      <w:r w:rsidR="00E13584" w:rsidRPr="00D62C66">
        <w:rPr>
          <w:b/>
          <w:color w:val="2C2D2E"/>
          <w:sz w:val="28"/>
          <w:szCs w:val="28"/>
        </w:rPr>
        <w:t>Предмет изучения</w:t>
      </w:r>
      <w:r w:rsidR="00E13584" w:rsidRPr="00E13584">
        <w:rPr>
          <w:color w:val="2C2D2E"/>
          <w:sz w:val="28"/>
          <w:szCs w:val="28"/>
        </w:rPr>
        <w:t>: взаимосвязь между структурными особенностями органических молекул и их биологической активностью.</w:t>
      </w:r>
      <w:r w:rsidR="00E13584" w:rsidRPr="00E13584">
        <w:rPr>
          <w:color w:val="2C2D2E"/>
          <w:sz w:val="28"/>
          <w:szCs w:val="28"/>
        </w:rPr>
        <w:br/>
      </w:r>
      <w:r w:rsidR="00E13584" w:rsidRPr="00D62C66">
        <w:rPr>
          <w:b/>
          <w:color w:val="2C2D2E"/>
          <w:sz w:val="28"/>
          <w:szCs w:val="28"/>
        </w:rPr>
        <w:t>Целью</w:t>
      </w:r>
      <w:r w:rsidR="00E13584" w:rsidRPr="00E13584">
        <w:rPr>
          <w:color w:val="2C2D2E"/>
          <w:sz w:val="28"/>
          <w:szCs w:val="28"/>
        </w:rPr>
        <w:t xml:space="preserve"> данного </w:t>
      </w:r>
      <w:r>
        <w:rPr>
          <w:color w:val="2C2D2E"/>
          <w:sz w:val="28"/>
          <w:szCs w:val="28"/>
        </w:rPr>
        <w:t xml:space="preserve">реферата </w:t>
      </w:r>
      <w:r w:rsidR="00E13584" w:rsidRPr="00E13584">
        <w:rPr>
          <w:color w:val="2C2D2E"/>
          <w:sz w:val="28"/>
          <w:szCs w:val="28"/>
        </w:rPr>
        <w:t>является установление и объяснение зависимости биологического действия органического вещества от особенностей его молекулярного и пространс</w:t>
      </w:r>
      <w:r w:rsidR="00D62C66">
        <w:rPr>
          <w:color w:val="2C2D2E"/>
          <w:sz w:val="28"/>
          <w:szCs w:val="28"/>
        </w:rPr>
        <w:t>твенного строения.</w:t>
      </w:r>
      <w:r w:rsidR="00D62C66">
        <w:rPr>
          <w:color w:val="2C2D2E"/>
          <w:sz w:val="28"/>
          <w:szCs w:val="28"/>
        </w:rPr>
        <w:br/>
      </w:r>
      <w:r w:rsidR="00D62C66" w:rsidRPr="00D62C66">
        <w:rPr>
          <w:b/>
          <w:color w:val="2C2D2E"/>
          <w:sz w:val="28"/>
          <w:szCs w:val="28"/>
        </w:rPr>
        <w:t>Задачи реферат</w:t>
      </w:r>
      <w:r w:rsidR="00E13584" w:rsidRPr="00D62C66">
        <w:rPr>
          <w:b/>
          <w:color w:val="2C2D2E"/>
          <w:sz w:val="28"/>
          <w:szCs w:val="28"/>
        </w:rPr>
        <w:t>а</w:t>
      </w:r>
      <w:r w:rsidR="00E13584" w:rsidRPr="00E13584">
        <w:rPr>
          <w:color w:val="2C2D2E"/>
          <w:sz w:val="28"/>
          <w:szCs w:val="28"/>
        </w:rPr>
        <w:t>:</w:t>
      </w:r>
      <w:r w:rsidR="00E13584" w:rsidRPr="00E13584">
        <w:rPr>
          <w:color w:val="2C2D2E"/>
          <w:sz w:val="28"/>
          <w:szCs w:val="28"/>
        </w:rPr>
        <w:br/>
        <w:t>1. Изучить ключевые структурные особенности органических молекул: типы углеродного скелета, виды изомерии, основные функциональные группы.</w:t>
      </w:r>
      <w:r w:rsidR="00E13584" w:rsidRPr="00E13584">
        <w:rPr>
          <w:color w:val="2C2D2E"/>
          <w:sz w:val="28"/>
          <w:szCs w:val="28"/>
        </w:rPr>
        <w:br/>
        <w:t>2. Проанализировать, как каждый из этих структурных элементов влияет на физико-химические свойства и, как следствие, на биологическую активность.</w:t>
      </w:r>
      <w:r w:rsidR="00E13584" w:rsidRPr="00E13584">
        <w:rPr>
          <w:color w:val="2C2D2E"/>
          <w:sz w:val="28"/>
          <w:szCs w:val="28"/>
        </w:rPr>
        <w:br/>
        <w:t>3. Рассмотреть молекулярные механизмы взаимодействия веществ с биологическими мишенями (рецепторами, ферментами, ДНК).</w:t>
      </w:r>
      <w:r w:rsidR="00E13584" w:rsidRPr="00E13584">
        <w:rPr>
          <w:color w:val="2C2D2E"/>
          <w:sz w:val="28"/>
          <w:szCs w:val="28"/>
        </w:rPr>
        <w:br/>
        <w:t>4. Подобрать и проанализировать наглядные примеры из фармакологии и биохимии, подтверждающие эту зависимость.</w:t>
      </w:r>
      <w:r w:rsidR="00E13584" w:rsidRPr="00E13584">
        <w:rPr>
          <w:color w:val="2C2D2E"/>
          <w:sz w:val="28"/>
          <w:szCs w:val="28"/>
        </w:rPr>
        <w:br/>
        <w:t>5. Обобщить полученные данные и сделать выводы о социальной и научной значимости этих знаний.</w:t>
      </w:r>
    </w:p>
    <w:p w:rsidR="00E13584" w:rsidRDefault="00E13584" w:rsidP="00D62C66">
      <w:pPr>
        <w:pStyle w:val="a3"/>
        <w:shd w:val="clear" w:color="auto" w:fill="FFFFFF"/>
        <w:spacing w:before="0" w:beforeAutospacing="0" w:after="0" w:afterAutospacing="0"/>
        <w:rPr>
          <w:color w:val="2C2D2E"/>
          <w:sz w:val="28"/>
          <w:szCs w:val="28"/>
        </w:rPr>
      </w:pPr>
      <w:r w:rsidRPr="00D62C66">
        <w:rPr>
          <w:b/>
          <w:color w:val="2C2D2E"/>
          <w:sz w:val="28"/>
          <w:szCs w:val="28"/>
        </w:rPr>
        <w:t>Методы исследования:</w:t>
      </w:r>
      <w:r w:rsidRPr="00E13584">
        <w:rPr>
          <w:color w:val="2C2D2E"/>
          <w:sz w:val="28"/>
          <w:szCs w:val="28"/>
        </w:rPr>
        <w:br/>
        <w:t xml:space="preserve">   </w:t>
      </w:r>
      <w:r w:rsidR="0034522F">
        <w:rPr>
          <w:color w:val="2C2D2E"/>
          <w:sz w:val="28"/>
          <w:szCs w:val="28"/>
        </w:rPr>
        <w:t>1.</w:t>
      </w:r>
      <w:r w:rsidRPr="00E13584">
        <w:rPr>
          <w:color w:val="2C2D2E"/>
          <w:sz w:val="28"/>
          <w:szCs w:val="28"/>
        </w:rPr>
        <w:t xml:space="preserve"> Анализ и обобщение научной, учебной и научно-популярной литературы по органической химии, биохимии и фармакологии.</w:t>
      </w:r>
      <w:r w:rsidRPr="00E13584">
        <w:rPr>
          <w:color w:val="2C2D2E"/>
          <w:sz w:val="28"/>
          <w:szCs w:val="28"/>
        </w:rPr>
        <w:br/>
        <w:t xml:space="preserve">   </w:t>
      </w:r>
      <w:r w:rsidR="0034522F">
        <w:rPr>
          <w:color w:val="2C2D2E"/>
          <w:sz w:val="28"/>
          <w:szCs w:val="28"/>
        </w:rPr>
        <w:t>2.</w:t>
      </w:r>
      <w:r w:rsidRPr="00E13584">
        <w:rPr>
          <w:color w:val="2C2D2E"/>
          <w:sz w:val="28"/>
          <w:szCs w:val="28"/>
        </w:rPr>
        <w:t>Сравнительный анализ структуры и свойств различных классов органических соединений.</w:t>
      </w:r>
      <w:r w:rsidRPr="00E13584">
        <w:rPr>
          <w:color w:val="2C2D2E"/>
          <w:sz w:val="28"/>
          <w:szCs w:val="28"/>
        </w:rPr>
        <w:br/>
        <w:t xml:space="preserve">   </w:t>
      </w:r>
      <w:r w:rsidR="0034522F">
        <w:rPr>
          <w:color w:val="2C2D2E"/>
          <w:sz w:val="28"/>
          <w:szCs w:val="28"/>
        </w:rPr>
        <w:t>3.</w:t>
      </w:r>
      <w:r w:rsidRPr="00E13584">
        <w:rPr>
          <w:color w:val="2C2D2E"/>
          <w:sz w:val="28"/>
          <w:szCs w:val="28"/>
        </w:rPr>
        <w:t xml:space="preserve"> Систематизация информации и </w:t>
      </w:r>
      <w:r w:rsidR="00D62C66">
        <w:rPr>
          <w:color w:val="2C2D2E"/>
          <w:sz w:val="28"/>
          <w:szCs w:val="28"/>
        </w:rPr>
        <w:t>построение логических выводов.</w:t>
      </w:r>
      <w:r w:rsidRPr="00E13584">
        <w:rPr>
          <w:color w:val="2C2D2E"/>
          <w:sz w:val="28"/>
          <w:szCs w:val="28"/>
        </w:rPr>
        <w:br/>
        <w:t xml:space="preserve">   </w:t>
      </w:r>
      <w:r w:rsidR="0034522F">
        <w:rPr>
          <w:color w:val="2C2D2E"/>
          <w:sz w:val="28"/>
          <w:szCs w:val="28"/>
        </w:rPr>
        <w:t>4.</w:t>
      </w:r>
      <w:r w:rsidRPr="00E13584">
        <w:rPr>
          <w:color w:val="2C2D2E"/>
          <w:sz w:val="28"/>
          <w:szCs w:val="28"/>
        </w:rPr>
        <w:t xml:space="preserve"> Наблюдение и сравнение: анализ готовых данных о свойствах веществ из авторитетных источников.</w:t>
      </w:r>
      <w:r w:rsidRPr="00E13584">
        <w:rPr>
          <w:color w:val="2C2D2E"/>
          <w:sz w:val="28"/>
          <w:szCs w:val="28"/>
        </w:rPr>
        <w:br/>
      </w:r>
      <w:r w:rsidRPr="00E13584">
        <w:rPr>
          <w:color w:val="2C2D2E"/>
          <w:sz w:val="28"/>
          <w:szCs w:val="28"/>
        </w:rPr>
        <w:lastRenderedPageBreak/>
        <w:t xml:space="preserve">   </w:t>
      </w:r>
      <w:r w:rsidR="0034522F">
        <w:rPr>
          <w:color w:val="2C2D2E"/>
          <w:sz w:val="28"/>
          <w:szCs w:val="28"/>
        </w:rPr>
        <w:t>5.</w:t>
      </w:r>
      <w:r w:rsidRPr="00E13584">
        <w:rPr>
          <w:color w:val="2C2D2E"/>
          <w:sz w:val="28"/>
          <w:szCs w:val="28"/>
        </w:rPr>
        <w:t xml:space="preserve"> Качественный анализ: рассмотрение конкретных кейсов для подтверждения теоретических положений.</w:t>
      </w:r>
      <w:r w:rsidRPr="00E13584">
        <w:rPr>
          <w:color w:val="2C2D2E"/>
          <w:sz w:val="28"/>
          <w:szCs w:val="28"/>
        </w:rPr>
        <w:br/>
      </w:r>
      <w:r w:rsidRPr="00D62C66">
        <w:rPr>
          <w:b/>
          <w:color w:val="2C2D2E"/>
          <w:sz w:val="28"/>
          <w:szCs w:val="28"/>
        </w:rPr>
        <w:t>Новизна</w:t>
      </w:r>
      <w:r w:rsidRPr="00E13584">
        <w:rPr>
          <w:color w:val="2C2D2E"/>
          <w:sz w:val="28"/>
          <w:szCs w:val="28"/>
        </w:rPr>
        <w:t xml:space="preserve"> заключается в систематизации и наглядном объяснении сложных междисциплинарных понятий из органической химии, биологии и фармакологии на доступном для понимания уровне.</w:t>
      </w:r>
    </w:p>
    <w:p w:rsidR="0034522F" w:rsidRPr="00D62C66" w:rsidRDefault="0034522F" w:rsidP="00D62C66">
      <w:pPr>
        <w:pStyle w:val="a3"/>
        <w:shd w:val="clear" w:color="auto" w:fill="FFFFFF"/>
        <w:spacing w:before="0" w:beforeAutospacing="0" w:after="0" w:afterAutospacing="0"/>
        <w:rPr>
          <w:color w:val="2C2D2E"/>
          <w:sz w:val="28"/>
          <w:szCs w:val="28"/>
        </w:rPr>
      </w:pPr>
      <w:r w:rsidRPr="0029665B">
        <w:rPr>
          <w:b/>
          <w:color w:val="2C2D2E"/>
          <w:sz w:val="28"/>
          <w:szCs w:val="28"/>
        </w:rPr>
        <w:t>Практическая значимость</w:t>
      </w:r>
      <w:r w:rsidR="0029665B">
        <w:rPr>
          <w:color w:val="2C2D2E"/>
          <w:sz w:val="28"/>
          <w:szCs w:val="28"/>
        </w:rPr>
        <w:t xml:space="preserve"> заключается в помощи к ЕГЭ по химии и биологии. Реферат напрямую готовит к заданиям на классификацию веществ, поиск изомеров и понимание механизмов реакции.</w:t>
      </w: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235AD6" w:rsidRDefault="00235AD6" w:rsidP="00E13584">
      <w:pPr>
        <w:pStyle w:val="a3"/>
        <w:shd w:val="clear" w:color="auto" w:fill="FFFFFF"/>
        <w:spacing w:before="0" w:beforeAutospacing="0"/>
        <w:rPr>
          <w:color w:val="2C2D2E"/>
          <w:sz w:val="28"/>
          <w:szCs w:val="28"/>
        </w:rPr>
      </w:pPr>
    </w:p>
    <w:p w:rsidR="00E13584" w:rsidRDefault="00E13584" w:rsidP="00E13584">
      <w:pPr>
        <w:pStyle w:val="a3"/>
        <w:shd w:val="clear" w:color="auto" w:fill="FFFFFF"/>
        <w:spacing w:before="0" w:beforeAutospacing="0"/>
        <w:rPr>
          <w:color w:val="2C2D2E"/>
          <w:sz w:val="28"/>
          <w:szCs w:val="28"/>
        </w:rPr>
      </w:pPr>
    </w:p>
    <w:p w:rsidR="00D62C66" w:rsidRDefault="00D62C66" w:rsidP="00E13584">
      <w:pPr>
        <w:pStyle w:val="a3"/>
        <w:shd w:val="clear" w:color="auto" w:fill="FFFFFF"/>
        <w:spacing w:before="0" w:beforeAutospacing="0"/>
        <w:rPr>
          <w:color w:val="2C2D2E"/>
          <w:sz w:val="28"/>
          <w:szCs w:val="28"/>
        </w:rPr>
      </w:pPr>
    </w:p>
    <w:p w:rsidR="00907B60" w:rsidRDefault="00907B60" w:rsidP="00E13584">
      <w:pPr>
        <w:pStyle w:val="a3"/>
        <w:shd w:val="clear" w:color="auto" w:fill="FFFFFF"/>
        <w:spacing w:before="0" w:beforeAutospacing="0"/>
        <w:rPr>
          <w:color w:val="2C2D2E"/>
          <w:sz w:val="28"/>
          <w:szCs w:val="28"/>
        </w:rPr>
      </w:pPr>
    </w:p>
    <w:p w:rsidR="002B19A5" w:rsidRDefault="002B19A5" w:rsidP="00E13584">
      <w:pPr>
        <w:pStyle w:val="a3"/>
        <w:shd w:val="clear" w:color="auto" w:fill="FFFFFF"/>
        <w:spacing w:before="0" w:beforeAutospacing="0"/>
        <w:rPr>
          <w:color w:val="2C2D2E"/>
          <w:sz w:val="28"/>
          <w:szCs w:val="28"/>
        </w:rPr>
      </w:pPr>
    </w:p>
    <w:p w:rsidR="002B19A5" w:rsidRDefault="002B19A5" w:rsidP="00E13584">
      <w:pPr>
        <w:pStyle w:val="a3"/>
        <w:shd w:val="clear" w:color="auto" w:fill="FFFFFF"/>
        <w:spacing w:before="0" w:beforeAutospacing="0"/>
        <w:rPr>
          <w:color w:val="2C2D2E"/>
          <w:sz w:val="28"/>
          <w:szCs w:val="28"/>
        </w:rPr>
      </w:pPr>
    </w:p>
    <w:p w:rsidR="002B19A5" w:rsidRDefault="002B19A5" w:rsidP="00E13584">
      <w:pPr>
        <w:pStyle w:val="a3"/>
        <w:shd w:val="clear" w:color="auto" w:fill="FFFFFF"/>
        <w:spacing w:before="0" w:beforeAutospacing="0"/>
        <w:rPr>
          <w:color w:val="2C2D2E"/>
          <w:sz w:val="28"/>
          <w:szCs w:val="28"/>
        </w:rPr>
      </w:pPr>
    </w:p>
    <w:p w:rsidR="002B19A5" w:rsidRDefault="002B19A5" w:rsidP="00E13584">
      <w:pPr>
        <w:pStyle w:val="a3"/>
        <w:shd w:val="clear" w:color="auto" w:fill="FFFFFF"/>
        <w:spacing w:before="0" w:beforeAutospacing="0"/>
        <w:rPr>
          <w:color w:val="2C2D2E"/>
          <w:sz w:val="28"/>
          <w:szCs w:val="28"/>
        </w:rPr>
      </w:pPr>
    </w:p>
    <w:p w:rsidR="002B19A5" w:rsidRDefault="002B19A5" w:rsidP="00E13584">
      <w:pPr>
        <w:pStyle w:val="a3"/>
        <w:shd w:val="clear" w:color="auto" w:fill="FFFFFF"/>
        <w:spacing w:before="0" w:beforeAutospacing="0"/>
        <w:rPr>
          <w:color w:val="2C2D2E"/>
          <w:sz w:val="28"/>
          <w:szCs w:val="28"/>
        </w:rPr>
      </w:pPr>
    </w:p>
    <w:p w:rsidR="00037681" w:rsidRPr="00CC387F" w:rsidRDefault="00037681" w:rsidP="00037681">
      <w:pPr>
        <w:pStyle w:val="a3"/>
        <w:shd w:val="clear" w:color="auto" w:fill="FFFFFF"/>
        <w:spacing w:before="0" w:beforeAutospacing="0"/>
        <w:jc w:val="center"/>
        <w:rPr>
          <w:b/>
          <w:color w:val="2C2D2E"/>
          <w:sz w:val="28"/>
          <w:szCs w:val="28"/>
        </w:rPr>
      </w:pPr>
      <w:r w:rsidRPr="00CC387F">
        <w:rPr>
          <w:b/>
          <w:color w:val="2C2D2E"/>
          <w:sz w:val="28"/>
          <w:szCs w:val="28"/>
        </w:rPr>
        <w:lastRenderedPageBreak/>
        <w:t>ГЛАВА 1</w:t>
      </w:r>
      <w:r w:rsidR="00E13584" w:rsidRPr="00CC387F">
        <w:rPr>
          <w:b/>
          <w:color w:val="2C2D2E"/>
          <w:sz w:val="28"/>
          <w:szCs w:val="28"/>
        </w:rPr>
        <w:t xml:space="preserve"> О</w:t>
      </w:r>
      <w:r w:rsidR="00CC387F" w:rsidRPr="00CC387F">
        <w:rPr>
          <w:b/>
          <w:color w:val="2C2D2E"/>
          <w:sz w:val="28"/>
          <w:szCs w:val="28"/>
        </w:rPr>
        <w:t>СНОВЫ СТРОЕНИЯ ОРГАНИЧЕСКИХ МОЛЕКУЛ</w:t>
      </w:r>
    </w:p>
    <w:p w:rsidR="00630CAF" w:rsidRDefault="00E13584" w:rsidP="009A0F5D">
      <w:pPr>
        <w:pStyle w:val="a3"/>
        <w:shd w:val="clear" w:color="auto" w:fill="FFFFFF"/>
        <w:spacing w:before="0" w:beforeAutospacing="0" w:after="0" w:afterAutospacing="0"/>
        <w:rPr>
          <w:color w:val="2C2D2E"/>
          <w:sz w:val="28"/>
          <w:szCs w:val="28"/>
        </w:rPr>
      </w:pPr>
      <w:r w:rsidRPr="00037681">
        <w:rPr>
          <w:b/>
          <w:color w:val="2C2D2E"/>
          <w:sz w:val="28"/>
          <w:szCs w:val="28"/>
        </w:rPr>
        <w:t>1.1. Углеродный скелет и его типы</w:t>
      </w:r>
      <w:r w:rsidRPr="00037681">
        <w:rPr>
          <w:b/>
          <w:color w:val="2C2D2E"/>
          <w:sz w:val="28"/>
          <w:szCs w:val="28"/>
        </w:rPr>
        <w:br/>
      </w:r>
      <w:r w:rsidRPr="00E13584">
        <w:rPr>
          <w:color w:val="2C2D2E"/>
          <w:sz w:val="28"/>
          <w:szCs w:val="28"/>
        </w:rPr>
        <w:t>Углеродный скелет определяет размер, форму и многие свойства молекулы. Его можно классифицировать по нескольким признакам:</w:t>
      </w:r>
    </w:p>
    <w:p w:rsidR="00630CAF" w:rsidRDefault="0029665B" w:rsidP="009A0F5D">
      <w:pPr>
        <w:pStyle w:val="a3"/>
        <w:shd w:val="clear" w:color="auto" w:fill="FFFFFF"/>
        <w:spacing w:before="0" w:beforeAutospacing="0" w:after="0" w:afterAutospacing="0"/>
        <w:rPr>
          <w:color w:val="2C2D2E"/>
          <w:sz w:val="28"/>
          <w:szCs w:val="28"/>
        </w:rPr>
      </w:pPr>
      <w:r>
        <w:rPr>
          <w:color w:val="2C2D2E"/>
          <w:sz w:val="28"/>
          <w:szCs w:val="28"/>
        </w:rPr>
        <w:t>По строению:</w:t>
      </w:r>
    </w:p>
    <w:p w:rsidR="00630CAF" w:rsidRDefault="00E13584" w:rsidP="009A0F5D">
      <w:pPr>
        <w:pStyle w:val="a3"/>
        <w:shd w:val="clear" w:color="auto" w:fill="FFFFFF"/>
        <w:spacing w:before="0" w:beforeAutospacing="0" w:after="0" w:afterAutospacing="0"/>
        <w:rPr>
          <w:color w:val="2C2D2E"/>
          <w:sz w:val="28"/>
          <w:szCs w:val="28"/>
        </w:rPr>
      </w:pPr>
      <w:r w:rsidRPr="00E13584">
        <w:rPr>
          <w:color w:val="2C2D2E"/>
          <w:sz w:val="28"/>
          <w:szCs w:val="28"/>
        </w:rPr>
        <w:t xml:space="preserve">Ациклические (алифатические) – молекулы с открытой (незамкнутой) цепью атомов </w:t>
      </w:r>
      <w:r w:rsidR="0029665B">
        <w:rPr>
          <w:color w:val="2C2D2E"/>
          <w:sz w:val="28"/>
          <w:szCs w:val="28"/>
        </w:rPr>
        <w:t xml:space="preserve">углерода. Могут быть линейными, как нормальный бутан </w:t>
      </w:r>
      <w:r w:rsidRPr="00E13584">
        <w:rPr>
          <w:color w:val="2C2D2E"/>
          <w:sz w:val="28"/>
          <w:szCs w:val="28"/>
        </w:rPr>
        <w:t>или</w:t>
      </w:r>
      <w:r w:rsidR="0029665B">
        <w:rPr>
          <w:color w:val="2C2D2E"/>
          <w:sz w:val="28"/>
          <w:szCs w:val="28"/>
        </w:rPr>
        <w:t xml:space="preserve"> </w:t>
      </w:r>
      <w:r w:rsidR="00630CAF">
        <w:rPr>
          <w:color w:val="2C2D2E"/>
          <w:sz w:val="28"/>
          <w:szCs w:val="28"/>
        </w:rPr>
        <w:t>разветвлёнными, как изобутан.</w:t>
      </w:r>
      <w:r w:rsidR="00630CAF">
        <w:rPr>
          <w:color w:val="2C2D2E"/>
          <w:sz w:val="28"/>
          <w:szCs w:val="28"/>
        </w:rPr>
        <w:br/>
      </w:r>
      <w:r w:rsidRPr="00E13584">
        <w:rPr>
          <w:color w:val="2C2D2E"/>
          <w:sz w:val="28"/>
          <w:szCs w:val="28"/>
        </w:rPr>
        <w:t xml:space="preserve">Циклические – молекулы, в которых атомы углерода образуют цикл (кольцо). Подразделяются </w:t>
      </w:r>
      <w:r w:rsidR="00630CAF">
        <w:rPr>
          <w:color w:val="2C2D2E"/>
          <w:sz w:val="28"/>
          <w:szCs w:val="28"/>
        </w:rPr>
        <w:t>на:</w:t>
      </w:r>
    </w:p>
    <w:p w:rsidR="00630CAF" w:rsidRDefault="00E13584" w:rsidP="009A0F5D">
      <w:pPr>
        <w:pStyle w:val="a3"/>
        <w:shd w:val="clear" w:color="auto" w:fill="FFFFFF"/>
        <w:spacing w:before="0" w:beforeAutospacing="0" w:after="0" w:afterAutospacing="0"/>
        <w:rPr>
          <w:color w:val="2C2D2E"/>
          <w:sz w:val="28"/>
          <w:szCs w:val="28"/>
        </w:rPr>
      </w:pPr>
      <w:r w:rsidRPr="00E13584">
        <w:rPr>
          <w:color w:val="2C2D2E"/>
          <w:sz w:val="28"/>
          <w:szCs w:val="28"/>
        </w:rPr>
        <w:t>Карбоциклические: циклы сос</w:t>
      </w:r>
      <w:r w:rsidR="009A0F5D">
        <w:rPr>
          <w:color w:val="2C2D2E"/>
          <w:sz w:val="28"/>
          <w:szCs w:val="28"/>
        </w:rPr>
        <w:t>тоят только из атомов углерода. Н</w:t>
      </w:r>
      <w:r w:rsidRPr="00E13584">
        <w:rPr>
          <w:color w:val="2C2D2E"/>
          <w:sz w:val="28"/>
          <w:szCs w:val="28"/>
        </w:rPr>
        <w:t>ап</w:t>
      </w:r>
      <w:r w:rsidR="00630CAF">
        <w:rPr>
          <w:color w:val="2C2D2E"/>
          <w:sz w:val="28"/>
          <w:szCs w:val="28"/>
        </w:rPr>
        <w:t>ример, циклопропан, бензол.</w:t>
      </w:r>
    </w:p>
    <w:p w:rsidR="009A0F5D" w:rsidRDefault="00E13584" w:rsidP="009A0F5D">
      <w:pPr>
        <w:pStyle w:val="a3"/>
        <w:shd w:val="clear" w:color="auto" w:fill="FFFFFF"/>
        <w:spacing w:before="0" w:beforeAutospacing="0" w:after="0" w:afterAutospacing="0"/>
        <w:rPr>
          <w:color w:val="2C2D2E"/>
          <w:sz w:val="28"/>
          <w:szCs w:val="28"/>
        </w:rPr>
      </w:pPr>
      <w:r w:rsidRPr="00E13584">
        <w:rPr>
          <w:color w:val="2C2D2E"/>
          <w:sz w:val="28"/>
          <w:szCs w:val="28"/>
        </w:rPr>
        <w:t>Гетероциклические: в цикле кроме углерода есть другие атомы – гетероатомы</w:t>
      </w:r>
      <w:r w:rsidR="009A0F5D">
        <w:rPr>
          <w:color w:val="2C2D2E"/>
          <w:sz w:val="28"/>
          <w:szCs w:val="28"/>
        </w:rPr>
        <w:t>: кислород, азот, сера</w:t>
      </w:r>
      <w:r w:rsidR="00037681">
        <w:rPr>
          <w:color w:val="2C2D2E"/>
          <w:sz w:val="28"/>
          <w:szCs w:val="28"/>
        </w:rPr>
        <w:t>, как в пиримидине или фуране.</w:t>
      </w:r>
    </w:p>
    <w:p w:rsidR="00630CAF" w:rsidRDefault="0029665B" w:rsidP="00630CAF">
      <w:pPr>
        <w:pStyle w:val="a3"/>
        <w:shd w:val="clear" w:color="auto" w:fill="FFFFFF"/>
        <w:spacing w:before="0" w:beforeAutospacing="0" w:after="0" w:afterAutospacing="0"/>
        <w:rPr>
          <w:color w:val="2C2D2E"/>
          <w:sz w:val="28"/>
          <w:szCs w:val="28"/>
        </w:rPr>
      </w:pPr>
      <w:r>
        <w:rPr>
          <w:color w:val="2C2D2E"/>
          <w:sz w:val="28"/>
          <w:szCs w:val="28"/>
        </w:rPr>
        <w:t>По характеру связей:</w:t>
      </w:r>
    </w:p>
    <w:p w:rsidR="00630CAF" w:rsidRDefault="00E13584" w:rsidP="00630CAF">
      <w:pPr>
        <w:pStyle w:val="a3"/>
        <w:shd w:val="clear" w:color="auto" w:fill="FFFFFF"/>
        <w:spacing w:before="0" w:beforeAutospacing="0" w:after="0" w:afterAutospacing="0"/>
        <w:rPr>
          <w:color w:val="2C2D2E"/>
          <w:sz w:val="28"/>
          <w:szCs w:val="28"/>
        </w:rPr>
      </w:pPr>
      <w:r w:rsidRPr="00E13584">
        <w:rPr>
          <w:color w:val="2C2D2E"/>
          <w:sz w:val="28"/>
          <w:szCs w:val="28"/>
        </w:rPr>
        <w:t>Предельные (насыщенные) – содержат только одинарные связи</w:t>
      </w:r>
      <w:r w:rsidR="009A0F5D">
        <w:rPr>
          <w:color w:val="2C2D2E"/>
          <w:sz w:val="28"/>
          <w:szCs w:val="28"/>
        </w:rPr>
        <w:t xml:space="preserve"> C–C: </w:t>
      </w:r>
      <w:r w:rsidR="0029665B">
        <w:rPr>
          <w:color w:val="2C2D2E"/>
          <w:sz w:val="28"/>
          <w:szCs w:val="28"/>
        </w:rPr>
        <w:t>алканы, циклоалканы.</w:t>
      </w:r>
    </w:p>
    <w:p w:rsidR="009A0F5D" w:rsidRDefault="00E13584" w:rsidP="009A0F5D">
      <w:pPr>
        <w:pStyle w:val="a3"/>
        <w:shd w:val="clear" w:color="auto" w:fill="FFFFFF"/>
        <w:spacing w:before="0" w:beforeAutospacing="0"/>
        <w:rPr>
          <w:color w:val="2C2D2E"/>
          <w:sz w:val="28"/>
          <w:szCs w:val="28"/>
        </w:rPr>
      </w:pPr>
      <w:r w:rsidRPr="00E13584">
        <w:rPr>
          <w:color w:val="2C2D2E"/>
          <w:sz w:val="28"/>
          <w:szCs w:val="28"/>
        </w:rPr>
        <w:t>Непредельные (ненасыщенные) – содер</w:t>
      </w:r>
      <w:r w:rsidR="009A0F5D">
        <w:rPr>
          <w:color w:val="2C2D2E"/>
          <w:sz w:val="28"/>
          <w:szCs w:val="28"/>
        </w:rPr>
        <w:t>жат кратные связи: двойные C=C,</w:t>
      </w:r>
      <w:r w:rsidR="00630CAF">
        <w:rPr>
          <w:color w:val="2C2D2E"/>
          <w:sz w:val="28"/>
          <w:szCs w:val="28"/>
        </w:rPr>
        <w:t xml:space="preserve"> </w:t>
      </w:r>
      <w:r w:rsidR="009A0F5D">
        <w:rPr>
          <w:color w:val="2C2D2E"/>
          <w:sz w:val="28"/>
          <w:szCs w:val="28"/>
        </w:rPr>
        <w:t xml:space="preserve">например, </w:t>
      </w:r>
      <w:r w:rsidRPr="00E13584">
        <w:rPr>
          <w:color w:val="2C2D2E"/>
          <w:sz w:val="28"/>
          <w:szCs w:val="28"/>
        </w:rPr>
        <w:t>алкены</w:t>
      </w:r>
      <w:r w:rsidR="009A0F5D">
        <w:rPr>
          <w:color w:val="2C2D2E"/>
          <w:sz w:val="28"/>
          <w:szCs w:val="28"/>
        </w:rPr>
        <w:t>,</w:t>
      </w:r>
      <w:r w:rsidRPr="00E13584">
        <w:rPr>
          <w:color w:val="2C2D2E"/>
          <w:sz w:val="28"/>
          <w:szCs w:val="28"/>
        </w:rPr>
        <w:t xml:space="preserve"> или тройные C≡C (алкины), а также ароматические </w:t>
      </w:r>
      <w:r w:rsidR="009A0F5D">
        <w:rPr>
          <w:color w:val="2C2D2E"/>
          <w:sz w:val="28"/>
          <w:szCs w:val="28"/>
        </w:rPr>
        <w:t>системы- бензольные кольца</w:t>
      </w:r>
      <w:r w:rsidR="0029665B">
        <w:rPr>
          <w:color w:val="2C2D2E"/>
          <w:sz w:val="28"/>
          <w:szCs w:val="28"/>
        </w:rPr>
        <w:t>.</w:t>
      </w:r>
      <w:r w:rsidR="0029665B">
        <w:rPr>
          <w:color w:val="2C2D2E"/>
          <w:sz w:val="28"/>
          <w:szCs w:val="28"/>
        </w:rPr>
        <w:br/>
      </w:r>
      <w:r w:rsidR="009A0F5D">
        <w:rPr>
          <w:color w:val="2C2D2E"/>
          <w:sz w:val="28"/>
          <w:szCs w:val="28"/>
        </w:rPr>
        <w:t>По размеру различают</w:t>
      </w:r>
      <w:r w:rsidRPr="00E13584">
        <w:rPr>
          <w:color w:val="2C2D2E"/>
          <w:sz w:val="28"/>
          <w:szCs w:val="28"/>
        </w:rPr>
        <w:t xml:space="preserve"> малые (C1-C4), средние (C5-C15) и макромолекулы (полимеры, белки).</w:t>
      </w:r>
    </w:p>
    <w:p w:rsidR="00CB074C" w:rsidRPr="009A0F5D" w:rsidRDefault="00CB074C" w:rsidP="009A0F5D">
      <w:pPr>
        <w:pStyle w:val="a3"/>
        <w:shd w:val="clear" w:color="auto" w:fill="FFFFFF"/>
        <w:spacing w:before="0" w:beforeAutospacing="0"/>
        <w:rPr>
          <w:color w:val="2C2D2E"/>
          <w:sz w:val="28"/>
          <w:szCs w:val="28"/>
        </w:rPr>
      </w:pPr>
    </w:p>
    <w:p w:rsidR="0070656E" w:rsidRDefault="00E13584" w:rsidP="00C55C28">
      <w:pPr>
        <w:pStyle w:val="a3"/>
        <w:shd w:val="clear" w:color="auto" w:fill="FFFFFF"/>
        <w:spacing w:before="0" w:beforeAutospacing="0" w:after="0" w:afterAutospacing="0"/>
        <w:rPr>
          <w:color w:val="2C2D2E"/>
          <w:sz w:val="28"/>
          <w:szCs w:val="28"/>
        </w:rPr>
      </w:pPr>
      <w:r w:rsidRPr="00037681">
        <w:rPr>
          <w:b/>
          <w:color w:val="2C2D2E"/>
          <w:sz w:val="28"/>
          <w:szCs w:val="28"/>
        </w:rPr>
        <w:t>1.2. Виды химических связей в органических соединениях</w:t>
      </w:r>
      <w:r w:rsidRPr="00037681">
        <w:rPr>
          <w:b/>
          <w:color w:val="2C2D2E"/>
          <w:sz w:val="28"/>
          <w:szCs w:val="28"/>
        </w:rPr>
        <w:br/>
      </w:r>
      <w:r w:rsidRPr="00E13584">
        <w:rPr>
          <w:color w:val="2C2D2E"/>
          <w:sz w:val="28"/>
          <w:szCs w:val="28"/>
        </w:rPr>
        <w:t>Свойства молекул определяются не только составом, но и типами связей:</w:t>
      </w:r>
    </w:p>
    <w:p w:rsidR="00C55C28" w:rsidRDefault="00E13584" w:rsidP="00C55C28">
      <w:pPr>
        <w:pStyle w:val="a3"/>
        <w:shd w:val="clear" w:color="auto" w:fill="FFFFFF"/>
        <w:spacing w:before="0" w:beforeAutospacing="0" w:after="0" w:afterAutospacing="0"/>
        <w:rPr>
          <w:color w:val="2C2D2E"/>
          <w:sz w:val="28"/>
          <w:szCs w:val="28"/>
        </w:rPr>
      </w:pPr>
      <w:r w:rsidRPr="00E13584">
        <w:rPr>
          <w:color w:val="2C2D2E"/>
          <w:sz w:val="28"/>
          <w:szCs w:val="28"/>
        </w:rPr>
        <w:t>Ковалентная связь – основная связь в органических молекулах. Может быть полярной</w:t>
      </w:r>
      <w:r w:rsidR="00037681">
        <w:rPr>
          <w:color w:val="2C2D2E"/>
          <w:sz w:val="28"/>
          <w:szCs w:val="28"/>
        </w:rPr>
        <w:t xml:space="preserve"> (C–O, C–N) или неполярной (C–C</w:t>
      </w:r>
      <w:r w:rsidR="009A0F5D">
        <w:rPr>
          <w:color w:val="2C2D2E"/>
          <w:sz w:val="28"/>
          <w:szCs w:val="28"/>
        </w:rPr>
        <w:t xml:space="preserve">). </w:t>
      </w:r>
      <w:r w:rsidRPr="00E13584">
        <w:rPr>
          <w:color w:val="2C2D2E"/>
          <w:sz w:val="28"/>
          <w:szCs w:val="28"/>
        </w:rPr>
        <w:t>Водородная связь – слабое, но крайне важное взаимодействие между атомом водорода, связанным с сильно электроотрицательным атомом (O, N, F), и другой электроотрицательной частицей. Определяет температуру кипения, растворим</w:t>
      </w:r>
      <w:r w:rsidR="009A0F5D">
        <w:rPr>
          <w:color w:val="2C2D2E"/>
          <w:sz w:val="28"/>
          <w:szCs w:val="28"/>
        </w:rPr>
        <w:t xml:space="preserve">ость и биологическое узнавание, </w:t>
      </w:r>
      <w:r w:rsidRPr="00E13584">
        <w:rPr>
          <w:color w:val="2C2D2E"/>
          <w:sz w:val="28"/>
          <w:szCs w:val="28"/>
        </w:rPr>
        <w:t>например, в ДНК</w:t>
      </w:r>
      <w:r w:rsidR="009A0F5D">
        <w:rPr>
          <w:color w:val="2C2D2E"/>
          <w:sz w:val="28"/>
          <w:szCs w:val="28"/>
        </w:rPr>
        <w:t xml:space="preserve">. </w:t>
      </w:r>
      <w:r w:rsidRPr="00E13584">
        <w:rPr>
          <w:color w:val="2C2D2E"/>
          <w:sz w:val="28"/>
          <w:szCs w:val="28"/>
        </w:rPr>
        <w:t>Вандерваальсовы взаимодействия – слабые силы притяжения между молекулами или их частями, играющие роль в упаковке молекул и гидрофобных эффектах.</w:t>
      </w:r>
    </w:p>
    <w:p w:rsidR="00CB074C" w:rsidRPr="00E13584" w:rsidRDefault="00CB074C" w:rsidP="00C55C28">
      <w:pPr>
        <w:pStyle w:val="a3"/>
        <w:shd w:val="clear" w:color="auto" w:fill="FFFFFF"/>
        <w:spacing w:before="0" w:beforeAutospacing="0" w:after="0" w:afterAutospacing="0"/>
        <w:rPr>
          <w:color w:val="2C2D2E"/>
          <w:sz w:val="28"/>
          <w:szCs w:val="28"/>
        </w:rPr>
      </w:pPr>
    </w:p>
    <w:p w:rsidR="009A0F5D" w:rsidRDefault="00037681" w:rsidP="009A0F5D">
      <w:pPr>
        <w:pStyle w:val="a3"/>
        <w:shd w:val="clear" w:color="auto" w:fill="FFFFFF"/>
        <w:spacing w:after="0" w:afterAutospacing="0"/>
        <w:rPr>
          <w:color w:val="2C2D2E"/>
          <w:sz w:val="28"/>
          <w:szCs w:val="28"/>
        </w:rPr>
      </w:pPr>
      <w:r w:rsidRPr="00037681">
        <w:rPr>
          <w:b/>
          <w:color w:val="2C2D2E"/>
          <w:sz w:val="28"/>
          <w:szCs w:val="28"/>
        </w:rPr>
        <w:t>1.3</w:t>
      </w:r>
      <w:r w:rsidR="00E13584" w:rsidRPr="00037681">
        <w:rPr>
          <w:b/>
          <w:color w:val="2C2D2E"/>
          <w:sz w:val="28"/>
          <w:szCs w:val="28"/>
        </w:rPr>
        <w:t xml:space="preserve">. Функциональные </w:t>
      </w:r>
      <w:r>
        <w:rPr>
          <w:b/>
          <w:color w:val="2C2D2E"/>
          <w:sz w:val="28"/>
          <w:szCs w:val="28"/>
        </w:rPr>
        <w:t>группы и их химические свойства</w:t>
      </w:r>
      <w:r w:rsidR="00E13584" w:rsidRPr="00E13584">
        <w:rPr>
          <w:color w:val="2C2D2E"/>
          <w:sz w:val="28"/>
          <w:szCs w:val="28"/>
        </w:rPr>
        <w:br/>
        <w:t xml:space="preserve">В органической химии понятие «функциональная группа» занимает центральное, методологически нагруженное положение, выступая концептуальным мостом между абстрактной структурной формулой и реальным химическим поведением вещества в конденсированных фазах, особенно в сложной гетерогенной среде живого организма. Это понятие </w:t>
      </w:r>
      <w:r w:rsidR="00E13584" w:rsidRPr="00E13584">
        <w:rPr>
          <w:color w:val="2C2D2E"/>
          <w:sz w:val="28"/>
          <w:szCs w:val="28"/>
        </w:rPr>
        <w:lastRenderedPageBreak/>
        <w:t>сформировалось в результате длительной теоретической эволюции, отчасти предвосхищённой идеей «радикалов» Й. Я. Берцелиуса, но обретшей свою современную, строгую форму лишь в рамках структурной теории Александра Михайловича Бутлерова (1861).</w:t>
      </w:r>
      <w:r>
        <w:rPr>
          <w:color w:val="2C2D2E"/>
          <w:sz w:val="28"/>
          <w:szCs w:val="28"/>
        </w:rPr>
        <w:t xml:space="preserve"> </w:t>
      </w:r>
      <w:r w:rsidR="00E13584" w:rsidRPr="00E13584">
        <w:rPr>
          <w:color w:val="2C2D2E"/>
          <w:sz w:val="28"/>
          <w:szCs w:val="28"/>
        </w:rPr>
        <w:t>До середины XIX века господствовало представление о «жизненной силе» (</w:t>
      </w:r>
      <w:proofErr w:type="spellStart"/>
      <w:r w:rsidR="00E13584" w:rsidRPr="00E13584">
        <w:rPr>
          <w:color w:val="2C2D2E"/>
          <w:sz w:val="28"/>
          <w:szCs w:val="28"/>
        </w:rPr>
        <w:t>vis</w:t>
      </w:r>
      <w:proofErr w:type="spellEnd"/>
      <w:r w:rsidR="00E13584" w:rsidRPr="00E13584">
        <w:rPr>
          <w:color w:val="2C2D2E"/>
          <w:sz w:val="28"/>
          <w:szCs w:val="28"/>
        </w:rPr>
        <w:t xml:space="preserve"> </w:t>
      </w:r>
      <w:proofErr w:type="spellStart"/>
      <w:r w:rsidR="00E13584" w:rsidRPr="00E13584">
        <w:rPr>
          <w:color w:val="2C2D2E"/>
          <w:sz w:val="28"/>
          <w:szCs w:val="28"/>
        </w:rPr>
        <w:t>vitalis</w:t>
      </w:r>
      <w:proofErr w:type="spellEnd"/>
      <w:r w:rsidR="00E13584" w:rsidRPr="00E13584">
        <w:rPr>
          <w:color w:val="2C2D2E"/>
          <w:sz w:val="28"/>
          <w:szCs w:val="28"/>
        </w:rPr>
        <w:t xml:space="preserve">), которая, как полагали, необходима для синтеза органических соединений. Это воззрение, известное как витализм, было окончательно опровергнуто синтезом мочевины из неорганических веществ, осуществлённым Фридрихом </w:t>
      </w:r>
      <w:proofErr w:type="spellStart"/>
      <w:r w:rsidR="00E13584" w:rsidRPr="00E13584">
        <w:rPr>
          <w:color w:val="2C2D2E"/>
          <w:sz w:val="28"/>
          <w:szCs w:val="28"/>
        </w:rPr>
        <w:t>Вёлером</w:t>
      </w:r>
      <w:proofErr w:type="spellEnd"/>
      <w:r w:rsidR="00E13584" w:rsidRPr="00E13584">
        <w:rPr>
          <w:color w:val="2C2D2E"/>
          <w:sz w:val="28"/>
          <w:szCs w:val="28"/>
        </w:rPr>
        <w:t xml:space="preserve"> в 1828 году. Однако сам </w:t>
      </w:r>
      <w:proofErr w:type="spellStart"/>
      <w:r w:rsidR="00E13584" w:rsidRPr="00E13584">
        <w:rPr>
          <w:color w:val="2C2D2E"/>
          <w:sz w:val="28"/>
          <w:szCs w:val="28"/>
        </w:rPr>
        <w:t>Вёлер</w:t>
      </w:r>
      <w:proofErr w:type="spellEnd"/>
      <w:r w:rsidR="00E13584" w:rsidRPr="00E13584">
        <w:rPr>
          <w:color w:val="2C2D2E"/>
          <w:sz w:val="28"/>
          <w:szCs w:val="28"/>
        </w:rPr>
        <w:t xml:space="preserve"> не осознавал всего масштаба своего открытия. Лишь создание последовательной теории химического строения позволило преодолеть разрыв между неорганической и органической химией. Ключевой тезис Бутлерова — «химическая природа сложной частицы определяется натурой элементарных составных частей, количеством их и химическим строением» — стал краеугольным камнем. Под «строением» понимался не статический каркас, а порядок взаимного влияния атомов, при котором определённые сочетания — «функциональные группы» — становятся центрами химической активности, предопределяя реакционную способность молекулы в целом.</w:t>
      </w:r>
    </w:p>
    <w:p w:rsidR="00CB074C" w:rsidRDefault="00CB074C" w:rsidP="009A0F5D">
      <w:pPr>
        <w:pStyle w:val="a3"/>
        <w:shd w:val="clear" w:color="auto" w:fill="FFFFFF"/>
        <w:spacing w:after="0" w:afterAutospacing="0"/>
        <w:rPr>
          <w:color w:val="2C2D2E"/>
          <w:sz w:val="28"/>
          <w:szCs w:val="28"/>
        </w:rPr>
      </w:pPr>
    </w:p>
    <w:p w:rsidR="009E5307" w:rsidRDefault="00E13584" w:rsidP="00931EDC">
      <w:pPr>
        <w:pStyle w:val="a3"/>
        <w:shd w:val="clear" w:color="auto" w:fill="FFFFFF"/>
        <w:spacing w:before="0" w:beforeAutospacing="0" w:after="0" w:afterAutospacing="0"/>
        <w:rPr>
          <w:color w:val="2C2D2E"/>
          <w:sz w:val="28"/>
          <w:szCs w:val="28"/>
        </w:rPr>
      </w:pPr>
      <w:r w:rsidRPr="00E13584">
        <w:rPr>
          <w:color w:val="2C2D2E"/>
          <w:sz w:val="28"/>
          <w:szCs w:val="28"/>
        </w:rPr>
        <w:t>Функциональная группа — это атом или группа атомов, которые определяют характерные химические свойства органического соединения и его принадлежность к определённому классу. Именно функциональные группы являются химически активными центрами молекулы, ответственными за её взаимодействие с другими веществами, в том числе и с биологическими мишенями в организме. Они во многом предопределяют реакционную способность, кислотно-основные свойства, полярность и, как следствие, биологическую роль вещества.</w:t>
      </w:r>
      <w:r w:rsidR="009A0F5D">
        <w:rPr>
          <w:color w:val="2C2D2E"/>
          <w:sz w:val="28"/>
          <w:szCs w:val="28"/>
        </w:rPr>
        <w:t xml:space="preserve"> </w:t>
      </w:r>
      <w:r w:rsidR="009E5307">
        <w:rPr>
          <w:color w:val="2C2D2E"/>
          <w:sz w:val="28"/>
          <w:szCs w:val="28"/>
        </w:rPr>
        <w:t xml:space="preserve">(См. Приложение 1) </w:t>
      </w:r>
    </w:p>
    <w:p w:rsidR="00931EDC" w:rsidRDefault="00E13584" w:rsidP="00931EDC">
      <w:pPr>
        <w:pStyle w:val="a3"/>
        <w:shd w:val="clear" w:color="auto" w:fill="FFFFFF"/>
        <w:spacing w:before="0" w:beforeAutospacing="0" w:after="0" w:afterAutospacing="0"/>
        <w:rPr>
          <w:color w:val="2C2D2E"/>
          <w:sz w:val="28"/>
          <w:szCs w:val="28"/>
        </w:rPr>
      </w:pPr>
      <w:r w:rsidRPr="00E13584">
        <w:rPr>
          <w:color w:val="2C2D2E"/>
          <w:sz w:val="28"/>
          <w:szCs w:val="28"/>
        </w:rPr>
        <w:t>Гидроксильная группа (–OH) является ключевой для таких классов, как спирты и фенолы. Она способна образовывать прочные водородные связи, что существенно влияет на физические свойства: повышает температуру кипения и растворимость в воде. Химически группа –OH может проя</w:t>
      </w:r>
      <w:r w:rsidR="00931EDC">
        <w:rPr>
          <w:color w:val="2C2D2E"/>
          <w:sz w:val="28"/>
          <w:szCs w:val="28"/>
        </w:rPr>
        <w:t>влять слабые кислотные свойства, которые особенно выраженные у фенолов,</w:t>
      </w:r>
      <w:r w:rsidRPr="00E13584">
        <w:rPr>
          <w:color w:val="2C2D2E"/>
          <w:sz w:val="28"/>
          <w:szCs w:val="28"/>
        </w:rPr>
        <w:t xml:space="preserve"> и вступать в ре</w:t>
      </w:r>
      <w:r w:rsidR="00931EDC">
        <w:rPr>
          <w:color w:val="2C2D2E"/>
          <w:sz w:val="28"/>
          <w:szCs w:val="28"/>
        </w:rPr>
        <w:t xml:space="preserve">акции нуклеофильного замещения, </w:t>
      </w:r>
      <w:r w:rsidRPr="00E13584">
        <w:rPr>
          <w:color w:val="2C2D2E"/>
          <w:sz w:val="28"/>
          <w:szCs w:val="28"/>
        </w:rPr>
        <w:t>например, при образовании сложных эфиров. В биологических системах спиртовые группы часто участвуют в связывании с активными центрами ферментов.</w:t>
      </w:r>
    </w:p>
    <w:p w:rsidR="00931EDC" w:rsidRDefault="00E13584" w:rsidP="00931EDC">
      <w:pPr>
        <w:pStyle w:val="a3"/>
        <w:shd w:val="clear" w:color="auto" w:fill="FFFFFF"/>
        <w:spacing w:before="0" w:beforeAutospacing="0" w:after="0" w:afterAutospacing="0"/>
        <w:rPr>
          <w:color w:val="2C2D2E"/>
          <w:sz w:val="28"/>
          <w:szCs w:val="28"/>
        </w:rPr>
      </w:pPr>
      <w:r w:rsidRPr="00E13584">
        <w:rPr>
          <w:color w:val="2C2D2E"/>
          <w:sz w:val="28"/>
          <w:szCs w:val="28"/>
        </w:rPr>
        <w:t xml:space="preserve">Карбонильная группа (&gt;C=O), представленная в альдегидах и кетонах, — это высокореакционный центр с выраженной полярностью. Карбонильный углерод обладает частичным положительным зарядом, что делает его мишенью для атак </w:t>
      </w:r>
      <w:proofErr w:type="spellStart"/>
      <w:r w:rsidRPr="00E13584">
        <w:rPr>
          <w:color w:val="2C2D2E"/>
          <w:sz w:val="28"/>
          <w:szCs w:val="28"/>
        </w:rPr>
        <w:t>нуклеофилов</w:t>
      </w:r>
      <w:proofErr w:type="spellEnd"/>
      <w:r w:rsidRPr="00E13584">
        <w:rPr>
          <w:color w:val="2C2D2E"/>
          <w:sz w:val="28"/>
          <w:szCs w:val="28"/>
        </w:rPr>
        <w:t>. Эта группа легко восстанавливается до спиртовой, а альдегиды, в отличие от кетонов, ещё и легко окисляются до карбоновых кислот. В биохимии карбонильные группы входят в состав многих коферментов и промежуточных метаболитов.</w:t>
      </w:r>
    </w:p>
    <w:p w:rsidR="00931EDC" w:rsidRDefault="00E13584" w:rsidP="00931EDC">
      <w:pPr>
        <w:pStyle w:val="a3"/>
        <w:shd w:val="clear" w:color="auto" w:fill="FFFFFF"/>
        <w:spacing w:before="0" w:beforeAutospacing="0" w:after="0" w:afterAutospacing="0"/>
        <w:rPr>
          <w:color w:val="2C2D2E"/>
          <w:sz w:val="28"/>
          <w:szCs w:val="28"/>
        </w:rPr>
      </w:pPr>
      <w:r w:rsidRPr="00E13584">
        <w:rPr>
          <w:color w:val="2C2D2E"/>
          <w:sz w:val="28"/>
          <w:szCs w:val="28"/>
        </w:rPr>
        <w:lastRenderedPageBreak/>
        <w:t xml:space="preserve">Карбоксильная группа (–COOH) — отличительный признак карбоновых кислот. Сочетание </w:t>
      </w:r>
      <w:proofErr w:type="spellStart"/>
      <w:r w:rsidRPr="00E13584">
        <w:rPr>
          <w:color w:val="2C2D2E"/>
          <w:sz w:val="28"/>
          <w:szCs w:val="28"/>
        </w:rPr>
        <w:t>карбонила</w:t>
      </w:r>
      <w:proofErr w:type="spellEnd"/>
      <w:r w:rsidRPr="00E13584">
        <w:rPr>
          <w:color w:val="2C2D2E"/>
          <w:sz w:val="28"/>
          <w:szCs w:val="28"/>
        </w:rPr>
        <w:t xml:space="preserve"> и гидроксила придаёт этой группе ярко выраженные кислотные свойства: в водных растворах она способна к диссоциации с образованием </w:t>
      </w:r>
      <w:proofErr w:type="spellStart"/>
      <w:r w:rsidRPr="00E13584">
        <w:rPr>
          <w:color w:val="2C2D2E"/>
          <w:sz w:val="28"/>
          <w:szCs w:val="28"/>
        </w:rPr>
        <w:t>карбоксилат</w:t>
      </w:r>
      <w:proofErr w:type="spellEnd"/>
      <w:r w:rsidRPr="00E13584">
        <w:rPr>
          <w:color w:val="2C2D2E"/>
          <w:sz w:val="28"/>
          <w:szCs w:val="28"/>
        </w:rPr>
        <w:t>-аниона и протона. Благодаря этому карбоновые кислоты образуют соли, сложные эфиры и амиды. Данная группа играет ключевую роль в поддержании кислотно-щелочного баланса в живых системах и является основным строительным блоком для многих биополимеров.</w:t>
      </w:r>
    </w:p>
    <w:p w:rsidR="00931EDC" w:rsidRDefault="00E13584" w:rsidP="00931EDC">
      <w:pPr>
        <w:pStyle w:val="a3"/>
        <w:shd w:val="clear" w:color="auto" w:fill="FFFFFF"/>
        <w:spacing w:before="0" w:beforeAutospacing="0" w:after="0" w:afterAutospacing="0"/>
        <w:rPr>
          <w:color w:val="2C2D2E"/>
          <w:sz w:val="28"/>
          <w:szCs w:val="28"/>
        </w:rPr>
      </w:pPr>
      <w:r w:rsidRPr="00E13584">
        <w:rPr>
          <w:color w:val="2C2D2E"/>
          <w:sz w:val="28"/>
          <w:szCs w:val="28"/>
        </w:rPr>
        <w:t xml:space="preserve">Аминогруппа (–NH₂) определяет свойства аминов. Благодаря наличию </w:t>
      </w:r>
      <w:proofErr w:type="spellStart"/>
      <w:r w:rsidRPr="00E13584">
        <w:rPr>
          <w:color w:val="2C2D2E"/>
          <w:sz w:val="28"/>
          <w:szCs w:val="28"/>
        </w:rPr>
        <w:t>неподелённой</w:t>
      </w:r>
      <w:proofErr w:type="spellEnd"/>
      <w:r w:rsidRPr="00E13584">
        <w:rPr>
          <w:color w:val="2C2D2E"/>
          <w:sz w:val="28"/>
          <w:szCs w:val="28"/>
        </w:rPr>
        <w:t xml:space="preserve"> электронной пары на атоме азота амины проявляют основные свойства — они способны присоединять протон, образуя катионы аммония. Это свойство критически важно для их взаимодействия с биологическими молекулами, например, с ДНК или клеточными мембранами. Аминогруппа является обязательным участником образования пептидной связи между аминокислотами.</w:t>
      </w:r>
    </w:p>
    <w:p w:rsidR="00931EDC" w:rsidRDefault="00E13584" w:rsidP="00931EDC">
      <w:pPr>
        <w:pStyle w:val="a3"/>
        <w:shd w:val="clear" w:color="auto" w:fill="FFFFFF"/>
        <w:spacing w:before="0" w:beforeAutospacing="0" w:after="0" w:afterAutospacing="0"/>
        <w:rPr>
          <w:color w:val="2C2D2E"/>
          <w:sz w:val="28"/>
          <w:szCs w:val="28"/>
        </w:rPr>
      </w:pPr>
      <w:r w:rsidRPr="00E13584">
        <w:rPr>
          <w:color w:val="2C2D2E"/>
          <w:sz w:val="28"/>
          <w:szCs w:val="28"/>
        </w:rPr>
        <w:t>Сложноэфирная группа (–COOR) встречается в сложных эфирах и жирах. Она образуется в реакции карбоновой кислоты со спиртом</w:t>
      </w:r>
      <w:r w:rsidR="00931EDC">
        <w:rPr>
          <w:color w:val="2C2D2E"/>
          <w:sz w:val="28"/>
          <w:szCs w:val="28"/>
        </w:rPr>
        <w:t>- реакции этерификации</w:t>
      </w:r>
      <w:r w:rsidRPr="00E13584">
        <w:rPr>
          <w:color w:val="2C2D2E"/>
          <w:sz w:val="28"/>
          <w:szCs w:val="28"/>
        </w:rPr>
        <w:t>. Сложные эфиры менее реакционноспособны по сравнению с кислотами и альдег</w:t>
      </w:r>
      <w:r w:rsidR="00931EDC">
        <w:rPr>
          <w:color w:val="2C2D2E"/>
          <w:sz w:val="28"/>
          <w:szCs w:val="28"/>
        </w:rPr>
        <w:t xml:space="preserve">идами, но способны к гидролизу- </w:t>
      </w:r>
      <w:r w:rsidRPr="00E13584">
        <w:rPr>
          <w:color w:val="2C2D2E"/>
          <w:sz w:val="28"/>
          <w:szCs w:val="28"/>
        </w:rPr>
        <w:t>разложению во</w:t>
      </w:r>
      <w:r w:rsidR="00931EDC">
        <w:rPr>
          <w:color w:val="2C2D2E"/>
          <w:sz w:val="28"/>
          <w:szCs w:val="28"/>
        </w:rPr>
        <w:t>дой в кислой или щелочной среде</w:t>
      </w:r>
      <w:r w:rsidRPr="00E13584">
        <w:rPr>
          <w:color w:val="2C2D2E"/>
          <w:sz w:val="28"/>
          <w:szCs w:val="28"/>
        </w:rPr>
        <w:t>. В живой природе сложноэфирные связи являются формой хранения и транспорта энергии (триглицериды), а также входят в состав фосфолипидов клеточных мембран.</w:t>
      </w:r>
    </w:p>
    <w:p w:rsidR="000B233D" w:rsidRDefault="00E13584" w:rsidP="00931EDC">
      <w:pPr>
        <w:pStyle w:val="a3"/>
        <w:shd w:val="clear" w:color="auto" w:fill="FFFFFF"/>
        <w:spacing w:before="0" w:beforeAutospacing="0" w:after="0" w:afterAutospacing="0"/>
        <w:rPr>
          <w:color w:val="2C2D2E"/>
          <w:sz w:val="28"/>
          <w:szCs w:val="28"/>
        </w:rPr>
      </w:pPr>
      <w:proofErr w:type="spellStart"/>
      <w:r w:rsidRPr="00E13584">
        <w:rPr>
          <w:color w:val="2C2D2E"/>
          <w:sz w:val="28"/>
          <w:szCs w:val="28"/>
        </w:rPr>
        <w:t>Тиольная</w:t>
      </w:r>
      <w:proofErr w:type="spellEnd"/>
      <w:r w:rsidRPr="00E13584">
        <w:rPr>
          <w:color w:val="2C2D2E"/>
          <w:sz w:val="28"/>
          <w:szCs w:val="28"/>
        </w:rPr>
        <w:t xml:space="preserve"> группа (–SH) характерна для </w:t>
      </w:r>
      <w:proofErr w:type="spellStart"/>
      <w:r w:rsidRPr="00E13584">
        <w:rPr>
          <w:color w:val="2C2D2E"/>
          <w:sz w:val="28"/>
          <w:szCs w:val="28"/>
        </w:rPr>
        <w:t>тиолов</w:t>
      </w:r>
      <w:proofErr w:type="spellEnd"/>
      <w:r w:rsidRPr="00E13584">
        <w:rPr>
          <w:color w:val="2C2D2E"/>
          <w:sz w:val="28"/>
          <w:szCs w:val="28"/>
        </w:rPr>
        <w:t xml:space="preserve"> (меркаптанов). По химическому поведению она аналогична гидроксильной, но атом серы придаёт ей особые свойства. </w:t>
      </w:r>
      <w:proofErr w:type="spellStart"/>
      <w:r w:rsidRPr="00E13584">
        <w:rPr>
          <w:color w:val="2C2D2E"/>
          <w:sz w:val="28"/>
          <w:szCs w:val="28"/>
        </w:rPr>
        <w:t>Тиолы</w:t>
      </w:r>
      <w:proofErr w:type="spellEnd"/>
      <w:r w:rsidRPr="00E13584">
        <w:rPr>
          <w:color w:val="2C2D2E"/>
          <w:sz w:val="28"/>
          <w:szCs w:val="28"/>
        </w:rPr>
        <w:t xml:space="preserve"> легко окисляются, образуя прочные ковалентные </w:t>
      </w:r>
      <w:proofErr w:type="spellStart"/>
      <w:r w:rsidRPr="00E13584">
        <w:rPr>
          <w:color w:val="2C2D2E"/>
          <w:sz w:val="28"/>
          <w:szCs w:val="28"/>
        </w:rPr>
        <w:t>дисульфидные</w:t>
      </w:r>
      <w:proofErr w:type="spellEnd"/>
      <w:r w:rsidRPr="00E13584">
        <w:rPr>
          <w:color w:val="2C2D2E"/>
          <w:sz w:val="28"/>
          <w:szCs w:val="28"/>
        </w:rPr>
        <w:t xml:space="preserve"> мостики (–S–S–), которые играют решающую роль в формировании и стабилизации третичной и</w:t>
      </w:r>
      <w:r w:rsidR="00931EDC">
        <w:rPr>
          <w:color w:val="2C2D2E"/>
          <w:sz w:val="28"/>
          <w:szCs w:val="28"/>
        </w:rPr>
        <w:t xml:space="preserve"> четвертичной структуры белков, </w:t>
      </w:r>
      <w:r w:rsidRPr="00E13584">
        <w:rPr>
          <w:color w:val="2C2D2E"/>
          <w:sz w:val="28"/>
          <w:szCs w:val="28"/>
        </w:rPr>
        <w:t>например, в инсулине и антитела</w:t>
      </w:r>
      <w:r w:rsidR="00931EDC">
        <w:rPr>
          <w:color w:val="2C2D2E"/>
          <w:sz w:val="28"/>
          <w:szCs w:val="28"/>
        </w:rPr>
        <w:t>х</w:t>
      </w:r>
      <w:r w:rsidRPr="00E13584">
        <w:rPr>
          <w:color w:val="2C2D2E"/>
          <w:sz w:val="28"/>
          <w:szCs w:val="28"/>
        </w:rPr>
        <w:t>.</w:t>
      </w:r>
      <w:r w:rsidRPr="00E13584">
        <w:rPr>
          <w:color w:val="2C2D2E"/>
          <w:sz w:val="28"/>
          <w:szCs w:val="28"/>
        </w:rPr>
        <w:br/>
        <w:t>Таким образом, зная, какая функциональная группа находится в молекуле, мы можем предск</w:t>
      </w:r>
      <w:r w:rsidR="00F71957">
        <w:rPr>
          <w:color w:val="2C2D2E"/>
          <w:sz w:val="28"/>
          <w:szCs w:val="28"/>
        </w:rPr>
        <w:t>азать её основные химические свойства</w:t>
      </w:r>
      <w:r w:rsidRPr="00E13584">
        <w:rPr>
          <w:color w:val="2C2D2E"/>
          <w:sz w:val="28"/>
          <w:szCs w:val="28"/>
        </w:rPr>
        <w:t>: будет ли она кислой или основной, как растворится в воде, наско</w:t>
      </w:r>
      <w:r w:rsidR="000B233D">
        <w:rPr>
          <w:color w:val="2C2D2E"/>
          <w:sz w:val="28"/>
          <w:szCs w:val="28"/>
        </w:rPr>
        <w:t>лько активно вступит в реакцию.</w:t>
      </w:r>
    </w:p>
    <w:p w:rsidR="00CB074C" w:rsidRDefault="00CB074C" w:rsidP="00931EDC">
      <w:pPr>
        <w:pStyle w:val="a3"/>
        <w:shd w:val="clear" w:color="auto" w:fill="FFFFFF"/>
        <w:spacing w:before="0" w:beforeAutospacing="0" w:after="0" w:afterAutospacing="0"/>
        <w:rPr>
          <w:color w:val="2C2D2E"/>
          <w:sz w:val="28"/>
          <w:szCs w:val="28"/>
        </w:rPr>
      </w:pPr>
    </w:p>
    <w:p w:rsidR="00C55C28" w:rsidRDefault="008546F9" w:rsidP="00FB080D">
      <w:pPr>
        <w:pStyle w:val="a3"/>
        <w:shd w:val="clear" w:color="auto" w:fill="FFFFFF"/>
        <w:spacing w:after="0" w:afterAutospacing="0"/>
        <w:rPr>
          <w:color w:val="2C2D2E"/>
          <w:sz w:val="28"/>
          <w:szCs w:val="28"/>
        </w:rPr>
      </w:pPr>
      <w:r>
        <w:rPr>
          <w:b/>
          <w:color w:val="2C2D2E"/>
          <w:sz w:val="28"/>
          <w:szCs w:val="28"/>
        </w:rPr>
        <w:t>1.4</w:t>
      </w:r>
      <w:r w:rsidR="00E13584" w:rsidRPr="00B96FA8">
        <w:rPr>
          <w:b/>
          <w:color w:val="2C2D2E"/>
          <w:sz w:val="28"/>
          <w:szCs w:val="28"/>
        </w:rPr>
        <w:t>. Изомерия: структурная и пространственная</w:t>
      </w:r>
    </w:p>
    <w:p w:rsidR="00B96FA8" w:rsidRPr="00E13584" w:rsidRDefault="00E13584" w:rsidP="00197BCD">
      <w:pPr>
        <w:pStyle w:val="a3"/>
        <w:shd w:val="clear" w:color="auto" w:fill="FFFFFF"/>
        <w:spacing w:before="0" w:beforeAutospacing="0"/>
        <w:rPr>
          <w:color w:val="2C2D2E"/>
          <w:sz w:val="28"/>
          <w:szCs w:val="28"/>
        </w:rPr>
      </w:pPr>
      <w:r w:rsidRPr="00E13584">
        <w:rPr>
          <w:color w:val="2C2D2E"/>
          <w:sz w:val="28"/>
          <w:szCs w:val="28"/>
        </w:rPr>
        <w:t>Изомерия — это удивительное явление в химии, когда молекулы с одинаковым составом (одной и той же молекулярной формулой) оказываются разными веществами с отличающимися свойствами. Это проис</w:t>
      </w:r>
      <w:r w:rsidR="00197BCD">
        <w:rPr>
          <w:color w:val="2C2D2E"/>
          <w:sz w:val="28"/>
          <w:szCs w:val="28"/>
        </w:rPr>
        <w:t>ходит из-за различий в строении</w:t>
      </w:r>
      <w:r w:rsidRPr="00E13584">
        <w:rPr>
          <w:color w:val="2C2D2E"/>
          <w:sz w:val="28"/>
          <w:szCs w:val="28"/>
        </w:rPr>
        <w:t>. Изомерию делят на два главных типа:</w:t>
      </w:r>
      <w:r w:rsidR="00197BCD">
        <w:rPr>
          <w:color w:val="2C2D2E"/>
          <w:sz w:val="28"/>
          <w:szCs w:val="28"/>
        </w:rPr>
        <w:t xml:space="preserve"> структурную и пространственную.</w:t>
      </w:r>
    </w:p>
    <w:p w:rsidR="00E13584" w:rsidRDefault="00E13584" w:rsidP="00197BCD">
      <w:pPr>
        <w:pStyle w:val="a3"/>
        <w:shd w:val="clear" w:color="auto" w:fill="FFFFFF"/>
        <w:spacing w:after="0" w:afterAutospacing="0"/>
        <w:rPr>
          <w:color w:val="2C2D2E"/>
          <w:sz w:val="28"/>
          <w:szCs w:val="28"/>
        </w:rPr>
      </w:pPr>
      <w:r w:rsidRPr="00E13584">
        <w:rPr>
          <w:color w:val="2C2D2E"/>
          <w:sz w:val="28"/>
          <w:szCs w:val="28"/>
        </w:rPr>
        <w:t>I. Структурная изомерия</w:t>
      </w:r>
      <w:r w:rsidR="00197BCD">
        <w:rPr>
          <w:color w:val="2C2D2E"/>
          <w:sz w:val="28"/>
          <w:szCs w:val="28"/>
        </w:rPr>
        <w:t>. В ней в</w:t>
      </w:r>
      <w:r w:rsidRPr="00E13584">
        <w:rPr>
          <w:color w:val="2C2D2E"/>
          <w:sz w:val="28"/>
          <w:szCs w:val="28"/>
        </w:rPr>
        <w:t>ыделяют три основных вида:</w:t>
      </w:r>
    </w:p>
    <w:p w:rsidR="001B11EB" w:rsidRDefault="00E13584" w:rsidP="00907B60">
      <w:pPr>
        <w:pStyle w:val="a3"/>
        <w:shd w:val="clear" w:color="auto" w:fill="FFFFFF"/>
        <w:spacing w:before="0" w:beforeAutospacing="0" w:after="0" w:afterAutospacing="0"/>
        <w:rPr>
          <w:color w:val="2C2D2E"/>
          <w:sz w:val="28"/>
          <w:szCs w:val="28"/>
        </w:rPr>
      </w:pPr>
      <w:r w:rsidRPr="00E13584">
        <w:rPr>
          <w:color w:val="2C2D2E"/>
          <w:sz w:val="28"/>
          <w:szCs w:val="28"/>
        </w:rPr>
        <w:t xml:space="preserve">1. </w:t>
      </w:r>
      <w:r w:rsidR="001B11EB">
        <w:rPr>
          <w:color w:val="2C2D2E"/>
          <w:sz w:val="28"/>
          <w:szCs w:val="28"/>
        </w:rPr>
        <w:t>Изомерия углеродного скелета</w:t>
      </w:r>
      <w:r w:rsidR="001B11EB">
        <w:rPr>
          <w:color w:val="2C2D2E"/>
          <w:sz w:val="28"/>
          <w:szCs w:val="28"/>
        </w:rPr>
        <w:br/>
      </w:r>
      <w:r w:rsidRPr="00E13584">
        <w:rPr>
          <w:color w:val="2C2D2E"/>
          <w:sz w:val="28"/>
          <w:szCs w:val="28"/>
        </w:rPr>
        <w:t>Атомы углерода соединяются в цепи разной формы. Например, формула C₄H₁₀ соо</w:t>
      </w:r>
      <w:r w:rsidR="00B96FA8">
        <w:rPr>
          <w:color w:val="2C2D2E"/>
          <w:sz w:val="28"/>
          <w:szCs w:val="28"/>
        </w:rPr>
        <w:t>тветствует двум веществам:</w:t>
      </w:r>
    </w:p>
    <w:p w:rsidR="001B11EB" w:rsidRDefault="00E13584" w:rsidP="00907B60">
      <w:pPr>
        <w:pStyle w:val="a3"/>
        <w:shd w:val="clear" w:color="auto" w:fill="FFFFFF"/>
        <w:spacing w:before="0" w:beforeAutospacing="0" w:after="0" w:afterAutospacing="0"/>
        <w:rPr>
          <w:color w:val="2C2D2E"/>
          <w:sz w:val="28"/>
          <w:szCs w:val="28"/>
        </w:rPr>
      </w:pPr>
      <w:r w:rsidRPr="00E13584">
        <w:rPr>
          <w:color w:val="2C2D2E"/>
          <w:sz w:val="28"/>
          <w:szCs w:val="28"/>
        </w:rPr>
        <w:lastRenderedPageBreak/>
        <w:t>Бутан — имеет прямую (линейную) цепь из четы</w:t>
      </w:r>
      <w:r w:rsidR="001B11EB">
        <w:rPr>
          <w:color w:val="2C2D2E"/>
          <w:sz w:val="28"/>
          <w:szCs w:val="28"/>
        </w:rPr>
        <w:t>рёх атомов углерода.</w:t>
      </w:r>
      <w:r w:rsidR="001B11EB">
        <w:rPr>
          <w:color w:val="2C2D2E"/>
          <w:sz w:val="28"/>
          <w:szCs w:val="28"/>
        </w:rPr>
        <w:br/>
      </w:r>
      <w:r w:rsidRPr="00E13584">
        <w:rPr>
          <w:color w:val="2C2D2E"/>
          <w:sz w:val="28"/>
          <w:szCs w:val="28"/>
        </w:rPr>
        <w:t>Изобу</w:t>
      </w:r>
      <w:r w:rsidR="00197BCD">
        <w:rPr>
          <w:color w:val="2C2D2E"/>
          <w:sz w:val="28"/>
          <w:szCs w:val="28"/>
        </w:rPr>
        <w:t xml:space="preserve">тан — имеет разветвлённую цепь, где </w:t>
      </w:r>
      <w:r w:rsidRPr="00E13584">
        <w:rPr>
          <w:color w:val="2C2D2E"/>
          <w:sz w:val="28"/>
          <w:szCs w:val="28"/>
        </w:rPr>
        <w:t>три атома в лин</w:t>
      </w:r>
      <w:r w:rsidR="00197BCD">
        <w:rPr>
          <w:color w:val="2C2D2E"/>
          <w:sz w:val="28"/>
          <w:szCs w:val="28"/>
        </w:rPr>
        <w:t>ии, а один — как боковая ветка.</w:t>
      </w:r>
      <w:r w:rsidR="00BA67C3">
        <w:rPr>
          <w:color w:val="2C2D2E"/>
          <w:sz w:val="28"/>
          <w:szCs w:val="28"/>
        </w:rPr>
        <w:t xml:space="preserve"> </w:t>
      </w:r>
      <w:r w:rsidRPr="00E13584">
        <w:rPr>
          <w:color w:val="2C2D2E"/>
          <w:sz w:val="28"/>
          <w:szCs w:val="28"/>
        </w:rPr>
        <w:t>Эти газы отличаются по температуре кипения и другим физическим свойствам.</w:t>
      </w:r>
      <w:r w:rsidRPr="00E13584">
        <w:rPr>
          <w:color w:val="2C2D2E"/>
          <w:sz w:val="28"/>
          <w:szCs w:val="28"/>
        </w:rPr>
        <w:br/>
        <w:t>2. Изомерия положения</w:t>
      </w:r>
      <w:r w:rsidR="001011DA">
        <w:rPr>
          <w:color w:val="2C2D2E"/>
          <w:sz w:val="28"/>
          <w:szCs w:val="28"/>
        </w:rPr>
        <w:t xml:space="preserve"> кратных связей</w:t>
      </w:r>
      <w:r w:rsidR="001B11EB">
        <w:rPr>
          <w:color w:val="2C2D2E"/>
          <w:sz w:val="28"/>
          <w:szCs w:val="28"/>
        </w:rPr>
        <w:br/>
      </w:r>
      <w:r w:rsidRPr="00E13584">
        <w:rPr>
          <w:color w:val="2C2D2E"/>
          <w:sz w:val="28"/>
          <w:szCs w:val="28"/>
        </w:rPr>
        <w:t>Углеродный скелет одинаков, но положение важной части молекулы (функциональной группы или кратной</w:t>
      </w:r>
      <w:r w:rsidR="00197BCD">
        <w:rPr>
          <w:color w:val="2C2D2E"/>
          <w:sz w:val="28"/>
          <w:szCs w:val="28"/>
        </w:rPr>
        <w:t xml:space="preserve"> связи) меняется. Например, бутен-1 (CH₂=CH–CH₂–CH₃), в котором</w:t>
      </w:r>
      <w:r w:rsidRPr="00E13584">
        <w:rPr>
          <w:color w:val="2C2D2E"/>
          <w:sz w:val="28"/>
          <w:szCs w:val="28"/>
        </w:rPr>
        <w:t xml:space="preserve"> двойная связь между первы</w:t>
      </w:r>
      <w:r w:rsidR="00B96FA8">
        <w:rPr>
          <w:color w:val="2C2D2E"/>
          <w:sz w:val="28"/>
          <w:szCs w:val="28"/>
        </w:rPr>
        <w:t>м и вторым атомом углерода</w:t>
      </w:r>
      <w:r w:rsidR="00197BCD">
        <w:rPr>
          <w:color w:val="2C2D2E"/>
          <w:sz w:val="28"/>
          <w:szCs w:val="28"/>
        </w:rPr>
        <w:t xml:space="preserve"> и бутен-2 (CH₃–CH=CH–CH₃), в котором</w:t>
      </w:r>
      <w:r w:rsidRPr="00E13584">
        <w:rPr>
          <w:color w:val="2C2D2E"/>
          <w:sz w:val="28"/>
          <w:szCs w:val="28"/>
        </w:rPr>
        <w:t xml:space="preserve"> двойная связь между вторым и третьим атомом углерода.</w:t>
      </w:r>
      <w:r w:rsidR="00197BCD">
        <w:rPr>
          <w:color w:val="2C2D2E"/>
          <w:sz w:val="28"/>
          <w:szCs w:val="28"/>
        </w:rPr>
        <w:t xml:space="preserve"> </w:t>
      </w:r>
      <w:r w:rsidRPr="00E13584">
        <w:rPr>
          <w:color w:val="2C2D2E"/>
          <w:sz w:val="28"/>
          <w:szCs w:val="28"/>
        </w:rPr>
        <w:t>Другой пример — пропанол-1 и пропанол-2: у одного группа –ОН на первом атоме углерода, у другого — на втор</w:t>
      </w:r>
      <w:r w:rsidR="001B11EB">
        <w:rPr>
          <w:color w:val="2C2D2E"/>
          <w:sz w:val="28"/>
          <w:szCs w:val="28"/>
        </w:rPr>
        <w:t>ом.</w:t>
      </w:r>
      <w:r w:rsidR="001B11EB">
        <w:rPr>
          <w:color w:val="2C2D2E"/>
          <w:sz w:val="28"/>
          <w:szCs w:val="28"/>
        </w:rPr>
        <w:br/>
        <w:t>3. Межклассовая изомерия</w:t>
      </w:r>
      <w:r w:rsidR="001B11EB">
        <w:rPr>
          <w:color w:val="2C2D2E"/>
          <w:sz w:val="28"/>
          <w:szCs w:val="28"/>
        </w:rPr>
        <w:br/>
      </w:r>
      <w:r w:rsidRPr="00E13584">
        <w:rPr>
          <w:color w:val="2C2D2E"/>
          <w:sz w:val="28"/>
          <w:szCs w:val="28"/>
        </w:rPr>
        <w:t>Самый интересный вид. Молекулы с одной формулой принадлежат к разным классам соеди</w:t>
      </w:r>
      <w:r w:rsidR="001B11EB">
        <w:rPr>
          <w:color w:val="2C2D2E"/>
          <w:sz w:val="28"/>
          <w:szCs w:val="28"/>
        </w:rPr>
        <w:t>нений. Классический пример:</w:t>
      </w:r>
    </w:p>
    <w:p w:rsidR="00197BCD" w:rsidRDefault="00E13584" w:rsidP="00907B60">
      <w:pPr>
        <w:pStyle w:val="a3"/>
        <w:shd w:val="clear" w:color="auto" w:fill="FFFFFF"/>
        <w:spacing w:before="0" w:beforeAutospacing="0" w:after="0" w:afterAutospacing="0"/>
        <w:rPr>
          <w:color w:val="2C2D2E"/>
          <w:sz w:val="28"/>
          <w:szCs w:val="28"/>
        </w:rPr>
      </w:pPr>
      <w:r w:rsidRPr="00E13584">
        <w:rPr>
          <w:color w:val="2C2D2E"/>
          <w:sz w:val="28"/>
          <w:szCs w:val="28"/>
        </w:rPr>
        <w:t xml:space="preserve">Этиловый спирт (C₂H₆O) — это жидкость, которая активно взаимодействует с </w:t>
      </w:r>
      <w:r w:rsidR="001B11EB">
        <w:rPr>
          <w:color w:val="2C2D2E"/>
          <w:sz w:val="28"/>
          <w:szCs w:val="28"/>
        </w:rPr>
        <w:t>натрием, имеет группу –ОН.</w:t>
      </w:r>
      <w:r w:rsidR="001B11EB">
        <w:rPr>
          <w:color w:val="2C2D2E"/>
          <w:sz w:val="28"/>
          <w:szCs w:val="28"/>
        </w:rPr>
        <w:br/>
      </w:r>
      <w:r w:rsidRPr="00E13584">
        <w:rPr>
          <w:color w:val="2C2D2E"/>
          <w:sz w:val="28"/>
          <w:szCs w:val="28"/>
        </w:rPr>
        <w:t>Диметиловый эфир (тоже C₂H₆O) — это газ, не реагирующий с натрием, имеет связь C–O–C.</w:t>
      </w:r>
      <w:r w:rsidR="00197BCD">
        <w:rPr>
          <w:color w:val="2C2D2E"/>
          <w:sz w:val="28"/>
          <w:szCs w:val="28"/>
        </w:rPr>
        <w:t xml:space="preserve"> </w:t>
      </w:r>
      <w:r w:rsidRPr="00E13584">
        <w:rPr>
          <w:color w:val="2C2D2E"/>
          <w:sz w:val="28"/>
          <w:szCs w:val="28"/>
        </w:rPr>
        <w:t>Это наглядно показывает, как важно не только количество атомов, но и то, как они связаны между собой.</w:t>
      </w:r>
    </w:p>
    <w:p w:rsidR="00B96FA8" w:rsidRDefault="00E13584" w:rsidP="00907B60">
      <w:pPr>
        <w:pStyle w:val="a3"/>
        <w:shd w:val="clear" w:color="auto" w:fill="FFFFFF"/>
        <w:spacing w:before="0" w:beforeAutospacing="0" w:after="0" w:afterAutospacing="0"/>
        <w:rPr>
          <w:color w:val="2C2D2E"/>
          <w:sz w:val="28"/>
          <w:szCs w:val="28"/>
        </w:rPr>
      </w:pPr>
      <w:r w:rsidRPr="00E13584">
        <w:rPr>
          <w:color w:val="2C2D2E"/>
          <w:sz w:val="28"/>
          <w:szCs w:val="28"/>
        </w:rPr>
        <w:br/>
        <w:t>II. Пространственная</w:t>
      </w:r>
      <w:r w:rsidR="00B96FA8">
        <w:rPr>
          <w:color w:val="2C2D2E"/>
          <w:sz w:val="28"/>
          <w:szCs w:val="28"/>
        </w:rPr>
        <w:t xml:space="preserve"> </w:t>
      </w:r>
      <w:r w:rsidR="00340E5B">
        <w:rPr>
          <w:color w:val="2C2D2E"/>
          <w:sz w:val="28"/>
          <w:szCs w:val="28"/>
        </w:rPr>
        <w:t>изомерия</w:t>
      </w:r>
      <w:r w:rsidR="003F0297">
        <w:rPr>
          <w:color w:val="2C2D2E"/>
          <w:sz w:val="28"/>
          <w:szCs w:val="28"/>
        </w:rPr>
        <w:t xml:space="preserve"> </w:t>
      </w:r>
      <w:r w:rsidR="00B96FA8">
        <w:rPr>
          <w:color w:val="2C2D2E"/>
          <w:sz w:val="28"/>
          <w:szCs w:val="28"/>
        </w:rPr>
        <w:t>(стереоизомерия)</w:t>
      </w:r>
      <w:r w:rsidR="00B96FA8">
        <w:rPr>
          <w:color w:val="2C2D2E"/>
          <w:sz w:val="28"/>
          <w:szCs w:val="28"/>
        </w:rPr>
        <w:br/>
        <w:t xml:space="preserve">Здесь </w:t>
      </w:r>
      <w:r w:rsidR="00B96FA8" w:rsidRPr="00B96FA8">
        <w:rPr>
          <w:color w:val="2C2D2E"/>
          <w:sz w:val="28"/>
          <w:szCs w:val="28"/>
        </w:rPr>
        <w:t>структурная формула</w:t>
      </w:r>
      <w:r w:rsidR="00B96FA8">
        <w:rPr>
          <w:color w:val="2C2D2E"/>
          <w:sz w:val="28"/>
          <w:szCs w:val="28"/>
        </w:rPr>
        <w:t xml:space="preserve"> соединения атомов </w:t>
      </w:r>
      <w:r w:rsidR="00F1609B">
        <w:rPr>
          <w:color w:val="2C2D2E"/>
          <w:sz w:val="28"/>
          <w:szCs w:val="28"/>
        </w:rPr>
        <w:t xml:space="preserve"> у изомеров одинаковая</w:t>
      </w:r>
      <w:r w:rsidRPr="00E13584">
        <w:rPr>
          <w:color w:val="2C2D2E"/>
          <w:sz w:val="28"/>
          <w:szCs w:val="28"/>
        </w:rPr>
        <w:t>. Но они различаются расположением этих атомов в пространстве. Это можно сравнить с правой и левой перчаткой: вроде бы одинаковы, но надеть левую перчатку на правую руку не получится.</w:t>
      </w:r>
      <w:r w:rsidRPr="00E13584">
        <w:rPr>
          <w:color w:val="2C2D2E"/>
          <w:sz w:val="28"/>
          <w:szCs w:val="28"/>
        </w:rPr>
        <w:br/>
        <w:t>1. Геом</w:t>
      </w:r>
      <w:r w:rsidR="00B96FA8">
        <w:rPr>
          <w:color w:val="2C2D2E"/>
          <w:sz w:val="28"/>
          <w:szCs w:val="28"/>
        </w:rPr>
        <w:t>етрическая (</w:t>
      </w:r>
      <w:proofErr w:type="spellStart"/>
      <w:r w:rsidR="00B96FA8">
        <w:rPr>
          <w:color w:val="2C2D2E"/>
          <w:sz w:val="28"/>
          <w:szCs w:val="28"/>
        </w:rPr>
        <w:t>цис</w:t>
      </w:r>
      <w:proofErr w:type="spellEnd"/>
      <w:r w:rsidR="00B96FA8">
        <w:rPr>
          <w:color w:val="2C2D2E"/>
          <w:sz w:val="28"/>
          <w:szCs w:val="28"/>
        </w:rPr>
        <w:t>-транс) изомерия</w:t>
      </w:r>
      <w:r w:rsidR="00197BCD">
        <w:rPr>
          <w:color w:val="2C2D2E"/>
          <w:sz w:val="28"/>
          <w:szCs w:val="28"/>
        </w:rPr>
        <w:t xml:space="preserve">. </w:t>
      </w:r>
      <w:r w:rsidRPr="00E13584">
        <w:rPr>
          <w:color w:val="2C2D2E"/>
          <w:sz w:val="28"/>
          <w:szCs w:val="28"/>
        </w:rPr>
        <w:t>Обозначения «</w:t>
      </w:r>
      <w:proofErr w:type="spellStart"/>
      <w:r w:rsidRPr="00E13584">
        <w:rPr>
          <w:color w:val="2C2D2E"/>
          <w:sz w:val="28"/>
          <w:szCs w:val="28"/>
        </w:rPr>
        <w:t>цис</w:t>
      </w:r>
      <w:proofErr w:type="spellEnd"/>
      <w:r w:rsidRPr="00E13584">
        <w:rPr>
          <w:color w:val="2C2D2E"/>
          <w:sz w:val="28"/>
          <w:szCs w:val="28"/>
        </w:rPr>
        <w:t xml:space="preserve">» и «транс» произошли из латыни: в переводе с этого языка </w:t>
      </w:r>
      <w:proofErr w:type="spellStart"/>
      <w:r w:rsidRPr="00E13584">
        <w:rPr>
          <w:color w:val="2C2D2E"/>
          <w:sz w:val="28"/>
          <w:szCs w:val="28"/>
        </w:rPr>
        <w:t>цис</w:t>
      </w:r>
      <w:proofErr w:type="spellEnd"/>
      <w:r w:rsidRPr="00E13584">
        <w:rPr>
          <w:color w:val="2C2D2E"/>
          <w:sz w:val="28"/>
          <w:szCs w:val="28"/>
        </w:rPr>
        <w:t xml:space="preserve"> означает «на одной стороне», а транс — «на </w:t>
      </w:r>
      <w:r w:rsidR="00197BCD">
        <w:rPr>
          <w:color w:val="2C2D2E"/>
          <w:sz w:val="28"/>
          <w:szCs w:val="28"/>
        </w:rPr>
        <w:t xml:space="preserve">другой стороне» или «напротив». </w:t>
      </w:r>
      <w:proofErr w:type="spellStart"/>
      <w:r w:rsidRPr="00E13584">
        <w:rPr>
          <w:color w:val="2C2D2E"/>
          <w:sz w:val="28"/>
          <w:szCs w:val="28"/>
        </w:rPr>
        <w:t>Цис</w:t>
      </w:r>
      <w:proofErr w:type="spellEnd"/>
      <w:r w:rsidRPr="00E13584">
        <w:rPr>
          <w:color w:val="2C2D2E"/>
          <w:sz w:val="28"/>
          <w:szCs w:val="28"/>
        </w:rPr>
        <w:t xml:space="preserve">- и </w:t>
      </w:r>
      <w:proofErr w:type="gramStart"/>
      <w:r w:rsidRPr="00E13584">
        <w:rPr>
          <w:color w:val="2C2D2E"/>
          <w:sz w:val="28"/>
          <w:szCs w:val="28"/>
        </w:rPr>
        <w:t>транс-изомеры</w:t>
      </w:r>
      <w:proofErr w:type="gramEnd"/>
      <w:r w:rsidRPr="00E13584">
        <w:rPr>
          <w:color w:val="2C2D2E"/>
          <w:sz w:val="28"/>
          <w:szCs w:val="28"/>
        </w:rPr>
        <w:t xml:space="preserve"> встречаются как среди органических соединений, так и среди неорганических</w:t>
      </w:r>
      <w:r w:rsidR="00B96FA8">
        <w:rPr>
          <w:color w:val="2C2D2E"/>
          <w:sz w:val="28"/>
          <w:szCs w:val="28"/>
        </w:rPr>
        <w:t xml:space="preserve">. </w:t>
      </w:r>
      <w:r w:rsidRPr="00E13584">
        <w:rPr>
          <w:color w:val="2C2D2E"/>
          <w:sz w:val="28"/>
          <w:szCs w:val="28"/>
        </w:rPr>
        <w:t>Возникает, когда вращение частей молекулы вокруг связи затруднено. Чаще всего — из-за двойной св</w:t>
      </w:r>
      <w:r w:rsidR="00B96FA8">
        <w:rPr>
          <w:color w:val="2C2D2E"/>
          <w:sz w:val="28"/>
          <w:szCs w:val="28"/>
        </w:rPr>
        <w:t xml:space="preserve">язи C=C или жёсткого цикла. </w:t>
      </w:r>
    </w:p>
    <w:p w:rsidR="008546F9" w:rsidRDefault="00E13584" w:rsidP="00580A2D">
      <w:pPr>
        <w:pStyle w:val="a3"/>
        <w:shd w:val="clear" w:color="auto" w:fill="FFFFFF"/>
        <w:spacing w:before="0" w:beforeAutospacing="0"/>
        <w:rPr>
          <w:color w:val="2C2D2E"/>
          <w:sz w:val="28"/>
          <w:szCs w:val="28"/>
        </w:rPr>
      </w:pPr>
      <w:proofErr w:type="spellStart"/>
      <w:r w:rsidRPr="00E13584">
        <w:rPr>
          <w:color w:val="2C2D2E"/>
          <w:sz w:val="28"/>
          <w:szCs w:val="28"/>
        </w:rPr>
        <w:t>Цис</w:t>
      </w:r>
      <w:proofErr w:type="spellEnd"/>
      <w:r w:rsidR="00197BCD">
        <w:rPr>
          <w:color w:val="2C2D2E"/>
          <w:sz w:val="28"/>
          <w:szCs w:val="28"/>
        </w:rPr>
        <w:t xml:space="preserve">-изомер: одинаковые заместители, </w:t>
      </w:r>
      <w:r w:rsidRPr="00E13584">
        <w:rPr>
          <w:color w:val="2C2D2E"/>
          <w:sz w:val="28"/>
          <w:szCs w:val="28"/>
        </w:rPr>
        <w:t xml:space="preserve">например, атомы водорода или группы –CH₃ находятся по одну сторону от двойной </w:t>
      </w:r>
      <w:r w:rsidR="00B96FA8">
        <w:rPr>
          <w:color w:val="2C2D2E"/>
          <w:sz w:val="28"/>
          <w:szCs w:val="28"/>
        </w:rPr>
        <w:t>связи или плоскости цикла.</w:t>
      </w:r>
      <w:r w:rsidR="00197BCD">
        <w:rPr>
          <w:color w:val="2C2D2E"/>
          <w:sz w:val="28"/>
          <w:szCs w:val="28"/>
        </w:rPr>
        <w:t xml:space="preserve"> </w:t>
      </w:r>
      <w:proofErr w:type="gramStart"/>
      <w:r w:rsidR="00974D7F">
        <w:rPr>
          <w:color w:val="2C2D2E"/>
          <w:sz w:val="28"/>
          <w:szCs w:val="28"/>
        </w:rPr>
        <w:t>Транс-изомер</w:t>
      </w:r>
      <w:proofErr w:type="gramEnd"/>
      <w:r w:rsidR="00974D7F">
        <w:rPr>
          <w:color w:val="2C2D2E"/>
          <w:sz w:val="28"/>
          <w:szCs w:val="28"/>
        </w:rPr>
        <w:t xml:space="preserve">: </w:t>
      </w:r>
      <w:r w:rsidRPr="00E13584">
        <w:rPr>
          <w:color w:val="2C2D2E"/>
          <w:sz w:val="28"/>
          <w:szCs w:val="28"/>
        </w:rPr>
        <w:t>одинаковые заместители на</w:t>
      </w:r>
      <w:r w:rsidR="00B96FA8">
        <w:rPr>
          <w:color w:val="2C2D2E"/>
          <w:sz w:val="28"/>
          <w:szCs w:val="28"/>
        </w:rPr>
        <w:t xml:space="preserve">ходятся по разные стороны. </w:t>
      </w:r>
      <w:r w:rsidRPr="00E13584">
        <w:rPr>
          <w:color w:val="2C2D2E"/>
          <w:sz w:val="28"/>
          <w:szCs w:val="28"/>
        </w:rPr>
        <w:t>Они могут сильно различаться. Например, цис-бутен-2 — это газ с температурой кипения +3.7°C, а транс-бутен-2 — газ с температурой кипения +0.9°C. В биологии это различие может быть критичным для узнавания молекулы.</w:t>
      </w:r>
      <w:r w:rsidRPr="00E13584">
        <w:rPr>
          <w:color w:val="2C2D2E"/>
          <w:sz w:val="28"/>
          <w:szCs w:val="28"/>
        </w:rPr>
        <w:br/>
      </w:r>
      <w:r w:rsidR="00B96FA8">
        <w:rPr>
          <w:color w:val="2C2D2E"/>
          <w:sz w:val="28"/>
          <w:szCs w:val="28"/>
        </w:rPr>
        <w:t>2.</w:t>
      </w:r>
      <w:r w:rsidRPr="00E13584">
        <w:rPr>
          <w:color w:val="2C2D2E"/>
          <w:sz w:val="28"/>
          <w:szCs w:val="28"/>
        </w:rPr>
        <w:t>Опт</w:t>
      </w:r>
      <w:r w:rsidR="00B96FA8">
        <w:rPr>
          <w:color w:val="2C2D2E"/>
          <w:sz w:val="28"/>
          <w:szCs w:val="28"/>
        </w:rPr>
        <w:t>ическая изомерия (</w:t>
      </w:r>
      <w:proofErr w:type="spellStart"/>
      <w:r w:rsidR="00B96FA8">
        <w:rPr>
          <w:color w:val="2C2D2E"/>
          <w:sz w:val="28"/>
          <w:szCs w:val="28"/>
        </w:rPr>
        <w:t>энантиомерия</w:t>
      </w:r>
      <w:proofErr w:type="spellEnd"/>
      <w:r w:rsidR="00B96FA8">
        <w:rPr>
          <w:color w:val="2C2D2E"/>
          <w:sz w:val="28"/>
          <w:szCs w:val="28"/>
        </w:rPr>
        <w:t>)</w:t>
      </w:r>
      <w:r w:rsidRPr="00E13584">
        <w:rPr>
          <w:color w:val="2C2D2E"/>
          <w:sz w:val="28"/>
          <w:szCs w:val="28"/>
        </w:rPr>
        <w:br/>
        <w:t>Это вид пространственной изомерии в химии, при которой изомеры имеют одинаковую молекулярную формулу и порядок соединения атомов, но различаются по пространственной ориентации атомов</w:t>
      </w:r>
      <w:r w:rsidR="00197BCD">
        <w:rPr>
          <w:color w:val="2C2D2E"/>
          <w:sz w:val="28"/>
          <w:szCs w:val="28"/>
        </w:rPr>
        <w:t>. Молекулы оптических изомеров- энантиомеров</w:t>
      </w:r>
      <w:r w:rsidRPr="00E13584">
        <w:rPr>
          <w:color w:val="2C2D2E"/>
          <w:sz w:val="28"/>
          <w:szCs w:val="28"/>
        </w:rPr>
        <w:t xml:space="preserve"> не совпадают с</w:t>
      </w:r>
      <w:r w:rsidR="00B96FA8">
        <w:rPr>
          <w:color w:val="2C2D2E"/>
          <w:sz w:val="28"/>
          <w:szCs w:val="28"/>
        </w:rPr>
        <w:t xml:space="preserve">о своим зеркальным </w:t>
      </w:r>
      <w:r w:rsidR="00974D7F">
        <w:rPr>
          <w:color w:val="2C2D2E"/>
          <w:sz w:val="28"/>
          <w:szCs w:val="28"/>
        </w:rPr>
        <w:lastRenderedPageBreak/>
        <w:t>отражением</w:t>
      </w:r>
      <w:r w:rsidR="00B96FA8">
        <w:rPr>
          <w:color w:val="2C2D2E"/>
          <w:sz w:val="28"/>
          <w:szCs w:val="28"/>
        </w:rPr>
        <w:t xml:space="preserve"> (как и наши руки</w:t>
      </w:r>
      <w:r w:rsidR="00B96FA8" w:rsidRPr="00E13584">
        <w:rPr>
          <w:color w:val="2C2D2E"/>
          <w:sz w:val="28"/>
          <w:szCs w:val="28"/>
        </w:rPr>
        <w:t>)</w:t>
      </w:r>
      <w:r w:rsidRPr="00E13584">
        <w:rPr>
          <w:color w:val="2C2D2E"/>
          <w:sz w:val="28"/>
          <w:szCs w:val="28"/>
        </w:rPr>
        <w:t xml:space="preserve">. </w:t>
      </w:r>
      <w:r w:rsidR="00974D7F" w:rsidRPr="00E13584">
        <w:rPr>
          <w:color w:val="2C2D2E"/>
          <w:sz w:val="28"/>
          <w:szCs w:val="28"/>
        </w:rPr>
        <w:t>Это самый важный для биологии вид изомерии</w:t>
      </w:r>
      <w:r w:rsidR="00974D7F">
        <w:rPr>
          <w:color w:val="2C2D2E"/>
          <w:sz w:val="28"/>
          <w:szCs w:val="28"/>
        </w:rPr>
        <w:t>.</w:t>
      </w:r>
      <w:r w:rsidR="00974D7F" w:rsidRPr="00E13584">
        <w:rPr>
          <w:color w:val="2C2D2E"/>
          <w:sz w:val="28"/>
          <w:szCs w:val="28"/>
        </w:rPr>
        <w:t xml:space="preserve"> </w:t>
      </w:r>
      <w:r w:rsidRPr="00E13584">
        <w:rPr>
          <w:color w:val="2C2D2E"/>
          <w:sz w:val="28"/>
          <w:szCs w:val="28"/>
        </w:rPr>
        <w:t xml:space="preserve">Такие молекулы называют </w:t>
      </w:r>
      <w:proofErr w:type="spellStart"/>
      <w:r w:rsidRPr="00E13584">
        <w:rPr>
          <w:color w:val="2C2D2E"/>
          <w:sz w:val="28"/>
          <w:szCs w:val="28"/>
        </w:rPr>
        <w:t>хиральными</w:t>
      </w:r>
      <w:proofErr w:type="spellEnd"/>
      <w:r w:rsidRPr="00E13584">
        <w:rPr>
          <w:color w:val="2C2D2E"/>
          <w:sz w:val="28"/>
          <w:szCs w:val="28"/>
        </w:rPr>
        <w:t xml:space="preserve"> (от греч. </w:t>
      </w:r>
      <w:proofErr w:type="spellStart"/>
      <w:r w:rsidRPr="00E13584">
        <w:rPr>
          <w:color w:val="2C2D2E"/>
          <w:sz w:val="28"/>
          <w:szCs w:val="28"/>
        </w:rPr>
        <w:t>cheir</w:t>
      </w:r>
      <w:proofErr w:type="spellEnd"/>
      <w:r w:rsidRPr="00E13584">
        <w:rPr>
          <w:color w:val="2C2D2E"/>
          <w:sz w:val="28"/>
          <w:szCs w:val="28"/>
        </w:rPr>
        <w:t xml:space="preserve"> — рука). Чаще всего </w:t>
      </w:r>
      <w:proofErr w:type="spellStart"/>
      <w:r w:rsidRPr="00E13584">
        <w:rPr>
          <w:color w:val="2C2D2E"/>
          <w:sz w:val="28"/>
          <w:szCs w:val="28"/>
        </w:rPr>
        <w:t>хиральность</w:t>
      </w:r>
      <w:proofErr w:type="spellEnd"/>
      <w:r w:rsidRPr="00E13584">
        <w:rPr>
          <w:color w:val="2C2D2E"/>
          <w:sz w:val="28"/>
          <w:szCs w:val="28"/>
        </w:rPr>
        <w:t xml:space="preserve"> создаёт атом углерода, связанный с четырьмя разными замес</w:t>
      </w:r>
      <w:r w:rsidR="00197BCD">
        <w:rPr>
          <w:color w:val="2C2D2E"/>
          <w:sz w:val="28"/>
          <w:szCs w:val="28"/>
        </w:rPr>
        <w:t xml:space="preserve">тителями- </w:t>
      </w:r>
      <w:r w:rsidR="00B96FA8">
        <w:rPr>
          <w:color w:val="2C2D2E"/>
          <w:sz w:val="28"/>
          <w:szCs w:val="28"/>
        </w:rPr>
        <w:t>хиральный центр.</w:t>
      </w:r>
      <w:r w:rsidRPr="00E13584">
        <w:rPr>
          <w:color w:val="2C2D2E"/>
          <w:sz w:val="28"/>
          <w:szCs w:val="28"/>
        </w:rPr>
        <w:t xml:space="preserve"> Пара таких зеркальных «близн</w:t>
      </w:r>
      <w:r w:rsidR="00C04B29">
        <w:rPr>
          <w:color w:val="2C2D2E"/>
          <w:sz w:val="28"/>
          <w:szCs w:val="28"/>
        </w:rPr>
        <w:t xml:space="preserve">ецов» называется </w:t>
      </w:r>
      <w:proofErr w:type="spellStart"/>
      <w:r w:rsidR="00C04B29">
        <w:rPr>
          <w:color w:val="2C2D2E"/>
          <w:sz w:val="28"/>
          <w:szCs w:val="28"/>
        </w:rPr>
        <w:t>энантиомерами</w:t>
      </w:r>
      <w:proofErr w:type="spellEnd"/>
      <w:r w:rsidR="00C04B29">
        <w:rPr>
          <w:color w:val="2C2D2E"/>
          <w:sz w:val="28"/>
          <w:szCs w:val="28"/>
        </w:rPr>
        <w:t xml:space="preserve"> </w:t>
      </w:r>
      <w:r w:rsidRPr="00E13584">
        <w:rPr>
          <w:color w:val="2C2D2E"/>
          <w:sz w:val="28"/>
          <w:szCs w:val="28"/>
        </w:rPr>
        <w:t xml:space="preserve">или L- и </w:t>
      </w:r>
      <w:r w:rsidR="00C04B29">
        <w:rPr>
          <w:color w:val="2C2D2E"/>
          <w:sz w:val="28"/>
          <w:szCs w:val="28"/>
        </w:rPr>
        <w:t>D-формами</w:t>
      </w:r>
      <w:r w:rsidR="008546F9">
        <w:rPr>
          <w:color w:val="2C2D2E"/>
          <w:sz w:val="28"/>
          <w:szCs w:val="28"/>
        </w:rPr>
        <w:t>.</w:t>
      </w:r>
      <w:r w:rsidRPr="00E13584">
        <w:rPr>
          <w:color w:val="2C2D2E"/>
          <w:sz w:val="28"/>
          <w:szCs w:val="28"/>
        </w:rPr>
        <w:t xml:space="preserve"> Ф</w:t>
      </w:r>
      <w:r w:rsidR="00C04B29">
        <w:rPr>
          <w:color w:val="2C2D2E"/>
          <w:sz w:val="28"/>
          <w:szCs w:val="28"/>
        </w:rPr>
        <w:t xml:space="preserve">изически они почти неразличимы: </w:t>
      </w:r>
      <w:r w:rsidRPr="00E13584">
        <w:rPr>
          <w:color w:val="2C2D2E"/>
          <w:sz w:val="28"/>
          <w:szCs w:val="28"/>
        </w:rPr>
        <w:t xml:space="preserve">одинаково </w:t>
      </w:r>
      <w:r w:rsidR="00C04B29">
        <w:rPr>
          <w:color w:val="2C2D2E"/>
          <w:sz w:val="28"/>
          <w:szCs w:val="28"/>
        </w:rPr>
        <w:t>плавятся, кипятят, растворяются</w:t>
      </w:r>
      <w:r w:rsidRPr="00E13584">
        <w:rPr>
          <w:color w:val="2C2D2E"/>
          <w:sz w:val="28"/>
          <w:szCs w:val="28"/>
        </w:rPr>
        <w:t xml:space="preserve">.  Но их биологическая активность может быть абсолютно разной, потому что ферменты и рецепторы в нашем организме сами </w:t>
      </w:r>
      <w:proofErr w:type="spellStart"/>
      <w:r w:rsidRPr="00E13584">
        <w:rPr>
          <w:color w:val="2C2D2E"/>
          <w:sz w:val="28"/>
          <w:szCs w:val="28"/>
        </w:rPr>
        <w:t>хиральны</w:t>
      </w:r>
      <w:proofErr w:type="spellEnd"/>
      <w:r w:rsidRPr="00E13584">
        <w:rPr>
          <w:color w:val="2C2D2E"/>
          <w:sz w:val="28"/>
          <w:szCs w:val="28"/>
        </w:rPr>
        <w:t xml:space="preserve"> и «узнают» только одну из форм. Например, одна форма молекулы может быть лекарством, а её зеркальный «близнец» — быт</w:t>
      </w:r>
      <w:r w:rsidR="008546F9">
        <w:rPr>
          <w:color w:val="2C2D2E"/>
          <w:sz w:val="28"/>
          <w:szCs w:val="28"/>
        </w:rPr>
        <w:t xml:space="preserve">ь бесполезным или даже ядовитым. </w:t>
      </w:r>
      <w:r w:rsidRPr="00E13584">
        <w:rPr>
          <w:color w:val="2C2D2E"/>
          <w:sz w:val="28"/>
          <w:szCs w:val="28"/>
        </w:rPr>
        <w:t>Примером оптической изомерии является молекула глюкозы, которая может существовать в двух оптических формах: альфа и бета. Эти формы различаются по расположению гидроксильной группы на первом углероде: альфа-глюкоза имеет гидроксильную группу, направленную вниз, тогда как бета-глюкоза — вверх.</w:t>
      </w:r>
      <w:r w:rsidRPr="00E13584">
        <w:rPr>
          <w:color w:val="2C2D2E"/>
          <w:sz w:val="28"/>
          <w:szCs w:val="28"/>
        </w:rPr>
        <w:br/>
        <w:t>Явление изомерии, особенно пространственной, — это прямое доказательство того, что форма и пространственная упаковка молекулы не менее важны, чем её состав. Две молекулы с абсолютно одинаковым набором атомов могут по-разному «подходить» к би</w:t>
      </w:r>
      <w:r w:rsidR="00C04B29">
        <w:rPr>
          <w:color w:val="2C2D2E"/>
          <w:sz w:val="28"/>
          <w:szCs w:val="28"/>
        </w:rPr>
        <w:t>ологическому «замку»- рецептору</w:t>
      </w:r>
      <w:r w:rsidRPr="00E13584">
        <w:rPr>
          <w:color w:val="2C2D2E"/>
          <w:sz w:val="28"/>
          <w:szCs w:val="28"/>
        </w:rPr>
        <w:t>, что и определяет их разную активность в живом организме.</w:t>
      </w:r>
    </w:p>
    <w:p w:rsidR="008546F9" w:rsidRDefault="008546F9" w:rsidP="00E13584">
      <w:pPr>
        <w:pStyle w:val="a3"/>
        <w:shd w:val="clear" w:color="auto" w:fill="FFFFFF"/>
        <w:rPr>
          <w:color w:val="2C2D2E"/>
          <w:sz w:val="28"/>
          <w:szCs w:val="28"/>
        </w:rPr>
      </w:pPr>
    </w:p>
    <w:p w:rsidR="008546F9" w:rsidRDefault="008546F9" w:rsidP="00E13584">
      <w:pPr>
        <w:pStyle w:val="a3"/>
        <w:shd w:val="clear" w:color="auto" w:fill="FFFFFF"/>
        <w:rPr>
          <w:color w:val="2C2D2E"/>
          <w:sz w:val="28"/>
          <w:szCs w:val="28"/>
        </w:rPr>
      </w:pPr>
    </w:p>
    <w:p w:rsidR="00C04B29" w:rsidRDefault="00C04B29" w:rsidP="00E13584">
      <w:pPr>
        <w:pStyle w:val="a3"/>
        <w:shd w:val="clear" w:color="auto" w:fill="FFFFFF"/>
        <w:rPr>
          <w:color w:val="2C2D2E"/>
          <w:sz w:val="28"/>
          <w:szCs w:val="28"/>
        </w:rPr>
      </w:pPr>
    </w:p>
    <w:p w:rsidR="00C04B29" w:rsidRDefault="00C04B29" w:rsidP="00E13584">
      <w:pPr>
        <w:pStyle w:val="a3"/>
        <w:shd w:val="clear" w:color="auto" w:fill="FFFFFF"/>
        <w:rPr>
          <w:color w:val="2C2D2E"/>
          <w:sz w:val="28"/>
          <w:szCs w:val="28"/>
        </w:rPr>
      </w:pPr>
    </w:p>
    <w:p w:rsidR="00C04B29" w:rsidRDefault="00C04B29" w:rsidP="00E13584">
      <w:pPr>
        <w:pStyle w:val="a3"/>
        <w:shd w:val="clear" w:color="auto" w:fill="FFFFFF"/>
        <w:rPr>
          <w:color w:val="2C2D2E"/>
          <w:sz w:val="28"/>
          <w:szCs w:val="28"/>
        </w:rPr>
      </w:pPr>
    </w:p>
    <w:p w:rsidR="00C04B29" w:rsidRDefault="00C04B29" w:rsidP="00E13584">
      <w:pPr>
        <w:pStyle w:val="a3"/>
        <w:shd w:val="clear" w:color="auto" w:fill="FFFFFF"/>
        <w:rPr>
          <w:color w:val="2C2D2E"/>
          <w:sz w:val="28"/>
          <w:szCs w:val="28"/>
        </w:rPr>
      </w:pPr>
    </w:p>
    <w:p w:rsidR="00C04B29" w:rsidRDefault="00C04B29" w:rsidP="00E13584">
      <w:pPr>
        <w:pStyle w:val="a3"/>
        <w:shd w:val="clear" w:color="auto" w:fill="FFFFFF"/>
        <w:rPr>
          <w:color w:val="2C2D2E"/>
          <w:sz w:val="28"/>
          <w:szCs w:val="28"/>
        </w:rPr>
      </w:pPr>
    </w:p>
    <w:p w:rsidR="00C04B29" w:rsidRDefault="00C04B29" w:rsidP="00E13584">
      <w:pPr>
        <w:pStyle w:val="a3"/>
        <w:shd w:val="clear" w:color="auto" w:fill="FFFFFF"/>
        <w:rPr>
          <w:color w:val="2C2D2E"/>
          <w:sz w:val="28"/>
          <w:szCs w:val="28"/>
        </w:rPr>
      </w:pPr>
    </w:p>
    <w:p w:rsidR="00907B60" w:rsidRDefault="00907B60" w:rsidP="00E13584">
      <w:pPr>
        <w:pStyle w:val="a3"/>
        <w:shd w:val="clear" w:color="auto" w:fill="FFFFFF"/>
        <w:rPr>
          <w:color w:val="2C2D2E"/>
          <w:sz w:val="28"/>
          <w:szCs w:val="28"/>
        </w:rPr>
      </w:pPr>
    </w:p>
    <w:p w:rsidR="00CB074C" w:rsidRDefault="00CB074C" w:rsidP="00E13584">
      <w:pPr>
        <w:pStyle w:val="a3"/>
        <w:shd w:val="clear" w:color="auto" w:fill="FFFFFF"/>
        <w:rPr>
          <w:color w:val="2C2D2E"/>
          <w:sz w:val="28"/>
          <w:szCs w:val="28"/>
        </w:rPr>
      </w:pPr>
    </w:p>
    <w:p w:rsidR="00C55C28" w:rsidRDefault="00C55C28" w:rsidP="00E13584">
      <w:pPr>
        <w:pStyle w:val="a3"/>
        <w:shd w:val="clear" w:color="auto" w:fill="FFFFFF"/>
        <w:rPr>
          <w:color w:val="2C2D2E"/>
          <w:sz w:val="28"/>
          <w:szCs w:val="28"/>
        </w:rPr>
      </w:pPr>
    </w:p>
    <w:p w:rsidR="00D729FB" w:rsidRDefault="00D729FB" w:rsidP="00E13584">
      <w:pPr>
        <w:pStyle w:val="a3"/>
        <w:shd w:val="clear" w:color="auto" w:fill="FFFFFF"/>
        <w:rPr>
          <w:color w:val="2C2D2E"/>
          <w:sz w:val="28"/>
          <w:szCs w:val="28"/>
        </w:rPr>
      </w:pPr>
    </w:p>
    <w:p w:rsidR="008546F9" w:rsidRDefault="008546F9" w:rsidP="008546F9">
      <w:pPr>
        <w:pStyle w:val="a3"/>
        <w:shd w:val="clear" w:color="auto" w:fill="FFFFFF"/>
        <w:jc w:val="center"/>
        <w:rPr>
          <w:color w:val="2C2D2E"/>
          <w:sz w:val="28"/>
          <w:szCs w:val="28"/>
        </w:rPr>
      </w:pPr>
      <w:r>
        <w:rPr>
          <w:b/>
          <w:color w:val="2C2D2E"/>
          <w:sz w:val="28"/>
          <w:szCs w:val="28"/>
        </w:rPr>
        <w:lastRenderedPageBreak/>
        <w:t>ГЛАВА 2</w:t>
      </w:r>
      <w:r w:rsidR="00E13584" w:rsidRPr="008546F9">
        <w:rPr>
          <w:b/>
          <w:color w:val="2C2D2E"/>
          <w:sz w:val="28"/>
          <w:szCs w:val="28"/>
        </w:rPr>
        <w:t xml:space="preserve"> СТРУКТУРНЫЕ ФАКТОРЫ, ОПРЕДЕ</w:t>
      </w:r>
      <w:r>
        <w:rPr>
          <w:b/>
          <w:color w:val="2C2D2E"/>
          <w:sz w:val="28"/>
          <w:szCs w:val="28"/>
        </w:rPr>
        <w:t>ЛЯЮЩИЕ БИОЛОГИЧЕСКУЮ АКТИВНОСТЬ</w:t>
      </w:r>
    </w:p>
    <w:p w:rsidR="00C04B29" w:rsidRPr="00A62F60" w:rsidRDefault="008546F9" w:rsidP="00C04B29">
      <w:pPr>
        <w:pStyle w:val="a3"/>
        <w:shd w:val="clear" w:color="auto" w:fill="FFFFFF"/>
        <w:spacing w:after="0" w:afterAutospacing="0"/>
        <w:rPr>
          <w:b/>
          <w:color w:val="2C2D2E"/>
          <w:sz w:val="28"/>
          <w:szCs w:val="28"/>
        </w:rPr>
      </w:pPr>
      <w:r>
        <w:rPr>
          <w:b/>
          <w:color w:val="2C2D2E"/>
          <w:sz w:val="28"/>
          <w:szCs w:val="28"/>
        </w:rPr>
        <w:t>2</w:t>
      </w:r>
      <w:r w:rsidR="00E13584" w:rsidRPr="008546F9">
        <w:rPr>
          <w:b/>
          <w:color w:val="2C2D2E"/>
          <w:sz w:val="28"/>
          <w:szCs w:val="28"/>
        </w:rPr>
        <w:t xml:space="preserve">.1. Влияние углеродного скелета </w:t>
      </w:r>
      <w:r w:rsidR="00E13584" w:rsidRPr="00E13584">
        <w:rPr>
          <w:color w:val="2C2D2E"/>
          <w:sz w:val="28"/>
          <w:szCs w:val="28"/>
        </w:rPr>
        <w:br/>
        <w:t>Углеродный скелет — это каркас, основа органической молекулы. Его характеристики являются первым и фундаментальным фактором, который предопределяет судьбу вещества в живом организме. Именно от строения скелета зависят ключевые физико-химические свойства, которые либо помогают, либо мешают молекуле достичь св</w:t>
      </w:r>
      <w:r w:rsidR="00C04B29">
        <w:rPr>
          <w:color w:val="2C2D2E"/>
          <w:sz w:val="28"/>
          <w:szCs w:val="28"/>
        </w:rPr>
        <w:t>оей цели и проявить активность.</w:t>
      </w:r>
      <w:r w:rsidR="00A62F60" w:rsidRPr="00A62F60">
        <w:rPr>
          <w:color w:val="2C2D2E"/>
          <w:sz w:val="28"/>
          <w:szCs w:val="28"/>
        </w:rPr>
        <w:t xml:space="preserve"> </w:t>
      </w:r>
      <w:r w:rsidR="00A62F60">
        <w:rPr>
          <w:color w:val="2C2D2E"/>
          <w:sz w:val="28"/>
          <w:szCs w:val="28"/>
        </w:rPr>
        <w:t>Рассмотрим:</w:t>
      </w:r>
    </w:p>
    <w:p w:rsidR="00A62F60" w:rsidRDefault="00A62F60" w:rsidP="00A62F60">
      <w:pPr>
        <w:pStyle w:val="a3"/>
        <w:shd w:val="clear" w:color="auto" w:fill="FFFFFF"/>
        <w:spacing w:before="0" w:beforeAutospacing="0" w:after="0" w:afterAutospacing="0"/>
        <w:rPr>
          <w:color w:val="2C2D2E"/>
          <w:sz w:val="28"/>
          <w:szCs w:val="28"/>
        </w:rPr>
      </w:pPr>
      <w:r>
        <w:rPr>
          <w:color w:val="2C2D2E"/>
          <w:sz w:val="28"/>
          <w:szCs w:val="28"/>
        </w:rPr>
        <w:t>Д</w:t>
      </w:r>
      <w:r w:rsidR="00C04B29">
        <w:rPr>
          <w:color w:val="2C2D2E"/>
          <w:sz w:val="28"/>
          <w:szCs w:val="28"/>
        </w:rPr>
        <w:t xml:space="preserve">лину </w:t>
      </w:r>
      <w:r w:rsidR="00E13584" w:rsidRPr="00E13584">
        <w:rPr>
          <w:color w:val="2C2D2E"/>
          <w:sz w:val="28"/>
          <w:szCs w:val="28"/>
        </w:rPr>
        <w:t>углеводородной цепи. С увеличением длины неполярной углеводородной цепи растворимость молекулы в воде падает, а растворимость в жирах (</w:t>
      </w:r>
      <w:proofErr w:type="spellStart"/>
      <w:r w:rsidR="00E13584" w:rsidRPr="00E13584">
        <w:rPr>
          <w:color w:val="2C2D2E"/>
          <w:sz w:val="28"/>
          <w:szCs w:val="28"/>
        </w:rPr>
        <w:t>липофильность</w:t>
      </w:r>
      <w:proofErr w:type="spellEnd"/>
      <w:r w:rsidR="00E13584" w:rsidRPr="00E13584">
        <w:rPr>
          <w:color w:val="2C2D2E"/>
          <w:sz w:val="28"/>
          <w:szCs w:val="28"/>
        </w:rPr>
        <w:t xml:space="preserve">) возрастает. Это напрямую связано с правилом «подобное растворяется в подобном». Вода — полярный растворитель, а длинные цепи CH₂-групп — </w:t>
      </w:r>
      <w:proofErr w:type="spellStart"/>
      <w:r w:rsidR="00E13584" w:rsidRPr="00E13584">
        <w:rPr>
          <w:color w:val="2C2D2E"/>
          <w:sz w:val="28"/>
          <w:szCs w:val="28"/>
        </w:rPr>
        <w:t>неполярны</w:t>
      </w:r>
      <w:proofErr w:type="spellEnd"/>
      <w:r w:rsidR="00E13584" w:rsidRPr="00E13584">
        <w:rPr>
          <w:color w:val="2C2D2E"/>
          <w:sz w:val="28"/>
          <w:szCs w:val="28"/>
        </w:rPr>
        <w:t>.</w:t>
      </w:r>
      <w:r w:rsidR="00E13584" w:rsidRPr="00E13584">
        <w:rPr>
          <w:color w:val="2C2D2E"/>
          <w:sz w:val="28"/>
          <w:szCs w:val="28"/>
        </w:rPr>
        <w:br/>
        <w:t>Короткие цепи (C1-C4): Молекулы с такими цепями, как правило, хорошо растворимы в воде и биологических жидкостях (крови, лимфе). Они легко разносятся по организму, но им может быть сложнее проникнуть внутрь клетки через липидную (жировую) мембрану. Их биологическое действие часто быва</w:t>
      </w:r>
      <w:r>
        <w:rPr>
          <w:color w:val="2C2D2E"/>
          <w:sz w:val="28"/>
          <w:szCs w:val="28"/>
        </w:rPr>
        <w:t>ет быстрым, но недолгим. Например, э</w:t>
      </w:r>
      <w:r w:rsidR="00E13584" w:rsidRPr="00E13584">
        <w:rPr>
          <w:color w:val="2C2D2E"/>
          <w:sz w:val="28"/>
          <w:szCs w:val="28"/>
        </w:rPr>
        <w:t xml:space="preserve">танол (C₂H₅OH) — быстро всасывается и распределяется, </w:t>
      </w:r>
      <w:r w:rsidR="008546F9">
        <w:rPr>
          <w:color w:val="2C2D2E"/>
          <w:sz w:val="28"/>
          <w:szCs w:val="28"/>
        </w:rPr>
        <w:t>но так же быстро и выводится.</w:t>
      </w:r>
      <w:r w:rsidR="008546F9">
        <w:rPr>
          <w:color w:val="2C2D2E"/>
          <w:sz w:val="28"/>
          <w:szCs w:val="28"/>
        </w:rPr>
        <w:br/>
      </w:r>
      <w:r>
        <w:rPr>
          <w:color w:val="2C2D2E"/>
          <w:sz w:val="28"/>
          <w:szCs w:val="28"/>
        </w:rPr>
        <w:t xml:space="preserve">Длинные цепи (C8 и более): такие молекулы </w:t>
      </w:r>
      <w:proofErr w:type="spellStart"/>
      <w:r>
        <w:rPr>
          <w:color w:val="2C2D2E"/>
          <w:sz w:val="28"/>
          <w:szCs w:val="28"/>
        </w:rPr>
        <w:t>гидрофобны</w:t>
      </w:r>
      <w:proofErr w:type="spellEnd"/>
      <w:r>
        <w:rPr>
          <w:color w:val="2C2D2E"/>
          <w:sz w:val="28"/>
          <w:szCs w:val="28"/>
        </w:rPr>
        <w:t xml:space="preserve">- </w:t>
      </w:r>
      <w:r w:rsidR="00E13584" w:rsidRPr="00E13584">
        <w:rPr>
          <w:color w:val="2C2D2E"/>
          <w:sz w:val="28"/>
          <w:szCs w:val="28"/>
        </w:rPr>
        <w:t>боятс</w:t>
      </w:r>
      <w:r>
        <w:rPr>
          <w:color w:val="2C2D2E"/>
          <w:sz w:val="28"/>
          <w:szCs w:val="28"/>
        </w:rPr>
        <w:t>я воды</w:t>
      </w:r>
      <w:r w:rsidR="00E13584" w:rsidRPr="00E13584">
        <w:rPr>
          <w:color w:val="2C2D2E"/>
          <w:sz w:val="28"/>
          <w:szCs w:val="28"/>
        </w:rPr>
        <w:t>. Они плохо переносятся кровью, но зато легко растворяются в жирах и проникают через мембраны. Они могут накапливаться в жировых тканях организма и создавать долго действующее «депо», медленно высвобождаясь. Это может быть</w:t>
      </w:r>
      <w:r w:rsidR="00591DF8">
        <w:rPr>
          <w:color w:val="2C2D2E"/>
          <w:sz w:val="28"/>
          <w:szCs w:val="28"/>
        </w:rPr>
        <w:t>,</w:t>
      </w:r>
      <w:r>
        <w:rPr>
          <w:color w:val="2C2D2E"/>
          <w:sz w:val="28"/>
          <w:szCs w:val="28"/>
        </w:rPr>
        <w:t xml:space="preserve"> как преимуществом- </w:t>
      </w:r>
      <w:r w:rsidR="00E13584" w:rsidRPr="00E13584">
        <w:rPr>
          <w:color w:val="2C2D2E"/>
          <w:sz w:val="28"/>
          <w:szCs w:val="28"/>
        </w:rPr>
        <w:t>пролонгированное действие лекарства</w:t>
      </w:r>
      <w:r>
        <w:rPr>
          <w:color w:val="2C2D2E"/>
          <w:sz w:val="28"/>
          <w:szCs w:val="28"/>
        </w:rPr>
        <w:t xml:space="preserve">, так и недостатком- </w:t>
      </w:r>
      <w:r w:rsidR="00E13584" w:rsidRPr="00E13584">
        <w:rPr>
          <w:color w:val="2C2D2E"/>
          <w:sz w:val="28"/>
          <w:szCs w:val="28"/>
        </w:rPr>
        <w:t>риск накопле</w:t>
      </w:r>
      <w:r>
        <w:rPr>
          <w:color w:val="2C2D2E"/>
          <w:sz w:val="28"/>
          <w:szCs w:val="28"/>
        </w:rPr>
        <w:t>ния и хронического отравления.</w:t>
      </w:r>
    </w:p>
    <w:p w:rsidR="00A62F60" w:rsidRDefault="00E13584" w:rsidP="00A62F60">
      <w:pPr>
        <w:pStyle w:val="a3"/>
        <w:shd w:val="clear" w:color="auto" w:fill="FFFFFF"/>
        <w:spacing w:before="0" w:beforeAutospacing="0" w:after="0" w:afterAutospacing="0"/>
        <w:rPr>
          <w:color w:val="2C2D2E"/>
          <w:sz w:val="28"/>
          <w:szCs w:val="28"/>
        </w:rPr>
      </w:pPr>
      <w:r w:rsidRPr="00E13584">
        <w:rPr>
          <w:color w:val="2C2D2E"/>
          <w:sz w:val="28"/>
          <w:szCs w:val="28"/>
        </w:rPr>
        <w:t>Разветвленность цепи. Разветвленные цепи создают более объемную, пространственно затрудненную молекулу по сравнению с ее линейным изомером. Это влияет на плотность упаковки молекул, температуру плавления и, что важнее, на способность «подойти» к активно</w:t>
      </w:r>
      <w:r w:rsidR="008546F9">
        <w:rPr>
          <w:color w:val="2C2D2E"/>
          <w:sz w:val="28"/>
          <w:szCs w:val="28"/>
        </w:rPr>
        <w:t xml:space="preserve">му центру биологической мишени. </w:t>
      </w:r>
      <w:r w:rsidRPr="00E13584">
        <w:rPr>
          <w:color w:val="2C2D2E"/>
          <w:sz w:val="28"/>
          <w:szCs w:val="28"/>
        </w:rPr>
        <w:t>Линейные цепи чаще имеют более высокие температуры плавления и могут образовывать более плотные, упорядоченные структуры. Они иногда легче проникают через узкие каналы или встра</w:t>
      </w:r>
      <w:r w:rsidR="00A62F60">
        <w:rPr>
          <w:color w:val="2C2D2E"/>
          <w:sz w:val="28"/>
          <w:szCs w:val="28"/>
        </w:rPr>
        <w:t xml:space="preserve">иваются в регулярные структуры, </w:t>
      </w:r>
      <w:r w:rsidRPr="00E13584">
        <w:rPr>
          <w:color w:val="2C2D2E"/>
          <w:sz w:val="28"/>
          <w:szCs w:val="28"/>
        </w:rPr>
        <w:t>например,</w:t>
      </w:r>
      <w:r w:rsidR="008546F9">
        <w:rPr>
          <w:color w:val="2C2D2E"/>
          <w:sz w:val="28"/>
          <w:szCs w:val="28"/>
        </w:rPr>
        <w:t xml:space="preserve"> в липидный </w:t>
      </w:r>
      <w:proofErr w:type="spellStart"/>
      <w:r w:rsidR="008546F9">
        <w:rPr>
          <w:color w:val="2C2D2E"/>
          <w:sz w:val="28"/>
          <w:szCs w:val="28"/>
        </w:rPr>
        <w:t>бислой</w:t>
      </w:r>
      <w:proofErr w:type="spellEnd"/>
      <w:r w:rsidR="008546F9">
        <w:rPr>
          <w:color w:val="2C2D2E"/>
          <w:sz w:val="28"/>
          <w:szCs w:val="28"/>
        </w:rPr>
        <w:t xml:space="preserve"> мембраны. </w:t>
      </w:r>
      <w:r w:rsidRPr="00E13584">
        <w:rPr>
          <w:color w:val="2C2D2E"/>
          <w:sz w:val="28"/>
          <w:szCs w:val="28"/>
        </w:rPr>
        <w:t>Разветвленные цепи создают молекулу неправильной формы, которая хуже «</w:t>
      </w:r>
      <w:r w:rsidR="008546F9">
        <w:rPr>
          <w:color w:val="2C2D2E"/>
          <w:sz w:val="28"/>
          <w:szCs w:val="28"/>
        </w:rPr>
        <w:t>упаковывается». Это может снижать токсичность,</w:t>
      </w:r>
      <w:r w:rsidR="008546F9">
        <w:rPr>
          <w:color w:val="2C2D2E"/>
          <w:sz w:val="28"/>
          <w:szCs w:val="28"/>
        </w:rPr>
        <w:br/>
        <w:t xml:space="preserve"> повышать </w:t>
      </w:r>
      <w:proofErr w:type="spellStart"/>
      <w:r w:rsidR="008546F9">
        <w:rPr>
          <w:color w:val="2C2D2E"/>
          <w:sz w:val="28"/>
          <w:szCs w:val="28"/>
        </w:rPr>
        <w:t>биодоступность</w:t>
      </w:r>
      <w:proofErr w:type="spellEnd"/>
      <w:r w:rsidR="008546F9">
        <w:rPr>
          <w:color w:val="2C2D2E"/>
          <w:sz w:val="28"/>
          <w:szCs w:val="28"/>
        </w:rPr>
        <w:t>, менять специфичность.</w:t>
      </w:r>
    </w:p>
    <w:p w:rsidR="00A62F60" w:rsidRDefault="00A62F60" w:rsidP="00A62F60">
      <w:pPr>
        <w:pStyle w:val="a3"/>
        <w:shd w:val="clear" w:color="auto" w:fill="FFFFFF"/>
        <w:spacing w:before="0" w:beforeAutospacing="0" w:after="0" w:afterAutospacing="0"/>
        <w:rPr>
          <w:color w:val="2C2D2E"/>
          <w:sz w:val="28"/>
          <w:szCs w:val="28"/>
        </w:rPr>
      </w:pPr>
      <w:r>
        <w:rPr>
          <w:color w:val="2C2D2E"/>
          <w:sz w:val="28"/>
          <w:szCs w:val="28"/>
        </w:rPr>
        <w:t xml:space="preserve">Насыщенность и </w:t>
      </w:r>
      <w:r w:rsidR="00394135">
        <w:rPr>
          <w:color w:val="2C2D2E"/>
          <w:sz w:val="28"/>
          <w:szCs w:val="28"/>
        </w:rPr>
        <w:t>ненасыщенность: н</w:t>
      </w:r>
      <w:r w:rsidR="00E13584" w:rsidRPr="00E13584">
        <w:rPr>
          <w:color w:val="2C2D2E"/>
          <w:sz w:val="28"/>
          <w:szCs w:val="28"/>
        </w:rPr>
        <w:t xml:space="preserve">аличие двойных или тройных связей делает часть скелета жесткой и плоской, а также более </w:t>
      </w:r>
      <w:r w:rsidR="008546F9">
        <w:rPr>
          <w:color w:val="2C2D2E"/>
          <w:sz w:val="28"/>
          <w:szCs w:val="28"/>
        </w:rPr>
        <w:t xml:space="preserve">реакционноспособной. </w:t>
      </w:r>
      <w:r>
        <w:rPr>
          <w:color w:val="2C2D2E"/>
          <w:sz w:val="28"/>
          <w:szCs w:val="28"/>
        </w:rPr>
        <w:t>Насыщенные скелеты (алканы): г</w:t>
      </w:r>
      <w:r w:rsidR="00E13584" w:rsidRPr="00E13584">
        <w:rPr>
          <w:color w:val="2C2D2E"/>
          <w:sz w:val="28"/>
          <w:szCs w:val="28"/>
        </w:rPr>
        <w:t xml:space="preserve">ибкие, способны вращаться вокруг связей, принимая различные </w:t>
      </w:r>
      <w:proofErr w:type="spellStart"/>
      <w:r w:rsidR="00E13584" w:rsidRPr="00E13584">
        <w:rPr>
          <w:color w:val="2C2D2E"/>
          <w:sz w:val="28"/>
          <w:szCs w:val="28"/>
        </w:rPr>
        <w:t>конформации</w:t>
      </w:r>
      <w:proofErr w:type="spellEnd"/>
      <w:r w:rsidR="00E13584" w:rsidRPr="00E13584">
        <w:rPr>
          <w:color w:val="2C2D2E"/>
          <w:sz w:val="28"/>
          <w:szCs w:val="28"/>
        </w:rPr>
        <w:t>. Это дает им возможность «подстроиться» под мишень. Однако они химически инертны и обеспечивают в основно</w:t>
      </w:r>
      <w:r w:rsidR="008546F9">
        <w:rPr>
          <w:color w:val="2C2D2E"/>
          <w:sz w:val="28"/>
          <w:szCs w:val="28"/>
        </w:rPr>
        <w:t>м гидрофобные взаимодействия.</w:t>
      </w:r>
      <w:r w:rsidR="00E13584" w:rsidRPr="00E13584">
        <w:rPr>
          <w:color w:val="2C2D2E"/>
          <w:sz w:val="28"/>
          <w:szCs w:val="28"/>
        </w:rPr>
        <w:t xml:space="preserve"> Ненасыщенные </w:t>
      </w:r>
      <w:r>
        <w:rPr>
          <w:color w:val="2C2D2E"/>
          <w:sz w:val="28"/>
          <w:szCs w:val="28"/>
        </w:rPr>
        <w:lastRenderedPageBreak/>
        <w:t>и ароматические скелеты: д</w:t>
      </w:r>
      <w:r w:rsidR="00E13584" w:rsidRPr="00E13584">
        <w:rPr>
          <w:color w:val="2C2D2E"/>
          <w:sz w:val="28"/>
          <w:szCs w:val="28"/>
        </w:rPr>
        <w:t>войные связи и ароматические кольца фиксируют форму молекулы. Это критически важно, когда биологическая мишень требует строго определенной геометрии «ключа». Молекула не может свернуться иначе. Двойная связь сама может быть местом атаки ферментов или, наоборот, легко окисляться в организме, что определяет метаболизм и потенц</w:t>
      </w:r>
      <w:r w:rsidR="008546F9">
        <w:rPr>
          <w:color w:val="2C2D2E"/>
          <w:sz w:val="28"/>
          <w:szCs w:val="28"/>
        </w:rPr>
        <w:t>иальную токсичность вещества.</w:t>
      </w:r>
    </w:p>
    <w:p w:rsidR="00E13584" w:rsidRDefault="00E13584" w:rsidP="00A62F60">
      <w:pPr>
        <w:pStyle w:val="a3"/>
        <w:shd w:val="clear" w:color="auto" w:fill="FFFFFF"/>
        <w:spacing w:before="0" w:beforeAutospacing="0" w:after="0" w:afterAutospacing="0"/>
        <w:rPr>
          <w:color w:val="2C2D2E"/>
          <w:sz w:val="28"/>
          <w:szCs w:val="28"/>
        </w:rPr>
      </w:pPr>
      <w:r w:rsidRPr="00E13584">
        <w:rPr>
          <w:color w:val="2C2D2E"/>
          <w:sz w:val="28"/>
          <w:szCs w:val="28"/>
        </w:rPr>
        <w:t xml:space="preserve">Циклические структуры. Замыкание цепи в цикл резко ограничивает подвижность и фиксирует взаимное расположение функциональных групп. Если нужная для активности пространственная ориентация групп достигается именно в циклической форме, то такая молекула будет гораздо активнее, чем ее гибкий ациклический аналог. Цикл «замораживает» выгодную </w:t>
      </w:r>
      <w:proofErr w:type="spellStart"/>
      <w:r w:rsidRPr="00E13584">
        <w:rPr>
          <w:color w:val="2C2D2E"/>
          <w:sz w:val="28"/>
          <w:szCs w:val="28"/>
        </w:rPr>
        <w:t>конформацию</w:t>
      </w:r>
      <w:proofErr w:type="spellEnd"/>
      <w:r w:rsidRPr="00E13584">
        <w:rPr>
          <w:color w:val="2C2D2E"/>
          <w:sz w:val="28"/>
          <w:szCs w:val="28"/>
        </w:rPr>
        <w:t>. Циклические структуры часто более устойчивы к метаболическому распаду в организме. Б</w:t>
      </w:r>
      <w:r w:rsidR="00A62F60">
        <w:rPr>
          <w:color w:val="2C2D2E"/>
          <w:sz w:val="28"/>
          <w:szCs w:val="28"/>
        </w:rPr>
        <w:t>ольшие полициклические системы,</w:t>
      </w:r>
      <w:r w:rsidR="00E06199">
        <w:rPr>
          <w:color w:val="2C2D2E"/>
          <w:sz w:val="28"/>
          <w:szCs w:val="28"/>
        </w:rPr>
        <w:t xml:space="preserve"> </w:t>
      </w:r>
      <w:r w:rsidRPr="00E13584">
        <w:rPr>
          <w:color w:val="2C2D2E"/>
          <w:sz w:val="28"/>
          <w:szCs w:val="28"/>
        </w:rPr>
        <w:t xml:space="preserve">как в тетрациклиновых антибиотиках или противоопухолевом препарате </w:t>
      </w:r>
      <w:proofErr w:type="spellStart"/>
      <w:r w:rsidRPr="00E13584">
        <w:rPr>
          <w:color w:val="2C2D2E"/>
          <w:sz w:val="28"/>
          <w:szCs w:val="28"/>
        </w:rPr>
        <w:t>доксорубицине</w:t>
      </w:r>
      <w:proofErr w:type="spellEnd"/>
      <w:r w:rsidR="00A62F60">
        <w:rPr>
          <w:color w:val="2C2D2E"/>
          <w:sz w:val="28"/>
          <w:szCs w:val="28"/>
        </w:rPr>
        <w:t>,</w:t>
      </w:r>
      <w:r w:rsidRPr="00E13584">
        <w:rPr>
          <w:color w:val="2C2D2E"/>
          <w:sz w:val="28"/>
          <w:szCs w:val="28"/>
        </w:rPr>
        <w:t xml:space="preserve"> обеспечивают множество точек контакта с мишенью за счет своей сложной трехмерной формы.</w:t>
      </w:r>
      <w:r w:rsidRPr="00E13584">
        <w:rPr>
          <w:color w:val="2C2D2E"/>
          <w:sz w:val="28"/>
          <w:szCs w:val="28"/>
        </w:rPr>
        <w:br/>
        <w:t>Углеродный скелет — это не просто нейтральный носитель функциональных групп. Его размер, форма, гибкость и химическая природа первично определяют, сможет ли молекула «добраться» до места действия в о</w:t>
      </w:r>
      <w:r w:rsidR="0034316F">
        <w:rPr>
          <w:color w:val="2C2D2E"/>
          <w:sz w:val="28"/>
          <w:szCs w:val="28"/>
        </w:rPr>
        <w:t>рганизме и физически встроиться</w:t>
      </w:r>
      <w:r w:rsidRPr="00E13584">
        <w:rPr>
          <w:color w:val="2C2D2E"/>
          <w:sz w:val="28"/>
          <w:szCs w:val="28"/>
        </w:rPr>
        <w:t xml:space="preserve"> в свою биологическую мишень. Он задает границы возможного для проявления биологической активности.</w:t>
      </w:r>
    </w:p>
    <w:p w:rsidR="00CB074C" w:rsidRPr="008546F9" w:rsidRDefault="00CB074C" w:rsidP="00A62F60">
      <w:pPr>
        <w:pStyle w:val="a3"/>
        <w:shd w:val="clear" w:color="auto" w:fill="FFFFFF"/>
        <w:spacing w:before="0" w:beforeAutospacing="0" w:after="0" w:afterAutospacing="0"/>
        <w:rPr>
          <w:color w:val="2C2D2E"/>
          <w:sz w:val="28"/>
          <w:szCs w:val="28"/>
        </w:rPr>
      </w:pPr>
    </w:p>
    <w:p w:rsidR="00C55C28" w:rsidRDefault="008546F9" w:rsidP="00C55C28">
      <w:pPr>
        <w:pStyle w:val="a3"/>
        <w:shd w:val="clear" w:color="auto" w:fill="FFFFFF"/>
        <w:spacing w:after="0" w:afterAutospacing="0"/>
        <w:rPr>
          <w:b/>
          <w:color w:val="2C2D2E"/>
          <w:sz w:val="28"/>
          <w:szCs w:val="28"/>
        </w:rPr>
      </w:pPr>
      <w:r w:rsidRPr="008546F9">
        <w:rPr>
          <w:b/>
          <w:color w:val="2C2D2E"/>
          <w:sz w:val="28"/>
          <w:szCs w:val="28"/>
        </w:rPr>
        <w:t>2</w:t>
      </w:r>
      <w:r w:rsidR="00E13584" w:rsidRPr="008546F9">
        <w:rPr>
          <w:b/>
          <w:color w:val="2C2D2E"/>
          <w:sz w:val="28"/>
          <w:szCs w:val="28"/>
        </w:rPr>
        <w:t xml:space="preserve">.2. Роль функциональных групп </w:t>
      </w:r>
    </w:p>
    <w:p w:rsidR="00E13584" w:rsidRPr="00E13584" w:rsidRDefault="00E13584" w:rsidP="00536B5C">
      <w:pPr>
        <w:pStyle w:val="a3"/>
        <w:shd w:val="clear" w:color="auto" w:fill="FFFFFF"/>
        <w:spacing w:before="0" w:beforeAutospacing="0"/>
        <w:rPr>
          <w:color w:val="2C2D2E"/>
          <w:sz w:val="28"/>
          <w:szCs w:val="28"/>
        </w:rPr>
      </w:pPr>
      <w:r w:rsidRPr="00E13584">
        <w:rPr>
          <w:color w:val="2C2D2E"/>
          <w:sz w:val="28"/>
          <w:szCs w:val="28"/>
        </w:rPr>
        <w:t>Функциональные группы являются центральными элементами, которые определяют специфику взаимодействия органической молекулы с живыми системами. Их значение трудно переоценить, так как именно эти структурные фрагменты отвечают за формирование химических связей, определяют физико-химические характеристики и в конечном итоге предопределяют, проявит ли молекула какую-либо биологическую активность или останется инертной. Рассмотрение роли функциональных групп представляет собой ключевой этап в понимании взаимосвязи строения и функции органических соединений в биологических контекстах.</w:t>
      </w:r>
      <w:r w:rsidR="00D34D0A">
        <w:rPr>
          <w:color w:val="2C2D2E"/>
          <w:sz w:val="28"/>
          <w:szCs w:val="28"/>
        </w:rPr>
        <w:t xml:space="preserve"> </w:t>
      </w:r>
      <w:r w:rsidRPr="00E13584">
        <w:rPr>
          <w:color w:val="2C2D2E"/>
          <w:sz w:val="28"/>
          <w:szCs w:val="28"/>
        </w:rPr>
        <w:t xml:space="preserve">По своей сути, функциональные группы можно сравнить с уникальными идентификаторами или специализированными инструментами, которые наделяют молекулу способностью вступать в определенные типы взаимодействий. В то время как углеродный скелет формирует основу и общие контуры молекулы, задавая её размер и общую форму, функциональные группы обеспечивают тонкую настройку химического поведения. Их присутствие и расположение создают те самые химические "активные центры", где и происходят процессы молекулярного узнавания и связывания с биологическими мишенями. Без функциональных групп большинство органических молекул оставались бы </w:t>
      </w:r>
      <w:r w:rsidRPr="00E13584">
        <w:rPr>
          <w:color w:val="2C2D2E"/>
          <w:sz w:val="28"/>
          <w:szCs w:val="28"/>
        </w:rPr>
        <w:lastRenderedPageBreak/>
        <w:t>химически пассивными и не могли бы участвовать в сложных биохимических процессах, лежащих в основе жизнедеятельности.</w:t>
      </w:r>
    </w:p>
    <w:p w:rsidR="0034316F" w:rsidRDefault="00E13584" w:rsidP="0034316F">
      <w:pPr>
        <w:pStyle w:val="a3"/>
        <w:shd w:val="clear" w:color="auto" w:fill="FFFFFF"/>
        <w:spacing w:after="0" w:afterAutospacing="0"/>
        <w:rPr>
          <w:color w:val="2C2D2E"/>
          <w:sz w:val="28"/>
          <w:szCs w:val="28"/>
        </w:rPr>
      </w:pPr>
      <w:r w:rsidRPr="00E13584">
        <w:rPr>
          <w:color w:val="2C2D2E"/>
          <w:sz w:val="28"/>
          <w:szCs w:val="28"/>
        </w:rPr>
        <w:t xml:space="preserve">Одной из первичных и наиболее значимых функций функциональных групп является обеспечение специфического связывания молекулы с её биологической мишенью. Это связывание происходит посредством различных типов </w:t>
      </w:r>
      <w:proofErr w:type="spellStart"/>
      <w:r w:rsidRPr="00E13584">
        <w:rPr>
          <w:color w:val="2C2D2E"/>
          <w:sz w:val="28"/>
          <w:szCs w:val="28"/>
        </w:rPr>
        <w:t>нековалентных</w:t>
      </w:r>
      <w:proofErr w:type="spellEnd"/>
      <w:r w:rsidRPr="00E13584">
        <w:rPr>
          <w:color w:val="2C2D2E"/>
          <w:sz w:val="28"/>
          <w:szCs w:val="28"/>
        </w:rPr>
        <w:t xml:space="preserve"> взаимодействий, каждое из которых имеет свои особенности и энергетические характеристики. Водородные связи, образуемые группами, содержащими атомы кислорода или азота, представляют собой один из наиболее распространенных механизмов такого взаимодействия. Эти связи, хотя и являются относительно слабыми по отдельности, в совокупности создают прочное и высокоизбирательное соединение между молекулой и активным центром фермента или рецептора. Способность образовывать водородные связи делает молекулу "узнаваемой" для биологических макромолекул, что является первым и необходимым условием для проявления биологической активности.</w:t>
      </w:r>
    </w:p>
    <w:p w:rsidR="0034316F" w:rsidRDefault="00E13584" w:rsidP="0034316F">
      <w:pPr>
        <w:pStyle w:val="a3"/>
        <w:shd w:val="clear" w:color="auto" w:fill="FFFFFF"/>
        <w:spacing w:before="0" w:beforeAutospacing="0" w:after="0" w:afterAutospacing="0"/>
        <w:rPr>
          <w:color w:val="2C2D2E"/>
          <w:sz w:val="28"/>
          <w:szCs w:val="28"/>
        </w:rPr>
      </w:pPr>
      <w:r w:rsidRPr="00E13584">
        <w:rPr>
          <w:color w:val="2C2D2E"/>
          <w:sz w:val="28"/>
          <w:szCs w:val="28"/>
        </w:rPr>
        <w:t xml:space="preserve">Наряду с водородными связями, важнейшую роль играют ионные взаимодействия, возникающие между заряженными функциональными группами. В условиях физиологической среды многие функциональные группы способны к ионизации, приобретая положительный или отрицательный заряд. Например, карбоксильная группа в нейтральной или щелочной среде теряет протон, превращаясь в </w:t>
      </w:r>
      <w:proofErr w:type="spellStart"/>
      <w:r w:rsidRPr="00E13584">
        <w:rPr>
          <w:color w:val="2C2D2E"/>
          <w:sz w:val="28"/>
          <w:szCs w:val="28"/>
        </w:rPr>
        <w:t>карбоксилат</w:t>
      </w:r>
      <w:proofErr w:type="spellEnd"/>
      <w:r w:rsidRPr="00E13584">
        <w:rPr>
          <w:color w:val="2C2D2E"/>
          <w:sz w:val="28"/>
          <w:szCs w:val="28"/>
        </w:rPr>
        <w:t>-анион, тогда как аминогруппа, наоборот, может присоединять протон, образуя катион аммония. Эти заряженные формы активно участвуют в электростатических взаимодействиях с противоположно заряженными участками белков, нуклеиновых кислот или мембранных структур. Такие взаимодействия часто оказываются более сильными и дальнодействующими по сравнению с водородными связями, что позволяет им играть решающую роль в начальных стадиях узнавания и ориентации молекул.</w:t>
      </w:r>
    </w:p>
    <w:p w:rsidR="0034316F" w:rsidRDefault="00E13584" w:rsidP="0034316F">
      <w:pPr>
        <w:pStyle w:val="a3"/>
        <w:shd w:val="clear" w:color="auto" w:fill="FFFFFF"/>
        <w:spacing w:before="0" w:beforeAutospacing="0" w:after="0" w:afterAutospacing="0"/>
        <w:rPr>
          <w:color w:val="2C2D2E"/>
          <w:sz w:val="28"/>
          <w:szCs w:val="28"/>
        </w:rPr>
      </w:pPr>
      <w:r w:rsidRPr="00E13584">
        <w:rPr>
          <w:color w:val="2C2D2E"/>
          <w:sz w:val="28"/>
          <w:szCs w:val="28"/>
        </w:rPr>
        <w:t xml:space="preserve">Кроме того, функциональные группы вносят существенный вклад в определение </w:t>
      </w:r>
      <w:proofErr w:type="spellStart"/>
      <w:r w:rsidRPr="00E13584">
        <w:rPr>
          <w:color w:val="2C2D2E"/>
          <w:sz w:val="28"/>
          <w:szCs w:val="28"/>
        </w:rPr>
        <w:t>липофильно</w:t>
      </w:r>
      <w:proofErr w:type="spellEnd"/>
      <w:r w:rsidRPr="00E13584">
        <w:rPr>
          <w:color w:val="2C2D2E"/>
          <w:sz w:val="28"/>
          <w:szCs w:val="28"/>
        </w:rPr>
        <w:t xml:space="preserve">-гидрофильного баланса молекулы, что напрямую влияет на её фармакокинетические свойства. Гидрофильные группы, такие как гидроксильная, карбоксильная или аминогруппа, повышают сродство молекулы к водной среде, улучшая её растворимость в биологических жидкостях. Это, в свою очередь, облегчает транспорт молекулы с током крови и лимфы к месту назначения. С другой стороны, наличие неполярных алкильных или ароматических радикалов усиливает </w:t>
      </w:r>
      <w:proofErr w:type="spellStart"/>
      <w:r w:rsidRPr="00E13584">
        <w:rPr>
          <w:color w:val="2C2D2E"/>
          <w:sz w:val="28"/>
          <w:szCs w:val="28"/>
        </w:rPr>
        <w:t>липофильные</w:t>
      </w:r>
      <w:proofErr w:type="spellEnd"/>
      <w:r w:rsidRPr="00E13584">
        <w:rPr>
          <w:color w:val="2C2D2E"/>
          <w:sz w:val="28"/>
          <w:szCs w:val="28"/>
        </w:rPr>
        <w:t xml:space="preserve"> свойства, способствуя проникновению молекулы через липидные </w:t>
      </w:r>
      <w:proofErr w:type="spellStart"/>
      <w:r w:rsidRPr="00E13584">
        <w:rPr>
          <w:color w:val="2C2D2E"/>
          <w:sz w:val="28"/>
          <w:szCs w:val="28"/>
        </w:rPr>
        <w:t>бислои</w:t>
      </w:r>
      <w:proofErr w:type="spellEnd"/>
      <w:r w:rsidRPr="00E13584">
        <w:rPr>
          <w:color w:val="2C2D2E"/>
          <w:sz w:val="28"/>
          <w:szCs w:val="28"/>
        </w:rPr>
        <w:t xml:space="preserve"> клеточных мембран. Таким образом, комбинируя различные функциональные группы, можно целенаправленно модулировать способность молекулы распределяться в организме, достигая оптимального баланса между растворимостью и мембранной проницаемостью.</w:t>
      </w:r>
    </w:p>
    <w:p w:rsidR="0034316F" w:rsidRDefault="00E13584" w:rsidP="0034316F">
      <w:pPr>
        <w:pStyle w:val="a3"/>
        <w:shd w:val="clear" w:color="auto" w:fill="FFFFFF"/>
        <w:spacing w:before="0" w:beforeAutospacing="0" w:after="0" w:afterAutospacing="0"/>
        <w:rPr>
          <w:color w:val="2C2D2E"/>
          <w:sz w:val="28"/>
          <w:szCs w:val="28"/>
        </w:rPr>
      </w:pPr>
      <w:r w:rsidRPr="00E13584">
        <w:rPr>
          <w:color w:val="2C2D2E"/>
          <w:sz w:val="28"/>
          <w:szCs w:val="28"/>
        </w:rPr>
        <w:t xml:space="preserve">Особого внимания заслуживает способность некоторых функциональных групп участвовать в ковалентных взаимодействиях с биологическими </w:t>
      </w:r>
      <w:r w:rsidRPr="00E13584">
        <w:rPr>
          <w:color w:val="2C2D2E"/>
          <w:sz w:val="28"/>
          <w:szCs w:val="28"/>
        </w:rPr>
        <w:lastRenderedPageBreak/>
        <w:t xml:space="preserve">мишенями. В отличие от </w:t>
      </w:r>
      <w:proofErr w:type="spellStart"/>
      <w:r w:rsidRPr="00E13584">
        <w:rPr>
          <w:color w:val="2C2D2E"/>
          <w:sz w:val="28"/>
          <w:szCs w:val="28"/>
        </w:rPr>
        <w:t>нековалентных</w:t>
      </w:r>
      <w:proofErr w:type="spellEnd"/>
      <w:r w:rsidRPr="00E13584">
        <w:rPr>
          <w:color w:val="2C2D2E"/>
          <w:sz w:val="28"/>
          <w:szCs w:val="28"/>
        </w:rPr>
        <w:t xml:space="preserve"> связей, такие взаимодействия носят необратимый характер и приводят к образованию прочных химических соединений между активным веществом и его мишенью. Например, реакционноспособные группы, такие как эпоксидные, </w:t>
      </w:r>
      <w:proofErr w:type="spellStart"/>
      <w:r w:rsidRPr="00E13584">
        <w:rPr>
          <w:color w:val="2C2D2E"/>
          <w:sz w:val="28"/>
          <w:szCs w:val="28"/>
        </w:rPr>
        <w:t>азиридиновые</w:t>
      </w:r>
      <w:proofErr w:type="spellEnd"/>
      <w:r w:rsidRPr="00E13584">
        <w:rPr>
          <w:color w:val="2C2D2E"/>
          <w:sz w:val="28"/>
          <w:szCs w:val="28"/>
        </w:rPr>
        <w:t xml:space="preserve"> или некоторые галогенсодержащие фрагменты, могут </w:t>
      </w:r>
      <w:proofErr w:type="spellStart"/>
      <w:r w:rsidRPr="00E13584">
        <w:rPr>
          <w:color w:val="2C2D2E"/>
          <w:sz w:val="28"/>
          <w:szCs w:val="28"/>
        </w:rPr>
        <w:t>алкилировать</w:t>
      </w:r>
      <w:proofErr w:type="spellEnd"/>
      <w:r w:rsidRPr="00E13584">
        <w:rPr>
          <w:color w:val="2C2D2E"/>
          <w:sz w:val="28"/>
          <w:szCs w:val="28"/>
        </w:rPr>
        <w:t xml:space="preserve"> нуклеофильные центры в составе ДНК или активных сайтов ферментов. Это свойство активно используется в дизайне противоопухолевых препаратов и ингибиторов ферментов, где требуется полное и необратимое подавление активности биологической мишени. Однако такая высокая реакционная способность требует тщательного контроля, поскольку может приводить к неспецифическим взаимодействиям и повышению токсичности.</w:t>
      </w:r>
    </w:p>
    <w:p w:rsidR="00E13584" w:rsidRDefault="00D34D0A" w:rsidP="0034316F">
      <w:pPr>
        <w:pStyle w:val="a3"/>
        <w:shd w:val="clear" w:color="auto" w:fill="FFFFFF"/>
        <w:spacing w:before="0" w:beforeAutospacing="0"/>
        <w:rPr>
          <w:color w:val="2C2D2E"/>
          <w:sz w:val="28"/>
          <w:szCs w:val="28"/>
        </w:rPr>
      </w:pPr>
      <w:r>
        <w:rPr>
          <w:color w:val="2C2D2E"/>
          <w:sz w:val="28"/>
          <w:szCs w:val="28"/>
        </w:rPr>
        <w:t>С</w:t>
      </w:r>
      <w:r w:rsidR="00E13584" w:rsidRPr="00E13584">
        <w:rPr>
          <w:color w:val="2C2D2E"/>
          <w:sz w:val="28"/>
          <w:szCs w:val="28"/>
        </w:rPr>
        <w:t>ледует подчеркнуть, что функциональные группы представляют собой не статичные, а динамичные элементы молекулярной структуры, которые определяют всё многообразие химического поведения органических соединений в биологических системах. Их изучение позволяет не только объяснять уже известные биологические эффекты, но и прогнозировать свойства новых, ещё не синтезированных соединений. Современный дизайн лекарственных средств, пестицидов, регуляторов роста и других биологически активных веществ в значительной степени базируется на принципах модификации функциональных групп с целью оптимизации желаемой активности и минимизации нежелательных эффектов. Поэтому глубокое понимание роли функциональных групп остаётся краеугольным камнем на стыке органической химии, биохимии и молекулярной фармакологии.</w:t>
      </w:r>
    </w:p>
    <w:p w:rsidR="00CB074C" w:rsidRPr="00E13584" w:rsidRDefault="00CB074C" w:rsidP="0034316F">
      <w:pPr>
        <w:pStyle w:val="a3"/>
        <w:shd w:val="clear" w:color="auto" w:fill="FFFFFF"/>
        <w:spacing w:before="0" w:beforeAutospacing="0"/>
        <w:rPr>
          <w:color w:val="2C2D2E"/>
          <w:sz w:val="28"/>
          <w:szCs w:val="28"/>
        </w:rPr>
      </w:pPr>
    </w:p>
    <w:p w:rsidR="00D34D0A" w:rsidRDefault="00D34D0A" w:rsidP="00E13584">
      <w:pPr>
        <w:pStyle w:val="a3"/>
        <w:shd w:val="clear" w:color="auto" w:fill="FFFFFF"/>
        <w:rPr>
          <w:color w:val="2C2D2E"/>
          <w:sz w:val="28"/>
          <w:szCs w:val="28"/>
        </w:rPr>
      </w:pPr>
      <w:r w:rsidRPr="00D34D0A">
        <w:rPr>
          <w:b/>
          <w:color w:val="2C2D2E"/>
          <w:sz w:val="28"/>
          <w:szCs w:val="28"/>
        </w:rPr>
        <w:t>2</w:t>
      </w:r>
      <w:r w:rsidR="00E13584" w:rsidRPr="00D34D0A">
        <w:rPr>
          <w:b/>
          <w:color w:val="2C2D2E"/>
          <w:sz w:val="28"/>
          <w:szCs w:val="28"/>
        </w:rPr>
        <w:t>.3. Значение пространственной структуры (</w:t>
      </w:r>
      <w:proofErr w:type="spellStart"/>
      <w:r w:rsidR="00E13584" w:rsidRPr="00D34D0A">
        <w:rPr>
          <w:b/>
          <w:color w:val="2C2D2E"/>
          <w:sz w:val="28"/>
          <w:szCs w:val="28"/>
        </w:rPr>
        <w:t>стереоизомерии</w:t>
      </w:r>
      <w:proofErr w:type="spellEnd"/>
      <w:r w:rsidR="00E13584" w:rsidRPr="00D34D0A">
        <w:rPr>
          <w:b/>
          <w:color w:val="2C2D2E"/>
          <w:sz w:val="28"/>
          <w:szCs w:val="28"/>
        </w:rPr>
        <w:t>)</w:t>
      </w:r>
      <w:r w:rsidR="00E13584" w:rsidRPr="00D34D0A">
        <w:rPr>
          <w:b/>
          <w:color w:val="2C2D2E"/>
          <w:sz w:val="28"/>
          <w:szCs w:val="28"/>
        </w:rPr>
        <w:br/>
      </w:r>
      <w:r w:rsidR="00E13584" w:rsidRPr="00E13584">
        <w:rPr>
          <w:color w:val="2C2D2E"/>
          <w:sz w:val="28"/>
          <w:szCs w:val="28"/>
        </w:rPr>
        <w:t>Пространственная форма молекулы часто является решающим фактором, который определяет её биологическую судьбу. Даже при одинаковом химическом составе и порядке связей, молекулы с разной пространственной конфигурацией могут обладать противоположным</w:t>
      </w:r>
      <w:r>
        <w:rPr>
          <w:color w:val="2C2D2E"/>
          <w:sz w:val="28"/>
          <w:szCs w:val="28"/>
        </w:rPr>
        <w:t xml:space="preserve">и свойствами в живом организме. </w:t>
      </w:r>
      <w:r w:rsidR="00E13584" w:rsidRPr="00E13584">
        <w:rPr>
          <w:color w:val="2C2D2E"/>
          <w:sz w:val="28"/>
          <w:szCs w:val="28"/>
        </w:rPr>
        <w:t>Все биологические мишени в организме — рецепторы, ферменты, транспортные белки — имеют сложную трёхмерную структуру. Они взаимодействуют с другими молекулами по принципу «ключа и замка». Если молекула-«ключ» имеет неправильную пространственную форму, она либо не подойдёт к «замку», либо подойдёт плохо, что приведёт к слабому эффекту или его отсутствию.</w:t>
      </w:r>
      <w:r w:rsidR="00E13584" w:rsidRPr="00E13584">
        <w:rPr>
          <w:color w:val="2C2D2E"/>
          <w:sz w:val="28"/>
          <w:szCs w:val="28"/>
        </w:rPr>
        <w:br/>
        <w:t>В случае геометри</w:t>
      </w:r>
      <w:r>
        <w:rPr>
          <w:color w:val="2C2D2E"/>
          <w:sz w:val="28"/>
          <w:szCs w:val="28"/>
        </w:rPr>
        <w:t>ческих изомеров (</w:t>
      </w:r>
      <w:proofErr w:type="spellStart"/>
      <w:r>
        <w:rPr>
          <w:color w:val="2C2D2E"/>
          <w:sz w:val="28"/>
          <w:szCs w:val="28"/>
        </w:rPr>
        <w:t>цис</w:t>
      </w:r>
      <w:proofErr w:type="spellEnd"/>
      <w:r>
        <w:rPr>
          <w:color w:val="2C2D2E"/>
          <w:sz w:val="28"/>
          <w:szCs w:val="28"/>
        </w:rPr>
        <w:t xml:space="preserve">-транс):                                   </w:t>
      </w:r>
      <w:r w:rsidR="00E13584" w:rsidRPr="00E13584">
        <w:rPr>
          <w:color w:val="2C2D2E"/>
          <w:sz w:val="28"/>
          <w:szCs w:val="28"/>
        </w:rPr>
        <w:t xml:space="preserve"> </w:t>
      </w:r>
      <w:r>
        <w:rPr>
          <w:color w:val="2C2D2E"/>
          <w:sz w:val="28"/>
          <w:szCs w:val="28"/>
        </w:rPr>
        <w:t xml:space="preserve"> </w:t>
      </w:r>
      <w:r w:rsidR="00E13584" w:rsidRPr="00E13584">
        <w:rPr>
          <w:color w:val="2C2D2E"/>
          <w:sz w:val="28"/>
          <w:szCs w:val="28"/>
        </w:rPr>
        <w:t xml:space="preserve">Разное расположение заместителей вокруг двойной связи создаёт молекулы разной формы — изогнутые или прямые. Эта разница в форме определяет, как молекула будет встраиваться в биологические структуры. Например, </w:t>
      </w:r>
      <w:proofErr w:type="spellStart"/>
      <w:r w:rsidR="00E13584" w:rsidRPr="00E13584">
        <w:rPr>
          <w:color w:val="2C2D2E"/>
          <w:sz w:val="28"/>
          <w:szCs w:val="28"/>
        </w:rPr>
        <w:t>цис</w:t>
      </w:r>
      <w:proofErr w:type="spellEnd"/>
      <w:r w:rsidR="00E13584" w:rsidRPr="00E13584">
        <w:rPr>
          <w:color w:val="2C2D2E"/>
          <w:sz w:val="28"/>
          <w:szCs w:val="28"/>
        </w:rPr>
        <w:t xml:space="preserve">-ненасыщенные жирные кислоты (полезные, из растительных масел) имеют изгиб, который не даёт им плотно </w:t>
      </w:r>
      <w:r w:rsidR="00E13584" w:rsidRPr="00E13584">
        <w:rPr>
          <w:color w:val="2C2D2E"/>
          <w:sz w:val="28"/>
          <w:szCs w:val="28"/>
        </w:rPr>
        <w:lastRenderedPageBreak/>
        <w:t>упаковывать</w:t>
      </w:r>
      <w:r>
        <w:rPr>
          <w:color w:val="2C2D2E"/>
          <w:sz w:val="28"/>
          <w:szCs w:val="28"/>
        </w:rPr>
        <w:t>ся.</w:t>
      </w:r>
      <w:r w:rsidR="00591DF8">
        <w:rPr>
          <w:color w:val="2C2D2E"/>
          <w:sz w:val="28"/>
          <w:szCs w:val="28"/>
        </w:rPr>
        <w:t xml:space="preserve"> </w:t>
      </w:r>
      <w:r w:rsidR="00E13584" w:rsidRPr="00E13584">
        <w:rPr>
          <w:color w:val="2C2D2E"/>
          <w:sz w:val="28"/>
          <w:szCs w:val="28"/>
        </w:rPr>
        <w:t>Транс-изомеры (вредные, в маргарине) — прямые, они легко образуют плотные отложения и нар</w:t>
      </w:r>
      <w:r>
        <w:rPr>
          <w:color w:val="2C2D2E"/>
          <w:sz w:val="28"/>
          <w:szCs w:val="28"/>
        </w:rPr>
        <w:t>ушают работу клеточных мембран.</w:t>
      </w:r>
    </w:p>
    <w:p w:rsidR="0034316F" w:rsidRDefault="00E13584" w:rsidP="0034316F">
      <w:pPr>
        <w:pStyle w:val="a3"/>
        <w:shd w:val="clear" w:color="auto" w:fill="FFFFFF"/>
        <w:spacing w:after="0" w:afterAutospacing="0"/>
        <w:rPr>
          <w:color w:val="2C2D2E"/>
          <w:sz w:val="28"/>
          <w:szCs w:val="28"/>
        </w:rPr>
      </w:pPr>
      <w:r w:rsidRPr="00E13584">
        <w:rPr>
          <w:color w:val="2C2D2E"/>
          <w:sz w:val="28"/>
          <w:szCs w:val="28"/>
        </w:rPr>
        <w:t>В случае оптиче</w:t>
      </w:r>
      <w:r w:rsidR="00D34D0A">
        <w:rPr>
          <w:color w:val="2C2D2E"/>
          <w:sz w:val="28"/>
          <w:szCs w:val="28"/>
        </w:rPr>
        <w:t>ских изомеров (энантиомеров):</w:t>
      </w:r>
    </w:p>
    <w:p w:rsidR="0034316F" w:rsidRDefault="00E13584" w:rsidP="0034316F">
      <w:pPr>
        <w:pStyle w:val="a3"/>
        <w:shd w:val="clear" w:color="auto" w:fill="FFFFFF"/>
        <w:spacing w:before="0" w:beforeAutospacing="0" w:after="0" w:afterAutospacing="0"/>
        <w:rPr>
          <w:color w:val="2C2D2E"/>
          <w:sz w:val="28"/>
          <w:szCs w:val="28"/>
        </w:rPr>
      </w:pPr>
      <w:r w:rsidRPr="00E13584">
        <w:rPr>
          <w:color w:val="2C2D2E"/>
          <w:sz w:val="28"/>
          <w:szCs w:val="28"/>
        </w:rPr>
        <w:t>Это наиболее яркий пример значения пространственной структуры. Зеркальные молекулы, идентичные по всем физическим свойствам, ведут себя в организме совершенно по-разному. Часто только один энантиомер обладает нужным лечебным действием, а второй может быть бесполезен или даже вреден. Так, в препарате ибупрофена активен только один изомер, а второй не оказывает противовоспалительного действия, хотя и пр</w:t>
      </w:r>
      <w:r w:rsidR="00CC0C67">
        <w:rPr>
          <w:color w:val="2C2D2E"/>
          <w:sz w:val="28"/>
          <w:szCs w:val="28"/>
        </w:rPr>
        <w:t>исутствует в обычных таблетках.</w:t>
      </w:r>
      <w:r w:rsidR="0034316F">
        <w:rPr>
          <w:color w:val="2C2D2E"/>
          <w:sz w:val="28"/>
          <w:szCs w:val="28"/>
        </w:rPr>
        <w:t xml:space="preserve"> </w:t>
      </w:r>
    </w:p>
    <w:p w:rsidR="00CC0C67" w:rsidRDefault="00E13584" w:rsidP="0034316F">
      <w:pPr>
        <w:pStyle w:val="a3"/>
        <w:shd w:val="clear" w:color="auto" w:fill="FFFFFF"/>
        <w:spacing w:before="0" w:beforeAutospacing="0" w:after="0" w:afterAutospacing="0"/>
        <w:rPr>
          <w:color w:val="2C2D2E"/>
          <w:sz w:val="28"/>
          <w:szCs w:val="28"/>
        </w:rPr>
      </w:pPr>
      <w:r w:rsidRPr="00E13584">
        <w:rPr>
          <w:color w:val="2C2D2E"/>
          <w:sz w:val="28"/>
          <w:szCs w:val="28"/>
        </w:rPr>
        <w:t xml:space="preserve">Таким образом, пространственная структура, определяемая </w:t>
      </w:r>
      <w:proofErr w:type="spellStart"/>
      <w:r w:rsidRPr="00E13584">
        <w:rPr>
          <w:color w:val="2C2D2E"/>
          <w:sz w:val="28"/>
          <w:szCs w:val="28"/>
        </w:rPr>
        <w:t>стереоизомерией</w:t>
      </w:r>
      <w:proofErr w:type="spellEnd"/>
      <w:r w:rsidRPr="00E13584">
        <w:rPr>
          <w:color w:val="2C2D2E"/>
          <w:sz w:val="28"/>
          <w:szCs w:val="28"/>
        </w:rPr>
        <w:t xml:space="preserve">, выступает не просто дополнительным свойством молекулы, а её фундаментальной характеристикой, прямо диктующей биологический ответ. Она является языком, на котором молекула "разговаривает" с биологической системой. Игнорирование этого языка приводит к неэффективности, непредсказуемости и потенциальной опасности. Поэтому современная химия, особенно в областях, связанных с созданием лекарств, </w:t>
      </w:r>
      <w:proofErr w:type="spellStart"/>
      <w:r w:rsidRPr="00E13584">
        <w:rPr>
          <w:color w:val="2C2D2E"/>
          <w:sz w:val="28"/>
          <w:szCs w:val="28"/>
        </w:rPr>
        <w:t>агрохимикатов</w:t>
      </w:r>
      <w:proofErr w:type="spellEnd"/>
      <w:r w:rsidRPr="00E13584">
        <w:rPr>
          <w:color w:val="2C2D2E"/>
          <w:sz w:val="28"/>
          <w:szCs w:val="28"/>
        </w:rPr>
        <w:t xml:space="preserve"> и других биологически активных соединений, уделяет первостепенное внимание стереохимическому контролю — синтезу и использованию веществ с заданной и чистой пространственной конфигурацией. Понимание значения </w:t>
      </w:r>
      <w:proofErr w:type="spellStart"/>
      <w:r w:rsidRPr="00E13584">
        <w:rPr>
          <w:color w:val="2C2D2E"/>
          <w:sz w:val="28"/>
          <w:szCs w:val="28"/>
        </w:rPr>
        <w:t>стереоизомерии</w:t>
      </w:r>
      <w:proofErr w:type="spellEnd"/>
      <w:r w:rsidRPr="00E13584">
        <w:rPr>
          <w:color w:val="2C2D2E"/>
          <w:sz w:val="28"/>
          <w:szCs w:val="28"/>
        </w:rPr>
        <w:t xml:space="preserve"> позволяет не только объяснять известные факты, но и предсказывать активность новых соединений, делая процесс их создания более раци</w:t>
      </w:r>
      <w:r w:rsidR="00B72E2B">
        <w:rPr>
          <w:color w:val="2C2D2E"/>
          <w:sz w:val="28"/>
          <w:szCs w:val="28"/>
        </w:rPr>
        <w:t>ональным, целевым и безопасным. Б</w:t>
      </w:r>
      <w:r w:rsidRPr="00E13584">
        <w:rPr>
          <w:color w:val="2C2D2E"/>
          <w:sz w:val="28"/>
          <w:szCs w:val="28"/>
        </w:rPr>
        <w:t>иологическая активность — это не случайность. Она логично и предсказуемо вытекает из строения молекулы. Углеродный скелет задает общие «габариты и проходимость», функциональные группы обеспечивают «точечное взаимодействие», а пространственная конфигурация гарантирует идеальную «посадку» в мишень. Понимание этих принципов позволяет не просто объяснять действие известных веществ, но и конструировать новые.</w:t>
      </w:r>
    </w:p>
    <w:p w:rsidR="008E4B07" w:rsidRPr="008E4B07" w:rsidRDefault="008E4B07" w:rsidP="008E4B07">
      <w:pPr>
        <w:pStyle w:val="a3"/>
        <w:shd w:val="clear" w:color="auto" w:fill="FFFFFF"/>
        <w:rPr>
          <w:color w:val="2C2D2E"/>
          <w:sz w:val="28"/>
          <w:szCs w:val="28"/>
        </w:rPr>
      </w:pPr>
    </w:p>
    <w:p w:rsidR="00CC0C67" w:rsidRDefault="00CC0C67" w:rsidP="00B72E2B">
      <w:pPr>
        <w:pStyle w:val="a3"/>
        <w:shd w:val="clear" w:color="auto" w:fill="FFFFFF"/>
        <w:jc w:val="center"/>
        <w:rPr>
          <w:b/>
          <w:color w:val="2C2D2E"/>
          <w:sz w:val="32"/>
          <w:szCs w:val="28"/>
        </w:rPr>
      </w:pPr>
    </w:p>
    <w:p w:rsidR="0015551D" w:rsidRDefault="0015551D" w:rsidP="00B72E2B">
      <w:pPr>
        <w:pStyle w:val="a3"/>
        <w:shd w:val="clear" w:color="auto" w:fill="FFFFFF"/>
        <w:jc w:val="center"/>
        <w:rPr>
          <w:b/>
          <w:color w:val="2C2D2E"/>
          <w:sz w:val="32"/>
          <w:szCs w:val="28"/>
        </w:rPr>
      </w:pPr>
    </w:p>
    <w:p w:rsidR="00CB074C" w:rsidRDefault="00CB074C" w:rsidP="00B72E2B">
      <w:pPr>
        <w:pStyle w:val="a3"/>
        <w:shd w:val="clear" w:color="auto" w:fill="FFFFFF"/>
        <w:jc w:val="center"/>
        <w:rPr>
          <w:b/>
          <w:color w:val="2C2D2E"/>
          <w:sz w:val="32"/>
          <w:szCs w:val="28"/>
        </w:rPr>
      </w:pPr>
    </w:p>
    <w:p w:rsidR="0015551D" w:rsidRDefault="0015551D" w:rsidP="00B72E2B">
      <w:pPr>
        <w:pStyle w:val="a3"/>
        <w:shd w:val="clear" w:color="auto" w:fill="FFFFFF"/>
        <w:jc w:val="center"/>
        <w:rPr>
          <w:b/>
          <w:color w:val="2C2D2E"/>
          <w:sz w:val="32"/>
          <w:szCs w:val="28"/>
        </w:rPr>
      </w:pPr>
    </w:p>
    <w:p w:rsidR="0015551D" w:rsidRDefault="0015551D" w:rsidP="00B72E2B">
      <w:pPr>
        <w:pStyle w:val="a3"/>
        <w:shd w:val="clear" w:color="auto" w:fill="FFFFFF"/>
        <w:jc w:val="center"/>
        <w:rPr>
          <w:b/>
          <w:color w:val="2C2D2E"/>
          <w:sz w:val="32"/>
          <w:szCs w:val="28"/>
        </w:rPr>
      </w:pPr>
    </w:p>
    <w:p w:rsidR="00B72E2B" w:rsidRPr="008E4B07" w:rsidRDefault="00B72E2B" w:rsidP="00C55C28">
      <w:pPr>
        <w:pStyle w:val="a3"/>
        <w:shd w:val="clear" w:color="auto" w:fill="FFFFFF"/>
        <w:spacing w:after="0" w:afterAutospacing="0"/>
        <w:jc w:val="center"/>
        <w:rPr>
          <w:b/>
          <w:color w:val="2C2D2E"/>
          <w:sz w:val="28"/>
          <w:szCs w:val="28"/>
        </w:rPr>
      </w:pPr>
      <w:r w:rsidRPr="008E4B07">
        <w:rPr>
          <w:b/>
          <w:color w:val="2C2D2E"/>
          <w:sz w:val="28"/>
          <w:szCs w:val="28"/>
        </w:rPr>
        <w:lastRenderedPageBreak/>
        <w:t>ГАВА 3</w:t>
      </w:r>
      <w:r w:rsidR="00E13584" w:rsidRPr="008E4B07">
        <w:rPr>
          <w:b/>
          <w:color w:val="2C2D2E"/>
          <w:sz w:val="28"/>
          <w:szCs w:val="28"/>
        </w:rPr>
        <w:t xml:space="preserve"> МЕХАНИЗМЫ ВЗАИМОДЕЙСТВИЯ С БИОЛОГИЧЕСКИМИ МИШЕНЯМИ</w:t>
      </w:r>
    </w:p>
    <w:p w:rsidR="00B72E2B" w:rsidRDefault="00B72E2B" w:rsidP="00E13584">
      <w:pPr>
        <w:pStyle w:val="a3"/>
        <w:shd w:val="clear" w:color="auto" w:fill="FFFFFF"/>
        <w:rPr>
          <w:color w:val="2C2D2E"/>
          <w:sz w:val="28"/>
          <w:szCs w:val="28"/>
        </w:rPr>
      </w:pPr>
      <w:r w:rsidRPr="00B72E2B">
        <w:rPr>
          <w:b/>
          <w:color w:val="2C2D2E"/>
          <w:sz w:val="28"/>
          <w:szCs w:val="28"/>
        </w:rPr>
        <w:t>3</w:t>
      </w:r>
      <w:r w:rsidR="00E13584" w:rsidRPr="00B72E2B">
        <w:rPr>
          <w:b/>
          <w:color w:val="2C2D2E"/>
          <w:sz w:val="28"/>
          <w:szCs w:val="28"/>
        </w:rPr>
        <w:t>.1. Типы биологических мишеней</w:t>
      </w:r>
      <w:r w:rsidR="00E13584" w:rsidRPr="00B72E2B">
        <w:rPr>
          <w:b/>
          <w:color w:val="2C2D2E"/>
          <w:sz w:val="28"/>
          <w:szCs w:val="28"/>
        </w:rPr>
        <w:br/>
      </w:r>
      <w:r w:rsidR="00E13584" w:rsidRPr="00E13584">
        <w:rPr>
          <w:color w:val="2C2D2E"/>
          <w:sz w:val="28"/>
          <w:szCs w:val="28"/>
        </w:rPr>
        <w:t>Молекула может действовать, связываясь с различными структурами в клетке или на её повер</w:t>
      </w:r>
      <w:r>
        <w:rPr>
          <w:color w:val="2C2D2E"/>
          <w:sz w:val="28"/>
          <w:szCs w:val="28"/>
        </w:rPr>
        <w:t>хности. Основные типы мишеней:</w:t>
      </w:r>
      <w:r>
        <w:rPr>
          <w:color w:val="2C2D2E"/>
          <w:sz w:val="28"/>
          <w:szCs w:val="28"/>
        </w:rPr>
        <w:br/>
      </w:r>
      <w:r w:rsidR="0015551D">
        <w:rPr>
          <w:color w:val="2C2D2E"/>
          <w:sz w:val="28"/>
          <w:szCs w:val="28"/>
        </w:rPr>
        <w:t xml:space="preserve"> Рецепторы- э</w:t>
      </w:r>
      <w:r w:rsidR="00E13584" w:rsidRPr="00E13584">
        <w:rPr>
          <w:color w:val="2C2D2E"/>
          <w:sz w:val="28"/>
          <w:szCs w:val="28"/>
        </w:rPr>
        <w:t xml:space="preserve">то специальные белки, чаще всего расположенные на поверхности клеточной мембраны или внутри клетки. </w:t>
      </w:r>
      <w:r w:rsidR="0015551D">
        <w:rPr>
          <w:color w:val="2C2D2E"/>
          <w:sz w:val="28"/>
          <w:szCs w:val="28"/>
        </w:rPr>
        <w:t xml:space="preserve">Их функция — принимать сигналы </w:t>
      </w:r>
      <w:r w:rsidR="00E13584" w:rsidRPr="00E13584">
        <w:rPr>
          <w:color w:val="2C2D2E"/>
          <w:sz w:val="28"/>
          <w:szCs w:val="28"/>
        </w:rPr>
        <w:t>в виде молекул-лигандов: горм</w:t>
      </w:r>
      <w:r w:rsidR="0015551D">
        <w:rPr>
          <w:color w:val="2C2D2E"/>
          <w:sz w:val="28"/>
          <w:szCs w:val="28"/>
        </w:rPr>
        <w:t>онов, нейромедиаторов, лекарств,</w:t>
      </w:r>
      <w:r w:rsidR="00E13584" w:rsidRPr="00E13584">
        <w:rPr>
          <w:color w:val="2C2D2E"/>
          <w:sz w:val="28"/>
          <w:szCs w:val="28"/>
        </w:rPr>
        <w:t xml:space="preserve"> и передавать их внутрь клетки, запуская определён</w:t>
      </w:r>
      <w:r w:rsidR="0015551D">
        <w:rPr>
          <w:color w:val="2C2D2E"/>
          <w:sz w:val="28"/>
          <w:szCs w:val="28"/>
        </w:rPr>
        <w:t xml:space="preserve">ный ответ: </w:t>
      </w:r>
      <w:r w:rsidR="00E13584" w:rsidRPr="00E13584">
        <w:rPr>
          <w:color w:val="2C2D2E"/>
          <w:sz w:val="28"/>
          <w:szCs w:val="28"/>
        </w:rPr>
        <w:t>сокращение, выделение вещества, изменение активности генов. Вещество, связывающееся с рецепторо</w:t>
      </w:r>
      <w:r w:rsidR="0015551D">
        <w:rPr>
          <w:color w:val="2C2D2E"/>
          <w:sz w:val="28"/>
          <w:szCs w:val="28"/>
        </w:rPr>
        <w:t xml:space="preserve">м, может либо активировать его- </w:t>
      </w:r>
      <w:r w:rsidR="00E13584" w:rsidRPr="00E13584">
        <w:rPr>
          <w:color w:val="2C2D2E"/>
          <w:sz w:val="28"/>
          <w:szCs w:val="28"/>
        </w:rPr>
        <w:t xml:space="preserve">агонист, </w:t>
      </w:r>
      <w:r w:rsidR="0015551D">
        <w:rPr>
          <w:color w:val="2C2D2E"/>
          <w:sz w:val="28"/>
          <w:szCs w:val="28"/>
        </w:rPr>
        <w:t>либо блокировать- антагонист</w:t>
      </w:r>
      <w:r>
        <w:rPr>
          <w:color w:val="2C2D2E"/>
          <w:sz w:val="28"/>
          <w:szCs w:val="28"/>
        </w:rPr>
        <w:t>.</w:t>
      </w:r>
      <w:r>
        <w:rPr>
          <w:color w:val="2C2D2E"/>
          <w:sz w:val="28"/>
          <w:szCs w:val="28"/>
        </w:rPr>
        <w:br/>
      </w:r>
      <w:r w:rsidR="0015551D">
        <w:rPr>
          <w:color w:val="2C2D2E"/>
          <w:sz w:val="28"/>
          <w:szCs w:val="28"/>
        </w:rPr>
        <w:t xml:space="preserve"> Ферменты- э</w:t>
      </w:r>
      <w:r w:rsidR="00E13584" w:rsidRPr="00E13584">
        <w:rPr>
          <w:color w:val="2C2D2E"/>
          <w:sz w:val="28"/>
          <w:szCs w:val="28"/>
        </w:rPr>
        <w:t>то белковые катализаторы, ускоряющие биохимические реакции в организме. Многие лекарства действуют как ингибиторы ферментов — они связываются с активным центром фермента и блокируют его работу, прерывая вред</w:t>
      </w:r>
      <w:r>
        <w:rPr>
          <w:color w:val="2C2D2E"/>
          <w:sz w:val="28"/>
          <w:szCs w:val="28"/>
        </w:rPr>
        <w:t>ный или нежелательный процесс.</w:t>
      </w:r>
      <w:r>
        <w:rPr>
          <w:color w:val="2C2D2E"/>
          <w:sz w:val="28"/>
          <w:szCs w:val="28"/>
        </w:rPr>
        <w:br/>
      </w:r>
      <w:r w:rsidR="0015551D">
        <w:rPr>
          <w:color w:val="2C2D2E"/>
          <w:sz w:val="28"/>
          <w:szCs w:val="28"/>
        </w:rPr>
        <w:t xml:space="preserve"> Ионные каналы и транспортёры- э</w:t>
      </w:r>
      <w:r w:rsidR="00E13584" w:rsidRPr="00E13584">
        <w:rPr>
          <w:color w:val="2C2D2E"/>
          <w:sz w:val="28"/>
          <w:szCs w:val="28"/>
        </w:rPr>
        <w:t>то белковые комплексы в мембране, регулирующие поток ионов (Na⁺, K⁺, Ca²⁺, Cl⁻) или других молекул внутрь и из клетки. Вещества могут открывать, закрывать эти каналы или блокировать транспортёры, изменяя электричес</w:t>
      </w:r>
      <w:r>
        <w:rPr>
          <w:color w:val="2C2D2E"/>
          <w:sz w:val="28"/>
          <w:szCs w:val="28"/>
        </w:rPr>
        <w:t>кий заряд клетки и её функции.</w:t>
      </w:r>
      <w:r>
        <w:rPr>
          <w:color w:val="2C2D2E"/>
          <w:sz w:val="28"/>
          <w:szCs w:val="28"/>
        </w:rPr>
        <w:br/>
      </w:r>
      <w:r w:rsidR="00E13584" w:rsidRPr="00E13584">
        <w:rPr>
          <w:color w:val="2C2D2E"/>
          <w:sz w:val="28"/>
          <w:szCs w:val="28"/>
        </w:rPr>
        <w:t xml:space="preserve"> Нуклеиновые кислоты (ДНК, РНК): Некоторые вещества способны неп</w:t>
      </w:r>
      <w:r>
        <w:rPr>
          <w:color w:val="2C2D2E"/>
          <w:sz w:val="28"/>
          <w:szCs w:val="28"/>
        </w:rPr>
        <w:t xml:space="preserve">осредственно связываться с ДНК, </w:t>
      </w:r>
      <w:r w:rsidR="00E13584" w:rsidRPr="00E13584">
        <w:rPr>
          <w:color w:val="2C2D2E"/>
          <w:sz w:val="28"/>
          <w:szCs w:val="28"/>
        </w:rPr>
        <w:t>встраиваясь между цепочками нуклеотидов или образуя с ней ковалентные связи. Это может нарушать процессы счит</w:t>
      </w:r>
      <w:r w:rsidR="0015551D">
        <w:rPr>
          <w:color w:val="2C2D2E"/>
          <w:sz w:val="28"/>
          <w:szCs w:val="28"/>
        </w:rPr>
        <w:t>ывания генетической информации- транскрипции или копирования ДНК- репликации</w:t>
      </w:r>
      <w:r w:rsidR="00E13584" w:rsidRPr="00E13584">
        <w:rPr>
          <w:color w:val="2C2D2E"/>
          <w:sz w:val="28"/>
          <w:szCs w:val="28"/>
        </w:rPr>
        <w:t xml:space="preserve">. Пример: Противоопухолевые препараты из группы антрациклинов (доксорубицин) </w:t>
      </w:r>
      <w:r>
        <w:rPr>
          <w:color w:val="2C2D2E"/>
          <w:sz w:val="28"/>
          <w:szCs w:val="28"/>
        </w:rPr>
        <w:t>встраивается в</w:t>
      </w:r>
      <w:r w:rsidR="00E13584" w:rsidRPr="00E13584">
        <w:rPr>
          <w:color w:val="2C2D2E"/>
          <w:sz w:val="28"/>
          <w:szCs w:val="28"/>
        </w:rPr>
        <w:t xml:space="preserve"> ДНК раковых кл</w:t>
      </w:r>
      <w:r>
        <w:rPr>
          <w:color w:val="2C2D2E"/>
          <w:sz w:val="28"/>
          <w:szCs w:val="28"/>
        </w:rPr>
        <w:t xml:space="preserve">еток, останавливая их деление. </w:t>
      </w:r>
    </w:p>
    <w:p w:rsidR="00CB074C" w:rsidRDefault="00CB074C" w:rsidP="00E13584">
      <w:pPr>
        <w:pStyle w:val="a3"/>
        <w:shd w:val="clear" w:color="auto" w:fill="FFFFFF"/>
        <w:rPr>
          <w:color w:val="2C2D2E"/>
          <w:sz w:val="28"/>
          <w:szCs w:val="28"/>
        </w:rPr>
      </w:pPr>
    </w:p>
    <w:p w:rsidR="00FB080D" w:rsidRDefault="00B72E2B" w:rsidP="00FB080D">
      <w:pPr>
        <w:pStyle w:val="a3"/>
        <w:shd w:val="clear" w:color="auto" w:fill="FFFFFF"/>
        <w:spacing w:after="0" w:afterAutospacing="0"/>
        <w:rPr>
          <w:color w:val="2C2D2E"/>
          <w:sz w:val="28"/>
          <w:szCs w:val="28"/>
        </w:rPr>
      </w:pPr>
      <w:r w:rsidRPr="00B72E2B">
        <w:rPr>
          <w:b/>
          <w:color w:val="2C2D2E"/>
          <w:sz w:val="28"/>
          <w:szCs w:val="28"/>
        </w:rPr>
        <w:t>3</w:t>
      </w:r>
      <w:r w:rsidR="00E13584" w:rsidRPr="00B72E2B">
        <w:rPr>
          <w:b/>
          <w:color w:val="2C2D2E"/>
          <w:sz w:val="28"/>
          <w:szCs w:val="28"/>
        </w:rPr>
        <w:t>.2. Молекулярные основы распознавания и связывания</w:t>
      </w:r>
    </w:p>
    <w:p w:rsidR="00E13584" w:rsidRDefault="00E13584" w:rsidP="00907B60">
      <w:pPr>
        <w:pStyle w:val="a3"/>
        <w:shd w:val="clear" w:color="auto" w:fill="FFFFFF"/>
        <w:spacing w:before="0" w:beforeAutospacing="0" w:after="0" w:afterAutospacing="0"/>
        <w:rPr>
          <w:color w:val="2C2D2E"/>
          <w:sz w:val="28"/>
          <w:szCs w:val="28"/>
        </w:rPr>
      </w:pPr>
      <w:r w:rsidRPr="00E13584">
        <w:rPr>
          <w:color w:val="2C2D2E"/>
          <w:sz w:val="28"/>
          <w:szCs w:val="28"/>
        </w:rPr>
        <w:t xml:space="preserve">Весь процесс взаимодействия органической молекулы с биологической мишенью — это высокоточное молекулярное узнавание, основанное на принципе </w:t>
      </w:r>
      <w:proofErr w:type="spellStart"/>
      <w:r w:rsidRPr="00E13584">
        <w:rPr>
          <w:color w:val="2C2D2E"/>
          <w:sz w:val="28"/>
          <w:szCs w:val="28"/>
        </w:rPr>
        <w:t>комплементарности</w:t>
      </w:r>
      <w:proofErr w:type="spellEnd"/>
      <w:r w:rsidRPr="00E13584">
        <w:rPr>
          <w:color w:val="2C2D2E"/>
          <w:sz w:val="28"/>
          <w:szCs w:val="28"/>
        </w:rPr>
        <w:t>, или взаимного соот</w:t>
      </w:r>
      <w:r w:rsidR="00591DF8">
        <w:rPr>
          <w:color w:val="2C2D2E"/>
          <w:sz w:val="28"/>
          <w:szCs w:val="28"/>
        </w:rPr>
        <w:t xml:space="preserve">ветствия. Его можно представить, </w:t>
      </w:r>
      <w:r w:rsidRPr="00E13584">
        <w:rPr>
          <w:color w:val="2C2D2E"/>
          <w:sz w:val="28"/>
          <w:szCs w:val="28"/>
        </w:rPr>
        <w:t xml:space="preserve">как многоступенчатую процедуру, где на каждом этапе структурные особенности молекулы проходят свою проверку. Изначально молекула и мишень сближаются в пространстве, чему способствуют общие физико-химические свойства вещества — его способность растворяться в водной среде или проникать через липидные мембраны. На этом первом, до-специфическом этапе, ключевую роль играют характеристики углеродного скелета, определяющие размер и общую гидрофобность молекулы. Далее начинается этап специфического связывания, который является центральным событием. Для его успешного осуществления </w:t>
      </w:r>
      <w:r w:rsidRPr="00E13584">
        <w:rPr>
          <w:color w:val="2C2D2E"/>
          <w:sz w:val="28"/>
          <w:szCs w:val="28"/>
        </w:rPr>
        <w:lastRenderedPageBreak/>
        <w:t xml:space="preserve">пространственная конфигурация молекулы должна в общих чертах соответствовать конфигурации активного центра мишени, будь то углубление на поверхности фермента или карман трансмембранного рецептора. Здесь в полную силу проявляется значение </w:t>
      </w:r>
      <w:proofErr w:type="spellStart"/>
      <w:r w:rsidRPr="00E13584">
        <w:rPr>
          <w:color w:val="2C2D2E"/>
          <w:sz w:val="28"/>
          <w:szCs w:val="28"/>
        </w:rPr>
        <w:t>стереоизомерии</w:t>
      </w:r>
      <w:proofErr w:type="spellEnd"/>
      <w:r w:rsidRPr="00E13584">
        <w:rPr>
          <w:color w:val="2C2D2E"/>
          <w:sz w:val="28"/>
          <w:szCs w:val="28"/>
        </w:rPr>
        <w:t xml:space="preserve"> — молекула с «неправильной» трёхмерной формой просто не сможет войти в этот активный сайт. Следующий уровень точности обеспечивается функциональными группами. Они вступают в прямое химическое взаимодействие с определёнными аминокислотными остатками, из которых построена мишень. Эти взаимодействия носят характер слабых, обратимых связей: водородные связи возникают между электроотрицательными атомами кислорода и азота, ионные взаимодействия — между противоположно заряженными группами, а гидрофобные силы притягивают неполярные участки молекулы к таким же неполярным «карманам» внутри белка. Важно отметить, что связывание редко является жёстким и статичным. Чаще происходит явление индуцированного соответствия, когда и молекула-</w:t>
      </w:r>
      <w:proofErr w:type="spellStart"/>
      <w:r w:rsidRPr="00E13584">
        <w:rPr>
          <w:color w:val="2C2D2E"/>
          <w:sz w:val="28"/>
          <w:szCs w:val="28"/>
        </w:rPr>
        <w:t>лиганд</w:t>
      </w:r>
      <w:proofErr w:type="spellEnd"/>
      <w:r w:rsidRPr="00E13584">
        <w:rPr>
          <w:color w:val="2C2D2E"/>
          <w:sz w:val="28"/>
          <w:szCs w:val="28"/>
        </w:rPr>
        <w:t xml:space="preserve">, и белок-мишень слегка изменяют свою </w:t>
      </w:r>
      <w:proofErr w:type="spellStart"/>
      <w:r w:rsidRPr="00E13584">
        <w:rPr>
          <w:color w:val="2C2D2E"/>
          <w:sz w:val="28"/>
          <w:szCs w:val="28"/>
        </w:rPr>
        <w:t>конформацию</w:t>
      </w:r>
      <w:proofErr w:type="spellEnd"/>
      <w:r w:rsidRPr="00E13584">
        <w:rPr>
          <w:color w:val="2C2D2E"/>
          <w:sz w:val="28"/>
          <w:szCs w:val="28"/>
        </w:rPr>
        <w:t>, чтобы достичь максимально энергетически выгодного и прочного контакта. Этот динамичный процесс окончательно «подгоняет» молекулу на место, подобно тому как рука обхватывает предмет, принимая его форму. В результате формируется кратковременный, но стабильный молекулярный комплекс. Именно образование этого комплекса и является триггером, запускающим последующие события — активацию или блокировку ферментативной активности, передачу сигнала внутрь клетки или изменение проницаемости мембраны.</w:t>
      </w:r>
    </w:p>
    <w:p w:rsidR="00CB074C" w:rsidRPr="00FB080D" w:rsidRDefault="00CB074C" w:rsidP="00907B60">
      <w:pPr>
        <w:pStyle w:val="a3"/>
        <w:shd w:val="clear" w:color="auto" w:fill="FFFFFF"/>
        <w:spacing w:before="0" w:beforeAutospacing="0" w:after="0" w:afterAutospacing="0"/>
        <w:rPr>
          <w:color w:val="2C2D2E"/>
          <w:sz w:val="28"/>
          <w:szCs w:val="28"/>
        </w:rPr>
      </w:pPr>
    </w:p>
    <w:p w:rsidR="006570D4" w:rsidRDefault="007067AA" w:rsidP="00CE42BA">
      <w:pPr>
        <w:pStyle w:val="a3"/>
        <w:shd w:val="clear" w:color="auto" w:fill="FFFFFF"/>
        <w:spacing w:after="0" w:afterAutospacing="0"/>
        <w:rPr>
          <w:color w:val="2C2D2E"/>
          <w:sz w:val="28"/>
          <w:szCs w:val="28"/>
        </w:rPr>
      </w:pPr>
      <w:r w:rsidRPr="007067AA">
        <w:rPr>
          <w:b/>
          <w:color w:val="2C2D2E"/>
          <w:sz w:val="28"/>
          <w:szCs w:val="28"/>
        </w:rPr>
        <w:t>3</w:t>
      </w:r>
      <w:r w:rsidR="00E13584" w:rsidRPr="007067AA">
        <w:rPr>
          <w:b/>
          <w:color w:val="2C2D2E"/>
          <w:sz w:val="28"/>
          <w:szCs w:val="28"/>
        </w:rPr>
        <w:t>.3. Салициловая кислота и ацетилсалициловая кислота (аспирин)</w:t>
      </w:r>
      <w:r w:rsidR="00E13584" w:rsidRPr="007067AA">
        <w:rPr>
          <w:b/>
          <w:color w:val="2C2D2E"/>
          <w:sz w:val="28"/>
          <w:szCs w:val="28"/>
        </w:rPr>
        <w:br/>
      </w:r>
      <w:r w:rsidR="00E13584" w:rsidRPr="00E13584">
        <w:rPr>
          <w:color w:val="2C2D2E"/>
          <w:sz w:val="28"/>
          <w:szCs w:val="28"/>
        </w:rPr>
        <w:t>Классическим примером того, как малейшее изменение в структуре молекулы кардинально меняет её механизм действия, эффективность и безопасность, является эволюция от салициловой кислоты к ацетилсалициловой кислоте (аспирину). Этот случай наглядно показывает разницу между обратимым и необратимым действием, а также важность химической моди</w:t>
      </w:r>
      <w:r>
        <w:rPr>
          <w:color w:val="2C2D2E"/>
          <w:sz w:val="28"/>
          <w:szCs w:val="28"/>
        </w:rPr>
        <w:t>фикации функциональных групп.</w:t>
      </w:r>
    </w:p>
    <w:p w:rsidR="00CB074C" w:rsidRDefault="00E13584" w:rsidP="006570D4">
      <w:pPr>
        <w:pStyle w:val="a3"/>
        <w:shd w:val="clear" w:color="auto" w:fill="FFFFFF"/>
        <w:spacing w:before="0" w:beforeAutospacing="0" w:after="0" w:afterAutospacing="0"/>
        <w:rPr>
          <w:color w:val="2C2D2E"/>
          <w:sz w:val="28"/>
          <w:szCs w:val="28"/>
        </w:rPr>
      </w:pPr>
      <w:r w:rsidRPr="00E13584">
        <w:rPr>
          <w:color w:val="2C2D2E"/>
          <w:sz w:val="28"/>
          <w:szCs w:val="28"/>
        </w:rPr>
        <w:t>Салициловая кислота — это простейшая молекула, которая ве</w:t>
      </w:r>
      <w:r w:rsidR="00CE42BA">
        <w:rPr>
          <w:color w:val="2C2D2E"/>
          <w:sz w:val="28"/>
          <w:szCs w:val="28"/>
        </w:rPr>
        <w:t xml:space="preserve">ками использовалась в медицине в виде отвара коры ивы </w:t>
      </w:r>
      <w:r w:rsidRPr="00E13584">
        <w:rPr>
          <w:color w:val="2C2D2E"/>
          <w:sz w:val="28"/>
          <w:szCs w:val="28"/>
        </w:rPr>
        <w:t>как противовоспалител</w:t>
      </w:r>
      <w:r w:rsidR="007067AA">
        <w:rPr>
          <w:color w:val="2C2D2E"/>
          <w:sz w:val="28"/>
          <w:szCs w:val="28"/>
        </w:rPr>
        <w:t xml:space="preserve">ьное и жаропонижающее средство. </w:t>
      </w:r>
      <w:r w:rsidRPr="00E13584">
        <w:rPr>
          <w:color w:val="2C2D2E"/>
          <w:sz w:val="28"/>
          <w:szCs w:val="28"/>
        </w:rPr>
        <w:t xml:space="preserve">Она содержит две ключевые функциональные группы: карбоксильную (-COOH) и фенольную гидроксильную (-OH), расположенные в </w:t>
      </w:r>
      <w:proofErr w:type="spellStart"/>
      <w:r w:rsidRPr="00E13584">
        <w:rPr>
          <w:color w:val="2C2D2E"/>
          <w:sz w:val="28"/>
          <w:szCs w:val="28"/>
        </w:rPr>
        <w:t>орто</w:t>
      </w:r>
      <w:proofErr w:type="spellEnd"/>
      <w:r w:rsidRPr="00E13584">
        <w:rPr>
          <w:color w:val="2C2D2E"/>
          <w:sz w:val="28"/>
          <w:szCs w:val="28"/>
        </w:rPr>
        <w:t>-положении дру</w:t>
      </w:r>
      <w:r w:rsidR="007067AA">
        <w:rPr>
          <w:color w:val="2C2D2E"/>
          <w:sz w:val="28"/>
          <w:szCs w:val="28"/>
        </w:rPr>
        <w:t xml:space="preserve">г к другу на </w:t>
      </w:r>
      <w:proofErr w:type="spellStart"/>
      <w:r w:rsidR="007067AA">
        <w:rPr>
          <w:color w:val="2C2D2E"/>
          <w:sz w:val="28"/>
          <w:szCs w:val="28"/>
        </w:rPr>
        <w:t>бензольном</w:t>
      </w:r>
      <w:proofErr w:type="spellEnd"/>
      <w:r w:rsidR="007067AA">
        <w:rPr>
          <w:color w:val="2C2D2E"/>
          <w:sz w:val="28"/>
          <w:szCs w:val="28"/>
        </w:rPr>
        <w:t xml:space="preserve"> кольце. </w:t>
      </w:r>
      <w:r w:rsidRPr="00E13584">
        <w:rPr>
          <w:color w:val="2C2D2E"/>
          <w:sz w:val="28"/>
          <w:szCs w:val="28"/>
        </w:rPr>
        <w:t xml:space="preserve">Салициловая кислота действует как классический обратимый конкурентный ингибитор. Она связывается с активным центром ферментов </w:t>
      </w:r>
      <w:proofErr w:type="spellStart"/>
      <w:r w:rsidRPr="00E13584">
        <w:rPr>
          <w:color w:val="2C2D2E"/>
          <w:sz w:val="28"/>
          <w:szCs w:val="28"/>
        </w:rPr>
        <w:t>циклооксигеназ</w:t>
      </w:r>
      <w:proofErr w:type="spellEnd"/>
      <w:r w:rsidRPr="00E13584">
        <w:rPr>
          <w:color w:val="2C2D2E"/>
          <w:sz w:val="28"/>
          <w:szCs w:val="28"/>
        </w:rPr>
        <w:t xml:space="preserve"> (ЦОГ-1 и ЦОГ-2), которые отвечают за синтез простагландинов — медиаторов боли, воспаления и температуры. Молекула салициловой кислоты временно занимает место естественного субстрата, препятствуя его превращению. Связывание осуществляется за </w:t>
      </w:r>
      <w:r w:rsidRPr="00E13584">
        <w:rPr>
          <w:color w:val="2C2D2E"/>
          <w:sz w:val="28"/>
          <w:szCs w:val="28"/>
        </w:rPr>
        <w:lastRenderedPageBreak/>
        <w:t>счёт водородных и ионных взаимодействий её функциональных групп с аминокислотами активн</w:t>
      </w:r>
      <w:r w:rsidR="007067AA">
        <w:rPr>
          <w:color w:val="2C2D2E"/>
          <w:sz w:val="28"/>
          <w:szCs w:val="28"/>
        </w:rPr>
        <w:t>ого центра. Однако эта связь не</w:t>
      </w:r>
      <w:r w:rsidRPr="00E13584">
        <w:rPr>
          <w:color w:val="2C2D2E"/>
          <w:sz w:val="28"/>
          <w:szCs w:val="28"/>
        </w:rPr>
        <w:t>прочная, молекула салициловой кислоты может сравнительно легко отсоединиться, и активность фермента восстанавливается. Поэтому её действие требует высоких доз</w:t>
      </w:r>
      <w:r w:rsidR="007067AA">
        <w:rPr>
          <w:color w:val="2C2D2E"/>
          <w:sz w:val="28"/>
          <w:szCs w:val="28"/>
        </w:rPr>
        <w:t xml:space="preserve"> и относительно кратковременно. Главный недостаток-</w:t>
      </w:r>
      <w:r w:rsidR="00E8318F">
        <w:rPr>
          <w:color w:val="2C2D2E"/>
          <w:sz w:val="28"/>
          <w:szCs w:val="28"/>
        </w:rPr>
        <w:t>с</w:t>
      </w:r>
      <w:r w:rsidRPr="00E13584">
        <w:rPr>
          <w:color w:val="2C2D2E"/>
          <w:sz w:val="28"/>
          <w:szCs w:val="28"/>
        </w:rPr>
        <w:t>вободная карбоксильная группа (-COOH) делает молекулу сильной кислотой. Это вызывает сильное раздражающее действие на слизистую оболочку желудка и кишечника, приводя к изжоге, болям и даже к образованию язв. Этот серьёзный побочный эффект ограничивал широкое медицинское применение салициловой кислоты.</w:t>
      </w:r>
    </w:p>
    <w:p w:rsidR="00CE42BA" w:rsidRDefault="00E13584" w:rsidP="006570D4">
      <w:pPr>
        <w:pStyle w:val="a3"/>
        <w:shd w:val="clear" w:color="auto" w:fill="FFFFFF"/>
        <w:spacing w:before="0" w:beforeAutospacing="0" w:after="0" w:afterAutospacing="0"/>
        <w:rPr>
          <w:color w:val="2C2D2E"/>
          <w:sz w:val="28"/>
          <w:szCs w:val="28"/>
        </w:rPr>
      </w:pPr>
      <w:r w:rsidRPr="00E13584">
        <w:rPr>
          <w:color w:val="2C2D2E"/>
          <w:sz w:val="28"/>
          <w:szCs w:val="28"/>
        </w:rPr>
        <w:br/>
        <w:t xml:space="preserve">В конце XIX века химик Феликс </w:t>
      </w:r>
      <w:proofErr w:type="spellStart"/>
      <w:r w:rsidRPr="00E13584">
        <w:rPr>
          <w:color w:val="2C2D2E"/>
          <w:sz w:val="28"/>
          <w:szCs w:val="28"/>
        </w:rPr>
        <w:t>Хоффман</w:t>
      </w:r>
      <w:proofErr w:type="spellEnd"/>
      <w:r w:rsidRPr="00E13584">
        <w:rPr>
          <w:color w:val="2C2D2E"/>
          <w:sz w:val="28"/>
          <w:szCs w:val="28"/>
        </w:rPr>
        <w:t>, стремясь снизить раздражающий эффект для своего отца, модифицировал молекулу салициловой кислоты, присоединив к её фенольному гидроксилу ацетильную группу (-CO-CH₃). Это создало сложноэфирную связь.</w:t>
      </w:r>
      <w:r w:rsidRPr="00E13584">
        <w:rPr>
          <w:color w:val="2C2D2E"/>
          <w:sz w:val="28"/>
          <w:szCs w:val="28"/>
        </w:rPr>
        <w:br/>
        <w:t xml:space="preserve">В молекуле аспирина фенольный -OH группа «заблокирована» ацетильным остатком. Карбоксильная группа (-COOH) остаётся </w:t>
      </w:r>
      <w:r w:rsidR="00E8318F">
        <w:rPr>
          <w:color w:val="2C2D2E"/>
          <w:sz w:val="28"/>
          <w:szCs w:val="28"/>
        </w:rPr>
        <w:t xml:space="preserve">неизменной. </w:t>
      </w:r>
      <w:r w:rsidRPr="00E13584">
        <w:rPr>
          <w:color w:val="2C2D2E"/>
          <w:sz w:val="28"/>
          <w:szCs w:val="28"/>
        </w:rPr>
        <w:t>Аспирин сам по себе слабо связывается с активным центром ЦОГ. Однако в организме он проходит процесс активации. Ферменты взаимодействуют с молекулой аспирина, и происходит ключевое событие: ацетильная группа (-CO-CH₃) переносится (</w:t>
      </w:r>
      <w:proofErr w:type="spellStart"/>
      <w:r w:rsidRPr="00E13584">
        <w:rPr>
          <w:color w:val="2C2D2E"/>
          <w:sz w:val="28"/>
          <w:szCs w:val="28"/>
        </w:rPr>
        <w:t>ацетилирует</w:t>
      </w:r>
      <w:proofErr w:type="spellEnd"/>
      <w:r w:rsidRPr="00E13584">
        <w:rPr>
          <w:color w:val="2C2D2E"/>
          <w:sz w:val="28"/>
          <w:szCs w:val="28"/>
        </w:rPr>
        <w:t xml:space="preserve">) на специфический остаток </w:t>
      </w:r>
      <w:proofErr w:type="spellStart"/>
      <w:r w:rsidRPr="00E13584">
        <w:rPr>
          <w:color w:val="2C2D2E"/>
          <w:sz w:val="28"/>
          <w:szCs w:val="28"/>
        </w:rPr>
        <w:t>серина</w:t>
      </w:r>
      <w:proofErr w:type="spellEnd"/>
      <w:r w:rsidRPr="00E13584">
        <w:rPr>
          <w:color w:val="2C2D2E"/>
          <w:sz w:val="28"/>
          <w:szCs w:val="28"/>
        </w:rPr>
        <w:t xml:space="preserve"> в активном центре циклооксигеназы. Образуется прочная ковалентная связь между ферментом и ацетильным остатком. Это необратимое ковалентное модифицирование фермента. Активный центр ЦОГ навсегда выводится из строя. Чтобы возобновить синтез простагландинов, клетке необходимо синтезировать новые молекулы ферм</w:t>
      </w:r>
      <w:r w:rsidR="00E8318F">
        <w:rPr>
          <w:color w:val="2C2D2E"/>
          <w:sz w:val="28"/>
          <w:szCs w:val="28"/>
        </w:rPr>
        <w:t xml:space="preserve">ента, что занимает много часов. </w:t>
      </w:r>
      <w:r w:rsidRPr="00E13584">
        <w:rPr>
          <w:color w:val="2C2D2E"/>
          <w:sz w:val="28"/>
          <w:szCs w:val="28"/>
        </w:rPr>
        <w:t>Именно поэтому аспирин обладает длительным и мощным действием даже в относительно низких дозах. Кроме того, из-за необратимого характера ингибирования, аспирин в малых дозах эффективно п</w:t>
      </w:r>
      <w:r w:rsidR="00CE42BA">
        <w:rPr>
          <w:color w:val="2C2D2E"/>
          <w:sz w:val="28"/>
          <w:szCs w:val="28"/>
        </w:rPr>
        <w:t xml:space="preserve">одавляет агрегацию тромбоцитов- </w:t>
      </w:r>
      <w:r w:rsidRPr="00E13584">
        <w:rPr>
          <w:color w:val="2C2D2E"/>
          <w:sz w:val="28"/>
          <w:szCs w:val="28"/>
        </w:rPr>
        <w:t>клетки крови не имеют ядра и не мо</w:t>
      </w:r>
      <w:r w:rsidR="00CE42BA">
        <w:rPr>
          <w:color w:val="2C2D2E"/>
          <w:sz w:val="28"/>
          <w:szCs w:val="28"/>
        </w:rPr>
        <w:t>гут синтезировать новый фермент</w:t>
      </w:r>
      <w:r w:rsidRPr="00E13584">
        <w:rPr>
          <w:color w:val="2C2D2E"/>
          <w:sz w:val="28"/>
          <w:szCs w:val="28"/>
        </w:rPr>
        <w:t>, что легло в основу его примене</w:t>
      </w:r>
      <w:r w:rsidR="00E8318F">
        <w:rPr>
          <w:color w:val="2C2D2E"/>
          <w:sz w:val="28"/>
          <w:szCs w:val="28"/>
        </w:rPr>
        <w:t>ния для профилактики тромбозов. Хоть и</w:t>
      </w:r>
      <w:r w:rsidRPr="00E13584">
        <w:rPr>
          <w:color w:val="2C2D2E"/>
          <w:sz w:val="28"/>
          <w:szCs w:val="28"/>
        </w:rPr>
        <w:t xml:space="preserve"> </w:t>
      </w:r>
      <w:proofErr w:type="spellStart"/>
      <w:r w:rsidRPr="00E13584">
        <w:rPr>
          <w:color w:val="2C2D2E"/>
          <w:sz w:val="28"/>
          <w:szCs w:val="28"/>
        </w:rPr>
        <w:t>ацетилирование</w:t>
      </w:r>
      <w:proofErr w:type="spellEnd"/>
      <w:r w:rsidRPr="00E13584">
        <w:rPr>
          <w:color w:val="2C2D2E"/>
          <w:sz w:val="28"/>
          <w:szCs w:val="28"/>
        </w:rPr>
        <w:t xml:space="preserve"> не устранило полностью р</w:t>
      </w:r>
      <w:r w:rsidR="00CE42BA">
        <w:rPr>
          <w:color w:val="2C2D2E"/>
          <w:sz w:val="28"/>
          <w:szCs w:val="28"/>
        </w:rPr>
        <w:t xml:space="preserve">аздражающее действие на желудок, </w:t>
      </w:r>
      <w:r w:rsidRPr="00E13584">
        <w:rPr>
          <w:color w:val="2C2D2E"/>
          <w:sz w:val="28"/>
          <w:szCs w:val="28"/>
        </w:rPr>
        <w:t>виной всему всё та же карбоксильная группа, блокировка фенольного гидроксила существенно его снизила по сравнению с салициловой кислотой, сделав препарат б</w:t>
      </w:r>
      <w:r w:rsidR="00E8318F">
        <w:rPr>
          <w:color w:val="2C2D2E"/>
          <w:sz w:val="28"/>
          <w:szCs w:val="28"/>
        </w:rPr>
        <w:t>олее безопасным для применения.</w:t>
      </w:r>
    </w:p>
    <w:p w:rsidR="00E8318F" w:rsidRDefault="00E13584" w:rsidP="006570D4">
      <w:pPr>
        <w:pStyle w:val="a3"/>
        <w:shd w:val="clear" w:color="auto" w:fill="FFFFFF"/>
        <w:spacing w:before="0" w:beforeAutospacing="0"/>
        <w:rPr>
          <w:color w:val="2C2D2E"/>
          <w:sz w:val="28"/>
          <w:szCs w:val="28"/>
        </w:rPr>
      </w:pPr>
      <w:r w:rsidRPr="00E13584">
        <w:rPr>
          <w:color w:val="2C2D2E"/>
          <w:sz w:val="28"/>
          <w:szCs w:val="28"/>
        </w:rPr>
        <w:t>История аспирина — это блестящая иллюстрация принципа «структура определяет функцию» в действии. Одно, на первый взгляд незначительное, химическое изменение — замена атома водорода в гидроксильной группе на ацетильный остаток — привело к фундаментальному переключению механизма с обратимо-конкурентного на необратимо-ковалентный. Это, в свою очередь, кардин</w:t>
      </w:r>
      <w:r w:rsidR="00CE42BA">
        <w:rPr>
          <w:color w:val="2C2D2E"/>
          <w:sz w:val="28"/>
          <w:szCs w:val="28"/>
        </w:rPr>
        <w:t xml:space="preserve">ально изменило </w:t>
      </w:r>
      <w:proofErr w:type="spellStart"/>
      <w:r w:rsidR="00CE42BA">
        <w:rPr>
          <w:color w:val="2C2D2E"/>
          <w:sz w:val="28"/>
          <w:szCs w:val="28"/>
        </w:rPr>
        <w:t>фармакодинамику</w:t>
      </w:r>
      <w:proofErr w:type="spellEnd"/>
      <w:r w:rsidR="00CE42BA">
        <w:rPr>
          <w:color w:val="2C2D2E"/>
          <w:sz w:val="28"/>
          <w:szCs w:val="28"/>
        </w:rPr>
        <w:t xml:space="preserve">: </w:t>
      </w:r>
      <w:r w:rsidRPr="00E13584">
        <w:rPr>
          <w:color w:val="2C2D2E"/>
          <w:sz w:val="28"/>
          <w:szCs w:val="28"/>
        </w:rPr>
        <w:t>силу,</w:t>
      </w:r>
      <w:r w:rsidR="00CE42BA">
        <w:rPr>
          <w:color w:val="2C2D2E"/>
          <w:sz w:val="28"/>
          <w:szCs w:val="28"/>
        </w:rPr>
        <w:t xml:space="preserve"> длительность и спектр действия,</w:t>
      </w:r>
      <w:r w:rsidRPr="00E13584">
        <w:rPr>
          <w:color w:val="2C2D2E"/>
          <w:sz w:val="28"/>
          <w:szCs w:val="28"/>
        </w:rPr>
        <w:t xml:space="preserve"> и улучшило фармакокинетический профиль (переносимость) вещества. Таким образом, аспирин является не </w:t>
      </w:r>
      <w:r w:rsidRPr="00E13584">
        <w:rPr>
          <w:color w:val="2C2D2E"/>
          <w:sz w:val="28"/>
          <w:szCs w:val="28"/>
        </w:rPr>
        <w:lastRenderedPageBreak/>
        <w:t>просто улучшенной версией салициловой кислоты, а принципиально новым лекарственным средством, чьи уникальные свойства напрямую вытекают из его конкре</w:t>
      </w:r>
      <w:r w:rsidR="00E8318F">
        <w:rPr>
          <w:color w:val="2C2D2E"/>
          <w:sz w:val="28"/>
          <w:szCs w:val="28"/>
        </w:rPr>
        <w:t>тной молекулярной структуры.</w:t>
      </w:r>
    </w:p>
    <w:p w:rsidR="00CB074C" w:rsidRDefault="00CB074C" w:rsidP="006570D4">
      <w:pPr>
        <w:pStyle w:val="a3"/>
        <w:shd w:val="clear" w:color="auto" w:fill="FFFFFF"/>
        <w:spacing w:before="0" w:beforeAutospacing="0"/>
        <w:rPr>
          <w:color w:val="2C2D2E"/>
          <w:sz w:val="28"/>
          <w:szCs w:val="28"/>
        </w:rPr>
      </w:pPr>
    </w:p>
    <w:p w:rsidR="00E8318F" w:rsidRDefault="00E8318F" w:rsidP="00FB080D">
      <w:pPr>
        <w:pStyle w:val="a3"/>
        <w:shd w:val="clear" w:color="auto" w:fill="FFFFFF"/>
        <w:spacing w:after="0" w:afterAutospacing="0"/>
        <w:rPr>
          <w:color w:val="2C2D2E"/>
          <w:sz w:val="28"/>
          <w:szCs w:val="28"/>
        </w:rPr>
      </w:pPr>
      <w:r w:rsidRPr="00E8318F">
        <w:rPr>
          <w:b/>
          <w:color w:val="2C2D2E"/>
          <w:sz w:val="28"/>
          <w:szCs w:val="28"/>
        </w:rPr>
        <w:t>3.4</w:t>
      </w:r>
      <w:r w:rsidR="00E13584" w:rsidRPr="00E8318F">
        <w:rPr>
          <w:b/>
          <w:color w:val="2C2D2E"/>
          <w:sz w:val="28"/>
          <w:szCs w:val="28"/>
        </w:rPr>
        <w:t>. Сравнение свойств энантиомеров на примере ибупрофена</w:t>
      </w:r>
      <w:r w:rsidR="008E4B07">
        <w:rPr>
          <w:b/>
          <w:color w:val="2C2D2E"/>
          <w:sz w:val="28"/>
          <w:szCs w:val="28"/>
        </w:rPr>
        <w:t xml:space="preserve"> талидомида</w:t>
      </w:r>
    </w:p>
    <w:p w:rsidR="00E13584" w:rsidRPr="00E13584" w:rsidRDefault="00E13584" w:rsidP="00536B5C">
      <w:pPr>
        <w:pStyle w:val="a3"/>
        <w:shd w:val="clear" w:color="auto" w:fill="FFFFFF"/>
        <w:spacing w:before="0" w:beforeAutospacing="0"/>
        <w:rPr>
          <w:color w:val="2C2D2E"/>
          <w:sz w:val="28"/>
          <w:szCs w:val="28"/>
        </w:rPr>
      </w:pPr>
      <w:r w:rsidRPr="00E13584">
        <w:rPr>
          <w:color w:val="2C2D2E"/>
          <w:sz w:val="28"/>
          <w:szCs w:val="28"/>
        </w:rPr>
        <w:t>Ибупрофен — широко известное противовоспалительное и обезболивающее средство. Его молекула содержит хиральный центр — атом углерода, связанный с четырьмя разными заместителями. Это означает, что ибупрофен существует в виде двух оптических изом</w:t>
      </w:r>
      <w:r w:rsidR="00CE42BA">
        <w:rPr>
          <w:color w:val="2C2D2E"/>
          <w:sz w:val="28"/>
          <w:szCs w:val="28"/>
        </w:rPr>
        <w:t xml:space="preserve">еров- </w:t>
      </w:r>
      <w:r w:rsidRPr="00E13584">
        <w:rPr>
          <w:color w:val="2C2D2E"/>
          <w:sz w:val="28"/>
          <w:szCs w:val="28"/>
        </w:rPr>
        <w:t>энантиомеров: S- и R-фо</w:t>
      </w:r>
      <w:r w:rsidR="00E8318F">
        <w:rPr>
          <w:color w:val="2C2D2E"/>
          <w:sz w:val="28"/>
          <w:szCs w:val="28"/>
        </w:rPr>
        <w:t xml:space="preserve">рм. </w:t>
      </w:r>
      <w:r w:rsidRPr="00E13584">
        <w:rPr>
          <w:color w:val="2C2D2E"/>
          <w:sz w:val="28"/>
          <w:szCs w:val="28"/>
        </w:rPr>
        <w:t>В продажу поступает</w:t>
      </w:r>
      <w:r w:rsidR="008E4B07" w:rsidRPr="008E4B07">
        <w:rPr>
          <w:color w:val="2C2D2E"/>
          <w:sz w:val="28"/>
          <w:szCs w:val="28"/>
        </w:rPr>
        <w:t xml:space="preserve"> </w:t>
      </w:r>
      <w:r w:rsidR="008E4B07">
        <w:rPr>
          <w:color w:val="2C2D2E"/>
          <w:sz w:val="28"/>
          <w:szCs w:val="28"/>
        </w:rPr>
        <w:t>рацемическая</w:t>
      </w:r>
      <w:r w:rsidRPr="00E13584">
        <w:rPr>
          <w:color w:val="2C2D2E"/>
          <w:sz w:val="28"/>
          <w:szCs w:val="28"/>
        </w:rPr>
        <w:t xml:space="preserve"> смесь, содержащая оба изомера в равных количествах. Однако, только S-ибупрофен является активной формой, эффективно ингибирующей </w:t>
      </w:r>
      <w:r w:rsidR="00CC0C67">
        <w:rPr>
          <w:color w:val="2C2D2E"/>
          <w:sz w:val="28"/>
          <w:szCs w:val="28"/>
        </w:rPr>
        <w:t xml:space="preserve">ферменты циклооксигеназы (ЦОГ). </w:t>
      </w:r>
      <w:r w:rsidRPr="00E13584">
        <w:rPr>
          <w:color w:val="2C2D2E"/>
          <w:sz w:val="28"/>
          <w:szCs w:val="28"/>
        </w:rPr>
        <w:t xml:space="preserve">Причиной является активный центр фермента ЦОГ, состоящий из L-аминокислот, </w:t>
      </w:r>
      <w:r w:rsidR="00394135" w:rsidRPr="00E13584">
        <w:rPr>
          <w:color w:val="2C2D2E"/>
          <w:sz w:val="28"/>
          <w:szCs w:val="28"/>
        </w:rPr>
        <w:t>являющийся</w:t>
      </w:r>
      <w:r w:rsidRPr="00E13584">
        <w:rPr>
          <w:color w:val="2C2D2E"/>
          <w:sz w:val="28"/>
          <w:szCs w:val="28"/>
        </w:rPr>
        <w:t xml:space="preserve"> стереоспецифичным. Он имеет строго определённую трёхмерную форму, которая комплементарна (подходит) только к S-конфигурации ибупрофена. R-изомер не может правильно расположиться в активном центре и не оказывает значимого лечебного эффекта. Этот случай иллюстрирует абсолютную важно</w:t>
      </w:r>
      <w:r w:rsidR="006570D4">
        <w:rPr>
          <w:color w:val="2C2D2E"/>
          <w:sz w:val="28"/>
          <w:szCs w:val="28"/>
        </w:rPr>
        <w:t>сть пространственной структуры-оптической изомерии</w:t>
      </w:r>
      <w:r w:rsidRPr="00E13584">
        <w:rPr>
          <w:color w:val="2C2D2E"/>
          <w:sz w:val="28"/>
          <w:szCs w:val="28"/>
        </w:rPr>
        <w:t>. Две молекулы с идентичным атомным составом и порядком связей, являясь зеркальными отражениями, обладают принципиально разной биологической активностью. Это одна из причин, по которой фармацевтика стремится к созданию препаратов на основе</w:t>
      </w:r>
      <w:r w:rsidR="006570D4">
        <w:rPr>
          <w:color w:val="2C2D2E"/>
          <w:sz w:val="28"/>
          <w:szCs w:val="28"/>
        </w:rPr>
        <w:t xml:space="preserve"> одного, активного энантиомера- «оптически чистых» лекарств</w:t>
      </w:r>
      <w:r w:rsidRPr="00E13584">
        <w:rPr>
          <w:color w:val="2C2D2E"/>
          <w:sz w:val="28"/>
          <w:szCs w:val="28"/>
        </w:rPr>
        <w:t>.</w:t>
      </w:r>
    </w:p>
    <w:p w:rsidR="002C28CF" w:rsidRDefault="008E4B07" w:rsidP="006570D4">
      <w:pPr>
        <w:pStyle w:val="a3"/>
        <w:shd w:val="clear" w:color="auto" w:fill="FFFFFF"/>
        <w:rPr>
          <w:color w:val="2C2D2E"/>
          <w:sz w:val="28"/>
          <w:szCs w:val="28"/>
        </w:rPr>
      </w:pPr>
      <w:r w:rsidRPr="00E13584">
        <w:rPr>
          <w:color w:val="2C2D2E"/>
          <w:sz w:val="28"/>
          <w:szCs w:val="28"/>
        </w:rPr>
        <w:t>Исторически трагическим, но поучительным примером, иллюстрирующим критическую важность стереохимической чистоты, является случай с талидомидом. Этот препарат, применявшийся в конце 1950-х годов в качестве седативного и противорвотного средства для беременных, представлял собой рацемическую смесь двух энантиомеров. Последующие исследования показали, что терапевтической активностью обладал преимущественно один энантиомер</w:t>
      </w:r>
      <w:r w:rsidRPr="008E4B07">
        <w:rPr>
          <w:rFonts w:ascii="Arial" w:hAnsi="Arial" w:cs="Arial"/>
          <w:color w:val="333333"/>
          <w:shd w:val="clear" w:color="auto" w:fill="FFFFFF"/>
        </w:rPr>
        <w:t xml:space="preserve"> </w:t>
      </w:r>
      <w:r>
        <w:rPr>
          <w:rFonts w:ascii="Arial" w:hAnsi="Arial" w:cs="Arial"/>
          <w:color w:val="333333"/>
          <w:shd w:val="clear" w:color="auto" w:fill="FFFFFF"/>
        </w:rPr>
        <w:t>(</w:t>
      </w:r>
      <w:r w:rsidR="006570D4">
        <w:rPr>
          <w:rStyle w:val="a5"/>
          <w:b w:val="0"/>
          <w:color w:val="333333"/>
          <w:sz w:val="28"/>
          <w:shd w:val="clear" w:color="auto" w:fill="FFFFFF"/>
          <w:lang w:val="en-US"/>
        </w:rPr>
        <w:t>S</w:t>
      </w:r>
      <w:r w:rsidRPr="008E4B07">
        <w:rPr>
          <w:rStyle w:val="a5"/>
          <w:b w:val="0"/>
          <w:color w:val="333333"/>
          <w:sz w:val="28"/>
          <w:shd w:val="clear" w:color="auto" w:fill="FFFFFF"/>
        </w:rPr>
        <w:t>-изомер</w:t>
      </w:r>
      <w:r>
        <w:rPr>
          <w:color w:val="2C2D2E"/>
          <w:sz w:val="28"/>
          <w:szCs w:val="28"/>
        </w:rPr>
        <w:t>),</w:t>
      </w:r>
      <w:r w:rsidRPr="00E13584">
        <w:rPr>
          <w:color w:val="2C2D2E"/>
          <w:sz w:val="28"/>
          <w:szCs w:val="28"/>
        </w:rPr>
        <w:t xml:space="preserve"> в то время как его зеркальный изомер </w:t>
      </w:r>
      <w:r>
        <w:rPr>
          <w:color w:val="2C2D2E"/>
          <w:sz w:val="28"/>
          <w:szCs w:val="28"/>
        </w:rPr>
        <w:t>(</w:t>
      </w:r>
      <w:r w:rsidR="006570D4">
        <w:rPr>
          <w:color w:val="2C2D2E"/>
          <w:sz w:val="28"/>
          <w:szCs w:val="28"/>
          <w:lang w:val="en-US"/>
        </w:rPr>
        <w:t>R</w:t>
      </w:r>
      <w:r w:rsidRPr="008E4B07">
        <w:rPr>
          <w:bCs/>
          <w:color w:val="2C2D2E"/>
          <w:sz w:val="28"/>
          <w:szCs w:val="28"/>
        </w:rPr>
        <w:t>-изомер</w:t>
      </w:r>
      <w:r>
        <w:rPr>
          <w:bCs/>
          <w:color w:val="2C2D2E"/>
          <w:sz w:val="28"/>
          <w:szCs w:val="28"/>
        </w:rPr>
        <w:t>)</w:t>
      </w:r>
      <w:r w:rsidRPr="008E4B07">
        <w:rPr>
          <w:color w:val="2C2D2E"/>
          <w:sz w:val="28"/>
          <w:szCs w:val="28"/>
        </w:rPr>
        <w:t xml:space="preserve"> </w:t>
      </w:r>
      <w:r w:rsidRPr="00E13584">
        <w:rPr>
          <w:color w:val="2C2D2E"/>
          <w:sz w:val="28"/>
          <w:szCs w:val="28"/>
        </w:rPr>
        <w:t>оказывал сильнейшее тератогенное действие, приводящее к тяжелым врождённым порокам развития плода.</w:t>
      </w:r>
      <w:r w:rsidRPr="008E4B07">
        <w:t xml:space="preserve"> </w:t>
      </w:r>
      <w:r w:rsidRPr="008E4B07">
        <w:rPr>
          <w:color w:val="2C2D2E"/>
          <w:sz w:val="28"/>
          <w:szCs w:val="28"/>
        </w:rPr>
        <w:t>Тератогенный изомер не даёт расти кровеносным сосудам плода, нужным для его быстро размножающихся клеток, и препятствует нормальному процессу репликации ДНК, необходимому для деления клеток и развития зародыша.</w:t>
      </w:r>
      <w:r w:rsidRPr="00E13584">
        <w:rPr>
          <w:color w:val="2C2D2E"/>
          <w:sz w:val="28"/>
          <w:szCs w:val="28"/>
        </w:rPr>
        <w:t xml:space="preserve"> У новорождённых наблюдалось поражение мозга, нарушалось формирование глаз, лица и конечностей. Организм способен метаболически взаимопревращать энантиомеры, что усугубляло ситуацию. По разным данным, с 1956 по 1961 год из-за талидомида на свет появилось от 8 до 12 тысяч младенцев с мутациями. 40% детей не доживали даже до </w:t>
      </w:r>
      <w:r w:rsidRPr="00E13584">
        <w:rPr>
          <w:color w:val="2C2D2E"/>
          <w:sz w:val="28"/>
          <w:szCs w:val="28"/>
        </w:rPr>
        <w:lastRenderedPageBreak/>
        <w:t>своего первого дня рождения.</w:t>
      </w:r>
      <w:r w:rsidRPr="008E4B07">
        <w:rPr>
          <w:rFonts w:ascii="Arial" w:hAnsi="Arial" w:cs="Arial"/>
          <w:color w:val="333333"/>
          <w:shd w:val="clear" w:color="auto" w:fill="FFFFFF"/>
        </w:rPr>
        <w:t xml:space="preserve"> </w:t>
      </w:r>
      <w:r w:rsidRPr="008E4B07">
        <w:rPr>
          <w:rStyle w:val="a5"/>
          <w:b w:val="0"/>
          <w:color w:val="333333"/>
          <w:sz w:val="28"/>
          <w:shd w:val="clear" w:color="auto" w:fill="FFFFFF"/>
        </w:rPr>
        <w:t xml:space="preserve">Лечение талидомидом </w:t>
      </w:r>
      <w:r>
        <w:rPr>
          <w:rStyle w:val="a5"/>
          <w:b w:val="0"/>
          <w:color w:val="333333"/>
          <w:sz w:val="28"/>
          <w:shd w:val="clear" w:color="auto" w:fill="FFFFFF"/>
        </w:rPr>
        <w:t xml:space="preserve">даже в современном мире </w:t>
      </w:r>
      <w:r w:rsidRPr="008E4B07">
        <w:rPr>
          <w:rStyle w:val="a5"/>
          <w:b w:val="0"/>
          <w:color w:val="333333"/>
          <w:sz w:val="28"/>
          <w:shd w:val="clear" w:color="auto" w:fill="FFFFFF"/>
        </w:rPr>
        <w:t>должно проводиться под контролем врача</w:t>
      </w:r>
      <w:r w:rsidRPr="008E4B07">
        <w:rPr>
          <w:color w:val="333333"/>
          <w:sz w:val="28"/>
          <w:shd w:val="clear" w:color="auto" w:fill="FFFFFF"/>
        </w:rPr>
        <w:t>. </w:t>
      </w:r>
      <w:r w:rsidRPr="00E13584">
        <w:rPr>
          <w:color w:val="2C2D2E"/>
          <w:sz w:val="28"/>
          <w:szCs w:val="28"/>
        </w:rPr>
        <w:t xml:space="preserve">Эта фармакологическая катастрофа навсегда изменила подход к разработке и регистрации лекарственных средств, сделав обязательным исследование стереоизомеров по отдельности и способствовав переходу к производству </w:t>
      </w:r>
      <w:r>
        <w:rPr>
          <w:color w:val="2C2D2E"/>
          <w:sz w:val="28"/>
          <w:szCs w:val="28"/>
        </w:rPr>
        <w:t>энантиомерно чистых препаратов.</w:t>
      </w: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Default="00CB074C" w:rsidP="006570D4">
      <w:pPr>
        <w:pStyle w:val="a3"/>
        <w:shd w:val="clear" w:color="auto" w:fill="FFFFFF"/>
        <w:rPr>
          <w:color w:val="2C2D2E"/>
          <w:sz w:val="28"/>
          <w:szCs w:val="28"/>
        </w:rPr>
      </w:pPr>
    </w:p>
    <w:p w:rsidR="00CB074C" w:rsidRPr="006570D4" w:rsidRDefault="00CB074C" w:rsidP="006570D4">
      <w:pPr>
        <w:pStyle w:val="a3"/>
        <w:shd w:val="clear" w:color="auto" w:fill="FFFFFF"/>
        <w:rPr>
          <w:color w:val="2C2D2E"/>
          <w:sz w:val="28"/>
          <w:szCs w:val="28"/>
        </w:rPr>
      </w:pPr>
    </w:p>
    <w:p w:rsidR="002C28CF" w:rsidRPr="002C28CF" w:rsidRDefault="002C28CF" w:rsidP="002C28CF">
      <w:pPr>
        <w:shd w:val="clear" w:color="auto" w:fill="FFFFFF"/>
        <w:spacing w:after="100" w:afterAutospacing="1" w:line="240" w:lineRule="auto"/>
        <w:jc w:val="center"/>
        <w:rPr>
          <w:rFonts w:ascii="Times New Roman" w:eastAsia="Times New Roman" w:hAnsi="Times New Roman" w:cs="Times New Roman"/>
          <w:b/>
          <w:color w:val="2C2D2E"/>
          <w:sz w:val="28"/>
          <w:szCs w:val="28"/>
          <w:lang w:eastAsia="ru-RU"/>
        </w:rPr>
      </w:pPr>
      <w:r w:rsidRPr="002C28CF">
        <w:rPr>
          <w:rFonts w:ascii="Times New Roman" w:eastAsia="Times New Roman" w:hAnsi="Times New Roman" w:cs="Times New Roman"/>
          <w:b/>
          <w:color w:val="2C2D2E"/>
          <w:sz w:val="28"/>
          <w:szCs w:val="28"/>
          <w:lang w:eastAsia="ru-RU"/>
        </w:rPr>
        <w:lastRenderedPageBreak/>
        <w:t>ГЛАВА 4 СОЦИАЛЬНАЯ И ПРАКТИЧЕСКАЯ ЗНАЧИМОСТЬ ИССЛЕДОВАНИЯ</w:t>
      </w:r>
    </w:p>
    <w:p w:rsidR="00CD3A59" w:rsidRDefault="002C28CF" w:rsidP="00CD3A59">
      <w:pPr>
        <w:shd w:val="clear" w:color="auto" w:fill="FFFFFF"/>
        <w:spacing w:before="100" w:beforeAutospacing="1" w:after="0" w:line="240" w:lineRule="auto"/>
        <w:rPr>
          <w:rFonts w:ascii="Times New Roman" w:eastAsia="Times New Roman" w:hAnsi="Times New Roman" w:cs="Times New Roman"/>
          <w:color w:val="2C2D2E"/>
          <w:sz w:val="28"/>
          <w:szCs w:val="28"/>
          <w:lang w:eastAsia="ru-RU"/>
        </w:rPr>
      </w:pPr>
      <w:r w:rsidRPr="002C28CF">
        <w:rPr>
          <w:rFonts w:ascii="Times New Roman" w:eastAsia="Times New Roman" w:hAnsi="Times New Roman" w:cs="Times New Roman"/>
          <w:color w:val="2C2D2E"/>
          <w:sz w:val="28"/>
          <w:szCs w:val="28"/>
          <w:lang w:eastAsia="ru-RU"/>
        </w:rPr>
        <w:t>Изучение влияния структурных особенностей органических молекул на их биологическую активность далеко выходит за рамки чисто академического интереса. Это знание имеет фундаментальное практическое значение и напрямую влияет на качество жизни современного человека, состояние его здоровья и развитие целых отраслей науки и промышленности. Прежде всего, именно на этих принципах основана вся современная фармакология. Понимание того, как форма и химические особенности молекулы определяют её взаимодействие с мишенью в организме, позволило перейти от случайного поиска лекарств среди природных соединений к их целенаправленному дизайну и синтезу. Это ускоряет создание новых, более эффективных и безопасных препаратов для лечения сердечно-сосудистых, онкологических, инфекционных и многих других заболеваний. Кроме того, это знание напрямую работает на повышение безопасности лекарственной терапии, так как позволяет предсказывать и минимизировать побочные эффекты, создавать активные энантиомеры без вредных «зеркальных двойников» и проектировать вещества с оптимальным распределением в организме.</w:t>
      </w:r>
    </w:p>
    <w:p w:rsidR="00CD3A59" w:rsidRDefault="002C28CF" w:rsidP="00CD3A59">
      <w:pPr>
        <w:shd w:val="clear" w:color="auto" w:fill="FFFFFF"/>
        <w:spacing w:after="0" w:line="240" w:lineRule="auto"/>
        <w:rPr>
          <w:rFonts w:ascii="Times New Roman" w:eastAsia="Times New Roman" w:hAnsi="Times New Roman" w:cs="Times New Roman"/>
          <w:color w:val="2C2D2E"/>
          <w:sz w:val="28"/>
          <w:szCs w:val="28"/>
          <w:lang w:eastAsia="ru-RU"/>
        </w:rPr>
      </w:pPr>
      <w:r w:rsidRPr="002C28CF">
        <w:rPr>
          <w:rFonts w:ascii="Times New Roman" w:eastAsia="Times New Roman" w:hAnsi="Times New Roman" w:cs="Times New Roman"/>
          <w:color w:val="2C2D2E"/>
          <w:sz w:val="28"/>
          <w:szCs w:val="28"/>
          <w:lang w:eastAsia="ru-RU"/>
        </w:rPr>
        <w:t>Значимость данной области распространяется и на агрохимию, где она служит основой для создания новых поколений пестицидов и гербицидов. Задача здесь — разработать молекулу, которая будет высокотоксична для вредителя или сорняка, но при этом безопасна для культурных растений, полезных насекомых, животных и человека. Достигается это за счёт тонких различий в структуре ферментов или рецептор</w:t>
      </w:r>
      <w:r>
        <w:rPr>
          <w:rFonts w:ascii="Times New Roman" w:eastAsia="Times New Roman" w:hAnsi="Times New Roman" w:cs="Times New Roman"/>
          <w:color w:val="2C2D2E"/>
          <w:sz w:val="28"/>
          <w:szCs w:val="28"/>
          <w:lang w:eastAsia="ru-RU"/>
        </w:rPr>
        <w:t>ов у разных биологических видов</w:t>
      </w:r>
      <w:r w:rsidRPr="002C28CF">
        <w:rPr>
          <w:rFonts w:ascii="Times New Roman" w:eastAsia="Times New Roman" w:hAnsi="Times New Roman" w:cs="Times New Roman"/>
          <w:color w:val="2C2D2E"/>
          <w:sz w:val="28"/>
          <w:szCs w:val="28"/>
          <w:lang w:eastAsia="ru-RU"/>
        </w:rPr>
        <w:t>. Это способствует повышению урожайности и продовольственной безопасности при снижении экологической нагрузки.</w:t>
      </w:r>
    </w:p>
    <w:p w:rsidR="00CD3A59" w:rsidRDefault="002C28CF" w:rsidP="00CD3A59">
      <w:pPr>
        <w:shd w:val="clear" w:color="auto" w:fill="FFFFFF"/>
        <w:spacing w:after="0" w:line="240" w:lineRule="auto"/>
        <w:rPr>
          <w:rFonts w:ascii="Times New Roman" w:eastAsia="Times New Roman" w:hAnsi="Times New Roman" w:cs="Times New Roman"/>
          <w:color w:val="2C2D2E"/>
          <w:sz w:val="28"/>
          <w:szCs w:val="28"/>
          <w:lang w:eastAsia="ru-RU"/>
        </w:rPr>
      </w:pPr>
      <w:r w:rsidRPr="002C28CF">
        <w:rPr>
          <w:rFonts w:ascii="Times New Roman" w:eastAsia="Times New Roman" w:hAnsi="Times New Roman" w:cs="Times New Roman"/>
          <w:color w:val="2C2D2E"/>
          <w:sz w:val="28"/>
          <w:szCs w:val="28"/>
          <w:lang w:eastAsia="ru-RU"/>
        </w:rPr>
        <w:t>В пищевой промышленности принципы взаимосвязи структуры и активности лежат в основе создания безопасных ароматизаторов, консервантов и подсластителей. Химики, зная, какие функциональные группы отвечают за сладкий вкус (как у аспартама) или за антимикробное действие (как у сорбиновой кислоты), могут создавать их эффективные аналоги с улучшенными свойствами. Это позволяет производить продукты с длительным сроком хранения, желаемым вкусом и ароматом, не прибегая к потенциально опасным веществам.</w:t>
      </w: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r w:rsidRPr="002C28CF">
        <w:rPr>
          <w:rFonts w:ascii="Times New Roman" w:eastAsia="Times New Roman" w:hAnsi="Times New Roman" w:cs="Times New Roman"/>
          <w:color w:val="2C2D2E"/>
          <w:sz w:val="28"/>
          <w:szCs w:val="28"/>
          <w:lang w:eastAsia="ru-RU"/>
        </w:rPr>
        <w:t xml:space="preserve">Наконец, понимание структурной основы биологической активности критически важно для экологии и токсикологии. Оно позволяет оценивать потенциальную опасность новых химических соединений, попадающих в окружающую среду, прогнозировать их биоразлагаемость и поведение в живых организмах. Это ключ к разработке «зелёной» химии — созданию веществ, которые после выполнения своей функции распадаются на безвредные компоненты. </w:t>
      </w: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r w:rsidRPr="002C28CF">
        <w:rPr>
          <w:rFonts w:ascii="Times New Roman" w:eastAsia="Times New Roman" w:hAnsi="Times New Roman" w:cs="Times New Roman"/>
          <w:color w:val="2C2D2E"/>
          <w:sz w:val="28"/>
          <w:szCs w:val="28"/>
          <w:lang w:eastAsia="ru-RU"/>
        </w:rPr>
        <w:lastRenderedPageBreak/>
        <w:t>Таким образом, исследование связи «строение — активность» является не узкоспециальной химической проблемой, а междисциплинарным научным фундаментом, который обеспечивает прогресс в медицине, сельском хозяйстве, производстве продуктов питания и охране окружающей среды, решая конкретные задачи по улучшению здоровья и благополучия общества.</w:t>
      </w: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CB074C" w:rsidRDefault="00CB074C"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CD3A59" w:rsidRDefault="00CD3A59" w:rsidP="00451746">
      <w:pPr>
        <w:shd w:val="clear" w:color="auto" w:fill="FFFFFF"/>
        <w:spacing w:before="100" w:beforeAutospacing="1" w:after="100" w:afterAutospacing="1" w:line="240" w:lineRule="auto"/>
        <w:jc w:val="center"/>
        <w:rPr>
          <w:rFonts w:ascii="Times New Roman" w:eastAsia="Times New Roman" w:hAnsi="Times New Roman" w:cs="Times New Roman"/>
          <w:color w:val="2C2D2E"/>
          <w:sz w:val="28"/>
          <w:szCs w:val="28"/>
          <w:lang w:eastAsia="ru-RU"/>
        </w:rPr>
      </w:pPr>
    </w:p>
    <w:p w:rsidR="00451746" w:rsidRDefault="00907B60" w:rsidP="00451746">
      <w:pPr>
        <w:shd w:val="clear" w:color="auto" w:fill="FFFFFF"/>
        <w:spacing w:before="100" w:beforeAutospacing="1" w:after="100" w:afterAutospacing="1" w:line="240" w:lineRule="auto"/>
        <w:jc w:val="center"/>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xml:space="preserve"> </w:t>
      </w:r>
    </w:p>
    <w:p w:rsidR="00451746" w:rsidRDefault="00451746" w:rsidP="00451746">
      <w:pPr>
        <w:shd w:val="clear" w:color="auto" w:fill="FFFFFF"/>
        <w:spacing w:before="100" w:beforeAutospacing="1" w:after="100" w:afterAutospacing="1" w:line="240" w:lineRule="auto"/>
        <w:jc w:val="center"/>
        <w:rPr>
          <w:rFonts w:ascii="Times New Roman" w:eastAsia="Times New Roman" w:hAnsi="Times New Roman" w:cs="Times New Roman"/>
          <w:b/>
          <w:color w:val="2C2D2E"/>
          <w:sz w:val="28"/>
          <w:szCs w:val="28"/>
          <w:lang w:eastAsia="ru-RU"/>
        </w:rPr>
      </w:pPr>
    </w:p>
    <w:p w:rsidR="00CB074C" w:rsidRDefault="00CB074C" w:rsidP="00451746">
      <w:pPr>
        <w:shd w:val="clear" w:color="auto" w:fill="FFFFFF"/>
        <w:spacing w:before="100" w:beforeAutospacing="1" w:after="100" w:afterAutospacing="1" w:line="240" w:lineRule="auto"/>
        <w:jc w:val="center"/>
        <w:rPr>
          <w:rFonts w:ascii="Times New Roman" w:eastAsia="Times New Roman" w:hAnsi="Times New Roman" w:cs="Times New Roman"/>
          <w:b/>
          <w:color w:val="2C2D2E"/>
          <w:sz w:val="28"/>
          <w:szCs w:val="28"/>
          <w:lang w:eastAsia="ru-RU"/>
        </w:rPr>
      </w:pPr>
    </w:p>
    <w:p w:rsidR="00CB074C" w:rsidRDefault="00CB074C" w:rsidP="00451746">
      <w:pPr>
        <w:shd w:val="clear" w:color="auto" w:fill="FFFFFF"/>
        <w:spacing w:before="100" w:beforeAutospacing="1" w:after="100" w:afterAutospacing="1" w:line="240" w:lineRule="auto"/>
        <w:jc w:val="center"/>
        <w:rPr>
          <w:rFonts w:ascii="Times New Roman" w:eastAsia="Times New Roman" w:hAnsi="Times New Roman" w:cs="Times New Roman"/>
          <w:b/>
          <w:color w:val="2C2D2E"/>
          <w:sz w:val="28"/>
          <w:szCs w:val="28"/>
          <w:lang w:eastAsia="ru-RU"/>
        </w:rPr>
      </w:pPr>
    </w:p>
    <w:p w:rsidR="00CB074C" w:rsidRDefault="00CB074C" w:rsidP="00451746">
      <w:pPr>
        <w:shd w:val="clear" w:color="auto" w:fill="FFFFFF"/>
        <w:spacing w:before="100" w:beforeAutospacing="1" w:after="100" w:afterAutospacing="1" w:line="240" w:lineRule="auto"/>
        <w:jc w:val="center"/>
        <w:rPr>
          <w:rFonts w:ascii="Times New Roman" w:eastAsia="Times New Roman" w:hAnsi="Times New Roman" w:cs="Times New Roman"/>
          <w:b/>
          <w:color w:val="2C2D2E"/>
          <w:sz w:val="28"/>
          <w:szCs w:val="28"/>
          <w:lang w:eastAsia="ru-RU"/>
        </w:rPr>
      </w:pPr>
    </w:p>
    <w:p w:rsidR="00CB074C" w:rsidRDefault="00CB074C" w:rsidP="00451746">
      <w:pPr>
        <w:shd w:val="clear" w:color="auto" w:fill="FFFFFF"/>
        <w:spacing w:before="100" w:beforeAutospacing="1" w:after="100" w:afterAutospacing="1" w:line="240" w:lineRule="auto"/>
        <w:jc w:val="center"/>
        <w:rPr>
          <w:rFonts w:ascii="Times New Roman" w:eastAsia="Times New Roman" w:hAnsi="Times New Roman" w:cs="Times New Roman"/>
          <w:b/>
          <w:color w:val="2C2D2E"/>
          <w:sz w:val="28"/>
          <w:szCs w:val="28"/>
          <w:lang w:eastAsia="ru-RU"/>
        </w:rPr>
      </w:pPr>
    </w:p>
    <w:p w:rsidR="002C28CF" w:rsidRPr="00451746" w:rsidRDefault="002C28CF" w:rsidP="00451746">
      <w:pPr>
        <w:shd w:val="clear" w:color="auto" w:fill="FFFFFF"/>
        <w:spacing w:before="100" w:beforeAutospacing="1" w:after="100" w:afterAutospacing="1" w:line="240" w:lineRule="auto"/>
        <w:jc w:val="center"/>
        <w:rPr>
          <w:rFonts w:ascii="Times New Roman" w:eastAsia="Times New Roman" w:hAnsi="Times New Roman" w:cs="Times New Roman"/>
          <w:color w:val="2C2D2E"/>
          <w:sz w:val="28"/>
          <w:szCs w:val="28"/>
          <w:lang w:eastAsia="ru-RU"/>
        </w:rPr>
      </w:pPr>
      <w:r w:rsidRPr="002C28CF">
        <w:rPr>
          <w:rFonts w:ascii="Times New Roman" w:eastAsia="Times New Roman" w:hAnsi="Times New Roman" w:cs="Times New Roman"/>
          <w:b/>
          <w:color w:val="2C2D2E"/>
          <w:sz w:val="28"/>
          <w:szCs w:val="28"/>
          <w:lang w:eastAsia="ru-RU"/>
        </w:rPr>
        <w:lastRenderedPageBreak/>
        <w:t>ЗАКЛЮЧЕНИЕ</w:t>
      </w:r>
    </w:p>
    <w:p w:rsidR="002C28CF" w:rsidRPr="002C28CF"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r w:rsidRPr="002C28CF">
        <w:rPr>
          <w:rFonts w:ascii="Times New Roman" w:eastAsia="Times New Roman" w:hAnsi="Times New Roman" w:cs="Times New Roman"/>
          <w:color w:val="2C2D2E"/>
          <w:sz w:val="28"/>
          <w:szCs w:val="28"/>
          <w:lang w:eastAsia="ru-RU"/>
        </w:rPr>
        <w:t xml:space="preserve">Проведенное исследование в рамках </w:t>
      </w:r>
      <w:r w:rsidR="00FF187B">
        <w:rPr>
          <w:rFonts w:ascii="Times New Roman" w:eastAsia="Times New Roman" w:hAnsi="Times New Roman" w:cs="Times New Roman"/>
          <w:color w:val="2C2D2E"/>
          <w:sz w:val="28"/>
          <w:szCs w:val="28"/>
          <w:lang w:eastAsia="ru-RU"/>
        </w:rPr>
        <w:t xml:space="preserve">реферата </w:t>
      </w:r>
      <w:r w:rsidRPr="002C28CF">
        <w:rPr>
          <w:rFonts w:ascii="Times New Roman" w:eastAsia="Times New Roman" w:hAnsi="Times New Roman" w:cs="Times New Roman"/>
          <w:color w:val="2C2D2E"/>
          <w:sz w:val="28"/>
          <w:szCs w:val="28"/>
          <w:lang w:eastAsia="ru-RU"/>
        </w:rPr>
        <w:t>на тему</w:t>
      </w:r>
      <w:r w:rsidR="00FF187B">
        <w:rPr>
          <w:rFonts w:ascii="Times New Roman" w:eastAsia="Times New Roman" w:hAnsi="Times New Roman" w:cs="Times New Roman"/>
          <w:color w:val="2C2D2E"/>
          <w:sz w:val="28"/>
          <w:szCs w:val="28"/>
          <w:lang w:eastAsia="ru-RU"/>
        </w:rPr>
        <w:t>:</w:t>
      </w:r>
      <w:r w:rsidRPr="002C28CF">
        <w:rPr>
          <w:rFonts w:ascii="Times New Roman" w:eastAsia="Times New Roman" w:hAnsi="Times New Roman" w:cs="Times New Roman"/>
          <w:color w:val="2C2D2E"/>
          <w:sz w:val="28"/>
          <w:szCs w:val="28"/>
          <w:lang w:eastAsia="ru-RU"/>
        </w:rPr>
        <w:t xml:space="preserve"> «Влияние структурных особенностей органических молекул на их биологическую активность» позволило достичь основной цели — системно раскрыть и доказать существование фундаментальной взаимосвязи между строением вещества и его действием на живые системы. Работа продемонстрировала, что эта связь носит не случайный, а строго закономерный характер, где каждый элемент молекулярной архитектуры вносит свой специфический вклад в конечный биологический ответ. На примере анализа ключевых структурных факторов — углеродного скелета, функциональных групп и</w:t>
      </w:r>
      <w:r>
        <w:rPr>
          <w:rFonts w:ascii="Times New Roman" w:eastAsia="Times New Roman" w:hAnsi="Times New Roman" w:cs="Times New Roman"/>
          <w:color w:val="2C2D2E"/>
          <w:sz w:val="28"/>
          <w:szCs w:val="28"/>
          <w:lang w:eastAsia="ru-RU"/>
        </w:rPr>
        <w:t xml:space="preserve"> пространственной конфигурации</w:t>
      </w:r>
      <w:r w:rsidRPr="002C28CF">
        <w:rPr>
          <w:rFonts w:ascii="Times New Roman" w:eastAsia="Times New Roman" w:hAnsi="Times New Roman" w:cs="Times New Roman"/>
          <w:color w:val="2C2D2E"/>
          <w:sz w:val="28"/>
          <w:szCs w:val="28"/>
          <w:lang w:eastAsia="ru-RU"/>
        </w:rPr>
        <w:t>— было показано, как именно эти особенности определяют физико-химические свойства молекулы, её способность к специфическому связыванию с биологическими мишенями и, в конечном итоге, характер и силу вызываемого эффекта. Особенно наглядно эта зависимость проявилась при рассмотрении конкретных примеров: сравнение активного и неактивного изомеров ибупрофена подтвердило решающую роль стереохимии</w:t>
      </w:r>
      <w:r w:rsidR="00FF187B">
        <w:rPr>
          <w:rFonts w:ascii="Times New Roman" w:eastAsia="Times New Roman" w:hAnsi="Times New Roman" w:cs="Times New Roman"/>
          <w:color w:val="2C2D2E"/>
          <w:sz w:val="28"/>
          <w:szCs w:val="28"/>
          <w:lang w:eastAsia="ru-RU"/>
        </w:rPr>
        <w:t xml:space="preserve">, </w:t>
      </w:r>
      <w:r w:rsidRPr="002C28CF">
        <w:rPr>
          <w:rFonts w:ascii="Times New Roman" w:eastAsia="Times New Roman" w:hAnsi="Times New Roman" w:cs="Times New Roman"/>
          <w:color w:val="2C2D2E"/>
          <w:sz w:val="28"/>
          <w:szCs w:val="28"/>
          <w:lang w:eastAsia="ru-RU"/>
        </w:rPr>
        <w:t xml:space="preserve">а детальное рассмотрение эволюции от салициловой кислоты к аспирину стало яркой иллюстрацией того, как </w:t>
      </w:r>
      <w:r w:rsidR="00FF187B">
        <w:rPr>
          <w:rFonts w:ascii="Times New Roman" w:eastAsia="Times New Roman" w:hAnsi="Times New Roman" w:cs="Times New Roman"/>
          <w:color w:val="2C2D2E"/>
          <w:sz w:val="28"/>
          <w:szCs w:val="28"/>
          <w:lang w:eastAsia="ru-RU"/>
        </w:rPr>
        <w:t>малейшая химическая модификация</w:t>
      </w:r>
      <w:r w:rsidRPr="002C28CF">
        <w:rPr>
          <w:rFonts w:ascii="Times New Roman" w:eastAsia="Times New Roman" w:hAnsi="Times New Roman" w:cs="Times New Roman"/>
          <w:color w:val="2C2D2E"/>
          <w:sz w:val="28"/>
          <w:szCs w:val="28"/>
          <w:lang w:eastAsia="ru-RU"/>
        </w:rPr>
        <w:t xml:space="preserve"> способна кардинально изменить механизм действия с обратимого на необратимый, создав новое, более эффективное и многофункциональное лекарство.</w:t>
      </w:r>
    </w:p>
    <w:p w:rsidR="00FF187B" w:rsidRDefault="002B19A5"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Таким образом, п</w:t>
      </w:r>
      <w:r w:rsidR="002C28CF" w:rsidRPr="002C28CF">
        <w:rPr>
          <w:rFonts w:ascii="Times New Roman" w:eastAsia="Times New Roman" w:hAnsi="Times New Roman" w:cs="Times New Roman"/>
          <w:color w:val="2C2D2E"/>
          <w:sz w:val="28"/>
          <w:szCs w:val="28"/>
          <w:lang w:eastAsia="ru-RU"/>
        </w:rPr>
        <w:t xml:space="preserve">рактическая значимость полученных выводов чрезвычайно высока, поскольку понимание принципов взаимосвязи «строение — активность» составляет научный фундамент для рационального дизайна новых биологически активных веществ. Эти принципы лежат в основе современных достижений фармакологии при создании безопасных и эффективных лекарств, агрохимии — при разработке избирательных пестицидов, пищевой промышленности — при получении новых ароматизаторов и консервантов, а также экологии — при оценке воздействия ксенобиотиков на окружающую среду. </w:t>
      </w:r>
    </w:p>
    <w:p w:rsidR="00FF187B" w:rsidRDefault="002C28CF"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r w:rsidRPr="002C28CF">
        <w:rPr>
          <w:rFonts w:ascii="Times New Roman" w:eastAsia="Times New Roman" w:hAnsi="Times New Roman" w:cs="Times New Roman"/>
          <w:color w:val="2C2D2E"/>
          <w:sz w:val="28"/>
          <w:szCs w:val="28"/>
          <w:lang w:eastAsia="ru-RU"/>
        </w:rPr>
        <w:t>В заключение можно ут</w:t>
      </w:r>
      <w:r w:rsidR="00FF187B">
        <w:rPr>
          <w:rFonts w:ascii="Times New Roman" w:eastAsia="Times New Roman" w:hAnsi="Times New Roman" w:cs="Times New Roman"/>
          <w:color w:val="2C2D2E"/>
          <w:sz w:val="28"/>
          <w:szCs w:val="28"/>
          <w:lang w:eastAsia="ru-RU"/>
        </w:rPr>
        <w:t>верждать, что выполненный реферат</w:t>
      </w:r>
      <w:r w:rsidRPr="002C28CF">
        <w:rPr>
          <w:rFonts w:ascii="Times New Roman" w:eastAsia="Times New Roman" w:hAnsi="Times New Roman" w:cs="Times New Roman"/>
          <w:color w:val="2C2D2E"/>
          <w:sz w:val="28"/>
          <w:szCs w:val="28"/>
          <w:lang w:eastAsia="ru-RU"/>
        </w:rPr>
        <w:t xml:space="preserve"> не только углубляет знания в области органической химии и биологии, но и формирует целостное междисциплинарное представление о том, как фундаментальные законы молекулярного мира определяют решение конкретных, жизненно важных для общества задач в медицине, сельском хозяйстве и технологиях, обеспечивая прогресс и повышение качества человеческой жизни</w:t>
      </w:r>
      <w:r w:rsidR="00FF187B">
        <w:rPr>
          <w:rFonts w:ascii="Times New Roman" w:eastAsia="Times New Roman" w:hAnsi="Times New Roman" w:cs="Times New Roman"/>
          <w:color w:val="2C2D2E"/>
          <w:sz w:val="28"/>
          <w:szCs w:val="28"/>
          <w:lang w:eastAsia="ru-RU"/>
        </w:rPr>
        <w:t>.</w:t>
      </w:r>
    </w:p>
    <w:p w:rsidR="00EE202D" w:rsidRDefault="00EE202D"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B19A5" w:rsidRDefault="002B19A5" w:rsidP="002C28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eastAsia="ru-RU"/>
        </w:rPr>
      </w:pPr>
    </w:p>
    <w:p w:rsidR="002C28CF" w:rsidRPr="002C28CF" w:rsidRDefault="002C28CF" w:rsidP="00FF187B">
      <w:pPr>
        <w:shd w:val="clear" w:color="auto" w:fill="FFFFFF"/>
        <w:spacing w:before="100" w:beforeAutospacing="1" w:after="100" w:afterAutospacing="1" w:line="240" w:lineRule="auto"/>
        <w:jc w:val="center"/>
        <w:rPr>
          <w:rFonts w:ascii="Times New Roman" w:eastAsia="Times New Roman" w:hAnsi="Times New Roman" w:cs="Times New Roman"/>
          <w:b/>
          <w:color w:val="2C2D2E"/>
          <w:sz w:val="28"/>
          <w:szCs w:val="28"/>
          <w:lang w:eastAsia="ru-RU"/>
        </w:rPr>
      </w:pPr>
      <w:r w:rsidRPr="002C28CF">
        <w:rPr>
          <w:rFonts w:ascii="Times New Roman" w:eastAsia="Times New Roman" w:hAnsi="Times New Roman" w:cs="Times New Roman"/>
          <w:b/>
          <w:color w:val="2C2D2E"/>
          <w:sz w:val="28"/>
          <w:szCs w:val="28"/>
          <w:lang w:eastAsia="ru-RU"/>
        </w:rPr>
        <w:lastRenderedPageBreak/>
        <w:t>СПИСОК ЛИТЕРАТУРЫ</w:t>
      </w:r>
    </w:p>
    <w:p w:rsidR="00BF3801" w:rsidRDefault="002C28CF" w:rsidP="004E6990">
      <w:pPr>
        <w:shd w:val="clear" w:color="auto" w:fill="FFFFFF"/>
        <w:spacing w:before="100" w:beforeAutospacing="1" w:after="0" w:line="240" w:lineRule="auto"/>
        <w:rPr>
          <w:rFonts w:ascii="Times New Roman" w:eastAsia="Times New Roman" w:hAnsi="Times New Roman" w:cs="Times New Roman"/>
          <w:color w:val="2C2D2E"/>
          <w:sz w:val="28"/>
          <w:szCs w:val="28"/>
          <w:lang w:eastAsia="ru-RU"/>
        </w:rPr>
      </w:pPr>
      <w:r w:rsidRPr="002C28CF">
        <w:rPr>
          <w:rFonts w:ascii="Times New Roman" w:eastAsia="Times New Roman" w:hAnsi="Times New Roman" w:cs="Times New Roman"/>
          <w:color w:val="2C2D2E"/>
          <w:sz w:val="28"/>
          <w:szCs w:val="28"/>
          <w:lang w:eastAsia="ru-RU"/>
        </w:rPr>
        <w:t>1. Цветков Л.А. Органическая химия. 10–11 классы: учебник для общеобразовательных организаций (базо</w:t>
      </w:r>
      <w:r w:rsidR="00FF187B">
        <w:rPr>
          <w:rFonts w:ascii="Times New Roman" w:eastAsia="Times New Roman" w:hAnsi="Times New Roman" w:cs="Times New Roman"/>
          <w:color w:val="2C2D2E"/>
          <w:sz w:val="28"/>
          <w:szCs w:val="28"/>
          <w:lang w:eastAsia="ru-RU"/>
        </w:rPr>
        <w:t>вый уровень). — М.: Просвещение</w:t>
      </w:r>
      <w:r w:rsidRPr="002C28CF">
        <w:rPr>
          <w:rFonts w:ascii="Times New Roman" w:eastAsia="Times New Roman" w:hAnsi="Times New Roman" w:cs="Times New Roman"/>
          <w:color w:val="2C2D2E"/>
          <w:sz w:val="28"/>
          <w:szCs w:val="28"/>
          <w:lang w:eastAsia="ru-RU"/>
        </w:rPr>
        <w:t>.</w:t>
      </w:r>
      <w:r w:rsidRPr="002C28CF">
        <w:rPr>
          <w:rFonts w:ascii="Times New Roman" w:eastAsia="Times New Roman" w:hAnsi="Times New Roman" w:cs="Times New Roman"/>
          <w:color w:val="2C2D2E"/>
          <w:sz w:val="28"/>
          <w:szCs w:val="28"/>
          <w:lang w:eastAsia="ru-RU"/>
        </w:rPr>
        <w:br/>
        <w:t>2. Рудзитис Г.Е., Фельдман Ф.Г. Химия. Органическая химия. 10 класс: учебник для общеобразовательных учреждений (базовый уровень). — М.: Просвещение</w:t>
      </w:r>
      <w:r w:rsidR="00FF187B">
        <w:rPr>
          <w:rFonts w:ascii="Times New Roman" w:eastAsia="Times New Roman" w:hAnsi="Times New Roman" w:cs="Times New Roman"/>
          <w:color w:val="2C2D2E"/>
          <w:sz w:val="28"/>
          <w:szCs w:val="28"/>
          <w:lang w:eastAsia="ru-RU"/>
        </w:rPr>
        <w:t>.</w:t>
      </w:r>
      <w:r w:rsidRPr="002C28CF">
        <w:rPr>
          <w:rFonts w:ascii="Times New Roman" w:eastAsia="Times New Roman" w:hAnsi="Times New Roman" w:cs="Times New Roman"/>
          <w:color w:val="2C2D2E"/>
          <w:sz w:val="28"/>
          <w:szCs w:val="28"/>
          <w:lang w:eastAsia="ru-RU"/>
        </w:rPr>
        <w:br/>
        <w:t xml:space="preserve">3. </w:t>
      </w:r>
      <w:proofErr w:type="spellStart"/>
      <w:r w:rsidRPr="002C28CF">
        <w:rPr>
          <w:rFonts w:ascii="Times New Roman" w:eastAsia="Times New Roman" w:hAnsi="Times New Roman" w:cs="Times New Roman"/>
          <w:color w:val="2C2D2E"/>
          <w:sz w:val="28"/>
          <w:szCs w:val="28"/>
          <w:lang w:eastAsia="ru-RU"/>
        </w:rPr>
        <w:t>Пузаков</w:t>
      </w:r>
      <w:proofErr w:type="spellEnd"/>
      <w:r w:rsidRPr="002C28CF">
        <w:rPr>
          <w:rFonts w:ascii="Times New Roman" w:eastAsia="Times New Roman" w:hAnsi="Times New Roman" w:cs="Times New Roman"/>
          <w:color w:val="2C2D2E"/>
          <w:sz w:val="28"/>
          <w:szCs w:val="28"/>
          <w:lang w:eastAsia="ru-RU"/>
        </w:rPr>
        <w:t xml:space="preserve"> С.А., Попков В.А., Филиппова А.А. Фармацевтическая химия: учебник. — М.: ГЭОТАР-Медиа</w:t>
      </w:r>
      <w:r w:rsidR="00FF187B">
        <w:rPr>
          <w:rFonts w:ascii="Times New Roman" w:eastAsia="Times New Roman" w:hAnsi="Times New Roman" w:cs="Times New Roman"/>
          <w:color w:val="2C2D2E"/>
          <w:sz w:val="28"/>
          <w:szCs w:val="28"/>
          <w:lang w:eastAsia="ru-RU"/>
        </w:rPr>
        <w:t xml:space="preserve">.                                                                      </w:t>
      </w:r>
      <w:r w:rsidRPr="002C28CF">
        <w:rPr>
          <w:rFonts w:ascii="Times New Roman" w:eastAsia="Times New Roman" w:hAnsi="Times New Roman" w:cs="Times New Roman"/>
          <w:color w:val="2C2D2E"/>
          <w:sz w:val="28"/>
          <w:szCs w:val="28"/>
          <w:lang w:eastAsia="ru-RU"/>
        </w:rPr>
        <w:t xml:space="preserve">4. </w:t>
      </w:r>
      <w:proofErr w:type="spellStart"/>
      <w:r w:rsidRPr="002C28CF">
        <w:rPr>
          <w:rFonts w:ascii="Times New Roman" w:eastAsia="Times New Roman" w:hAnsi="Times New Roman" w:cs="Times New Roman"/>
          <w:color w:val="2C2D2E"/>
          <w:sz w:val="28"/>
          <w:szCs w:val="28"/>
          <w:lang w:eastAsia="ru-RU"/>
        </w:rPr>
        <w:t>Тьюс</w:t>
      </w:r>
      <w:proofErr w:type="spellEnd"/>
      <w:r w:rsidRPr="002C28CF">
        <w:rPr>
          <w:rFonts w:ascii="Times New Roman" w:eastAsia="Times New Roman" w:hAnsi="Times New Roman" w:cs="Times New Roman"/>
          <w:color w:val="2C2D2E"/>
          <w:sz w:val="28"/>
          <w:szCs w:val="28"/>
          <w:lang w:eastAsia="ru-RU"/>
        </w:rPr>
        <w:t xml:space="preserve">, М.Л. Введение в химию природных соединений. </w:t>
      </w:r>
      <w:r w:rsidR="00FF187B">
        <w:rPr>
          <w:rFonts w:ascii="Times New Roman" w:eastAsia="Times New Roman" w:hAnsi="Times New Roman" w:cs="Times New Roman"/>
          <w:color w:val="2C2D2E"/>
          <w:sz w:val="28"/>
          <w:szCs w:val="28"/>
          <w:lang w:eastAsia="ru-RU"/>
        </w:rPr>
        <w:t xml:space="preserve">                            </w:t>
      </w:r>
      <w:r w:rsidRPr="002C28CF">
        <w:rPr>
          <w:rFonts w:ascii="Times New Roman" w:eastAsia="Times New Roman" w:hAnsi="Times New Roman" w:cs="Times New Roman"/>
          <w:color w:val="2C2D2E"/>
          <w:sz w:val="28"/>
          <w:szCs w:val="28"/>
          <w:lang w:eastAsia="ru-RU"/>
        </w:rPr>
        <w:t>5. Олеин С.О. Основы биоорганической химии: пособие для учащихся старших классов. — М.: Дрофа.</w:t>
      </w:r>
      <w:r w:rsidRPr="002C28CF">
        <w:rPr>
          <w:rFonts w:ascii="Times New Roman" w:eastAsia="Times New Roman" w:hAnsi="Times New Roman" w:cs="Times New Roman"/>
          <w:color w:val="2C2D2E"/>
          <w:sz w:val="28"/>
          <w:szCs w:val="28"/>
          <w:lang w:eastAsia="ru-RU"/>
        </w:rPr>
        <w:br/>
        <w:t xml:space="preserve">6. </w:t>
      </w:r>
      <w:r w:rsidR="00FF187B" w:rsidRPr="00FF187B">
        <w:rPr>
          <w:rFonts w:ascii="Times New Roman" w:eastAsia="Times New Roman" w:hAnsi="Times New Roman" w:cs="Times New Roman"/>
          <w:color w:val="2C2D2E"/>
          <w:sz w:val="28"/>
          <w:szCs w:val="28"/>
          <w:lang w:eastAsia="ru-RU"/>
        </w:rPr>
        <w:t>Артеменко, А.И. Органическая химия: учебник для 10-11 классов. — М.: Дрофа, 2020. — 350 с.</w:t>
      </w:r>
      <w:r w:rsidR="00FF187B">
        <w:rPr>
          <w:rFonts w:ascii="Times New Roman" w:eastAsia="Times New Roman" w:hAnsi="Times New Roman" w:cs="Times New Roman"/>
          <w:color w:val="2C2D2E"/>
          <w:sz w:val="28"/>
          <w:szCs w:val="28"/>
          <w:lang w:eastAsia="ru-RU"/>
        </w:rPr>
        <w:t xml:space="preserve">                                                                                         7.</w:t>
      </w:r>
      <w:r w:rsidR="00FF187B" w:rsidRPr="00FF187B">
        <w:rPr>
          <w:rFonts w:ascii="Arial" w:hAnsi="Arial" w:cs="Arial"/>
          <w:color w:val="2C2D2E"/>
          <w:sz w:val="23"/>
          <w:szCs w:val="23"/>
          <w:shd w:val="clear" w:color="auto" w:fill="FFFFFF"/>
        </w:rPr>
        <w:t xml:space="preserve"> </w:t>
      </w:r>
      <w:r w:rsidR="00FF187B" w:rsidRPr="00FF187B">
        <w:rPr>
          <w:rFonts w:ascii="Times New Roman" w:eastAsia="Times New Roman" w:hAnsi="Times New Roman" w:cs="Times New Roman"/>
          <w:color w:val="2C2D2E"/>
          <w:sz w:val="28"/>
          <w:szCs w:val="28"/>
          <w:lang w:eastAsia="ru-RU"/>
        </w:rPr>
        <w:t> Ерёмин, В.В., Кузьменко, Н.Е. Химия. 10 класс. Профильный уровень. — М.: Дрофа, 2021. — 420 с.</w:t>
      </w:r>
      <w:r w:rsidR="000B233D">
        <w:rPr>
          <w:rFonts w:ascii="Times New Roman" w:eastAsia="Times New Roman" w:hAnsi="Times New Roman" w:cs="Times New Roman"/>
          <w:color w:val="2C2D2E"/>
          <w:sz w:val="28"/>
          <w:szCs w:val="28"/>
          <w:lang w:eastAsia="ru-RU"/>
        </w:rPr>
        <w:t xml:space="preserve">                                                                                                                                                          8</w:t>
      </w:r>
      <w:r w:rsidRPr="002C28CF">
        <w:rPr>
          <w:rFonts w:ascii="Times New Roman" w:eastAsia="Times New Roman" w:hAnsi="Times New Roman" w:cs="Times New Roman"/>
          <w:color w:val="2C2D2E"/>
          <w:sz w:val="28"/>
          <w:szCs w:val="28"/>
          <w:lang w:eastAsia="ru-RU"/>
        </w:rPr>
        <w:t>. Материалы школьных учебников по биологии (разделы: «Биохимия клетки», «Ферменты», «Рец</w:t>
      </w:r>
      <w:r w:rsidR="000B233D">
        <w:rPr>
          <w:rFonts w:ascii="Times New Roman" w:eastAsia="Times New Roman" w:hAnsi="Times New Roman" w:cs="Times New Roman"/>
          <w:color w:val="2C2D2E"/>
          <w:sz w:val="28"/>
          <w:szCs w:val="28"/>
          <w:lang w:eastAsia="ru-RU"/>
        </w:rPr>
        <w:t>епторы», «Генетический код»).</w:t>
      </w:r>
      <w:r w:rsidR="000B233D">
        <w:rPr>
          <w:rFonts w:ascii="Times New Roman" w:eastAsia="Times New Roman" w:hAnsi="Times New Roman" w:cs="Times New Roman"/>
          <w:color w:val="2C2D2E"/>
          <w:sz w:val="28"/>
          <w:szCs w:val="28"/>
          <w:lang w:eastAsia="ru-RU"/>
        </w:rPr>
        <w:br/>
        <w:t xml:space="preserve">9. Научная статья: </w:t>
      </w:r>
      <w:r w:rsidR="000B233D" w:rsidRPr="000B233D">
        <w:rPr>
          <w:rFonts w:ascii="Times New Roman" w:eastAsia="Times New Roman" w:hAnsi="Times New Roman" w:cs="Times New Roman"/>
          <w:color w:val="2C2D2E"/>
          <w:sz w:val="28"/>
          <w:szCs w:val="28"/>
          <w:lang w:eastAsia="ru-RU"/>
        </w:rPr>
        <w:t>Макаров, В.А. Взаимосвязь структуры и биологической активности в ряду нестероидных противовоспалительных средств // Успехи современного естествознан</w:t>
      </w:r>
      <w:r w:rsidR="000B233D">
        <w:rPr>
          <w:rFonts w:ascii="Times New Roman" w:eastAsia="Times New Roman" w:hAnsi="Times New Roman" w:cs="Times New Roman"/>
          <w:color w:val="2C2D2E"/>
          <w:sz w:val="28"/>
          <w:szCs w:val="28"/>
          <w:lang w:eastAsia="ru-RU"/>
        </w:rPr>
        <w:t xml:space="preserve">ия. — 2021. — № 5. — С. 45-50.     </w:t>
      </w:r>
    </w:p>
    <w:p w:rsidR="00476B70" w:rsidRDefault="004E6990" w:rsidP="00476B70">
      <w:pPr>
        <w:shd w:val="clear" w:color="auto" w:fill="FFFFFF"/>
        <w:spacing w:after="0" w:line="240" w:lineRule="auto"/>
        <w:rPr>
          <w:rStyle w:val="a4"/>
          <w:rFonts w:ascii="Times New Roman" w:eastAsia="Times New Roman" w:hAnsi="Times New Roman" w:cs="Times New Roman"/>
          <w:sz w:val="28"/>
          <w:szCs w:val="28"/>
          <w:lang w:eastAsia="ru-RU"/>
        </w:rPr>
      </w:pPr>
      <w:r>
        <w:rPr>
          <w:rFonts w:ascii="Times New Roman" w:eastAsia="Times New Roman" w:hAnsi="Times New Roman" w:cs="Times New Roman"/>
          <w:color w:val="2C2D2E"/>
          <w:sz w:val="28"/>
          <w:szCs w:val="28"/>
          <w:lang w:eastAsia="ru-RU"/>
        </w:rPr>
        <w:t xml:space="preserve">10. </w:t>
      </w:r>
      <w:r w:rsidRPr="004E6990">
        <w:rPr>
          <w:rFonts w:ascii="Times New Roman" w:eastAsia="Times New Roman" w:hAnsi="Times New Roman" w:cs="Times New Roman"/>
          <w:color w:val="2C2D2E"/>
          <w:sz w:val="28"/>
          <w:szCs w:val="28"/>
          <w:lang w:eastAsia="ru-RU"/>
        </w:rPr>
        <w:t>Электронный ресурс</w:t>
      </w:r>
      <w:r>
        <w:rPr>
          <w:rFonts w:ascii="Times New Roman" w:eastAsia="Times New Roman" w:hAnsi="Times New Roman" w:cs="Times New Roman"/>
          <w:color w:val="2C2D2E"/>
          <w:sz w:val="28"/>
          <w:szCs w:val="28"/>
          <w:lang w:eastAsia="ru-RU"/>
        </w:rPr>
        <w:t>: н</w:t>
      </w:r>
      <w:r w:rsidRPr="004E6990">
        <w:rPr>
          <w:rFonts w:ascii="Times New Roman" w:eastAsia="Times New Roman" w:hAnsi="Times New Roman" w:cs="Times New Roman"/>
          <w:color w:val="2C2D2E"/>
          <w:sz w:val="28"/>
          <w:szCs w:val="28"/>
          <w:lang w:eastAsia="ru-RU"/>
        </w:rPr>
        <w:t>аучная статья «Оптическая изомерия и биологическая активность лекарственных средств»</w:t>
      </w:r>
      <w:r>
        <w:rPr>
          <w:rFonts w:ascii="Times New Roman" w:eastAsia="Times New Roman" w:hAnsi="Times New Roman" w:cs="Times New Roman"/>
          <w:color w:val="2C2D2E"/>
          <w:sz w:val="28"/>
          <w:szCs w:val="28"/>
          <w:lang w:eastAsia="ru-RU"/>
        </w:rPr>
        <w:t xml:space="preserve">: </w:t>
      </w:r>
      <w:hyperlink r:id="rId7" w:history="1">
        <w:r w:rsidRPr="00B72717">
          <w:rPr>
            <w:rStyle w:val="a4"/>
            <w:rFonts w:ascii="Times New Roman" w:eastAsia="Times New Roman" w:hAnsi="Times New Roman" w:cs="Times New Roman"/>
            <w:sz w:val="28"/>
            <w:szCs w:val="28"/>
            <w:lang w:eastAsia="ru-RU"/>
          </w:rPr>
          <w:t>https://cyberleninka.ru/article/n/opticheskaya-izomeriya-i-biologicheskaya-aktivnost-lekarstvennyh-sredstv</w:t>
        </w:r>
      </w:hyperlink>
      <w:r w:rsidR="00476B70">
        <w:rPr>
          <w:rStyle w:val="a4"/>
          <w:rFonts w:ascii="Times New Roman" w:eastAsia="Times New Roman" w:hAnsi="Times New Roman" w:cs="Times New Roman"/>
          <w:sz w:val="28"/>
          <w:szCs w:val="28"/>
          <w:lang w:eastAsia="ru-RU"/>
        </w:rPr>
        <w:t xml:space="preserve"> </w:t>
      </w:r>
      <w:r w:rsidR="00476B70" w:rsidRPr="00476B70">
        <w:rPr>
          <w:rFonts w:ascii="Times New Roman" w:hAnsi="Times New Roman" w:cs="Times New Roman"/>
          <w:color w:val="333333"/>
          <w:sz w:val="28"/>
          <w:szCs w:val="28"/>
          <w:shd w:val="clear" w:color="auto" w:fill="FFFFFF"/>
        </w:rPr>
        <w:t>[с.18]</w:t>
      </w:r>
      <w:r w:rsidR="00476B70">
        <w:rPr>
          <w:rFonts w:ascii="Arial" w:hAnsi="Arial" w:cs="Arial"/>
          <w:color w:val="333333"/>
          <w:shd w:val="clear" w:color="auto" w:fill="FFFFFF"/>
        </w:rPr>
        <w:t> </w:t>
      </w:r>
    </w:p>
    <w:p w:rsidR="00BF3801" w:rsidRDefault="004E6990" w:rsidP="00476B70">
      <w:pPr>
        <w:shd w:val="clear" w:color="auto" w:fill="FFFFFF"/>
        <w:spacing w:after="0" w:line="240" w:lineRule="auto"/>
        <w:rPr>
          <w:rFonts w:ascii="Times New Roman" w:hAnsi="Times New Roman" w:cs="Times New Roman"/>
          <w:color w:val="333333"/>
          <w:sz w:val="28"/>
          <w:szCs w:val="28"/>
          <w:shd w:val="clear" w:color="auto" w:fill="FFFFFF"/>
        </w:rPr>
      </w:pPr>
      <w:r>
        <w:rPr>
          <w:rFonts w:ascii="Times New Roman" w:eastAsia="Times New Roman" w:hAnsi="Times New Roman" w:cs="Times New Roman"/>
          <w:color w:val="2C2D2E"/>
          <w:sz w:val="28"/>
          <w:szCs w:val="28"/>
          <w:lang w:eastAsia="ru-RU"/>
        </w:rPr>
        <w:t xml:space="preserve">11. </w:t>
      </w:r>
      <w:r w:rsidRPr="004E6990">
        <w:rPr>
          <w:rFonts w:ascii="Times New Roman" w:eastAsia="Times New Roman" w:hAnsi="Times New Roman" w:cs="Times New Roman"/>
          <w:color w:val="2C2D2E"/>
          <w:sz w:val="28"/>
          <w:szCs w:val="28"/>
          <w:lang w:eastAsia="ru-RU"/>
        </w:rPr>
        <w:t>Электронный ресурс</w:t>
      </w:r>
      <w:r>
        <w:rPr>
          <w:rFonts w:ascii="Times New Roman" w:eastAsia="Times New Roman" w:hAnsi="Times New Roman" w:cs="Times New Roman"/>
          <w:color w:val="2C2D2E"/>
          <w:sz w:val="28"/>
          <w:szCs w:val="28"/>
          <w:lang w:eastAsia="ru-RU"/>
        </w:rPr>
        <w:t>: с</w:t>
      </w:r>
      <w:r w:rsidRPr="004E6990">
        <w:rPr>
          <w:rFonts w:ascii="Times New Roman" w:hAnsi="Times New Roman" w:cs="Times New Roman"/>
          <w:color w:val="333333"/>
          <w:sz w:val="28"/>
          <w:szCs w:val="28"/>
          <w:shd w:val="clear" w:color="auto" w:fill="FFFFFF"/>
        </w:rPr>
        <w:t>татья о взаимосвязи между пространственной структурой и фармакологической активностью лекарственных препаратов</w:t>
      </w:r>
      <w:r>
        <w:rPr>
          <w:rFonts w:ascii="Times New Roman" w:hAnsi="Times New Roman" w:cs="Times New Roman"/>
          <w:color w:val="333333"/>
          <w:sz w:val="28"/>
          <w:szCs w:val="28"/>
          <w:shd w:val="clear" w:color="auto" w:fill="FFFFFF"/>
        </w:rPr>
        <w:t xml:space="preserve">: </w:t>
      </w:r>
      <w:hyperlink r:id="rId8" w:history="1">
        <w:r w:rsidRPr="00B72717">
          <w:rPr>
            <w:rStyle w:val="a4"/>
            <w:rFonts w:ascii="Times New Roman" w:hAnsi="Times New Roman" w:cs="Times New Roman"/>
            <w:sz w:val="28"/>
            <w:szCs w:val="28"/>
            <w:shd w:val="clear" w:color="auto" w:fill="FFFFFF"/>
          </w:rPr>
          <w:t>https://cyberleninka.ru/article/n/opticheskaya-izomeriya-i-biologicheskaya-aktivnost-lekarstvennyh-sredstv</w:t>
        </w:r>
      </w:hyperlink>
      <w:r>
        <w:rPr>
          <w:rFonts w:ascii="Times New Roman" w:hAnsi="Times New Roman" w:cs="Times New Roman"/>
          <w:color w:val="333333"/>
          <w:sz w:val="28"/>
          <w:szCs w:val="28"/>
          <w:shd w:val="clear" w:color="auto" w:fill="FFFFFF"/>
        </w:rPr>
        <w:t xml:space="preserve"> </w:t>
      </w:r>
      <w:r w:rsidR="00476B70">
        <w:rPr>
          <w:rFonts w:ascii="Arial" w:hAnsi="Arial" w:cs="Arial"/>
          <w:color w:val="333333"/>
          <w:shd w:val="clear" w:color="auto" w:fill="FFFFFF"/>
        </w:rPr>
        <w:t> </w:t>
      </w:r>
      <w:r w:rsidR="00476B70" w:rsidRPr="00476B70">
        <w:rPr>
          <w:rFonts w:ascii="Times New Roman" w:hAnsi="Times New Roman" w:cs="Times New Roman"/>
          <w:color w:val="333333"/>
          <w:sz w:val="28"/>
          <w:szCs w:val="28"/>
          <w:shd w:val="clear" w:color="auto" w:fill="FFFFFF"/>
        </w:rPr>
        <w:t>[с.18]</w:t>
      </w:r>
      <w:r w:rsidR="00476B70">
        <w:rPr>
          <w:rFonts w:ascii="Arial" w:hAnsi="Arial" w:cs="Arial"/>
          <w:color w:val="333333"/>
          <w:shd w:val="clear" w:color="auto" w:fill="FFFFFF"/>
        </w:rPr>
        <w:t> </w:t>
      </w:r>
    </w:p>
    <w:p w:rsidR="004E6990" w:rsidRDefault="004E6990" w:rsidP="004E6990">
      <w:pPr>
        <w:shd w:val="clear" w:color="auto" w:fill="FFFFFF"/>
        <w:spacing w:before="240" w:after="100" w:afterAutospacing="1" w:line="240" w:lineRule="auto"/>
        <w:rPr>
          <w:rFonts w:ascii="Times New Roman" w:eastAsia="Times New Roman" w:hAnsi="Times New Roman" w:cs="Times New Roman"/>
          <w:color w:val="2C2D2E"/>
          <w:sz w:val="28"/>
          <w:szCs w:val="28"/>
          <w:lang w:eastAsia="ru-RU"/>
        </w:rPr>
      </w:pPr>
    </w:p>
    <w:p w:rsidR="00E41A6F" w:rsidRDefault="00E41A6F" w:rsidP="004E6990">
      <w:pPr>
        <w:shd w:val="clear" w:color="auto" w:fill="FFFFFF"/>
        <w:spacing w:before="240" w:after="100" w:afterAutospacing="1" w:line="240" w:lineRule="auto"/>
        <w:rPr>
          <w:rFonts w:ascii="Times New Roman" w:eastAsia="Times New Roman" w:hAnsi="Times New Roman" w:cs="Times New Roman"/>
          <w:color w:val="2C2D2E"/>
          <w:sz w:val="28"/>
          <w:szCs w:val="28"/>
          <w:lang w:eastAsia="ru-RU"/>
        </w:rPr>
      </w:pPr>
    </w:p>
    <w:p w:rsidR="00E41A6F" w:rsidRDefault="00E41A6F" w:rsidP="004E6990">
      <w:pPr>
        <w:shd w:val="clear" w:color="auto" w:fill="FFFFFF"/>
        <w:spacing w:before="240" w:after="100" w:afterAutospacing="1" w:line="240" w:lineRule="auto"/>
        <w:rPr>
          <w:rFonts w:ascii="Times New Roman" w:eastAsia="Times New Roman" w:hAnsi="Times New Roman" w:cs="Times New Roman"/>
          <w:color w:val="2C2D2E"/>
          <w:sz w:val="28"/>
          <w:szCs w:val="28"/>
          <w:lang w:eastAsia="ru-RU"/>
        </w:rPr>
      </w:pPr>
    </w:p>
    <w:p w:rsidR="00E41A6F" w:rsidRDefault="00E41A6F" w:rsidP="004E6990">
      <w:pPr>
        <w:shd w:val="clear" w:color="auto" w:fill="FFFFFF"/>
        <w:spacing w:before="240" w:after="100" w:afterAutospacing="1" w:line="240" w:lineRule="auto"/>
        <w:rPr>
          <w:rFonts w:ascii="Times New Roman" w:eastAsia="Times New Roman" w:hAnsi="Times New Roman" w:cs="Times New Roman"/>
          <w:color w:val="2C2D2E"/>
          <w:sz w:val="28"/>
          <w:szCs w:val="28"/>
          <w:lang w:eastAsia="ru-RU"/>
        </w:rPr>
      </w:pPr>
    </w:p>
    <w:p w:rsidR="00E41A6F" w:rsidRDefault="00E41A6F" w:rsidP="004E6990">
      <w:pPr>
        <w:shd w:val="clear" w:color="auto" w:fill="FFFFFF"/>
        <w:spacing w:before="240" w:after="100" w:afterAutospacing="1" w:line="240" w:lineRule="auto"/>
        <w:rPr>
          <w:rFonts w:ascii="Times New Roman" w:eastAsia="Times New Roman" w:hAnsi="Times New Roman" w:cs="Times New Roman"/>
          <w:color w:val="2C2D2E"/>
          <w:sz w:val="28"/>
          <w:szCs w:val="28"/>
          <w:lang w:eastAsia="ru-RU"/>
        </w:rPr>
      </w:pPr>
    </w:p>
    <w:p w:rsidR="00E41A6F" w:rsidRDefault="00E41A6F" w:rsidP="004E6990">
      <w:pPr>
        <w:shd w:val="clear" w:color="auto" w:fill="FFFFFF"/>
        <w:spacing w:before="240" w:after="100" w:afterAutospacing="1" w:line="240" w:lineRule="auto"/>
        <w:rPr>
          <w:rFonts w:ascii="Times New Roman" w:eastAsia="Times New Roman" w:hAnsi="Times New Roman" w:cs="Times New Roman"/>
          <w:color w:val="2C2D2E"/>
          <w:sz w:val="28"/>
          <w:szCs w:val="28"/>
          <w:lang w:eastAsia="ru-RU"/>
        </w:rPr>
      </w:pPr>
    </w:p>
    <w:p w:rsidR="00E41A6F" w:rsidRDefault="00E41A6F" w:rsidP="004E6990">
      <w:pPr>
        <w:shd w:val="clear" w:color="auto" w:fill="FFFFFF"/>
        <w:spacing w:before="240" w:after="100" w:afterAutospacing="1" w:line="240" w:lineRule="auto"/>
        <w:rPr>
          <w:rFonts w:ascii="Times New Roman" w:eastAsia="Times New Roman" w:hAnsi="Times New Roman" w:cs="Times New Roman"/>
          <w:color w:val="2C2D2E"/>
          <w:sz w:val="28"/>
          <w:szCs w:val="28"/>
          <w:lang w:eastAsia="ru-RU"/>
        </w:rPr>
      </w:pPr>
    </w:p>
    <w:p w:rsidR="009E5307" w:rsidRDefault="009E5307" w:rsidP="004E6990">
      <w:pPr>
        <w:shd w:val="clear" w:color="auto" w:fill="FFFFFF"/>
        <w:spacing w:before="240" w:after="100" w:afterAutospacing="1" w:line="240" w:lineRule="auto"/>
        <w:rPr>
          <w:rFonts w:ascii="Times New Roman" w:eastAsia="Times New Roman" w:hAnsi="Times New Roman" w:cs="Times New Roman"/>
          <w:color w:val="2C2D2E"/>
          <w:sz w:val="28"/>
          <w:szCs w:val="28"/>
          <w:lang w:eastAsia="ru-RU"/>
        </w:rPr>
      </w:pPr>
    </w:p>
    <w:p w:rsidR="009E5307" w:rsidRDefault="009E5307" w:rsidP="009E5307">
      <w:pPr>
        <w:shd w:val="clear" w:color="auto" w:fill="FFFFFF"/>
        <w:spacing w:before="240" w:after="100" w:afterAutospacing="1" w:line="240" w:lineRule="auto"/>
        <w:jc w:val="right"/>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lastRenderedPageBreak/>
        <w:t>Приложение 1</w:t>
      </w:r>
    </w:p>
    <w:p w:rsidR="009E5307" w:rsidRDefault="009E5307" w:rsidP="009E5307">
      <w:pPr>
        <w:shd w:val="clear" w:color="auto" w:fill="FFFFFF"/>
        <w:spacing w:before="240" w:after="100" w:afterAutospacing="1" w:line="240" w:lineRule="auto"/>
        <w:rPr>
          <w:rFonts w:ascii="Times New Roman" w:eastAsia="Times New Roman" w:hAnsi="Times New Roman" w:cs="Times New Roman"/>
          <w:color w:val="2C2D2E"/>
          <w:sz w:val="28"/>
          <w:szCs w:val="28"/>
          <w:lang w:eastAsia="ru-RU"/>
        </w:rPr>
      </w:pPr>
      <w:r>
        <w:rPr>
          <w:noProof/>
          <w:lang w:eastAsia="ru-RU"/>
        </w:rPr>
        <w:drawing>
          <wp:inline distT="0" distB="0" distL="0" distR="0" wp14:anchorId="0589D4D6" wp14:editId="619F0CD6">
            <wp:extent cx="5760720" cy="3242945"/>
            <wp:effectExtent l="95250" t="95250" r="87630" b="90805"/>
            <wp:docPr id="4" name="Рисунок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Grp="1" noChangeAspect="1"/>
                    </pic:cNvPicPr>
                  </pic:nvPicPr>
                  <pic:blipFill rotWithShape="1">
                    <a:blip r:embed="rId9"/>
                    <a:srcRect l="867" t="7921" r="684" b="10900"/>
                    <a:stretch/>
                  </pic:blipFill>
                  <pic:spPr>
                    <a:xfrm>
                      <a:off x="0" y="0"/>
                      <a:ext cx="5760720" cy="3242945"/>
                    </a:xfrm>
                    <a:prstGeom prst="rect">
                      <a:avLst/>
                    </a:prstGeom>
                    <a:noFill/>
                    <a:ln w="88900" cap="sq" cmpd="thickThin">
                      <a:solidFill>
                        <a:srgbClr val="000000"/>
                      </a:solidFill>
                      <a:prstDash val="solid"/>
                      <a:miter lim="800000"/>
                    </a:ln>
                    <a:effectLst>
                      <a:innerShdw blurRad="76200">
                        <a:srgbClr val="000000"/>
                      </a:innerShdw>
                    </a:effectLst>
                  </pic:spPr>
                </pic:pic>
              </a:graphicData>
            </a:graphic>
          </wp:inline>
        </w:drawing>
      </w:r>
    </w:p>
    <w:p w:rsidR="009E5307" w:rsidRPr="000B233D" w:rsidRDefault="009E5307" w:rsidP="009E5307">
      <w:pPr>
        <w:shd w:val="clear" w:color="auto" w:fill="FFFFFF"/>
        <w:spacing w:before="240" w:after="100" w:afterAutospacing="1" w:line="240" w:lineRule="auto"/>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Таблица с функциональными группами</w:t>
      </w:r>
    </w:p>
    <w:sectPr w:rsidR="009E5307" w:rsidRPr="000B233D" w:rsidSect="00490111">
      <w:footerReference w:type="default" r:id="rId10"/>
      <w:pgSz w:w="11906" w:h="16838"/>
      <w:pgMar w:top="1134" w:right="1133"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80D" w:rsidRDefault="00FB080D" w:rsidP="00FB080D">
      <w:pPr>
        <w:spacing w:after="0" w:line="240" w:lineRule="auto"/>
      </w:pPr>
      <w:r>
        <w:separator/>
      </w:r>
    </w:p>
  </w:endnote>
  <w:endnote w:type="continuationSeparator" w:id="0">
    <w:p w:rsidR="00FB080D" w:rsidRDefault="00FB080D" w:rsidP="00FB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655145"/>
      <w:docPartObj>
        <w:docPartGallery w:val="Page Numbers (Bottom of Page)"/>
        <w:docPartUnique/>
      </w:docPartObj>
    </w:sdtPr>
    <w:sdtEndPr/>
    <w:sdtContent>
      <w:p w:rsidR="00490111" w:rsidRDefault="00490111">
        <w:pPr>
          <w:pStyle w:val="a8"/>
          <w:jc w:val="right"/>
        </w:pPr>
        <w:r>
          <w:fldChar w:fldCharType="begin"/>
        </w:r>
        <w:r>
          <w:instrText>PAGE   \* MERGEFORMAT</w:instrText>
        </w:r>
        <w:r>
          <w:fldChar w:fldCharType="separate"/>
        </w:r>
        <w:r w:rsidR="00664FF8">
          <w:rPr>
            <w:noProof/>
          </w:rPr>
          <w:t>2</w:t>
        </w:r>
        <w:r>
          <w:fldChar w:fldCharType="end"/>
        </w:r>
      </w:p>
    </w:sdtContent>
  </w:sdt>
  <w:p w:rsidR="00580A2D" w:rsidRDefault="00580A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80D" w:rsidRDefault="00FB080D" w:rsidP="00FB080D">
      <w:pPr>
        <w:spacing w:after="0" w:line="240" w:lineRule="auto"/>
      </w:pPr>
      <w:r>
        <w:separator/>
      </w:r>
    </w:p>
  </w:footnote>
  <w:footnote w:type="continuationSeparator" w:id="0">
    <w:p w:rsidR="00FB080D" w:rsidRDefault="00FB080D" w:rsidP="00FB08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42"/>
    <w:rsid w:val="000070AB"/>
    <w:rsid w:val="00037681"/>
    <w:rsid w:val="000B233D"/>
    <w:rsid w:val="001011DA"/>
    <w:rsid w:val="00124E32"/>
    <w:rsid w:val="0015551D"/>
    <w:rsid w:val="00197BCD"/>
    <w:rsid w:val="001B11EB"/>
    <w:rsid w:val="00235AD6"/>
    <w:rsid w:val="00252B88"/>
    <w:rsid w:val="0029665B"/>
    <w:rsid w:val="002B19A5"/>
    <w:rsid w:val="002C28CF"/>
    <w:rsid w:val="002F76D0"/>
    <w:rsid w:val="00336907"/>
    <w:rsid w:val="00340E5B"/>
    <w:rsid w:val="0034316F"/>
    <w:rsid w:val="0034522F"/>
    <w:rsid w:val="00360BB7"/>
    <w:rsid w:val="003904E3"/>
    <w:rsid w:val="00394135"/>
    <w:rsid w:val="003F0297"/>
    <w:rsid w:val="00451746"/>
    <w:rsid w:val="00476026"/>
    <w:rsid w:val="00476B70"/>
    <w:rsid w:val="00477971"/>
    <w:rsid w:val="00480E9D"/>
    <w:rsid w:val="00490111"/>
    <w:rsid w:val="004E6990"/>
    <w:rsid w:val="00536B5C"/>
    <w:rsid w:val="005675D9"/>
    <w:rsid w:val="00580A2D"/>
    <w:rsid w:val="0058772E"/>
    <w:rsid w:val="00591DF8"/>
    <w:rsid w:val="005E17F8"/>
    <w:rsid w:val="005E3ABD"/>
    <w:rsid w:val="00630CAF"/>
    <w:rsid w:val="006570D4"/>
    <w:rsid w:val="00664FF8"/>
    <w:rsid w:val="006D6B9B"/>
    <w:rsid w:val="0070656E"/>
    <w:rsid w:val="007067AA"/>
    <w:rsid w:val="00710C68"/>
    <w:rsid w:val="007F2E77"/>
    <w:rsid w:val="00841D64"/>
    <w:rsid w:val="008546F9"/>
    <w:rsid w:val="00884717"/>
    <w:rsid w:val="008E4B07"/>
    <w:rsid w:val="00907B60"/>
    <w:rsid w:val="00931EDC"/>
    <w:rsid w:val="00974D7F"/>
    <w:rsid w:val="00980D56"/>
    <w:rsid w:val="009A0F5D"/>
    <w:rsid w:val="009E5307"/>
    <w:rsid w:val="00A47AD5"/>
    <w:rsid w:val="00A62F60"/>
    <w:rsid w:val="00B11B72"/>
    <w:rsid w:val="00B72E2B"/>
    <w:rsid w:val="00B96FA8"/>
    <w:rsid w:val="00BA67C3"/>
    <w:rsid w:val="00BF3801"/>
    <w:rsid w:val="00C04B29"/>
    <w:rsid w:val="00C55C28"/>
    <w:rsid w:val="00C6475D"/>
    <w:rsid w:val="00CB074C"/>
    <w:rsid w:val="00CB6B4A"/>
    <w:rsid w:val="00CC0C67"/>
    <w:rsid w:val="00CC387F"/>
    <w:rsid w:val="00CD3A59"/>
    <w:rsid w:val="00CE42BA"/>
    <w:rsid w:val="00D34D0A"/>
    <w:rsid w:val="00D62C66"/>
    <w:rsid w:val="00D729FB"/>
    <w:rsid w:val="00DD7F42"/>
    <w:rsid w:val="00E06199"/>
    <w:rsid w:val="00E13584"/>
    <w:rsid w:val="00E41A6F"/>
    <w:rsid w:val="00E43AC4"/>
    <w:rsid w:val="00E8318F"/>
    <w:rsid w:val="00EE202D"/>
    <w:rsid w:val="00F1609B"/>
    <w:rsid w:val="00F71957"/>
    <w:rsid w:val="00FB080D"/>
    <w:rsid w:val="00FF1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6AD22"/>
  <w15:chartTrackingRefBased/>
  <w15:docId w15:val="{68E3829D-313A-4B11-8633-B7CECDBA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E17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3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13584"/>
    <w:rPr>
      <w:color w:val="0000FF"/>
      <w:u w:val="single"/>
    </w:rPr>
  </w:style>
  <w:style w:type="character" w:styleId="a5">
    <w:name w:val="Strong"/>
    <w:basedOn w:val="a0"/>
    <w:uiPriority w:val="22"/>
    <w:qFormat/>
    <w:rsid w:val="008E4B07"/>
    <w:rPr>
      <w:b/>
      <w:bCs/>
    </w:rPr>
  </w:style>
  <w:style w:type="paragraph" w:styleId="a6">
    <w:name w:val="header"/>
    <w:basedOn w:val="a"/>
    <w:link w:val="a7"/>
    <w:uiPriority w:val="99"/>
    <w:unhideWhenUsed/>
    <w:rsid w:val="00FB080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080D"/>
  </w:style>
  <w:style w:type="paragraph" w:styleId="a8">
    <w:name w:val="footer"/>
    <w:basedOn w:val="a"/>
    <w:link w:val="a9"/>
    <w:uiPriority w:val="99"/>
    <w:unhideWhenUsed/>
    <w:rsid w:val="00FB08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080D"/>
  </w:style>
  <w:style w:type="paragraph" w:styleId="aa">
    <w:name w:val="List Paragraph"/>
    <w:basedOn w:val="a"/>
    <w:uiPriority w:val="34"/>
    <w:qFormat/>
    <w:rsid w:val="00536B5C"/>
    <w:pPr>
      <w:ind w:left="720"/>
      <w:contextualSpacing/>
    </w:pPr>
  </w:style>
  <w:style w:type="character" w:customStyle="1" w:styleId="10">
    <w:name w:val="Заголовок 1 Знак"/>
    <w:basedOn w:val="a0"/>
    <w:link w:val="1"/>
    <w:uiPriority w:val="9"/>
    <w:rsid w:val="005E17F8"/>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5E17F8"/>
    <w:pPr>
      <w:outlineLvl w:val="9"/>
    </w:pPr>
    <w:rPr>
      <w:lang w:eastAsia="ru-RU"/>
    </w:rPr>
  </w:style>
  <w:style w:type="paragraph" w:styleId="2">
    <w:name w:val="toc 2"/>
    <w:basedOn w:val="a"/>
    <w:next w:val="a"/>
    <w:autoRedefine/>
    <w:uiPriority w:val="39"/>
    <w:unhideWhenUsed/>
    <w:rsid w:val="005E17F8"/>
    <w:pPr>
      <w:spacing w:after="100"/>
      <w:ind w:left="220"/>
    </w:pPr>
    <w:rPr>
      <w:rFonts w:eastAsiaTheme="minorEastAsia" w:cs="Times New Roman"/>
      <w:lang w:eastAsia="ru-RU"/>
    </w:rPr>
  </w:style>
  <w:style w:type="paragraph" w:styleId="11">
    <w:name w:val="toc 1"/>
    <w:basedOn w:val="a"/>
    <w:next w:val="a"/>
    <w:autoRedefine/>
    <w:uiPriority w:val="39"/>
    <w:unhideWhenUsed/>
    <w:rsid w:val="005E17F8"/>
    <w:pPr>
      <w:spacing w:after="100"/>
    </w:pPr>
    <w:rPr>
      <w:rFonts w:eastAsiaTheme="minorEastAsia" w:cs="Times New Roman"/>
      <w:lang w:eastAsia="ru-RU"/>
    </w:rPr>
  </w:style>
  <w:style w:type="paragraph" w:styleId="3">
    <w:name w:val="toc 3"/>
    <w:basedOn w:val="a"/>
    <w:next w:val="a"/>
    <w:autoRedefine/>
    <w:uiPriority w:val="39"/>
    <w:unhideWhenUsed/>
    <w:rsid w:val="005E17F8"/>
    <w:pPr>
      <w:spacing w:after="100"/>
      <w:ind w:left="440"/>
    </w:pPr>
    <w:rPr>
      <w:rFonts w:eastAsiaTheme="minorEastAsia" w:cs="Times New Roman"/>
      <w:lang w:eastAsia="ru-RU"/>
    </w:rPr>
  </w:style>
  <w:style w:type="paragraph" w:styleId="ac">
    <w:name w:val="endnote text"/>
    <w:basedOn w:val="a"/>
    <w:link w:val="ad"/>
    <w:uiPriority w:val="99"/>
    <w:semiHidden/>
    <w:unhideWhenUsed/>
    <w:rsid w:val="00E41A6F"/>
    <w:pPr>
      <w:spacing w:after="0" w:line="240" w:lineRule="auto"/>
    </w:pPr>
    <w:rPr>
      <w:sz w:val="20"/>
      <w:szCs w:val="20"/>
    </w:rPr>
  </w:style>
  <w:style w:type="character" w:customStyle="1" w:styleId="ad">
    <w:name w:val="Текст концевой сноски Знак"/>
    <w:basedOn w:val="a0"/>
    <w:link w:val="ac"/>
    <w:uiPriority w:val="99"/>
    <w:semiHidden/>
    <w:rsid w:val="00E41A6F"/>
    <w:rPr>
      <w:sz w:val="20"/>
      <w:szCs w:val="20"/>
    </w:rPr>
  </w:style>
  <w:style w:type="character" w:styleId="ae">
    <w:name w:val="endnote reference"/>
    <w:basedOn w:val="a0"/>
    <w:uiPriority w:val="99"/>
    <w:semiHidden/>
    <w:unhideWhenUsed/>
    <w:rsid w:val="00E41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9321">
      <w:bodyDiv w:val="1"/>
      <w:marLeft w:val="0"/>
      <w:marRight w:val="0"/>
      <w:marTop w:val="0"/>
      <w:marBottom w:val="0"/>
      <w:divBdr>
        <w:top w:val="none" w:sz="0" w:space="0" w:color="auto"/>
        <w:left w:val="none" w:sz="0" w:space="0" w:color="auto"/>
        <w:bottom w:val="none" w:sz="0" w:space="0" w:color="auto"/>
        <w:right w:val="none" w:sz="0" w:space="0" w:color="auto"/>
      </w:divBdr>
    </w:div>
    <w:div w:id="360665872">
      <w:bodyDiv w:val="1"/>
      <w:marLeft w:val="0"/>
      <w:marRight w:val="0"/>
      <w:marTop w:val="0"/>
      <w:marBottom w:val="0"/>
      <w:divBdr>
        <w:top w:val="none" w:sz="0" w:space="0" w:color="auto"/>
        <w:left w:val="none" w:sz="0" w:space="0" w:color="auto"/>
        <w:bottom w:val="none" w:sz="0" w:space="0" w:color="auto"/>
        <w:right w:val="none" w:sz="0" w:space="0" w:color="auto"/>
      </w:divBdr>
      <w:divsChild>
        <w:div w:id="569191975">
          <w:marLeft w:val="0"/>
          <w:marRight w:val="0"/>
          <w:marTop w:val="0"/>
          <w:marBottom w:val="0"/>
          <w:divBdr>
            <w:top w:val="none" w:sz="0" w:space="0" w:color="auto"/>
            <w:left w:val="none" w:sz="0" w:space="0" w:color="auto"/>
            <w:bottom w:val="none" w:sz="0" w:space="0" w:color="auto"/>
            <w:right w:val="none" w:sz="0" w:space="0" w:color="auto"/>
          </w:divBdr>
          <w:divsChild>
            <w:div w:id="1202748949">
              <w:marLeft w:val="0"/>
              <w:marRight w:val="0"/>
              <w:marTop w:val="0"/>
              <w:marBottom w:val="0"/>
              <w:divBdr>
                <w:top w:val="none" w:sz="0" w:space="0" w:color="auto"/>
                <w:left w:val="none" w:sz="0" w:space="0" w:color="auto"/>
                <w:bottom w:val="none" w:sz="0" w:space="0" w:color="auto"/>
                <w:right w:val="none" w:sz="0" w:space="0" w:color="auto"/>
              </w:divBdr>
              <w:divsChild>
                <w:div w:id="800657307">
                  <w:marLeft w:val="0"/>
                  <w:marRight w:val="0"/>
                  <w:marTop w:val="0"/>
                  <w:marBottom w:val="0"/>
                  <w:divBdr>
                    <w:top w:val="none" w:sz="0" w:space="0" w:color="auto"/>
                    <w:left w:val="none" w:sz="0" w:space="0" w:color="auto"/>
                    <w:bottom w:val="none" w:sz="0" w:space="0" w:color="auto"/>
                    <w:right w:val="none" w:sz="0" w:space="0" w:color="auto"/>
                  </w:divBdr>
                  <w:divsChild>
                    <w:div w:id="1415198091">
                      <w:marLeft w:val="0"/>
                      <w:marRight w:val="0"/>
                      <w:marTop w:val="0"/>
                      <w:marBottom w:val="0"/>
                      <w:divBdr>
                        <w:top w:val="none" w:sz="0" w:space="0" w:color="auto"/>
                        <w:left w:val="none" w:sz="0" w:space="0" w:color="auto"/>
                        <w:bottom w:val="none" w:sz="0" w:space="0" w:color="auto"/>
                        <w:right w:val="none" w:sz="0" w:space="0" w:color="auto"/>
                      </w:divBdr>
                      <w:divsChild>
                        <w:div w:id="2120444327">
                          <w:marLeft w:val="0"/>
                          <w:marRight w:val="0"/>
                          <w:marTop w:val="0"/>
                          <w:marBottom w:val="0"/>
                          <w:divBdr>
                            <w:top w:val="none" w:sz="0" w:space="0" w:color="auto"/>
                            <w:left w:val="none" w:sz="0" w:space="0" w:color="auto"/>
                            <w:bottom w:val="none" w:sz="0" w:space="0" w:color="auto"/>
                            <w:right w:val="none" w:sz="0" w:space="0" w:color="auto"/>
                          </w:divBdr>
                          <w:divsChild>
                            <w:div w:id="1127744719">
                              <w:marLeft w:val="0"/>
                              <w:marRight w:val="0"/>
                              <w:marTop w:val="0"/>
                              <w:marBottom w:val="0"/>
                              <w:divBdr>
                                <w:top w:val="none" w:sz="0" w:space="0" w:color="auto"/>
                                <w:left w:val="none" w:sz="0" w:space="0" w:color="auto"/>
                                <w:bottom w:val="none" w:sz="0" w:space="0" w:color="auto"/>
                                <w:right w:val="none" w:sz="0" w:space="0" w:color="auto"/>
                              </w:divBdr>
                              <w:divsChild>
                                <w:div w:id="145518451">
                                  <w:marLeft w:val="0"/>
                                  <w:marRight w:val="0"/>
                                  <w:marTop w:val="0"/>
                                  <w:marBottom w:val="0"/>
                                  <w:divBdr>
                                    <w:top w:val="none" w:sz="0" w:space="0" w:color="auto"/>
                                    <w:left w:val="none" w:sz="0" w:space="0" w:color="auto"/>
                                    <w:bottom w:val="none" w:sz="0" w:space="0" w:color="auto"/>
                                    <w:right w:val="none" w:sz="0" w:space="0" w:color="auto"/>
                                  </w:divBdr>
                                  <w:divsChild>
                                    <w:div w:id="1002666653">
                                      <w:marLeft w:val="0"/>
                                      <w:marRight w:val="0"/>
                                      <w:marTop w:val="0"/>
                                      <w:marBottom w:val="0"/>
                                      <w:divBdr>
                                        <w:top w:val="none" w:sz="0" w:space="0" w:color="auto"/>
                                        <w:left w:val="none" w:sz="0" w:space="0" w:color="auto"/>
                                        <w:bottom w:val="none" w:sz="0" w:space="0" w:color="auto"/>
                                        <w:right w:val="none" w:sz="0" w:space="0" w:color="auto"/>
                                      </w:divBdr>
                                      <w:divsChild>
                                        <w:div w:id="1836719448">
                                          <w:marLeft w:val="0"/>
                                          <w:marRight w:val="0"/>
                                          <w:marTop w:val="0"/>
                                          <w:marBottom w:val="0"/>
                                          <w:divBdr>
                                            <w:top w:val="none" w:sz="0" w:space="0" w:color="auto"/>
                                            <w:left w:val="none" w:sz="0" w:space="0" w:color="auto"/>
                                            <w:bottom w:val="none" w:sz="0" w:space="0" w:color="auto"/>
                                            <w:right w:val="none" w:sz="0" w:space="0" w:color="auto"/>
                                          </w:divBdr>
                                          <w:divsChild>
                                            <w:div w:id="1521042716">
                                              <w:marLeft w:val="0"/>
                                              <w:marRight w:val="0"/>
                                              <w:marTop w:val="0"/>
                                              <w:marBottom w:val="0"/>
                                              <w:divBdr>
                                                <w:top w:val="none" w:sz="0" w:space="0" w:color="auto"/>
                                                <w:left w:val="none" w:sz="0" w:space="0" w:color="auto"/>
                                                <w:bottom w:val="none" w:sz="0" w:space="0" w:color="auto"/>
                                                <w:right w:val="none" w:sz="0" w:space="0" w:color="auto"/>
                                              </w:divBdr>
                                              <w:divsChild>
                                                <w:div w:id="2103379153">
                                                  <w:marLeft w:val="0"/>
                                                  <w:marRight w:val="0"/>
                                                  <w:marTop w:val="0"/>
                                                  <w:marBottom w:val="0"/>
                                                  <w:divBdr>
                                                    <w:top w:val="none" w:sz="0" w:space="0" w:color="auto"/>
                                                    <w:left w:val="none" w:sz="0" w:space="0" w:color="auto"/>
                                                    <w:bottom w:val="none" w:sz="0" w:space="0" w:color="auto"/>
                                                    <w:right w:val="none" w:sz="0" w:space="0" w:color="auto"/>
                                                  </w:divBdr>
                                                  <w:divsChild>
                                                    <w:div w:id="202598607">
                                                      <w:marLeft w:val="0"/>
                                                      <w:marRight w:val="0"/>
                                                      <w:marTop w:val="0"/>
                                                      <w:marBottom w:val="0"/>
                                                      <w:divBdr>
                                                        <w:top w:val="none" w:sz="0" w:space="0" w:color="auto"/>
                                                        <w:left w:val="none" w:sz="0" w:space="0" w:color="auto"/>
                                                        <w:bottom w:val="none" w:sz="0" w:space="0" w:color="auto"/>
                                                        <w:right w:val="none" w:sz="0" w:space="0" w:color="auto"/>
                                                      </w:divBdr>
                                                      <w:divsChild>
                                                        <w:div w:id="2133011729">
                                                          <w:marLeft w:val="0"/>
                                                          <w:marRight w:val="0"/>
                                                          <w:marTop w:val="0"/>
                                                          <w:marBottom w:val="0"/>
                                                          <w:divBdr>
                                                            <w:top w:val="none" w:sz="0" w:space="0" w:color="auto"/>
                                                            <w:left w:val="none" w:sz="0" w:space="0" w:color="auto"/>
                                                            <w:bottom w:val="none" w:sz="0" w:space="0" w:color="auto"/>
                                                            <w:right w:val="none" w:sz="0" w:space="0" w:color="auto"/>
                                                          </w:divBdr>
                                                          <w:divsChild>
                                                            <w:div w:id="846484913">
                                                              <w:marLeft w:val="0"/>
                                                              <w:marRight w:val="0"/>
                                                              <w:marTop w:val="0"/>
                                                              <w:marBottom w:val="0"/>
                                                              <w:divBdr>
                                                                <w:top w:val="none" w:sz="0" w:space="0" w:color="auto"/>
                                                                <w:left w:val="none" w:sz="0" w:space="0" w:color="auto"/>
                                                                <w:bottom w:val="none" w:sz="0" w:space="0" w:color="auto"/>
                                                                <w:right w:val="none" w:sz="0" w:space="0" w:color="auto"/>
                                                              </w:divBdr>
                                                              <w:divsChild>
                                                                <w:div w:id="2670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29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opticheskaya-izomeriya-i-biologicheskaya-aktivnost-lekarstvennyh-sredstv" TargetMode="External"/><Relationship Id="rId3" Type="http://schemas.openxmlformats.org/officeDocument/2006/relationships/settings" Target="settings.xml"/><Relationship Id="rId7" Type="http://schemas.openxmlformats.org/officeDocument/2006/relationships/hyperlink" Target="https://cyberleninka.ru/article/n/opticheskaya-izomeriya-i-biologicheskaya-aktivnost-lekarstvennyh-sredst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6A69C-BEBA-4D16-9FD9-D7455D39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24</Pages>
  <Words>7047</Words>
  <Characters>40168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41</cp:revision>
  <dcterms:created xsi:type="dcterms:W3CDTF">2026-01-30T13:51:00Z</dcterms:created>
  <dcterms:modified xsi:type="dcterms:W3CDTF">2026-03-24T19:16:00Z</dcterms:modified>
</cp:coreProperties>
</file>