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B4" w:rsidRDefault="001437AF" w:rsidP="001437AF">
      <w:pPr>
        <w:jc w:val="center"/>
      </w:pPr>
      <w:r w:rsidRPr="001437AF">
        <w:rPr>
          <w:b/>
          <w:bCs/>
        </w:rPr>
        <w:t>Мотивация к занятиям самбо</w:t>
      </w:r>
      <w:r w:rsidR="00BA0490">
        <w:rPr>
          <w:b/>
          <w:bCs/>
        </w:rPr>
        <w:t>.</w:t>
      </w:r>
      <w:bookmarkStart w:id="0" w:name="_GoBack"/>
      <w:bookmarkEnd w:id="0"/>
    </w:p>
    <w:p w:rsidR="00440DB8" w:rsidRPr="00440DB8" w:rsidRDefault="00440DB8" w:rsidP="00440DB8">
      <w:r w:rsidRPr="00440DB8">
        <w:rPr>
          <w:b/>
          <w:bCs/>
        </w:rPr>
        <w:t>Мотивация к занятиям самбо</w:t>
      </w:r>
      <w:r w:rsidRPr="00440DB8">
        <w:t xml:space="preserve"> может быть направлена на достижение спортивных результатов, личностное развитие или удовлетворение эмоциональных потребностей. Важно учитывать индивидуальные особенности спортсмена и создавать условия, при которых он сможет чувствовать себя успешным.  </w:t>
      </w:r>
    </w:p>
    <w:p w:rsidR="00440DB8" w:rsidRPr="00440DB8" w:rsidRDefault="00440DB8" w:rsidP="00440DB8">
      <w:pPr>
        <w:rPr>
          <w:b/>
          <w:bCs/>
        </w:rPr>
      </w:pPr>
      <w:r w:rsidRPr="00440DB8">
        <w:rPr>
          <w:b/>
          <w:bCs/>
        </w:rPr>
        <w:t>Для детей</w:t>
      </w:r>
    </w:p>
    <w:p w:rsidR="00440DB8" w:rsidRPr="00440DB8" w:rsidRDefault="00440DB8" w:rsidP="00440DB8">
      <w:r w:rsidRPr="00440DB8">
        <w:t>Некоторые способы мотивации детей к занятиям самбо:</w:t>
      </w:r>
    </w:p>
    <w:p w:rsidR="00440DB8" w:rsidRPr="00440DB8" w:rsidRDefault="00440DB8" w:rsidP="00440DB8">
      <w:pPr>
        <w:numPr>
          <w:ilvl w:val="0"/>
          <w:numId w:val="1"/>
        </w:numPr>
      </w:pPr>
      <w:r w:rsidRPr="00440DB8">
        <w:rPr>
          <w:b/>
          <w:bCs/>
        </w:rPr>
        <w:t>Создавать условия для успеха</w:t>
      </w:r>
      <w:r w:rsidRPr="00440DB8">
        <w:t>. Например, в начале обучения предлагать освоить несложные элементы борьбы, такие как простые захваты или передвижения на ковре. Когда ребёнок видит, что может справляться с задачами, его самооценка повышается, и это создаёт мотивацию к дальнейшему обучению.</w:t>
      </w:r>
    </w:p>
    <w:p w:rsidR="00440DB8" w:rsidRPr="00440DB8" w:rsidRDefault="00440DB8" w:rsidP="00440DB8">
      <w:pPr>
        <w:numPr>
          <w:ilvl w:val="0"/>
          <w:numId w:val="1"/>
        </w:numPr>
      </w:pPr>
      <w:r w:rsidRPr="00440DB8">
        <w:rPr>
          <w:b/>
          <w:bCs/>
        </w:rPr>
        <w:t>Использовать игровые элементы</w:t>
      </w:r>
      <w:r w:rsidRPr="00440DB8">
        <w:t> в тренировочном процессе. Игры и соревнования помогают детям научиться справляться с поражениями и продолжать стремиться к лучшему результату. Например, в игре «Последний стоящий» дети по очереди выполняют броски, и задача — остаться на ногах как можно дольше.</w:t>
      </w:r>
    </w:p>
    <w:p w:rsidR="00440DB8" w:rsidRPr="00440DB8" w:rsidRDefault="00440DB8" w:rsidP="00440DB8">
      <w:pPr>
        <w:numPr>
          <w:ilvl w:val="0"/>
          <w:numId w:val="1"/>
        </w:numPr>
      </w:pPr>
      <w:r w:rsidRPr="00440DB8">
        <w:rPr>
          <w:b/>
          <w:bCs/>
        </w:rPr>
        <w:t>Создавать доброжелательную и поддерживающую атмосферу</w:t>
      </w:r>
      <w:r w:rsidRPr="00440DB8">
        <w:t> на тренировках. Тренер должен стать для детей не только авторитетом, но и партнёром, который понимает их переживания и помогает справляться с трудностями. Например, тренер может устраивать небольшие обсуждения после тренировок, где дети могут поделиться своими впечатлениями и переживаниями.</w:t>
      </w:r>
    </w:p>
    <w:p w:rsidR="00440DB8" w:rsidRPr="00440DB8" w:rsidRDefault="00440DB8" w:rsidP="00440DB8">
      <w:pPr>
        <w:numPr>
          <w:ilvl w:val="0"/>
          <w:numId w:val="1"/>
        </w:numPr>
      </w:pPr>
      <w:r w:rsidRPr="00440DB8">
        <w:rPr>
          <w:b/>
          <w:bCs/>
        </w:rPr>
        <w:t>Отмечать достижения</w:t>
      </w:r>
      <w:r w:rsidRPr="00440DB8">
        <w:t>. Каждый раз, когда ребёнок делает прогресс, важно отмечать его достижения. Это может быть не только словесная похвала, но и символические награды: медали, грамоты или звания, которые тренер может вручать на внутренних соревнованиях.</w:t>
      </w:r>
    </w:p>
    <w:p w:rsidR="00440DB8" w:rsidRDefault="00440DB8" w:rsidP="00440DB8">
      <w:pPr>
        <w:numPr>
          <w:ilvl w:val="0"/>
          <w:numId w:val="1"/>
        </w:numPr>
      </w:pPr>
      <w:r w:rsidRPr="00440DB8">
        <w:rPr>
          <w:b/>
          <w:bCs/>
        </w:rPr>
        <w:t>Учитывать индивидуальные особенности</w:t>
      </w:r>
      <w:r w:rsidRPr="00440DB8">
        <w:t> каждого ребёнка. Например, более застенчивым детям можно давать задания, которые они могут выполнить самостоятельно или в небольших группах, чтобы снизить страх публичного провала.</w:t>
      </w:r>
    </w:p>
    <w:p w:rsidR="00440DB8" w:rsidRPr="00440DB8" w:rsidRDefault="00440DB8" w:rsidP="00440DB8">
      <w:pPr>
        <w:ind w:left="720"/>
        <w:rPr>
          <w:b/>
        </w:rPr>
      </w:pPr>
      <w:r w:rsidRPr="00440DB8">
        <w:rPr>
          <w:b/>
        </w:rPr>
        <w:t>Для взрослых</w:t>
      </w:r>
    </w:p>
    <w:p w:rsidR="00440DB8" w:rsidRDefault="00440DB8" w:rsidP="00440DB8">
      <w:pPr>
        <w:ind w:left="720"/>
      </w:pPr>
      <w:r>
        <w:t>Некоторые способы мотивации взрослых к занятиям самбо:</w:t>
      </w:r>
    </w:p>
    <w:p w:rsidR="00440DB8" w:rsidRDefault="00440DB8" w:rsidP="00440DB8">
      <w:pPr>
        <w:ind w:left="720"/>
      </w:pPr>
      <w:r>
        <w:t xml:space="preserve">Участие в соревнованиях. Соревнования возвращают интерес, дают конкретную цель и помогают поверить в смысл занятий. Даже поражение может стать мощным стимулом — «в следующий раз обязательно выиграю». </w:t>
      </w:r>
    </w:p>
    <w:p w:rsidR="00440DB8" w:rsidRDefault="00440DB8" w:rsidP="00440DB8">
      <w:pPr>
        <w:ind w:left="720"/>
      </w:pPr>
      <w:r>
        <w:t xml:space="preserve">Понимание, какого результата хочется достичь. Важно понять, какого результата человек хочет достичь, и адаптировать тренировочный процесс под потребности спортсмена. Например, многим ученикам хватит и уровня, при котором они смогут владеть приёмами самообороны, для этого нужно выучить технику проведения приёмов и обладать опытом в спаррингах. </w:t>
      </w:r>
    </w:p>
    <w:p w:rsidR="00440DB8" w:rsidRDefault="00440DB8" w:rsidP="00440DB8">
      <w:pPr>
        <w:ind w:left="720"/>
      </w:pPr>
      <w:r>
        <w:t xml:space="preserve">Поддержка новичков на секции. Хорошие клубы могут организовывать группы, где начинающие находятся в окружении себе подобных, что помогает преодолеть страх отличаться от окружающих. </w:t>
      </w:r>
    </w:p>
    <w:p w:rsidR="00440DB8" w:rsidRPr="00440DB8" w:rsidRDefault="00440DB8" w:rsidP="00440DB8">
      <w:pPr>
        <w:ind w:left="720"/>
      </w:pPr>
      <w:r>
        <w:lastRenderedPageBreak/>
        <w:t>Понимание, что быстрого результата не будет. Важно осознавать, что успехи на ковре не приходят просто так, они даются лишь регулярным и интенсивным трудом, усталостью после тренировок и строгим спортивным режимом</w:t>
      </w:r>
    </w:p>
    <w:p w:rsidR="00341BF8" w:rsidRPr="00341BF8" w:rsidRDefault="00341BF8">
      <w:pPr>
        <w:rPr>
          <w:b/>
          <w:bCs/>
        </w:rPr>
      </w:pPr>
      <w:r w:rsidRPr="00341BF8">
        <w:rPr>
          <w:b/>
          <w:bCs/>
        </w:rPr>
        <w:t>Вывод:</w:t>
      </w:r>
    </w:p>
    <w:p w:rsidR="00440DB8" w:rsidRPr="00341BF8" w:rsidRDefault="00341BF8">
      <w:r w:rsidRPr="00341BF8">
        <w:rPr>
          <w:bCs/>
        </w:rPr>
        <w:t>Мотивация играет важную роль в спортивной деятельности, влияя на достижение целей</w:t>
      </w:r>
      <w:r w:rsidRPr="00341BF8">
        <w:t xml:space="preserve">. Успех спортсмена зависит не только от физической подготовки, но и от психологического состояния, которое формируется через занятия самбо. </w:t>
      </w:r>
      <w:proofErr w:type="gramStart"/>
      <w:r w:rsidRPr="00341BF8">
        <w:t>Мотивация может исходить как изнутри (интерес, стремление, ценности), так и извне (ожидание, признание, награды)</w:t>
      </w:r>
      <w:r w:rsidR="001437AF">
        <w:t>.</w:t>
      </w:r>
      <w:proofErr w:type="gramEnd"/>
    </w:p>
    <w:sectPr w:rsidR="00440DB8" w:rsidRPr="00341BF8" w:rsidSect="00D1345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17ECC"/>
    <w:multiLevelType w:val="multilevel"/>
    <w:tmpl w:val="5942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6B"/>
    <w:rsid w:val="001437AF"/>
    <w:rsid w:val="00341BF8"/>
    <w:rsid w:val="00440DB8"/>
    <w:rsid w:val="0047446B"/>
    <w:rsid w:val="00BA0490"/>
    <w:rsid w:val="00C25FB4"/>
    <w:rsid w:val="00D1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0D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0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98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66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2026-01-28T13:36:00Z</dcterms:created>
  <dcterms:modified xsi:type="dcterms:W3CDTF">2026-01-28T13:39:00Z</dcterms:modified>
</cp:coreProperties>
</file>