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B372" w14:textId="77777777" w:rsidR="00592E92" w:rsidRDefault="004E308E">
      <w:pPr>
        <w:spacing w:after="29" w:line="259" w:lineRule="auto"/>
        <w:ind w:left="355"/>
      </w:pPr>
      <w:r>
        <w:rPr>
          <w:b/>
          <w:color w:val="111111"/>
        </w:rPr>
        <w:t xml:space="preserve">Консультация для педагогов: </w:t>
      </w:r>
    </w:p>
    <w:p w14:paraId="6E16C998" w14:textId="77777777" w:rsidR="00592E92" w:rsidRDefault="004E308E">
      <w:pPr>
        <w:spacing w:after="0" w:line="259" w:lineRule="auto"/>
        <w:ind w:left="355"/>
      </w:pPr>
      <w:r>
        <w:rPr>
          <w:b/>
          <w:color w:val="111111"/>
        </w:rPr>
        <w:t xml:space="preserve">«Развитие речи детей на музыкальных занятиях» </w:t>
      </w:r>
    </w:p>
    <w:p w14:paraId="7B40BA5C" w14:textId="77777777" w:rsidR="00592E92" w:rsidRDefault="004E308E">
      <w:pPr>
        <w:spacing w:after="19" w:line="259" w:lineRule="auto"/>
        <w:ind w:left="360" w:firstLine="0"/>
      </w:pPr>
      <w:r>
        <w:rPr>
          <w:b/>
          <w:color w:val="111111"/>
        </w:rPr>
        <w:t xml:space="preserve"> </w:t>
      </w:r>
    </w:p>
    <w:p w14:paraId="7D3A5C12" w14:textId="77777777" w:rsidR="00592E92" w:rsidRDefault="004E308E">
      <w:pPr>
        <w:spacing w:after="0" w:line="259" w:lineRule="auto"/>
        <w:ind w:left="355"/>
      </w:pPr>
      <w:r>
        <w:rPr>
          <w:b/>
          <w:color w:val="111111"/>
        </w:rPr>
        <w:t xml:space="preserve">Подготовила: </w:t>
      </w:r>
      <w:r>
        <w:rPr>
          <w:color w:val="111111"/>
          <w:u w:val="single" w:color="111111"/>
        </w:rPr>
        <w:t>музыкальный руководитель,</w:t>
      </w:r>
      <w:r>
        <w:rPr>
          <w:color w:val="111111"/>
        </w:rPr>
        <w:t xml:space="preserve">  </w:t>
      </w:r>
    </w:p>
    <w:p w14:paraId="42EB1A19" w14:textId="543B80D8" w:rsidR="00592E92" w:rsidRDefault="0066493E" w:rsidP="0066493E">
      <w:pPr>
        <w:spacing w:after="0" w:line="259" w:lineRule="auto"/>
      </w:pPr>
      <w:r>
        <w:rPr>
          <w:color w:val="111111"/>
          <w:u w:val="single" w:color="111111"/>
        </w:rPr>
        <w:t>Попова Инна Игоревна</w:t>
      </w:r>
    </w:p>
    <w:p w14:paraId="5054F8CA" w14:textId="77777777" w:rsidR="00592E92" w:rsidRDefault="004E308E">
      <w:pPr>
        <w:spacing w:after="20" w:line="259" w:lineRule="auto"/>
        <w:ind w:left="360" w:firstLine="0"/>
      </w:pPr>
      <w:r>
        <w:rPr>
          <w:b/>
          <w:color w:val="111111"/>
        </w:rPr>
        <w:t xml:space="preserve"> </w:t>
      </w:r>
    </w:p>
    <w:p w14:paraId="66D930B3" w14:textId="77777777" w:rsidR="00592E92" w:rsidRDefault="004E308E">
      <w:pPr>
        <w:spacing w:after="11" w:line="267" w:lineRule="auto"/>
        <w:ind w:left="-15" w:firstLine="360"/>
      </w:pPr>
      <w:r>
        <w:rPr>
          <w:color w:val="111111"/>
        </w:rPr>
        <w:t xml:space="preserve">Музыка </w:t>
      </w:r>
      <w:r>
        <w:rPr>
          <w:color w:val="111111"/>
        </w:rPr>
        <w:t xml:space="preserve">и речь имеют интонационную природу. Интонации порой выражают больше, чем слова, именно интонация придаѐт словам выразительность. </w:t>
      </w:r>
    </w:p>
    <w:p w14:paraId="352E42A2" w14:textId="77777777" w:rsidR="00592E92" w:rsidRDefault="004E308E">
      <w:pPr>
        <w:spacing w:after="11" w:line="267" w:lineRule="auto"/>
        <w:ind w:left="-5"/>
      </w:pPr>
      <w:r>
        <w:rPr>
          <w:color w:val="111111"/>
        </w:rPr>
        <w:t xml:space="preserve">И в музыке, и в речи, очень важны: интонация, чистота звуков, фразовое и логическое ударение, тембр, динамика, ритм и темп исполнения,  </w:t>
      </w:r>
    </w:p>
    <w:p w14:paraId="4ABF0124" w14:textId="77777777" w:rsidR="00592E92" w:rsidRDefault="004E308E">
      <w:pPr>
        <w:spacing w:after="11" w:line="267" w:lineRule="auto"/>
        <w:ind w:left="-5"/>
      </w:pPr>
      <w:r>
        <w:rPr>
          <w:color w:val="111111"/>
        </w:rPr>
        <w:t xml:space="preserve">Как мы видим, музыка и речь похожи, имеют много общего. Именно поэтому на музыкальных занятиях решаются и задачи развития речи детей. </w:t>
      </w:r>
    </w:p>
    <w:p w14:paraId="1C9B9613" w14:textId="77777777" w:rsidR="00592E92" w:rsidRDefault="004E308E">
      <w:pPr>
        <w:spacing w:after="233" w:line="267" w:lineRule="auto"/>
        <w:ind w:left="-15" w:firstLine="360"/>
      </w:pPr>
      <w:r>
        <w:rPr>
          <w:color w:val="111111"/>
        </w:rPr>
        <w:t xml:space="preserve">Развитие речи на музыкальных занятиях осуществляется через разные виды музыкальной деятельности, такие как: </w:t>
      </w:r>
    </w:p>
    <w:p w14:paraId="17D92222" w14:textId="77777777" w:rsidR="00592E92" w:rsidRDefault="004E308E">
      <w:pPr>
        <w:spacing w:after="236" w:line="267" w:lineRule="auto"/>
        <w:ind w:left="-5"/>
      </w:pPr>
      <w:r>
        <w:rPr>
          <w:color w:val="111111"/>
        </w:rPr>
        <w:t xml:space="preserve">*Пение, песенное творчество </w:t>
      </w:r>
    </w:p>
    <w:p w14:paraId="7FFF33E9" w14:textId="77777777" w:rsidR="00592E92" w:rsidRDefault="004E308E">
      <w:pPr>
        <w:spacing w:after="239" w:line="267" w:lineRule="auto"/>
        <w:ind w:left="-5"/>
      </w:pPr>
      <w:r>
        <w:rPr>
          <w:color w:val="111111"/>
        </w:rPr>
        <w:t xml:space="preserve">*Слушание музыки </w:t>
      </w:r>
    </w:p>
    <w:p w14:paraId="7C776F5F" w14:textId="77777777" w:rsidR="00592E92" w:rsidRDefault="004E308E">
      <w:pPr>
        <w:spacing w:after="237" w:line="267" w:lineRule="auto"/>
        <w:ind w:left="-5"/>
      </w:pPr>
      <w:r>
        <w:rPr>
          <w:color w:val="111111"/>
        </w:rPr>
        <w:t xml:space="preserve">*Музыкально-ритмические движения </w:t>
      </w:r>
    </w:p>
    <w:p w14:paraId="0CF887C6" w14:textId="77777777" w:rsidR="00592E92" w:rsidRDefault="004E308E">
      <w:pPr>
        <w:spacing w:after="241" w:line="267" w:lineRule="auto"/>
        <w:ind w:left="-5"/>
      </w:pPr>
      <w:r>
        <w:rPr>
          <w:color w:val="111111"/>
        </w:rPr>
        <w:t xml:space="preserve">*Игра на музыкальных инструментах </w:t>
      </w:r>
    </w:p>
    <w:p w14:paraId="357D7EF0" w14:textId="77777777" w:rsidR="00592E92" w:rsidRDefault="004E308E">
      <w:pPr>
        <w:spacing w:after="243" w:line="267" w:lineRule="auto"/>
        <w:ind w:left="-5"/>
      </w:pPr>
      <w:r>
        <w:rPr>
          <w:color w:val="111111"/>
        </w:rPr>
        <w:t xml:space="preserve">*Игровое и танцевальное творчество </w:t>
      </w:r>
    </w:p>
    <w:p w14:paraId="2A7B8605" w14:textId="77777777" w:rsidR="00592E92" w:rsidRDefault="004E308E">
      <w:pPr>
        <w:ind w:left="-5"/>
      </w:pPr>
      <w:r>
        <w:t xml:space="preserve"> </w:t>
      </w:r>
      <w:r>
        <w:t xml:space="preserve">Каждый из этих разделов влияет на становление и развитие детской речи.  </w:t>
      </w:r>
    </w:p>
    <w:p w14:paraId="5FD13692" w14:textId="77777777" w:rsidR="00592E92" w:rsidRDefault="004E308E">
      <w:pPr>
        <w:spacing w:after="13"/>
        <w:ind w:left="-5"/>
      </w:pPr>
      <w:r>
        <w:rPr>
          <w:b/>
        </w:rPr>
        <w:t xml:space="preserve">      Пение.</w:t>
      </w:r>
      <w:r>
        <w:t xml:space="preserve"> Это один из основных инструментов музыканта, напрямую связанный с речью.  </w:t>
      </w:r>
    </w:p>
    <w:p w14:paraId="78276730" w14:textId="77777777" w:rsidR="00592E92" w:rsidRDefault="004E308E">
      <w:pPr>
        <w:spacing w:after="11" w:line="267" w:lineRule="auto"/>
        <w:ind w:left="-5"/>
      </w:pPr>
      <w:r>
        <w:rPr>
          <w:color w:val="111111"/>
        </w:rPr>
        <w:t xml:space="preserve">Это тот вид музыкальной деятельности, в котором работа над речью происходит наиболее эффективно. В пении дети проявляют активность, желание петь, испытывают удовольствие от коллективного хорового пения. Общеизвестно, что пение развивает: речевое дыхание, голос, формирует чувство ритма и темпа, улучшает артикуляцию и дикцию, координирует слух и голос. </w:t>
      </w:r>
    </w:p>
    <w:p w14:paraId="1AAE88B6" w14:textId="77777777" w:rsidR="00592E92" w:rsidRDefault="004E308E">
      <w:pPr>
        <w:spacing w:after="8"/>
        <w:ind w:left="-5"/>
      </w:pPr>
      <w:r>
        <w:t xml:space="preserve">В детском саду при обучении детей пению упор делается на три основных аспекта: </w:t>
      </w:r>
    </w:p>
    <w:p w14:paraId="34BF73BA" w14:textId="77777777" w:rsidR="00592E92" w:rsidRDefault="004E308E">
      <w:pPr>
        <w:numPr>
          <w:ilvl w:val="0"/>
          <w:numId w:val="1"/>
        </w:numPr>
        <w:ind w:hanging="360"/>
      </w:pPr>
      <w:r>
        <w:t xml:space="preserve">Работа над дыханием </w:t>
      </w:r>
    </w:p>
    <w:p w14:paraId="2FC77698" w14:textId="77777777" w:rsidR="00592E92" w:rsidRDefault="004E308E">
      <w:pPr>
        <w:numPr>
          <w:ilvl w:val="0"/>
          <w:numId w:val="1"/>
        </w:numPr>
        <w:ind w:hanging="360"/>
      </w:pPr>
      <w:r>
        <w:t xml:space="preserve">Работа над дикцией </w:t>
      </w:r>
    </w:p>
    <w:p w14:paraId="121D7EC3" w14:textId="77777777" w:rsidR="00592E92" w:rsidRDefault="004E308E">
      <w:pPr>
        <w:numPr>
          <w:ilvl w:val="0"/>
          <w:numId w:val="1"/>
        </w:numPr>
        <w:ind w:hanging="360"/>
      </w:pPr>
      <w:r>
        <w:t xml:space="preserve">Постановка голоса </w:t>
      </w:r>
    </w:p>
    <w:p w14:paraId="1094B4A4" w14:textId="77777777" w:rsidR="00592E92" w:rsidRDefault="004E308E">
      <w:pPr>
        <w:ind w:left="-5"/>
      </w:pPr>
      <w:r>
        <w:t xml:space="preserve">В работе </w:t>
      </w:r>
      <w:r>
        <w:rPr>
          <w:u w:val="single" w:color="252525"/>
        </w:rPr>
        <w:t>над дыханием</w:t>
      </w:r>
      <w:r>
        <w:t xml:space="preserve"> важно сформировать представление о правильном вдохе и выдохе. Выполняя дыхательные упражнения в игровой форме, у ребѐнка снимается напряжение, формируется правильный настрой на работу. </w:t>
      </w:r>
    </w:p>
    <w:p w14:paraId="33E2BB17" w14:textId="77777777" w:rsidR="00592E92" w:rsidRDefault="004E308E">
      <w:pPr>
        <w:ind w:left="-5"/>
      </w:pPr>
      <w:r>
        <w:t xml:space="preserve">В результате повышаются показатели диагностики дыхательной системы, развитие певческих способностей детей.  </w:t>
      </w:r>
    </w:p>
    <w:p w14:paraId="1C302E16" w14:textId="77777777" w:rsidR="00592E92" w:rsidRDefault="004E308E">
      <w:pPr>
        <w:ind w:left="-5"/>
      </w:pPr>
      <w:r>
        <w:t xml:space="preserve">При работе над </w:t>
      </w:r>
      <w:r>
        <w:rPr>
          <w:u w:val="single" w:color="252525"/>
        </w:rPr>
        <w:t>дикцией</w:t>
      </w:r>
      <w:r>
        <w:t xml:space="preserve"> нам помогают </w:t>
      </w:r>
      <w:r>
        <w:rPr>
          <w:u w:val="single" w:color="252525"/>
        </w:rPr>
        <w:t>речевые игры</w:t>
      </w:r>
      <w:r>
        <w:t xml:space="preserve"> позволяют овладеть всеми выразительными средствами музыки. Речевое музицирование необходимо, так как музыкальный слух развивается в тесной связи со слухом и речью. Применение речевых игр эффективно влияет на развитие эмоциональной выразительности речи детей, двигательной активности. В речевых играх текст поѐтся или ритмично декламируется хором, соло или дуэтом. К звучанию добавляются музыкальные инструменты, звучащие жесты, движение. </w:t>
      </w:r>
    </w:p>
    <w:p w14:paraId="7F64B577" w14:textId="77777777" w:rsidR="00592E92" w:rsidRDefault="004E308E">
      <w:pPr>
        <w:ind w:left="-5"/>
      </w:pPr>
      <w:r>
        <w:t xml:space="preserve">В процессе работы с детьми используются упражнения – распевки: вокализы, несложные мелодии с каким-либо гласным звуком, затем транспонируя мелодию и меняя гласный звук. Например: вокализы с чередованием согласных «Ма-мэ-ми-мо-му», «Да- дэ-ди-до-ду. Для расширения голосового диапазона, используются упражнения: «Качелм», «Горки», «Самолѐтик» и т.п. </w:t>
      </w:r>
    </w:p>
    <w:p w14:paraId="55928E44" w14:textId="77777777" w:rsidR="00592E92" w:rsidRDefault="004E308E">
      <w:pPr>
        <w:ind w:left="-5"/>
      </w:pPr>
      <w:r>
        <w:rPr>
          <w:u w:val="single" w:color="252525"/>
        </w:rPr>
        <w:t>При постановке певческого голоса</w:t>
      </w:r>
      <w:r>
        <w:t xml:space="preserve"> дошкольника, решаются такие речевые задачи: </w:t>
      </w:r>
    </w:p>
    <w:p w14:paraId="7268A017" w14:textId="77777777" w:rsidR="00592E92" w:rsidRDefault="004E308E">
      <w:pPr>
        <w:ind w:left="-5"/>
      </w:pPr>
      <w:r>
        <w:t xml:space="preserve">-совершенствуется голосовой аппарат для пения  </w:t>
      </w:r>
    </w:p>
    <w:p w14:paraId="32D286F2" w14:textId="77777777" w:rsidR="00592E92" w:rsidRDefault="004E308E">
      <w:pPr>
        <w:ind w:left="-5"/>
      </w:pPr>
      <w:r>
        <w:t xml:space="preserve">-развивается культура выразительного исполнения (что формирует и речевую выразительность); </w:t>
      </w:r>
    </w:p>
    <w:p w14:paraId="518FBDAA" w14:textId="77777777" w:rsidR="00592E92" w:rsidRDefault="004E308E">
      <w:pPr>
        <w:ind w:left="-5"/>
      </w:pPr>
      <w:r>
        <w:t xml:space="preserve">-формируются навыки сольного и ансамблевого пения (что закладывает основу диалогической и монологической речи); </w:t>
      </w:r>
    </w:p>
    <w:p w14:paraId="126C151A" w14:textId="77777777" w:rsidR="00592E92" w:rsidRDefault="004E308E">
      <w:pPr>
        <w:spacing w:after="195"/>
        <w:ind w:left="-5"/>
      </w:pPr>
      <w:r>
        <w:t xml:space="preserve">-развивается ладовое чувство и чувство музыкальной интонации (что открывает способность и к речевым интонациям). </w:t>
      </w:r>
    </w:p>
    <w:p w14:paraId="577240F7" w14:textId="77777777" w:rsidR="00592E92" w:rsidRDefault="004E308E">
      <w:pPr>
        <w:ind w:left="-5"/>
      </w:pPr>
      <w:r>
        <w:t xml:space="preserve">На занятиях я часто предлагаю спеть как медвежата, как зайчики, как мышки, как лисички и т.д. Можно менять и настроение распевки: ласково, сердито, грустно, весело. </w:t>
      </w:r>
    </w:p>
    <w:p w14:paraId="55331840" w14:textId="77777777" w:rsidR="00592E92" w:rsidRDefault="004E308E">
      <w:pPr>
        <w:spacing w:after="11"/>
        <w:ind w:left="-5"/>
      </w:pPr>
      <w:r>
        <w:rPr>
          <w:b/>
        </w:rPr>
        <w:t xml:space="preserve">    Слушание музыки</w:t>
      </w:r>
      <w:r>
        <w:t xml:space="preserve">. Этот вид деятельности также играет роль в речевом развитии дошкольника. При прослушивании музыкальных произведений, у детей расширяется кругозор, эмоциональная отзывчивость и воображение, а также идѐт активное обогащение словарного запаса: дети узнают, запоминают имена композиторов, характеризуют музыку: тихая-громкая, плавная-отрывистая, весѐлая-грустная, нежная, игривая, резкая, тревожная, торжественная, чарующая и т.п. </w:t>
      </w:r>
    </w:p>
    <w:p w14:paraId="243624E5" w14:textId="77777777" w:rsidR="00592E92" w:rsidRDefault="004E30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323045" w14:textId="77777777" w:rsidR="00592E92" w:rsidRDefault="004E308E">
      <w:pPr>
        <w:spacing w:after="11" w:line="267" w:lineRule="auto"/>
        <w:ind w:left="-15" w:firstLine="360"/>
      </w:pPr>
      <w:r>
        <w:rPr>
          <w:b/>
          <w:color w:val="111111"/>
        </w:rPr>
        <w:t>Музыкально</w:t>
      </w:r>
      <w:r>
        <w:rPr>
          <w:color w:val="111111"/>
        </w:rPr>
        <w:t xml:space="preserve"> </w:t>
      </w:r>
      <w:r>
        <w:rPr>
          <w:b/>
          <w:color w:val="111111"/>
        </w:rPr>
        <w:t>- ритмические движения</w:t>
      </w:r>
      <w:r>
        <w:rPr>
          <w:color w:val="111111"/>
        </w:rPr>
        <w:t xml:space="preserve"> оказывают коррекционное воздействие на речь детей. Накапливая музыкально-двигательный опыт, соотнося его с музыкой разного </w:t>
      </w:r>
      <w:r>
        <w:rPr>
          <w:color w:val="111111"/>
        </w:rPr>
        <w:t xml:space="preserve">характера, дети передают в свободных выразительных движениях различные музыкально-художественные образы. Для развития речи детей можно отметить в этом виде деятельности тренировку наблюдательности, координация в пространстве, развитие чувства ритма, темпа и времени, развитие общей и мелкой моторики. </w:t>
      </w:r>
    </w:p>
    <w:p w14:paraId="3C72A10E" w14:textId="77777777" w:rsidR="00592E92" w:rsidRDefault="004E308E">
      <w:pPr>
        <w:spacing w:after="11" w:line="267" w:lineRule="auto"/>
        <w:ind w:left="-15" w:firstLine="360"/>
      </w:pPr>
      <w:r>
        <w:rPr>
          <w:color w:val="111111"/>
        </w:rPr>
        <w:t xml:space="preserve">Особую роль играют упражнения для развития мелкой моторики и кистей рук – пальчиковая гимнастика под музыку. Отечественными физиологами В. М. Бехтеревым и М. М. Кольцовой была установлена тесная связь мелкой моторики и речевого развития детей. </w:t>
      </w:r>
    </w:p>
    <w:p w14:paraId="149975B3" w14:textId="77777777" w:rsidR="00592E92" w:rsidRDefault="004E308E">
      <w:pPr>
        <w:spacing w:after="11" w:line="267" w:lineRule="auto"/>
        <w:ind w:left="-15" w:firstLine="360"/>
      </w:pPr>
      <w:r>
        <w:rPr>
          <w:color w:val="111111"/>
        </w:rPr>
        <w:t xml:space="preserve">Е. Железновой разработана методика использования пальчиковых игр под музыку, которая позволяет эффективно решать задачи развития речи. </w:t>
      </w:r>
    </w:p>
    <w:p w14:paraId="5E44FECF" w14:textId="77777777" w:rsidR="00592E92" w:rsidRDefault="004E308E">
      <w:pPr>
        <w:spacing w:after="24" w:line="259" w:lineRule="auto"/>
        <w:ind w:left="360" w:firstLine="0"/>
      </w:pPr>
      <w:r>
        <w:rPr>
          <w:color w:val="111111"/>
        </w:rPr>
        <w:t xml:space="preserve"> </w:t>
      </w:r>
    </w:p>
    <w:p w14:paraId="17F0408A" w14:textId="77777777" w:rsidR="00592E92" w:rsidRDefault="004E308E">
      <w:pPr>
        <w:ind w:left="-5"/>
      </w:pPr>
      <w:r>
        <w:rPr>
          <w:b/>
        </w:rPr>
        <w:t xml:space="preserve">     Музицирование.</w:t>
      </w:r>
      <w:r>
        <w:t xml:space="preserve"> Детские музыкальные инструменты включаются в работу музыкального руководителя как практический метод, помогающий осознанному восприятию музыки или метод, позволяющий закрепить знания о характере музыкального произведения (метр, метрическая пульсация, ритмический рисунок). Ритмические упражнения и импровизации с использованием ударно – шумовых инструментов совершенствуют чувство ритма, тембровый слух. Игра на музыкальных инструментах способствует развитию у дошкольников мелодического слуха и музыкальной пам</w:t>
      </w:r>
      <w:r>
        <w:t xml:space="preserve">яти. Дети начинают подбирать мелодии на слух, что активизирует и их речь, так как речевой слух составляет основы слуха музыкального.  </w:t>
      </w:r>
    </w:p>
    <w:p w14:paraId="76E8B2D7" w14:textId="77777777" w:rsidR="00592E92" w:rsidRDefault="004E308E">
      <w:pPr>
        <w:spacing w:after="11" w:line="267" w:lineRule="auto"/>
        <w:ind w:left="-15" w:firstLine="360"/>
      </w:pPr>
      <w:r>
        <w:rPr>
          <w:b/>
          <w:color w:val="111111"/>
        </w:rPr>
        <w:t>Игровое и танцевальное творчество</w:t>
      </w:r>
      <w:r>
        <w:rPr>
          <w:color w:val="111111"/>
        </w:rPr>
        <w:t xml:space="preserve"> также способствует развитию речи на музыкальных занятиях. </w:t>
      </w:r>
    </w:p>
    <w:p w14:paraId="5821D199" w14:textId="77777777" w:rsidR="00592E92" w:rsidRDefault="004E308E">
      <w:pPr>
        <w:spacing w:after="11" w:line="267" w:lineRule="auto"/>
        <w:ind w:left="-5" w:right="110"/>
      </w:pPr>
      <w:r>
        <w:rPr>
          <w:color w:val="111111"/>
        </w:rPr>
        <w:t xml:space="preserve">Во время игр и танцев нередко дети подпевают слова или изображают голосом какие-то звуки </w:t>
      </w:r>
      <w:r>
        <w:rPr>
          <w:i/>
          <w:color w:val="111111"/>
        </w:rPr>
        <w:t>(паровоз, машина, животное)</w:t>
      </w:r>
      <w:r>
        <w:rPr>
          <w:color w:val="111111"/>
        </w:rPr>
        <w:t xml:space="preserve">. Играют они всегда с удовольствием, что помогает каждому ребенку проявить творческие навыки, раскрепоститься, найти общий язык с другими участниками игры. При разучивании танцевальных движений обогащается словарный запас новыми терминами. Нередко дети проговаривают новые движения или ритмично просчитывают танцевальную музыку. </w:t>
      </w:r>
    </w:p>
    <w:p w14:paraId="2472BF36" w14:textId="77777777" w:rsidR="00592E92" w:rsidRDefault="004E308E">
      <w:pPr>
        <w:spacing w:after="23" w:line="259" w:lineRule="auto"/>
        <w:ind w:left="0" w:firstLine="0"/>
      </w:pPr>
      <w:r>
        <w:rPr>
          <w:color w:val="111111"/>
        </w:rPr>
        <w:t xml:space="preserve"> </w:t>
      </w:r>
    </w:p>
    <w:p w14:paraId="611E5248" w14:textId="77777777" w:rsidR="00592E92" w:rsidRDefault="004E308E">
      <w:pPr>
        <w:spacing w:after="11" w:line="267" w:lineRule="auto"/>
        <w:ind w:left="-5" w:right="1031"/>
      </w:pPr>
      <w:r>
        <w:rPr>
          <w:color w:val="111111"/>
        </w:rPr>
        <w:t xml:space="preserve">    Занятия музыкой предполагают для детей особую атмосферу творчества, встречи с прекрасным, радости, поэтому на приподнятом эмоциональном фоне все достаточно серьѐзные обучающие и развивающие задачи решаются максимально результативно.  </w:t>
      </w:r>
    </w:p>
    <w:p w14:paraId="634781ED" w14:textId="77777777" w:rsidR="00592E92" w:rsidRDefault="004E308E">
      <w:pPr>
        <w:ind w:left="-5"/>
      </w:pPr>
      <w:r>
        <w:t>Таким образом, интеграция музыкальной и речевой деятельности повышает мотивацию, формирует познавательный интерес детей, способствует развитию речи: помогает глубже понять значение слова, его эстетическую сущность. А использование системы специальных упражнений, различных игр– всѐ это помогает нам добиваться положительных результатов в развитии речи ребѐнка.</w:t>
      </w:r>
      <w:r>
        <w:rPr>
          <w:color w:val="111111"/>
        </w:rPr>
        <w:t xml:space="preserve"> </w:t>
      </w:r>
    </w:p>
    <w:sectPr w:rsidR="00592E92">
      <w:pgSz w:w="11906" w:h="16838"/>
      <w:pgMar w:top="1193" w:right="861" w:bottom="130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D15"/>
    <w:multiLevelType w:val="hybridMultilevel"/>
    <w:tmpl w:val="FFFFFFFF"/>
    <w:lvl w:ilvl="0" w:tplc="E4C264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86F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669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16AB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03F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EE59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626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4D2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66E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21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92"/>
    <w:rsid w:val="004E308E"/>
    <w:rsid w:val="00510D5A"/>
    <w:rsid w:val="00592E92"/>
    <w:rsid w:val="0066493E"/>
    <w:rsid w:val="00C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79330"/>
  <w15:docId w15:val="{6BCBCBB4-6DC8-E94F-A39A-D9CA89FF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4" w:line="269" w:lineRule="auto"/>
      <w:ind w:left="10" w:hanging="10"/>
    </w:pPr>
    <w:rPr>
      <w:rFonts w:ascii="Times New Roman" w:eastAsia="Times New Roman" w:hAnsi="Times New Roman" w:cs="Times New Roman"/>
      <w:color w:val="252525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cp:lastModifiedBy>татьяна костенко</cp:lastModifiedBy>
  <cp:revision>2</cp:revision>
  <dcterms:created xsi:type="dcterms:W3CDTF">2025-06-26T07:25:00Z</dcterms:created>
  <dcterms:modified xsi:type="dcterms:W3CDTF">2025-06-26T07:25:00Z</dcterms:modified>
</cp:coreProperties>
</file>