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9E" w:rsidRDefault="00363DB2" w:rsidP="001343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3439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Развитие математической грамотности</w:t>
      </w:r>
    </w:p>
    <w:p w:rsidR="00657916" w:rsidRPr="0013439E" w:rsidRDefault="00363DB2" w:rsidP="001343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3439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 одна из ключевых задач учителя математики</w:t>
      </w:r>
    </w:p>
    <w:p w:rsidR="006E573E" w:rsidRPr="0013439E" w:rsidRDefault="006E573E" w:rsidP="0013439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43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Колобова Елена Викторовна</w:t>
      </w:r>
    </w:p>
    <w:p w:rsidR="006E573E" w:rsidRPr="0013439E" w:rsidRDefault="006E573E" w:rsidP="0013439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3439E">
        <w:rPr>
          <w:rFonts w:ascii="Times New Roman" w:hAnsi="Times New Roman"/>
          <w:sz w:val="24"/>
          <w:szCs w:val="24"/>
        </w:rPr>
        <w:t>Падунская</w:t>
      </w:r>
      <w:proofErr w:type="spellEnd"/>
      <w:r w:rsidRPr="0013439E">
        <w:rPr>
          <w:rFonts w:ascii="Times New Roman" w:hAnsi="Times New Roman"/>
          <w:sz w:val="24"/>
          <w:szCs w:val="24"/>
        </w:rPr>
        <w:t xml:space="preserve"> средняя общеобразовательная школа имени Заслуженного учителя школы РСФСР </w:t>
      </w:r>
      <w:proofErr w:type="spellStart"/>
      <w:r w:rsidRPr="0013439E">
        <w:rPr>
          <w:rFonts w:ascii="Times New Roman" w:hAnsi="Times New Roman"/>
          <w:sz w:val="24"/>
          <w:szCs w:val="24"/>
        </w:rPr>
        <w:t>И.Е.Хребтова</w:t>
      </w:r>
      <w:proofErr w:type="spellEnd"/>
      <w:r w:rsidRPr="0013439E">
        <w:rPr>
          <w:rFonts w:ascii="Times New Roman" w:hAnsi="Times New Roman"/>
          <w:sz w:val="24"/>
          <w:szCs w:val="24"/>
        </w:rPr>
        <w:t xml:space="preserve">, филиал Муниципального автономного </w:t>
      </w:r>
      <w:r w:rsidR="0013439E">
        <w:rPr>
          <w:rFonts w:ascii="Times New Roman" w:hAnsi="Times New Roman"/>
          <w:sz w:val="24"/>
          <w:szCs w:val="24"/>
        </w:rPr>
        <w:t xml:space="preserve">общеобразовательного учреждения </w:t>
      </w:r>
      <w:proofErr w:type="spellStart"/>
      <w:r w:rsidRPr="0013439E">
        <w:rPr>
          <w:rFonts w:ascii="Times New Roman" w:hAnsi="Times New Roman"/>
          <w:sz w:val="24"/>
          <w:szCs w:val="24"/>
        </w:rPr>
        <w:t>Заводоуковского</w:t>
      </w:r>
      <w:proofErr w:type="spellEnd"/>
      <w:r w:rsidRPr="0013439E">
        <w:rPr>
          <w:rFonts w:ascii="Times New Roman" w:hAnsi="Times New Roman"/>
          <w:sz w:val="24"/>
          <w:szCs w:val="24"/>
        </w:rPr>
        <w:t xml:space="preserve"> муниципального округа "</w:t>
      </w:r>
      <w:proofErr w:type="spellStart"/>
      <w:r w:rsidRPr="0013439E">
        <w:rPr>
          <w:rFonts w:ascii="Times New Roman" w:hAnsi="Times New Roman"/>
          <w:sz w:val="24"/>
          <w:szCs w:val="24"/>
        </w:rPr>
        <w:t>Заводоуковская</w:t>
      </w:r>
      <w:proofErr w:type="spellEnd"/>
      <w:r w:rsidRPr="0013439E">
        <w:rPr>
          <w:rFonts w:ascii="Times New Roman" w:hAnsi="Times New Roman"/>
          <w:sz w:val="24"/>
          <w:szCs w:val="24"/>
        </w:rPr>
        <w:t xml:space="preserve"> средняя общеобразовательная школа №4 имени Заслуженного учителя РСФСР, Почетного гражданина </w:t>
      </w:r>
      <w:proofErr w:type="spellStart"/>
      <w:r w:rsidRPr="0013439E">
        <w:rPr>
          <w:rFonts w:ascii="Times New Roman" w:hAnsi="Times New Roman"/>
          <w:sz w:val="24"/>
          <w:szCs w:val="24"/>
        </w:rPr>
        <w:t>г</w:t>
      </w:r>
      <w:proofErr w:type="gramStart"/>
      <w:r w:rsidRPr="0013439E">
        <w:rPr>
          <w:rFonts w:ascii="Times New Roman" w:hAnsi="Times New Roman"/>
          <w:sz w:val="24"/>
          <w:szCs w:val="24"/>
        </w:rPr>
        <w:t>.З</w:t>
      </w:r>
      <w:proofErr w:type="gramEnd"/>
      <w:r w:rsidRPr="0013439E">
        <w:rPr>
          <w:rFonts w:ascii="Times New Roman" w:hAnsi="Times New Roman"/>
          <w:sz w:val="24"/>
          <w:szCs w:val="24"/>
        </w:rPr>
        <w:t>аводоуковска</w:t>
      </w:r>
      <w:proofErr w:type="spellEnd"/>
      <w:r w:rsidRPr="0013439E">
        <w:rPr>
          <w:rFonts w:ascii="Times New Roman" w:hAnsi="Times New Roman"/>
          <w:sz w:val="24"/>
          <w:szCs w:val="24"/>
        </w:rPr>
        <w:t xml:space="preserve"> Агафонова Леонида Устиновича</w:t>
      </w:r>
    </w:p>
    <w:p w:rsidR="006E573E" w:rsidRPr="0013439E" w:rsidRDefault="006E573E" w:rsidP="0013439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3439E">
        <w:rPr>
          <w:rFonts w:ascii="Times New Roman" w:hAnsi="Times New Roman"/>
          <w:sz w:val="24"/>
          <w:szCs w:val="24"/>
        </w:rPr>
        <w:t xml:space="preserve">Село Падун, </w:t>
      </w:r>
      <w:proofErr w:type="spellStart"/>
      <w:r w:rsidRPr="0013439E">
        <w:rPr>
          <w:rFonts w:ascii="Times New Roman" w:hAnsi="Times New Roman"/>
          <w:sz w:val="24"/>
          <w:szCs w:val="24"/>
        </w:rPr>
        <w:t>Заводоуковский</w:t>
      </w:r>
      <w:proofErr w:type="spellEnd"/>
      <w:r w:rsidRPr="0013439E">
        <w:rPr>
          <w:rFonts w:ascii="Times New Roman" w:hAnsi="Times New Roman"/>
          <w:sz w:val="24"/>
          <w:szCs w:val="24"/>
        </w:rPr>
        <w:t xml:space="preserve"> муниципальный округ, Тюменская область</w:t>
      </w:r>
    </w:p>
    <w:p w:rsidR="006E573E" w:rsidRPr="006E573E" w:rsidRDefault="006E573E" w:rsidP="00D4417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4D9E" w:rsidRDefault="003D4D9E" w:rsidP="003D4D9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4D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AA1E5D" w:rsidRPr="003D4D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людей, освоивших великие принципы математики, </w:t>
      </w:r>
    </w:p>
    <w:p w:rsidR="00AA1E5D" w:rsidRDefault="00AA1E5D" w:rsidP="003D4D9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4D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органо</w:t>
      </w:r>
      <w:r w:rsidR="003D4D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3D4D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чувств больше, чем у простых смертных»</w:t>
      </w:r>
    </w:p>
    <w:p w:rsidR="00D44172" w:rsidRPr="001F0282" w:rsidRDefault="003D4D9E" w:rsidP="001F0282">
      <w:pPr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Ч.Дарвин</w:t>
      </w:r>
      <w:proofErr w:type="spellEnd"/>
    </w:p>
    <w:p w:rsidR="00363DB2" w:rsidRPr="00D44172" w:rsidRDefault="00CA2F70" w:rsidP="00F9410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математически грамотным</w:t>
      </w:r>
      <w:r w:rsidR="00657916" w:rsidRPr="001E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крайне важным для любого человека.</w:t>
      </w:r>
      <w:r w:rsidR="00657916" w:rsidRPr="00D4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увы, очевидный факт, что математика, которая является важнейшим достижением культуры и цивилизации и без которой невозможно развитие технологий и познание природы, зачастую не вызывает интереса у современных школьников, что объясняется достаточно абстрактным характером математических знаний.</w:t>
      </w:r>
      <w:r w:rsidR="00363DB2" w:rsidRPr="00D4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этой проблемы</w:t>
      </w:r>
      <w:r w:rsidR="0078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7C7">
        <w:rPr>
          <w:rFonts w:ascii="Times New Roman" w:hAnsi="Times New Roman" w:cs="Times New Roman"/>
          <w:sz w:val="24"/>
          <w:szCs w:val="24"/>
        </w:rPr>
        <w:t>необходимо</w:t>
      </w:r>
      <w:r w:rsidR="00363DB2" w:rsidRPr="00D44172">
        <w:rPr>
          <w:rFonts w:ascii="Times New Roman" w:hAnsi="Times New Roman" w:cs="Times New Roman"/>
          <w:sz w:val="24"/>
          <w:szCs w:val="24"/>
        </w:rPr>
        <w:t xml:space="preserve"> включение в образовательную деятельность </w:t>
      </w:r>
      <w:r w:rsidR="007817C7">
        <w:rPr>
          <w:rFonts w:ascii="Times New Roman" w:hAnsi="Times New Roman" w:cs="Times New Roman"/>
          <w:sz w:val="24"/>
          <w:szCs w:val="24"/>
        </w:rPr>
        <w:t>формировани</w:t>
      </w:r>
      <w:r w:rsidR="00572B54">
        <w:rPr>
          <w:rFonts w:ascii="Times New Roman" w:hAnsi="Times New Roman" w:cs="Times New Roman"/>
          <w:sz w:val="24"/>
          <w:szCs w:val="24"/>
        </w:rPr>
        <w:t>я</w:t>
      </w:r>
      <w:r w:rsidR="00363DB2" w:rsidRPr="00D44172">
        <w:rPr>
          <w:rFonts w:ascii="Times New Roman" w:hAnsi="Times New Roman" w:cs="Times New Roman"/>
          <w:sz w:val="24"/>
          <w:szCs w:val="24"/>
        </w:rPr>
        <w:t xml:space="preserve"> математической грамотности у обучающихся, что является сегодня одним из ключевых направлений обновления содержания математического образования. </w:t>
      </w:r>
    </w:p>
    <w:p w:rsidR="00363DB2" w:rsidRPr="00D44172" w:rsidRDefault="00D44172" w:rsidP="00F9410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="00363DB2" w:rsidRPr="001E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достаточное развитие улучшает жизнь человека. </w:t>
      </w:r>
      <w:r w:rsidRPr="00D4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63DB2" w:rsidRPr="001E3C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ногие профессии требуют практическое применение математики, при этом спектр широк – от плотника и строителя, до экономиста и физика. Зачастую даже в одиннадцатом классе дети не знают, кем они будут работать, потому развитие математической грамотности крайне важно. Часть учеников считает, что практическая математика нужна в жизни лишь в наиболее простом виде, все чаще можно констатировать наличи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63DB2" w:rsidRPr="001E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распространенного у школьников мнения о том, что калькулятора, который есть в каждом телефоне, достаточно для решения повседневных практических математических задач. </w:t>
      </w:r>
    </w:p>
    <w:p w:rsidR="00D44172" w:rsidRPr="00D44172" w:rsidRDefault="00D44172" w:rsidP="00F9410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4172">
        <w:rPr>
          <w:rFonts w:ascii="Times New Roman" w:hAnsi="Times New Roman" w:cs="Times New Roman"/>
          <w:sz w:val="24"/>
          <w:szCs w:val="24"/>
        </w:rPr>
        <w:t>«Математическая грамотность – 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мира».</w:t>
      </w:r>
    </w:p>
    <w:p w:rsidR="00363DB2" w:rsidRDefault="00363DB2" w:rsidP="00F941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4172">
        <w:rPr>
          <w:rFonts w:ascii="Times New Roman" w:hAnsi="Times New Roman" w:cs="Times New Roman"/>
          <w:sz w:val="24"/>
          <w:szCs w:val="24"/>
        </w:rPr>
        <w:t>Организация педагогической деятельности по формированию математической грамотности предполагает насыщение содержания обучения различными жизненными ситуациями. Каждая</w:t>
      </w:r>
      <w:r w:rsidR="0013439E">
        <w:rPr>
          <w:rFonts w:ascii="Times New Roman" w:hAnsi="Times New Roman" w:cs="Times New Roman"/>
          <w:sz w:val="24"/>
          <w:szCs w:val="24"/>
        </w:rPr>
        <w:t xml:space="preserve"> </w:t>
      </w:r>
      <w:r w:rsidRPr="00D44172">
        <w:rPr>
          <w:rFonts w:ascii="Times New Roman" w:hAnsi="Times New Roman" w:cs="Times New Roman"/>
          <w:sz w:val="24"/>
          <w:szCs w:val="24"/>
        </w:rPr>
        <w:t xml:space="preserve"> такая </w:t>
      </w:r>
      <w:r w:rsidR="0013439E">
        <w:rPr>
          <w:rFonts w:ascii="Times New Roman" w:hAnsi="Times New Roman" w:cs="Times New Roman"/>
          <w:sz w:val="24"/>
          <w:szCs w:val="24"/>
        </w:rPr>
        <w:t xml:space="preserve"> </w:t>
      </w:r>
      <w:r w:rsidRPr="00D44172">
        <w:rPr>
          <w:rFonts w:ascii="Times New Roman" w:hAnsi="Times New Roman" w:cs="Times New Roman"/>
          <w:sz w:val="24"/>
          <w:szCs w:val="24"/>
        </w:rPr>
        <w:t xml:space="preserve">ситуация содержит в себе проблему, знакомую обучающимся, </w:t>
      </w:r>
      <w:r w:rsidRPr="00D44172">
        <w:rPr>
          <w:rFonts w:ascii="Times New Roman" w:hAnsi="Times New Roman" w:cs="Times New Roman"/>
          <w:sz w:val="24"/>
          <w:szCs w:val="24"/>
        </w:rPr>
        <w:lastRenderedPageBreak/>
        <w:t xml:space="preserve">отвечающую их возрастным особенностям и интересам. Соответственно, это позволяет мотивировать </w:t>
      </w:r>
      <w:r w:rsidR="00974B8D">
        <w:rPr>
          <w:rFonts w:ascii="Times New Roman" w:hAnsi="Times New Roman" w:cs="Times New Roman"/>
          <w:sz w:val="24"/>
          <w:szCs w:val="24"/>
        </w:rPr>
        <w:t>их</w:t>
      </w:r>
      <w:r w:rsidRPr="00D44172">
        <w:rPr>
          <w:rFonts w:ascii="Times New Roman" w:hAnsi="Times New Roman" w:cs="Times New Roman"/>
          <w:sz w:val="24"/>
          <w:szCs w:val="24"/>
        </w:rPr>
        <w:t xml:space="preserve"> к применению математического инструментария и осознанию значимости математики не только для науки, но и для повседневной жизни.</w:t>
      </w:r>
    </w:p>
    <w:p w:rsidR="00F94105" w:rsidRDefault="00F94105" w:rsidP="003D4D9E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год работаю по теме самообразования </w:t>
      </w:r>
      <w:r w:rsidRPr="00D45C7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Методы и приемы формирования функциональной грамотности обучающихся на уроках математики</w:t>
      </w:r>
      <w:r w:rsidRPr="00D45C7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D7530F" w:rsidRPr="005B5E6D" w:rsidRDefault="00D7530F" w:rsidP="003D4D9E">
      <w:pPr>
        <w:pStyle w:val="a3"/>
        <w:spacing w:line="360" w:lineRule="auto"/>
        <w:ind w:left="0" w:firstLine="426"/>
      </w:pPr>
      <w:r w:rsidRPr="005B5E6D">
        <w:t>Я поставила перед собой</w:t>
      </w:r>
      <w:r w:rsidRPr="005B5E6D">
        <w:rPr>
          <w:b/>
        </w:rPr>
        <w:t xml:space="preserve"> </w:t>
      </w:r>
      <w:r w:rsidRPr="00AA1E5D">
        <w:t>цель:</w:t>
      </w:r>
      <w:r w:rsidRPr="005B5E6D">
        <w:rPr>
          <w:b/>
          <w:spacing w:val="53"/>
        </w:rPr>
        <w:t xml:space="preserve"> </w:t>
      </w:r>
      <w:r w:rsidRPr="005B5E6D">
        <w:t>способствовать</w:t>
      </w:r>
      <w:r w:rsidRPr="005B5E6D">
        <w:rPr>
          <w:spacing w:val="54"/>
        </w:rPr>
        <w:t xml:space="preserve"> </w:t>
      </w:r>
      <w:r w:rsidRPr="005B5E6D">
        <w:t>формированию</w:t>
      </w:r>
      <w:r w:rsidRPr="005B5E6D">
        <w:rPr>
          <w:spacing w:val="54"/>
        </w:rPr>
        <w:t xml:space="preserve"> </w:t>
      </w:r>
      <w:r w:rsidRPr="005B5E6D">
        <w:t>и</w:t>
      </w:r>
      <w:r w:rsidRPr="005B5E6D">
        <w:rPr>
          <w:spacing w:val="54"/>
        </w:rPr>
        <w:t xml:space="preserve"> </w:t>
      </w:r>
      <w:r w:rsidRPr="005B5E6D">
        <w:t>развитию</w:t>
      </w:r>
      <w:r w:rsidRPr="005B5E6D">
        <w:rPr>
          <w:spacing w:val="54"/>
        </w:rPr>
        <w:t xml:space="preserve"> </w:t>
      </w:r>
      <w:r w:rsidRPr="005B5E6D">
        <w:t>математической</w:t>
      </w:r>
      <w:r w:rsidRPr="005B5E6D">
        <w:rPr>
          <w:spacing w:val="56"/>
        </w:rPr>
        <w:t xml:space="preserve"> </w:t>
      </w:r>
      <w:r w:rsidRPr="005B5E6D">
        <w:t>грамотности</w:t>
      </w:r>
      <w:r w:rsidRPr="005B5E6D">
        <w:rPr>
          <w:spacing w:val="56"/>
        </w:rPr>
        <w:t xml:space="preserve"> </w:t>
      </w:r>
      <w:r w:rsidRPr="005B5E6D">
        <w:t>у</w:t>
      </w:r>
      <w:r w:rsidRPr="005B5E6D">
        <w:rPr>
          <w:spacing w:val="-57"/>
        </w:rPr>
        <w:t xml:space="preserve"> </w:t>
      </w:r>
      <w:r w:rsidRPr="005B5E6D">
        <w:t>обучающихся</w:t>
      </w:r>
      <w:r w:rsidRPr="005B5E6D">
        <w:rPr>
          <w:spacing w:val="-1"/>
        </w:rPr>
        <w:t xml:space="preserve"> </w:t>
      </w:r>
      <w:r w:rsidRPr="005B5E6D">
        <w:t>через</w:t>
      </w:r>
      <w:r w:rsidRPr="005B5E6D">
        <w:rPr>
          <w:spacing w:val="-1"/>
        </w:rPr>
        <w:t xml:space="preserve"> </w:t>
      </w:r>
      <w:r w:rsidRPr="005B5E6D">
        <w:t>применение</w:t>
      </w:r>
      <w:r w:rsidRPr="005B5E6D">
        <w:rPr>
          <w:spacing w:val="-1"/>
        </w:rPr>
        <w:t xml:space="preserve"> </w:t>
      </w:r>
      <w:r w:rsidRPr="005B5E6D">
        <w:t>различных</w:t>
      </w:r>
      <w:r w:rsidRPr="005B5E6D">
        <w:rPr>
          <w:spacing w:val="1"/>
        </w:rPr>
        <w:t xml:space="preserve"> </w:t>
      </w:r>
      <w:r w:rsidRPr="005B5E6D">
        <w:t>образовательных</w:t>
      </w:r>
      <w:r w:rsidRPr="005B5E6D">
        <w:rPr>
          <w:spacing w:val="1"/>
        </w:rPr>
        <w:t xml:space="preserve"> </w:t>
      </w:r>
      <w:r w:rsidRPr="005B5E6D">
        <w:t>технологий, методов и приемов.</w:t>
      </w:r>
    </w:p>
    <w:p w:rsidR="00D7530F" w:rsidRDefault="00D7530F" w:rsidP="003D4D9E">
      <w:pPr>
        <w:pStyle w:val="a3"/>
        <w:spacing w:line="360" w:lineRule="auto"/>
        <w:ind w:left="0" w:right="129"/>
      </w:pPr>
      <w:r>
        <w:t xml:space="preserve">      </w:t>
      </w:r>
      <w:r w:rsidRPr="005B5E6D">
        <w:t>Для</w:t>
      </w:r>
      <w:r w:rsidRPr="005B5E6D">
        <w:rPr>
          <w:spacing w:val="1"/>
        </w:rPr>
        <w:t xml:space="preserve"> </w:t>
      </w:r>
      <w:r w:rsidRPr="005B5E6D">
        <w:t>реализации</w:t>
      </w:r>
      <w:r w:rsidRPr="005B5E6D">
        <w:rPr>
          <w:spacing w:val="1"/>
        </w:rPr>
        <w:t xml:space="preserve"> </w:t>
      </w:r>
      <w:r w:rsidRPr="005B5E6D">
        <w:t>поставленных</w:t>
      </w:r>
      <w:r w:rsidRPr="005B5E6D">
        <w:rPr>
          <w:spacing w:val="1"/>
        </w:rPr>
        <w:t xml:space="preserve"> </w:t>
      </w:r>
      <w:r w:rsidRPr="005B5E6D">
        <w:t>задач</w:t>
      </w:r>
      <w:r w:rsidRPr="005B5E6D">
        <w:rPr>
          <w:spacing w:val="1"/>
        </w:rPr>
        <w:t xml:space="preserve"> </w:t>
      </w:r>
      <w:r w:rsidRPr="005B5E6D">
        <w:t>провожу</w:t>
      </w:r>
      <w:r w:rsidRPr="005B5E6D">
        <w:rPr>
          <w:spacing w:val="1"/>
        </w:rPr>
        <w:t xml:space="preserve"> </w:t>
      </w:r>
      <w:r w:rsidRPr="005B5E6D">
        <w:t>открытые</w:t>
      </w:r>
      <w:r w:rsidRPr="005B5E6D">
        <w:rPr>
          <w:spacing w:val="1"/>
        </w:rPr>
        <w:t xml:space="preserve"> </w:t>
      </w:r>
      <w:r w:rsidRPr="005B5E6D">
        <w:t>уроки</w:t>
      </w:r>
      <w:r w:rsidRPr="005B5E6D">
        <w:rPr>
          <w:spacing w:val="1"/>
        </w:rPr>
        <w:t xml:space="preserve"> </w:t>
      </w:r>
      <w:r w:rsidRPr="005B5E6D">
        <w:t>во</w:t>
      </w:r>
      <w:r w:rsidRPr="005B5E6D">
        <w:rPr>
          <w:spacing w:val="61"/>
        </w:rPr>
        <w:t xml:space="preserve"> </w:t>
      </w:r>
      <w:r w:rsidRPr="005B5E6D">
        <w:t>время</w:t>
      </w:r>
      <w:r w:rsidRPr="005B5E6D">
        <w:rPr>
          <w:spacing w:val="1"/>
        </w:rPr>
        <w:t xml:space="preserve"> </w:t>
      </w:r>
      <w:r w:rsidRPr="005B5E6D">
        <w:t>методических недель, посещаю уроки коллег, готовлю обучающихся к научно-практическим конференциям.</w:t>
      </w:r>
      <w:r w:rsidRPr="005B5E6D">
        <w:rPr>
          <w:spacing w:val="-2"/>
        </w:rPr>
        <w:t xml:space="preserve"> </w:t>
      </w:r>
      <w:r w:rsidRPr="005B5E6D">
        <w:t>Привлекаю</w:t>
      </w:r>
      <w:r w:rsidRPr="005B5E6D">
        <w:rPr>
          <w:spacing w:val="-1"/>
        </w:rPr>
        <w:t xml:space="preserve"> </w:t>
      </w:r>
      <w:r w:rsidRPr="005B5E6D">
        <w:t>детей</w:t>
      </w:r>
      <w:r w:rsidRPr="005B5E6D">
        <w:rPr>
          <w:spacing w:val="2"/>
        </w:rPr>
        <w:t xml:space="preserve"> </w:t>
      </w:r>
      <w:r w:rsidRPr="005B5E6D">
        <w:t>участвовать</w:t>
      </w:r>
      <w:r w:rsidRPr="005B5E6D">
        <w:rPr>
          <w:spacing w:val="58"/>
        </w:rPr>
        <w:t xml:space="preserve"> </w:t>
      </w:r>
      <w:r w:rsidR="000B4A7C">
        <w:t>в</w:t>
      </w:r>
      <w:r w:rsidRPr="005B5E6D">
        <w:rPr>
          <w:spacing w:val="57"/>
        </w:rPr>
        <w:t xml:space="preserve"> </w:t>
      </w:r>
      <w:r w:rsidRPr="005B5E6D">
        <w:t>различных</w:t>
      </w:r>
      <w:r w:rsidRPr="005B5E6D">
        <w:rPr>
          <w:spacing w:val="-2"/>
        </w:rPr>
        <w:t xml:space="preserve"> </w:t>
      </w:r>
      <w:r w:rsidRPr="005B5E6D">
        <w:t>конкурсах</w:t>
      </w:r>
      <w:r w:rsidRPr="005B5E6D">
        <w:rPr>
          <w:spacing w:val="1"/>
        </w:rPr>
        <w:t xml:space="preserve"> </w:t>
      </w:r>
      <w:r w:rsidRPr="005B5E6D">
        <w:t>по</w:t>
      </w:r>
      <w:r w:rsidRPr="005B5E6D">
        <w:rPr>
          <w:spacing w:val="58"/>
        </w:rPr>
        <w:t xml:space="preserve"> </w:t>
      </w:r>
      <w:r w:rsidRPr="005B5E6D">
        <w:t>математике.</w:t>
      </w:r>
    </w:p>
    <w:p w:rsidR="003D4D9E" w:rsidRDefault="003D4D9E" w:rsidP="0083051D">
      <w:pPr>
        <w:pStyle w:val="a3"/>
        <w:spacing w:line="360" w:lineRule="auto"/>
        <w:ind w:left="0" w:right="129"/>
      </w:pPr>
      <w:r>
        <w:t xml:space="preserve">      Сегодня я попытаюсь рас</w:t>
      </w:r>
      <w:r w:rsidR="00C533FC">
        <w:t>сказать о методах преподавания</w:t>
      </w:r>
      <w:r>
        <w:t>, которые я использую для того, чтобы математика для ученика была увлек</w:t>
      </w:r>
      <w:r w:rsidR="009D0120">
        <w:t>ательной, нужной, менее трудной, которые помогают формировать грамотность.</w:t>
      </w:r>
    </w:p>
    <w:p w:rsidR="003D4D9E" w:rsidRPr="0083051D" w:rsidRDefault="003D4D9E" w:rsidP="0083051D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Times New Roman"/>
          <w:sz w:val="24"/>
        </w:rPr>
        <w:t xml:space="preserve">         Сегодня </w:t>
      </w:r>
      <w:r w:rsidRPr="003D4D9E">
        <w:rPr>
          <w:rFonts w:ascii="Times New Roman" w:hAnsi="Times New Roman" w:cs="Times New Roman"/>
          <w:sz w:val="24"/>
        </w:rPr>
        <w:t xml:space="preserve">на уроке математики должны «звучать» активные формы, приемы, методы работы, которые вовлекают всех детей в </w:t>
      </w:r>
      <w:r w:rsidRPr="007817C7">
        <w:rPr>
          <w:rFonts w:ascii="Times New Roman" w:hAnsi="Times New Roman" w:cs="Times New Roman"/>
          <w:sz w:val="24"/>
        </w:rPr>
        <w:t>учебный процесс, стимулиру</w:t>
      </w:r>
      <w:r w:rsidR="009D0120">
        <w:rPr>
          <w:rFonts w:ascii="Times New Roman" w:hAnsi="Times New Roman" w:cs="Times New Roman"/>
          <w:sz w:val="24"/>
        </w:rPr>
        <w:t>ю</w:t>
      </w:r>
      <w:r w:rsidRPr="007817C7">
        <w:rPr>
          <w:rFonts w:ascii="Times New Roman" w:hAnsi="Times New Roman" w:cs="Times New Roman"/>
          <w:sz w:val="24"/>
        </w:rPr>
        <w:t>т мотивацию учащихся, придают уроку творческий характер. Такие эффективные формы и приемы на различных этапах урока, как терминологические диктанты, тесты, тесты</w:t>
      </w:r>
      <w:r w:rsidR="0083051D" w:rsidRPr="007817C7">
        <w:rPr>
          <w:rFonts w:ascii="Times New Roman" w:hAnsi="Times New Roman" w:cs="Times New Roman"/>
          <w:sz w:val="24"/>
        </w:rPr>
        <w:t xml:space="preserve"> </w:t>
      </w:r>
      <w:r w:rsidRPr="007817C7">
        <w:rPr>
          <w:rFonts w:ascii="Times New Roman" w:hAnsi="Times New Roman" w:cs="Times New Roman"/>
          <w:sz w:val="24"/>
        </w:rPr>
        <w:t>- экспрессы, эвристические вопросы, задания проблемного характера, дифференцированные задания, помогут формировать умение осмысленно относиться к познанию математики.</w:t>
      </w:r>
    </w:p>
    <w:p w:rsidR="00982561" w:rsidRPr="00982561" w:rsidRDefault="001A5706" w:rsidP="00982561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Важность правильного чтения и понимания заданий.</w:t>
      </w:r>
    </w:p>
    <w:p w:rsidR="0083051D" w:rsidRPr="00982561" w:rsidRDefault="009D0120" w:rsidP="00982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D4D9E" w:rsidRPr="00982561">
        <w:rPr>
          <w:rFonts w:ascii="Times New Roman" w:hAnsi="Times New Roman" w:cs="Times New Roman"/>
          <w:sz w:val="24"/>
          <w:szCs w:val="24"/>
        </w:rPr>
        <w:t xml:space="preserve"> Один господин писал о себе: «…пальцев у меня двадцать пять на одной руке, столько же на другой, да на ногах десять…»</w:t>
      </w:r>
      <w:r w:rsidR="0083051D" w:rsidRPr="00982561">
        <w:rPr>
          <w:rFonts w:ascii="Times New Roman" w:hAnsi="Times New Roman" w:cs="Times New Roman"/>
          <w:sz w:val="24"/>
          <w:szCs w:val="24"/>
        </w:rPr>
        <w:t xml:space="preserve"> </w:t>
      </w:r>
      <w:r w:rsidR="003D4D9E" w:rsidRPr="00982561">
        <w:rPr>
          <w:rFonts w:ascii="Times New Roman" w:hAnsi="Times New Roman" w:cs="Times New Roman"/>
          <w:sz w:val="24"/>
          <w:szCs w:val="24"/>
        </w:rPr>
        <w:t xml:space="preserve">Почему он </w:t>
      </w:r>
      <w:r w:rsidR="0083051D" w:rsidRPr="00982561">
        <w:rPr>
          <w:rFonts w:ascii="Times New Roman" w:hAnsi="Times New Roman" w:cs="Times New Roman"/>
          <w:sz w:val="24"/>
          <w:szCs w:val="24"/>
        </w:rPr>
        <w:t xml:space="preserve">не </w:t>
      </w:r>
      <w:r w:rsidR="003D4D9E" w:rsidRPr="00982561">
        <w:rPr>
          <w:rFonts w:ascii="Times New Roman" w:hAnsi="Times New Roman" w:cs="Times New Roman"/>
          <w:sz w:val="24"/>
          <w:szCs w:val="24"/>
        </w:rPr>
        <w:t>такой</w:t>
      </w:r>
      <w:r w:rsidR="0083051D" w:rsidRPr="00982561">
        <w:rPr>
          <w:rFonts w:ascii="Times New Roman" w:hAnsi="Times New Roman" w:cs="Times New Roman"/>
          <w:sz w:val="24"/>
          <w:szCs w:val="24"/>
        </w:rPr>
        <w:t>, как все</w:t>
      </w:r>
      <w:r w:rsidR="003D4D9E" w:rsidRPr="0098256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D4D9E" w:rsidRPr="00982561" w:rsidRDefault="003D4D9E" w:rsidP="00982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561">
        <w:rPr>
          <w:rFonts w:ascii="Times New Roman" w:hAnsi="Times New Roman" w:cs="Times New Roman"/>
          <w:sz w:val="24"/>
          <w:szCs w:val="24"/>
        </w:rPr>
        <w:t>(Ответ:</w:t>
      </w:r>
      <w:proofErr w:type="gramEnd"/>
      <w:r w:rsidRPr="00982561">
        <w:rPr>
          <w:rFonts w:ascii="Times New Roman" w:hAnsi="Times New Roman" w:cs="Times New Roman"/>
          <w:sz w:val="24"/>
          <w:szCs w:val="24"/>
        </w:rPr>
        <w:t xml:space="preserve"> Господин не поставил в одном месте двоеточие. </w:t>
      </w:r>
      <w:proofErr w:type="gramStart"/>
      <w:r w:rsidRPr="00982561">
        <w:rPr>
          <w:rFonts w:ascii="Times New Roman" w:hAnsi="Times New Roman" w:cs="Times New Roman"/>
          <w:sz w:val="24"/>
          <w:szCs w:val="24"/>
        </w:rPr>
        <w:t xml:space="preserve">В каком?) </w:t>
      </w:r>
      <w:proofErr w:type="gramEnd"/>
    </w:p>
    <w:p w:rsidR="0083051D" w:rsidRPr="00982561" w:rsidRDefault="0083051D" w:rsidP="00982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561">
        <w:rPr>
          <w:rFonts w:ascii="Times New Roman" w:hAnsi="Times New Roman" w:cs="Times New Roman"/>
          <w:sz w:val="24"/>
          <w:szCs w:val="24"/>
        </w:rPr>
        <w:t xml:space="preserve">У двух зрячих один брат слепой, но у слепого нет зрячих братьев. Как это может быть? </w:t>
      </w:r>
    </w:p>
    <w:p w:rsidR="0083051D" w:rsidRPr="00982561" w:rsidRDefault="0083051D" w:rsidP="00982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561">
        <w:rPr>
          <w:rFonts w:ascii="Times New Roman" w:hAnsi="Times New Roman" w:cs="Times New Roman"/>
          <w:sz w:val="24"/>
          <w:szCs w:val="24"/>
        </w:rPr>
        <w:t>(Ответ: 2 – сестры)</w:t>
      </w:r>
    </w:p>
    <w:p w:rsidR="003D4D9E" w:rsidRDefault="003D4D9E" w:rsidP="008305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D9E">
        <w:rPr>
          <w:rFonts w:ascii="Times New Roman" w:hAnsi="Times New Roman" w:cs="Times New Roman"/>
          <w:sz w:val="24"/>
          <w:szCs w:val="24"/>
        </w:rPr>
        <w:t>(</w:t>
      </w:r>
      <w:r w:rsidR="0083051D">
        <w:rPr>
          <w:rFonts w:ascii="Times New Roman" w:hAnsi="Times New Roman" w:cs="Times New Roman"/>
          <w:sz w:val="24"/>
          <w:szCs w:val="24"/>
        </w:rPr>
        <w:t xml:space="preserve">Примеры говорят </w:t>
      </w:r>
      <w:r w:rsidRPr="003D4D9E">
        <w:rPr>
          <w:rFonts w:ascii="Times New Roman" w:hAnsi="Times New Roman" w:cs="Times New Roman"/>
          <w:sz w:val="24"/>
          <w:szCs w:val="24"/>
        </w:rPr>
        <w:t xml:space="preserve">об </w:t>
      </w:r>
      <w:r w:rsidR="0083051D">
        <w:rPr>
          <w:rFonts w:ascii="Times New Roman" w:hAnsi="Times New Roman" w:cs="Times New Roman"/>
          <w:sz w:val="24"/>
          <w:szCs w:val="24"/>
        </w:rPr>
        <w:t xml:space="preserve">очень важном </w:t>
      </w:r>
      <w:r w:rsidRPr="003D4D9E">
        <w:rPr>
          <w:rFonts w:ascii="Times New Roman" w:hAnsi="Times New Roman" w:cs="Times New Roman"/>
          <w:sz w:val="24"/>
          <w:szCs w:val="24"/>
        </w:rPr>
        <w:t>умении правильно читать и понимать условие заданий, именно на этом многие выпускники часто теряют баллы</w:t>
      </w:r>
      <w:r w:rsidR="001A5706">
        <w:rPr>
          <w:rFonts w:ascii="Times New Roman" w:hAnsi="Times New Roman" w:cs="Times New Roman"/>
          <w:sz w:val="24"/>
          <w:szCs w:val="24"/>
        </w:rPr>
        <w:t>, дать понять это учащимся</w:t>
      </w:r>
      <w:r w:rsidRPr="003D4D9E">
        <w:rPr>
          <w:rFonts w:ascii="Times New Roman" w:hAnsi="Times New Roman" w:cs="Times New Roman"/>
          <w:sz w:val="24"/>
          <w:szCs w:val="24"/>
        </w:rPr>
        <w:t>)</w:t>
      </w:r>
    </w:p>
    <w:p w:rsidR="00982561" w:rsidRPr="00982561" w:rsidRDefault="0083051D" w:rsidP="005C2B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2561">
        <w:rPr>
          <w:rFonts w:ascii="Times New Roman" w:hAnsi="Times New Roman" w:cs="Times New Roman"/>
          <w:sz w:val="24"/>
          <w:szCs w:val="24"/>
        </w:rPr>
        <w:t xml:space="preserve">     2. </w:t>
      </w:r>
      <w:r w:rsidR="00982561" w:rsidRPr="00982561">
        <w:rPr>
          <w:rFonts w:ascii="Times New Roman" w:hAnsi="Times New Roman" w:cs="Times New Roman"/>
          <w:sz w:val="24"/>
          <w:szCs w:val="24"/>
        </w:rPr>
        <w:t>Устные упражнения на уроках математики</w:t>
      </w:r>
      <w:r w:rsidR="00982561">
        <w:rPr>
          <w:rFonts w:ascii="Times New Roman" w:hAnsi="Times New Roman" w:cs="Times New Roman"/>
          <w:sz w:val="24"/>
          <w:szCs w:val="24"/>
        </w:rPr>
        <w:t>.</w:t>
      </w:r>
    </w:p>
    <w:p w:rsidR="00982561" w:rsidRPr="00A65EC3" w:rsidRDefault="00982561" w:rsidP="005C2B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2561">
        <w:rPr>
          <w:rFonts w:ascii="Times New Roman" w:hAnsi="Times New Roman" w:cs="Times New Roman"/>
          <w:sz w:val="24"/>
          <w:szCs w:val="24"/>
        </w:rPr>
        <w:t>Мы все знаем, что у современных школьников проблемы с устным счетом. Время летит быстро и ученики, придя в пятый класс</w:t>
      </w:r>
      <w:r w:rsidR="001C0290">
        <w:rPr>
          <w:rFonts w:ascii="Times New Roman" w:hAnsi="Times New Roman" w:cs="Times New Roman"/>
          <w:sz w:val="24"/>
          <w:szCs w:val="24"/>
        </w:rPr>
        <w:t>,</w:t>
      </w:r>
      <w:r w:rsidRPr="00982561">
        <w:rPr>
          <w:rFonts w:ascii="Times New Roman" w:hAnsi="Times New Roman" w:cs="Times New Roman"/>
          <w:sz w:val="24"/>
          <w:szCs w:val="24"/>
        </w:rPr>
        <w:t xml:space="preserve"> не замечают как они уже на пороге выпускного класса и  чтобы успешно сдать </w:t>
      </w:r>
      <w:r w:rsidR="001C0290">
        <w:rPr>
          <w:rFonts w:ascii="Times New Roman" w:hAnsi="Times New Roman" w:cs="Times New Roman"/>
          <w:sz w:val="24"/>
          <w:szCs w:val="24"/>
        </w:rPr>
        <w:t xml:space="preserve">экзамен, </w:t>
      </w:r>
      <w:r w:rsidRPr="00982561">
        <w:rPr>
          <w:rFonts w:ascii="Times New Roman" w:hAnsi="Times New Roman" w:cs="Times New Roman"/>
          <w:sz w:val="24"/>
          <w:szCs w:val="24"/>
        </w:rPr>
        <w:t>нужно иметь не только прочные знания и умения, но и в первую очередь очень хорошие вычислительные навыки</w:t>
      </w:r>
      <w:r w:rsidR="001C0290">
        <w:rPr>
          <w:rFonts w:ascii="Times New Roman" w:hAnsi="Times New Roman" w:cs="Times New Roman"/>
          <w:sz w:val="24"/>
          <w:szCs w:val="24"/>
        </w:rPr>
        <w:t>.</w:t>
      </w:r>
      <w:r w:rsidRPr="00982561">
        <w:rPr>
          <w:rFonts w:ascii="Times New Roman" w:hAnsi="Times New Roman" w:cs="Times New Roman"/>
          <w:sz w:val="24"/>
          <w:szCs w:val="24"/>
        </w:rPr>
        <w:t xml:space="preserve">  Ведь </w:t>
      </w:r>
      <w:r w:rsidRPr="00982561">
        <w:rPr>
          <w:rFonts w:ascii="Times New Roman" w:hAnsi="Times New Roman" w:cs="Times New Roman"/>
          <w:sz w:val="24"/>
          <w:szCs w:val="24"/>
        </w:rPr>
        <w:lastRenderedPageBreak/>
        <w:t>главная причина потери баллов</w:t>
      </w:r>
      <w:r w:rsidR="001C0290">
        <w:rPr>
          <w:rFonts w:ascii="Times New Roman" w:hAnsi="Times New Roman" w:cs="Times New Roman"/>
          <w:sz w:val="24"/>
          <w:szCs w:val="24"/>
        </w:rPr>
        <w:t xml:space="preserve"> – вычислительные ошибки. А </w:t>
      </w:r>
      <w:r w:rsidRPr="00982561">
        <w:rPr>
          <w:rFonts w:ascii="Times New Roman" w:hAnsi="Times New Roman" w:cs="Times New Roman"/>
          <w:sz w:val="24"/>
          <w:szCs w:val="24"/>
        </w:rPr>
        <w:t xml:space="preserve">помочь учащимся </w:t>
      </w:r>
      <w:r w:rsidRPr="00A65EC3">
        <w:rPr>
          <w:rFonts w:ascii="Times New Roman" w:hAnsi="Times New Roman" w:cs="Times New Roman"/>
          <w:sz w:val="24"/>
          <w:szCs w:val="24"/>
        </w:rPr>
        <w:t>преодолеть этот порог может регулярное решение устных заданий</w:t>
      </w:r>
      <w:r w:rsidR="001C0290" w:rsidRPr="00A65E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0290" w:rsidRPr="00A65EC3" w:rsidRDefault="001C0290" w:rsidP="005C2B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65EC3">
        <w:rPr>
          <w:rFonts w:ascii="Times New Roman" w:hAnsi="Times New Roman" w:cs="Times New Roman"/>
          <w:sz w:val="24"/>
          <w:szCs w:val="24"/>
        </w:rPr>
        <w:t xml:space="preserve">3. </w:t>
      </w:r>
      <w:r w:rsidR="001A5706" w:rsidRPr="00A65EC3">
        <w:rPr>
          <w:rFonts w:ascii="Times New Roman" w:hAnsi="Times New Roman" w:cs="Times New Roman"/>
          <w:sz w:val="24"/>
          <w:szCs w:val="24"/>
        </w:rPr>
        <w:t>Решение задач с практическим содержанием.</w:t>
      </w:r>
    </w:p>
    <w:bookmarkEnd w:id="0"/>
    <w:p w:rsidR="001A5706" w:rsidRDefault="001A5706" w:rsidP="005C2B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C3">
        <w:rPr>
          <w:rFonts w:ascii="Times New Roman" w:hAnsi="Times New Roman" w:cs="Times New Roman"/>
          <w:sz w:val="24"/>
          <w:szCs w:val="24"/>
        </w:rPr>
        <w:t xml:space="preserve">       Наблюдения показывают, что на тех уроках, где выполняются практические задания, активность обучающихся намного выше, чем на других уроках, а в результате и качество запоминания и воспроизведения изучаемого материала лучше. Причина в том, что при такой работе ученики сами активно участвуют в создании и усвоении </w:t>
      </w:r>
      <w:r w:rsidR="00A65EC3">
        <w:rPr>
          <w:rFonts w:ascii="Times New Roman" w:hAnsi="Times New Roman" w:cs="Times New Roman"/>
          <w:sz w:val="24"/>
          <w:szCs w:val="24"/>
        </w:rPr>
        <w:t>материала</w:t>
      </w:r>
      <w:r w:rsidRPr="00A65EC3">
        <w:rPr>
          <w:rFonts w:ascii="Times New Roman" w:hAnsi="Times New Roman" w:cs="Times New Roman"/>
          <w:sz w:val="24"/>
          <w:szCs w:val="24"/>
        </w:rPr>
        <w:t>. В 6-х классах решали задачи «Ремонт в моей комнате», «</w:t>
      </w:r>
      <w:r w:rsidR="00A65EC3">
        <w:rPr>
          <w:rFonts w:ascii="Times New Roman" w:hAnsi="Times New Roman" w:cs="Times New Roman"/>
          <w:sz w:val="24"/>
          <w:szCs w:val="24"/>
        </w:rPr>
        <w:t>Перев</w:t>
      </w:r>
      <w:r w:rsidR="00A65EC3" w:rsidRPr="00A65EC3">
        <w:rPr>
          <w:rFonts w:ascii="Times New Roman" w:hAnsi="Times New Roman" w:cs="Times New Roman"/>
          <w:sz w:val="24"/>
          <w:szCs w:val="24"/>
        </w:rPr>
        <w:t>озка грузов</w:t>
      </w:r>
      <w:r w:rsidRPr="00A65EC3">
        <w:rPr>
          <w:rFonts w:ascii="Times New Roman" w:hAnsi="Times New Roman" w:cs="Times New Roman"/>
          <w:sz w:val="24"/>
          <w:szCs w:val="24"/>
        </w:rPr>
        <w:t>», в 8-м классе - «Покупка техники в к</w:t>
      </w:r>
      <w:r w:rsidR="00A65EC3">
        <w:rPr>
          <w:rFonts w:ascii="Times New Roman" w:hAnsi="Times New Roman" w:cs="Times New Roman"/>
          <w:sz w:val="24"/>
          <w:szCs w:val="24"/>
        </w:rPr>
        <w:t xml:space="preserve">редит», «Социологический опрос», и многие другие. В 8 классе второй год веду </w:t>
      </w:r>
      <w:r w:rsidR="00713218">
        <w:rPr>
          <w:rFonts w:ascii="Times New Roman" w:hAnsi="Times New Roman" w:cs="Times New Roman"/>
          <w:sz w:val="24"/>
          <w:szCs w:val="24"/>
        </w:rPr>
        <w:t xml:space="preserve">предметный курс «Функциональная грамотность». </w:t>
      </w:r>
      <w:r w:rsidR="00713218" w:rsidRPr="00713218">
        <w:rPr>
          <w:rFonts w:ascii="Times New Roman" w:hAnsi="Times New Roman" w:cs="Times New Roman"/>
          <w:sz w:val="24"/>
          <w:szCs w:val="24"/>
        </w:rPr>
        <w:t xml:space="preserve">Результаты диагностических работ демонстрируют, что </w:t>
      </w:r>
      <w:r w:rsidR="006E6E7C">
        <w:rPr>
          <w:rFonts w:ascii="Times New Roman" w:hAnsi="Times New Roman" w:cs="Times New Roman"/>
          <w:sz w:val="24"/>
          <w:szCs w:val="24"/>
        </w:rPr>
        <w:t xml:space="preserve">в третьей четверти </w:t>
      </w:r>
      <w:r w:rsidR="0013439E">
        <w:rPr>
          <w:rFonts w:ascii="Times New Roman" w:hAnsi="Times New Roman" w:cs="Times New Roman"/>
          <w:sz w:val="24"/>
          <w:szCs w:val="24"/>
        </w:rPr>
        <w:t xml:space="preserve">2024 – 2025 </w:t>
      </w:r>
      <w:proofErr w:type="spellStart"/>
      <w:r w:rsidR="0013439E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13439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13439E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="0013439E">
        <w:rPr>
          <w:rFonts w:ascii="Times New Roman" w:hAnsi="Times New Roman" w:cs="Times New Roman"/>
          <w:sz w:val="24"/>
          <w:szCs w:val="24"/>
        </w:rPr>
        <w:t xml:space="preserve"> </w:t>
      </w:r>
      <w:r w:rsidR="00713218" w:rsidRPr="00713218">
        <w:rPr>
          <w:rFonts w:ascii="Times New Roman" w:hAnsi="Times New Roman" w:cs="Times New Roman"/>
          <w:sz w:val="24"/>
          <w:szCs w:val="24"/>
        </w:rPr>
        <w:t>около 3</w:t>
      </w:r>
      <w:r w:rsidR="00713218">
        <w:rPr>
          <w:rFonts w:ascii="Times New Roman" w:hAnsi="Times New Roman" w:cs="Times New Roman"/>
          <w:sz w:val="24"/>
          <w:szCs w:val="24"/>
        </w:rPr>
        <w:t>0 - 3</w:t>
      </w:r>
      <w:r w:rsidR="00AB5B3F">
        <w:rPr>
          <w:rFonts w:ascii="Times New Roman" w:hAnsi="Times New Roman" w:cs="Times New Roman"/>
          <w:sz w:val="24"/>
          <w:szCs w:val="24"/>
        </w:rPr>
        <w:t xml:space="preserve">5% обучающихся 8-го </w:t>
      </w:r>
      <w:r w:rsidR="00713218" w:rsidRPr="00713218">
        <w:rPr>
          <w:rFonts w:ascii="Times New Roman" w:hAnsi="Times New Roman" w:cs="Times New Roman"/>
          <w:sz w:val="24"/>
          <w:szCs w:val="24"/>
        </w:rPr>
        <w:t>класса показ</w:t>
      </w:r>
      <w:r w:rsidR="00713218">
        <w:rPr>
          <w:rFonts w:ascii="Times New Roman" w:hAnsi="Times New Roman" w:cs="Times New Roman"/>
          <w:sz w:val="24"/>
          <w:szCs w:val="24"/>
        </w:rPr>
        <w:t>ыва</w:t>
      </w:r>
      <w:r w:rsidR="0013439E">
        <w:rPr>
          <w:rFonts w:ascii="Times New Roman" w:hAnsi="Times New Roman" w:cs="Times New Roman"/>
          <w:sz w:val="24"/>
          <w:szCs w:val="24"/>
        </w:rPr>
        <w:t>ли</w:t>
      </w:r>
      <w:r w:rsidR="00713218" w:rsidRPr="00713218">
        <w:rPr>
          <w:rFonts w:ascii="Times New Roman" w:hAnsi="Times New Roman" w:cs="Times New Roman"/>
          <w:sz w:val="24"/>
          <w:szCs w:val="24"/>
        </w:rPr>
        <w:t xml:space="preserve"> низкий и недостаточный уровни </w:t>
      </w:r>
      <w:proofErr w:type="spellStart"/>
      <w:r w:rsidR="00713218" w:rsidRPr="0071321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713218" w:rsidRPr="00713218">
        <w:rPr>
          <w:rFonts w:ascii="Times New Roman" w:hAnsi="Times New Roman" w:cs="Times New Roman"/>
          <w:sz w:val="24"/>
          <w:szCs w:val="24"/>
        </w:rPr>
        <w:t xml:space="preserve"> математической грамотности</w:t>
      </w:r>
      <w:r w:rsidR="006E6E7C">
        <w:rPr>
          <w:rFonts w:ascii="Times New Roman" w:hAnsi="Times New Roman" w:cs="Times New Roman"/>
          <w:sz w:val="24"/>
          <w:szCs w:val="24"/>
        </w:rPr>
        <w:t xml:space="preserve">, а во второй этот показатель был 50%. </w:t>
      </w:r>
    </w:p>
    <w:p w:rsidR="005C2BB8" w:rsidRPr="005C2BB8" w:rsidRDefault="006E6E7C" w:rsidP="005C2B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BB8">
        <w:rPr>
          <w:rFonts w:ascii="Times New Roman" w:hAnsi="Times New Roman" w:cs="Times New Roman"/>
          <w:sz w:val="24"/>
          <w:szCs w:val="24"/>
        </w:rPr>
        <w:t xml:space="preserve">     4. </w:t>
      </w:r>
      <w:r w:rsidR="005C2BB8" w:rsidRPr="005C2BB8">
        <w:rPr>
          <w:rFonts w:ascii="Times New Roman" w:hAnsi="Times New Roman" w:cs="Times New Roman"/>
          <w:sz w:val="24"/>
          <w:szCs w:val="24"/>
        </w:rPr>
        <w:t>Развитию математической грамотности помогает и технология проектов. Ребята учатся ориентироваться в разнообразных ситуациях, работать в различных коллективах.</w:t>
      </w:r>
      <w:r w:rsidR="005C2BB8">
        <w:rPr>
          <w:rFonts w:ascii="Times New Roman" w:hAnsi="Times New Roman" w:cs="Times New Roman"/>
          <w:sz w:val="24"/>
          <w:szCs w:val="24"/>
        </w:rPr>
        <w:t xml:space="preserve"> Например, проект по теме «</w:t>
      </w:r>
      <w:r w:rsidR="005C2BB8" w:rsidRPr="005C2BB8">
        <w:rPr>
          <w:rFonts w:ascii="Times New Roman" w:hAnsi="Times New Roman" w:cs="Times New Roman"/>
          <w:sz w:val="24"/>
          <w:szCs w:val="24"/>
        </w:rPr>
        <w:t>Теорема Пифагора</w:t>
      </w:r>
      <w:r w:rsidR="005C2BB8">
        <w:rPr>
          <w:rFonts w:ascii="Times New Roman" w:hAnsi="Times New Roman" w:cs="Times New Roman"/>
          <w:sz w:val="24"/>
          <w:szCs w:val="24"/>
        </w:rPr>
        <w:t>» в 8 классе.</w:t>
      </w:r>
    </w:p>
    <w:p w:rsidR="005C2BB8" w:rsidRPr="005C2BB8" w:rsidRDefault="00AB5B3F" w:rsidP="00AB5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2BB8" w:rsidRPr="005C2BB8">
        <w:rPr>
          <w:rFonts w:ascii="Times New Roman" w:hAnsi="Times New Roman" w:cs="Times New Roman"/>
          <w:sz w:val="24"/>
          <w:szCs w:val="24"/>
        </w:rPr>
        <w:t>За неделю до проведения урока класс был разделен на группы, каждая из которых получила задание.</w:t>
      </w:r>
    </w:p>
    <w:p w:rsidR="00AB5B3F" w:rsidRDefault="005C2BB8" w:rsidP="005C2B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BB8">
        <w:rPr>
          <w:rFonts w:ascii="Times New Roman" w:hAnsi="Times New Roman" w:cs="Times New Roman"/>
          <w:b/>
          <w:i/>
          <w:sz w:val="24"/>
          <w:szCs w:val="24"/>
        </w:rPr>
        <w:t>Задание 1 группе:</w:t>
      </w:r>
      <w:r w:rsidRPr="005C2BB8">
        <w:rPr>
          <w:rFonts w:ascii="Times New Roman" w:hAnsi="Times New Roman" w:cs="Times New Roman"/>
          <w:sz w:val="24"/>
          <w:szCs w:val="24"/>
        </w:rPr>
        <w:t xml:space="preserve"> изучить биографию Пифагора, результаты представить в виде презентации и буклета;</w:t>
      </w:r>
      <w:r w:rsidR="0046027C">
        <w:rPr>
          <w:rFonts w:ascii="Times New Roman" w:hAnsi="Times New Roman" w:cs="Times New Roman"/>
          <w:sz w:val="24"/>
          <w:szCs w:val="24"/>
        </w:rPr>
        <w:t xml:space="preserve"> </w:t>
      </w:r>
      <w:r w:rsidRPr="005C2BB8">
        <w:rPr>
          <w:rFonts w:ascii="Times New Roman" w:hAnsi="Times New Roman" w:cs="Times New Roman"/>
          <w:b/>
          <w:i/>
          <w:sz w:val="24"/>
          <w:szCs w:val="24"/>
        </w:rPr>
        <w:t>2 группе</w:t>
      </w:r>
      <w:r w:rsidRPr="005C2BB8">
        <w:rPr>
          <w:rFonts w:ascii="Times New Roman" w:hAnsi="Times New Roman" w:cs="Times New Roman"/>
          <w:sz w:val="24"/>
          <w:szCs w:val="24"/>
        </w:rPr>
        <w:t>: подготовить обзор доказательств теоремы Пифагора в виде презентации и публикации;</w:t>
      </w:r>
      <w:r w:rsidR="0046027C">
        <w:rPr>
          <w:rFonts w:ascii="Times New Roman" w:hAnsi="Times New Roman" w:cs="Times New Roman"/>
          <w:sz w:val="24"/>
          <w:szCs w:val="24"/>
        </w:rPr>
        <w:t xml:space="preserve"> </w:t>
      </w:r>
      <w:r w:rsidRPr="005C2BB8">
        <w:rPr>
          <w:rFonts w:ascii="Times New Roman" w:hAnsi="Times New Roman" w:cs="Times New Roman"/>
          <w:b/>
          <w:i/>
          <w:sz w:val="24"/>
          <w:szCs w:val="24"/>
        </w:rPr>
        <w:t>3 группе</w:t>
      </w:r>
      <w:r w:rsidRPr="005C2BB8">
        <w:rPr>
          <w:rFonts w:ascii="Times New Roman" w:hAnsi="Times New Roman" w:cs="Times New Roman"/>
          <w:sz w:val="24"/>
          <w:szCs w:val="24"/>
        </w:rPr>
        <w:t>: изучить отражение теоремы Пифагора в литературе: в легендах, стихах, песнях, результаты представить в виде презентации;</w:t>
      </w:r>
      <w:r w:rsidR="0046027C">
        <w:rPr>
          <w:rFonts w:ascii="Times New Roman" w:hAnsi="Times New Roman" w:cs="Times New Roman"/>
          <w:sz w:val="24"/>
          <w:szCs w:val="24"/>
        </w:rPr>
        <w:t xml:space="preserve"> </w:t>
      </w:r>
      <w:r w:rsidRPr="005C2BB8">
        <w:rPr>
          <w:rFonts w:ascii="Times New Roman" w:hAnsi="Times New Roman" w:cs="Times New Roman"/>
          <w:b/>
          <w:i/>
          <w:sz w:val="24"/>
          <w:szCs w:val="24"/>
        </w:rPr>
        <w:t>4 группе</w:t>
      </w:r>
      <w:r w:rsidRPr="005C2BB8">
        <w:rPr>
          <w:rFonts w:ascii="Times New Roman" w:hAnsi="Times New Roman" w:cs="Times New Roman"/>
          <w:sz w:val="24"/>
          <w:szCs w:val="24"/>
        </w:rPr>
        <w:t>: собрать исторические задачи, в решении которых применяется теорема Пифагора, результат оформить в виде публикации;</w:t>
      </w:r>
      <w:proofErr w:type="gramEnd"/>
      <w:r w:rsidR="0046027C">
        <w:rPr>
          <w:rFonts w:ascii="Times New Roman" w:hAnsi="Times New Roman" w:cs="Times New Roman"/>
          <w:sz w:val="24"/>
          <w:szCs w:val="24"/>
        </w:rPr>
        <w:t xml:space="preserve">  </w:t>
      </w:r>
      <w:r w:rsidRPr="005C2BB8">
        <w:rPr>
          <w:rFonts w:ascii="Times New Roman" w:hAnsi="Times New Roman" w:cs="Times New Roman"/>
          <w:b/>
          <w:i/>
          <w:sz w:val="24"/>
          <w:szCs w:val="24"/>
        </w:rPr>
        <w:t>5 группе</w:t>
      </w:r>
      <w:r w:rsidRPr="005C2BB8">
        <w:rPr>
          <w:rFonts w:ascii="Times New Roman" w:hAnsi="Times New Roman" w:cs="Times New Roman"/>
          <w:sz w:val="24"/>
          <w:szCs w:val="24"/>
        </w:rPr>
        <w:t>: изучить философские высказывания Пифагора, их связь с современностью, результат оформить в виде презентации.</w:t>
      </w:r>
      <w:r w:rsidR="00AB5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BB8" w:rsidRDefault="00AB5B3F" w:rsidP="005C2B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2BB8" w:rsidRPr="005C2BB8">
        <w:rPr>
          <w:rFonts w:ascii="Times New Roman" w:hAnsi="Times New Roman" w:cs="Times New Roman"/>
          <w:sz w:val="24"/>
          <w:szCs w:val="24"/>
        </w:rPr>
        <w:t>Результаты этой работы были представлены на уроке.</w:t>
      </w:r>
    </w:p>
    <w:p w:rsidR="006B5EA6" w:rsidRPr="005F182F" w:rsidRDefault="006B5EA6" w:rsidP="005F182F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проектной работы на уроке, уже 16 лет занимаюсь с ребятами научно-исследовательской деятельностью. </w:t>
      </w:r>
      <w:r w:rsidR="005F182F" w:rsidRPr="005F18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Исследовательская деятельность, как никакая другая учебная деятельность, может сформировать у ученика такое качество личности, которое проявляется в потребности и умении приобретать новые знания из различных источников, овладевать способами познавательной деятельности и уметь применять их.</w:t>
      </w:r>
      <w:r w:rsidR="005F18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F182F" w:rsidRPr="005F182F">
        <w:rPr>
          <w:rFonts w:ascii="Times New Roman" w:hAnsi="Times New Roman" w:cs="Times New Roman"/>
          <w:color w:val="000000"/>
          <w:sz w:val="24"/>
          <w:szCs w:val="24"/>
        </w:rPr>
        <w:t xml:space="preserve">«Лучший способ изучить что-либо – это открыть самому» - эти слова </w:t>
      </w:r>
      <w:proofErr w:type="spellStart"/>
      <w:r w:rsidR="005F182F" w:rsidRPr="005F182F">
        <w:rPr>
          <w:rFonts w:ascii="Times New Roman" w:hAnsi="Times New Roman" w:cs="Times New Roman"/>
          <w:color w:val="000000"/>
          <w:sz w:val="24"/>
          <w:szCs w:val="24"/>
        </w:rPr>
        <w:t>Д.Пойа</w:t>
      </w:r>
      <w:proofErr w:type="spellEnd"/>
      <w:r w:rsidR="005F182F" w:rsidRPr="005F182F">
        <w:rPr>
          <w:rFonts w:ascii="Times New Roman" w:hAnsi="Times New Roman" w:cs="Times New Roman"/>
          <w:color w:val="000000"/>
          <w:sz w:val="24"/>
          <w:szCs w:val="24"/>
        </w:rPr>
        <w:t xml:space="preserve"> как нельзя лучше отражают суть учебного исследования. Это высказывание стало девизом моей профессиональной деятельности как учителя математики.</w:t>
      </w:r>
      <w:r w:rsidR="005F1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182F" w:rsidRPr="005F18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Формируя исследовательские умения учащихся, мы получаем в результате не столько предметные достижения, сколько </w:t>
      </w:r>
      <w:r w:rsidR="005F182F" w:rsidRPr="005F18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интеллектуальное,  личностное развитие учеников, рост их компетентности в выбранной ими области, формирование умения сотрудничать в коллективе и самостоятельно работать. </w:t>
      </w:r>
      <w:r w:rsidR="005F182F">
        <w:rPr>
          <w:rFonts w:ascii="Times New Roman" w:hAnsi="Times New Roman"/>
          <w:color w:val="000000"/>
          <w:sz w:val="24"/>
          <w:szCs w:val="24"/>
        </w:rPr>
        <w:t xml:space="preserve">Мои ученики много раз становились призерами и победителями районных </w:t>
      </w:r>
      <w:r w:rsidR="002D3726">
        <w:rPr>
          <w:rFonts w:ascii="Times New Roman" w:hAnsi="Times New Roman"/>
          <w:color w:val="000000"/>
          <w:sz w:val="24"/>
          <w:szCs w:val="24"/>
        </w:rPr>
        <w:t>научно-практических конференций, участниками областных научных форумов.</w:t>
      </w:r>
      <w:r w:rsidR="005F18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17C7">
        <w:rPr>
          <w:rFonts w:ascii="Times New Roman" w:hAnsi="Times New Roman"/>
          <w:color w:val="000000"/>
          <w:sz w:val="24"/>
          <w:szCs w:val="24"/>
        </w:rPr>
        <w:t>У</w:t>
      </w:r>
      <w:r w:rsidR="005F182F">
        <w:rPr>
          <w:rFonts w:ascii="Times New Roman" w:hAnsi="Times New Roman"/>
          <w:color w:val="000000"/>
          <w:sz w:val="24"/>
          <w:szCs w:val="24"/>
        </w:rPr>
        <w:t xml:space="preserve">ченица 6 класса стала призером </w:t>
      </w:r>
      <w:r w:rsidR="00D70CA0">
        <w:rPr>
          <w:rFonts w:ascii="Times New Roman" w:hAnsi="Times New Roman" w:cs="Times New Roman"/>
          <w:color w:val="000000"/>
          <w:sz w:val="24"/>
          <w:szCs w:val="24"/>
        </w:rPr>
        <w:t>VII</w:t>
      </w:r>
      <w:r w:rsidR="00D70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182F">
        <w:rPr>
          <w:rFonts w:ascii="Times New Roman" w:hAnsi="Times New Roman"/>
          <w:color w:val="000000"/>
          <w:sz w:val="24"/>
          <w:szCs w:val="24"/>
        </w:rPr>
        <w:t>региональной НПК</w:t>
      </w:r>
      <w:r w:rsidR="00AB5B3F">
        <w:rPr>
          <w:rFonts w:ascii="Times New Roman" w:hAnsi="Times New Roman"/>
          <w:color w:val="000000"/>
          <w:sz w:val="24"/>
          <w:szCs w:val="24"/>
        </w:rPr>
        <w:t xml:space="preserve"> в г. Тобольске</w:t>
      </w:r>
      <w:r w:rsidR="005F182F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gramStart"/>
      <w:r w:rsidR="00D70CA0">
        <w:rPr>
          <w:rFonts w:ascii="Times New Roman" w:hAnsi="Times New Roman"/>
          <w:color w:val="000000"/>
          <w:sz w:val="24"/>
          <w:szCs w:val="24"/>
        </w:rPr>
        <w:t>Юный</w:t>
      </w:r>
      <w:proofErr w:type="gramEnd"/>
      <w:r w:rsidR="00D70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70CA0">
        <w:rPr>
          <w:rFonts w:ascii="Times New Roman" w:hAnsi="Times New Roman"/>
          <w:color w:val="000000"/>
          <w:sz w:val="24"/>
          <w:szCs w:val="24"/>
        </w:rPr>
        <w:t>Менделеевец</w:t>
      </w:r>
      <w:proofErr w:type="spellEnd"/>
      <w:r w:rsidR="00D70CA0">
        <w:rPr>
          <w:rFonts w:ascii="Times New Roman" w:hAnsi="Times New Roman"/>
          <w:color w:val="000000"/>
          <w:sz w:val="24"/>
          <w:szCs w:val="24"/>
        </w:rPr>
        <w:t xml:space="preserve"> – 2024».</w:t>
      </w:r>
    </w:p>
    <w:p w:rsidR="0046027C" w:rsidRPr="002D3726" w:rsidRDefault="009D0120" w:rsidP="002D3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26">
        <w:rPr>
          <w:rFonts w:ascii="Times New Roman" w:hAnsi="Times New Roman" w:cs="Times New Roman"/>
          <w:sz w:val="24"/>
          <w:szCs w:val="24"/>
        </w:rPr>
        <w:t xml:space="preserve">       5.</w:t>
      </w:r>
      <w:r w:rsidR="006B5EA6" w:rsidRPr="002D3726">
        <w:rPr>
          <w:rFonts w:ascii="Times New Roman" w:hAnsi="Times New Roman" w:cs="Times New Roman"/>
          <w:sz w:val="24"/>
          <w:szCs w:val="24"/>
        </w:rPr>
        <w:t xml:space="preserve">Участие ребят в различных конкурсах, олимпиадах. Это помогает самоутверждению, помогает расширить кругозор, углубить знания по предмету, проявить свои способности. </w:t>
      </w:r>
      <w:r w:rsidR="007817C7" w:rsidRPr="002D3726">
        <w:rPr>
          <w:rFonts w:ascii="Times New Roman" w:hAnsi="Times New Roman" w:cs="Times New Roman"/>
          <w:sz w:val="24"/>
          <w:szCs w:val="24"/>
        </w:rPr>
        <w:t>В этом учебном году, например, дет</w:t>
      </w:r>
      <w:r w:rsidR="00774DA4" w:rsidRPr="002D3726">
        <w:rPr>
          <w:rFonts w:ascii="Times New Roman" w:hAnsi="Times New Roman" w:cs="Times New Roman"/>
          <w:sz w:val="24"/>
          <w:szCs w:val="24"/>
        </w:rPr>
        <w:t>и из моих классов участвовали во всероссийских олимпиадах «Умники онлайн», «</w:t>
      </w:r>
      <w:proofErr w:type="spellStart"/>
      <w:r w:rsidR="00774DA4" w:rsidRPr="002D3726">
        <w:rPr>
          <w:rFonts w:ascii="Times New Roman" w:hAnsi="Times New Roman" w:cs="Times New Roman"/>
          <w:sz w:val="24"/>
          <w:szCs w:val="24"/>
        </w:rPr>
        <w:t>Интолимп</w:t>
      </w:r>
      <w:proofErr w:type="spellEnd"/>
      <w:r w:rsidR="00774DA4" w:rsidRPr="002D3726">
        <w:rPr>
          <w:rFonts w:ascii="Times New Roman" w:hAnsi="Times New Roman" w:cs="Times New Roman"/>
          <w:sz w:val="24"/>
          <w:szCs w:val="24"/>
        </w:rPr>
        <w:t xml:space="preserve">», </w:t>
      </w:r>
      <w:r w:rsidR="00774DA4"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XV Международный дистанционный конкурс «Старт», «Знаю», </w:t>
      </w:r>
      <w:r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решаю», </w:t>
      </w:r>
      <w:r w:rsidR="00774DA4"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«Лисенок» и других.</w:t>
      </w:r>
    </w:p>
    <w:p w:rsidR="00C310A2" w:rsidRPr="002D3726" w:rsidRDefault="0046027C" w:rsidP="002D3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4DA4"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</w:t>
      </w:r>
      <w:r w:rsidR="00774DA4"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774DA4"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ребят, которые хотят и участвуют в конкурсах и олимпиадах, становится все меньше, я думаю, что причина этого – всеобщая компьютеризация, когда их </w:t>
      </w:r>
      <w:proofErr w:type="gramStart"/>
      <w:r w:rsidR="00774DA4"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</w:t>
      </w:r>
      <w:proofErr w:type="gramEnd"/>
      <w:r w:rsidR="00774DA4"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либо заинтересовать и увлечь. </w:t>
      </w:r>
      <w:r w:rsidR="0025710F"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же можно говорить о «клиповом» мышлении школьников. </w:t>
      </w:r>
      <w:proofErr w:type="spellStart"/>
      <w:r w:rsidR="0025710F" w:rsidRPr="002D37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Clip</w:t>
      </w:r>
      <w:proofErr w:type="spellEnd"/>
      <w:r w:rsidR="0025710F" w:rsidRPr="002D37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по-английски – вырезать.</w:t>
      </w:r>
      <w:r w:rsidR="00774DA4"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10F"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Т.е. ученику </w:t>
      </w:r>
      <w:r w:rsidR="0025710F" w:rsidRPr="002D37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хочется максимально сократить, уменьшить сложности, поэтому крайне </w:t>
      </w:r>
      <w:r w:rsidRPr="002D37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трудно</w:t>
      </w:r>
      <w:r w:rsidR="0025710F" w:rsidRPr="002D37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уроках даются многим школьникам задачи. Человек не рождается с таким мышлением. Оно вырабатывается при длительном знакомстве с хаотичной информацией, которая сейчас окружает ребенка повсюду.</w:t>
      </w:r>
      <w:r w:rsidRPr="002D37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Поэтому крайне важно на уроке часто менять виды деятельности, опираться на базовый практический опыт учащихся, применять различные технологии и их элементы, чтобы заинтересовать, удивить, вовлечь…</w:t>
      </w:r>
    </w:p>
    <w:p w:rsidR="009D0120" w:rsidRPr="004920B6" w:rsidRDefault="0046027C" w:rsidP="002D3726">
      <w:pPr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Увлекая ребят, </w:t>
      </w:r>
      <w:r w:rsidR="00C310A2"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сама повы</w:t>
      </w:r>
      <w:r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шаю</w:t>
      </w:r>
      <w:r w:rsidR="00C310A2"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уровень математической подготовки</w:t>
      </w:r>
      <w:r w:rsidR="00492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0120" w:rsidRPr="002D37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9D0120" w:rsidRPr="004920B6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«Обучая других, мы учимся сами»</w:t>
      </w:r>
      <w:r w:rsidR="0053782B" w:rsidRPr="004920B6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53782B" w:rsidRPr="004920B6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53782B" w:rsidRPr="004920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цитата римского философа Сенеки.</w:t>
      </w:r>
    </w:p>
    <w:p w:rsidR="005C2BB8" w:rsidRPr="002D3726" w:rsidRDefault="009D0120" w:rsidP="002D3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310A2"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Решая новые задачи, постоянно открываю что-то новое. Это одно из самых</w:t>
      </w:r>
      <w:r w:rsidR="0046027C"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любимых моих занятий, гораздо более любимых, чем участие в различных конкурсах, олимпиадах, мастер-классах, </w:t>
      </w:r>
      <w:proofErr w:type="spellStart"/>
      <w:r w:rsidR="0046027C"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="0046027C"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семинарах, </w:t>
      </w:r>
      <w:r w:rsidR="00AB5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единых методических днях</w:t>
      </w:r>
      <w:r w:rsidR="0046027C"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т.д. </w:t>
      </w:r>
      <w:proofErr w:type="gramStart"/>
      <w:r w:rsidR="0046027C"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еще </w:t>
      </w:r>
      <w:proofErr w:type="spellStart"/>
      <w:r w:rsidR="0046027C"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="00C310A2"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льшая</w:t>
      </w:r>
      <w:proofErr w:type="spellEnd"/>
      <w:r w:rsidR="00C310A2"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радость работать с  учениками, которые после окончания урока задерживаются на перемене, чтобы обсудить задачу между собой, которые приносят новые задачи, с учениками, которые тоже  любят математику и с интересом учат математику.</w:t>
      </w:r>
      <w:proofErr w:type="gramEnd"/>
      <w:r w:rsidR="0046027C"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Стараюсь работать тв</w:t>
      </w:r>
      <w:r w:rsidR="0053782B"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орчески, насколько это возможно</w:t>
      </w:r>
      <w:r w:rsidRPr="002D37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105" w:rsidRPr="00D44172" w:rsidRDefault="004920B6" w:rsidP="00AB5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  <w:r w:rsidR="0053782B" w:rsidRPr="002D37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Хотелось бы закончить выступление словами </w:t>
      </w:r>
      <w:r w:rsidR="0053782B" w:rsidRPr="002D3726">
        <w:rPr>
          <w:rFonts w:ascii="Times New Roman" w:hAnsi="Times New Roman" w:cs="Times New Roman"/>
          <w:sz w:val="24"/>
          <w:szCs w:val="24"/>
        </w:rPr>
        <w:t>Лазара Карно, сказанные еще в 18 веке «</w:t>
      </w:r>
      <w:r w:rsidR="0015447F" w:rsidRPr="002D3726">
        <w:rPr>
          <w:rFonts w:ascii="Times New Roman" w:hAnsi="Times New Roman" w:cs="Times New Roman"/>
          <w:sz w:val="24"/>
          <w:szCs w:val="24"/>
        </w:rPr>
        <w:t>Математике должно учить в школе еще с той целью, чтобы познания, здесь приобретаемые, были достаточными для обыкно</w:t>
      </w:r>
      <w:r w:rsidR="0053782B" w:rsidRPr="002D3726">
        <w:rPr>
          <w:rFonts w:ascii="Times New Roman" w:hAnsi="Times New Roman" w:cs="Times New Roman"/>
          <w:sz w:val="24"/>
          <w:szCs w:val="24"/>
        </w:rPr>
        <w:t>венных потребностей в жизни»</w:t>
      </w:r>
      <w:r w:rsidR="0015447F" w:rsidRPr="002D37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Речь здесь идет как раз о математической грамотности. Это самое главное, что должно остаться у выпускника после окончания школы. Спасибо за внимание.</w:t>
      </w:r>
      <w:r w:rsidR="00AB5B3F" w:rsidRPr="00D44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DB2" w:rsidRPr="00D44172" w:rsidRDefault="00363DB2" w:rsidP="00D44172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363DB2" w:rsidRPr="00D4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51032"/>
    <w:multiLevelType w:val="hybridMultilevel"/>
    <w:tmpl w:val="D2348F00"/>
    <w:lvl w:ilvl="0" w:tplc="B246D1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B9C742B"/>
    <w:multiLevelType w:val="hybridMultilevel"/>
    <w:tmpl w:val="A9440B94"/>
    <w:lvl w:ilvl="0" w:tplc="6F92B8F2">
      <w:numFmt w:val="bullet"/>
      <w:lvlText w:val="•"/>
      <w:lvlJc w:val="left"/>
      <w:pPr>
        <w:ind w:left="13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780CEE">
      <w:numFmt w:val="bullet"/>
      <w:lvlText w:val="•"/>
      <w:lvlJc w:val="left"/>
      <w:pPr>
        <w:ind w:left="1102" w:hanging="144"/>
      </w:pPr>
      <w:rPr>
        <w:rFonts w:hint="default"/>
        <w:lang w:val="ru-RU" w:eastAsia="en-US" w:bidi="ar-SA"/>
      </w:rPr>
    </w:lvl>
    <w:lvl w:ilvl="2" w:tplc="76E6B326">
      <w:numFmt w:val="bullet"/>
      <w:lvlText w:val="•"/>
      <w:lvlJc w:val="left"/>
      <w:pPr>
        <w:ind w:left="2065" w:hanging="144"/>
      </w:pPr>
      <w:rPr>
        <w:rFonts w:hint="default"/>
        <w:lang w:val="ru-RU" w:eastAsia="en-US" w:bidi="ar-SA"/>
      </w:rPr>
    </w:lvl>
    <w:lvl w:ilvl="3" w:tplc="2F88D112">
      <w:numFmt w:val="bullet"/>
      <w:lvlText w:val="•"/>
      <w:lvlJc w:val="left"/>
      <w:pPr>
        <w:ind w:left="3027" w:hanging="144"/>
      </w:pPr>
      <w:rPr>
        <w:rFonts w:hint="default"/>
        <w:lang w:val="ru-RU" w:eastAsia="en-US" w:bidi="ar-SA"/>
      </w:rPr>
    </w:lvl>
    <w:lvl w:ilvl="4" w:tplc="30B4F026">
      <w:numFmt w:val="bullet"/>
      <w:lvlText w:val="•"/>
      <w:lvlJc w:val="left"/>
      <w:pPr>
        <w:ind w:left="3990" w:hanging="144"/>
      </w:pPr>
      <w:rPr>
        <w:rFonts w:hint="default"/>
        <w:lang w:val="ru-RU" w:eastAsia="en-US" w:bidi="ar-SA"/>
      </w:rPr>
    </w:lvl>
    <w:lvl w:ilvl="5" w:tplc="75A6EA20">
      <w:numFmt w:val="bullet"/>
      <w:lvlText w:val="•"/>
      <w:lvlJc w:val="left"/>
      <w:pPr>
        <w:ind w:left="4953" w:hanging="144"/>
      </w:pPr>
      <w:rPr>
        <w:rFonts w:hint="default"/>
        <w:lang w:val="ru-RU" w:eastAsia="en-US" w:bidi="ar-SA"/>
      </w:rPr>
    </w:lvl>
    <w:lvl w:ilvl="6" w:tplc="963030B2">
      <w:numFmt w:val="bullet"/>
      <w:lvlText w:val="•"/>
      <w:lvlJc w:val="left"/>
      <w:pPr>
        <w:ind w:left="5915" w:hanging="144"/>
      </w:pPr>
      <w:rPr>
        <w:rFonts w:hint="default"/>
        <w:lang w:val="ru-RU" w:eastAsia="en-US" w:bidi="ar-SA"/>
      </w:rPr>
    </w:lvl>
    <w:lvl w:ilvl="7" w:tplc="912CD214">
      <w:numFmt w:val="bullet"/>
      <w:lvlText w:val="•"/>
      <w:lvlJc w:val="left"/>
      <w:pPr>
        <w:ind w:left="6878" w:hanging="144"/>
      </w:pPr>
      <w:rPr>
        <w:rFonts w:hint="default"/>
        <w:lang w:val="ru-RU" w:eastAsia="en-US" w:bidi="ar-SA"/>
      </w:rPr>
    </w:lvl>
    <w:lvl w:ilvl="8" w:tplc="CE66D1FA">
      <w:numFmt w:val="bullet"/>
      <w:lvlText w:val="•"/>
      <w:lvlJc w:val="left"/>
      <w:pPr>
        <w:ind w:left="7841" w:hanging="144"/>
      </w:pPr>
      <w:rPr>
        <w:rFonts w:hint="default"/>
        <w:lang w:val="ru-RU" w:eastAsia="en-US" w:bidi="ar-SA"/>
      </w:rPr>
    </w:lvl>
  </w:abstractNum>
  <w:abstractNum w:abstractNumId="2">
    <w:nsid w:val="7C580475"/>
    <w:multiLevelType w:val="hybridMultilevel"/>
    <w:tmpl w:val="F892C2DC"/>
    <w:lvl w:ilvl="0" w:tplc="8C1EE1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52"/>
    <w:rsid w:val="000821AE"/>
    <w:rsid w:val="000B4A7C"/>
    <w:rsid w:val="0013439E"/>
    <w:rsid w:val="0015447F"/>
    <w:rsid w:val="00175285"/>
    <w:rsid w:val="001A5706"/>
    <w:rsid w:val="001C0290"/>
    <w:rsid w:val="001F0282"/>
    <w:rsid w:val="0025710F"/>
    <w:rsid w:val="002D3726"/>
    <w:rsid w:val="00363DB2"/>
    <w:rsid w:val="003D4D9E"/>
    <w:rsid w:val="0046027C"/>
    <w:rsid w:val="004920B6"/>
    <w:rsid w:val="00525F62"/>
    <w:rsid w:val="0053782B"/>
    <w:rsid w:val="00572B54"/>
    <w:rsid w:val="005C2BB8"/>
    <w:rsid w:val="005F182F"/>
    <w:rsid w:val="00657916"/>
    <w:rsid w:val="006B5EA6"/>
    <w:rsid w:val="006E573E"/>
    <w:rsid w:val="006E6E7C"/>
    <w:rsid w:val="00713218"/>
    <w:rsid w:val="00774DA4"/>
    <w:rsid w:val="007817C7"/>
    <w:rsid w:val="0083051D"/>
    <w:rsid w:val="00932A52"/>
    <w:rsid w:val="00974B8D"/>
    <w:rsid w:val="00982561"/>
    <w:rsid w:val="009D0120"/>
    <w:rsid w:val="00A65EC3"/>
    <w:rsid w:val="00AA1E5D"/>
    <w:rsid w:val="00AB5B3F"/>
    <w:rsid w:val="00B6191A"/>
    <w:rsid w:val="00C310A2"/>
    <w:rsid w:val="00C533FC"/>
    <w:rsid w:val="00CA2F70"/>
    <w:rsid w:val="00D44172"/>
    <w:rsid w:val="00D70CA0"/>
    <w:rsid w:val="00D7530F"/>
    <w:rsid w:val="00F9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7530F"/>
    <w:pPr>
      <w:widowControl w:val="0"/>
      <w:autoSpaceDE w:val="0"/>
      <w:autoSpaceDN w:val="0"/>
      <w:spacing w:before="5" w:after="0" w:line="240" w:lineRule="auto"/>
      <w:ind w:left="84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3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7530F"/>
    <w:pPr>
      <w:widowControl w:val="0"/>
      <w:autoSpaceDE w:val="0"/>
      <w:autoSpaceDN w:val="0"/>
      <w:spacing w:after="0" w:line="240" w:lineRule="auto"/>
      <w:ind w:left="1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7530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литература"/>
    <w:basedOn w:val="a"/>
    <w:link w:val="a6"/>
    <w:uiPriority w:val="34"/>
    <w:qFormat/>
    <w:rsid w:val="00D7530F"/>
    <w:pPr>
      <w:widowControl w:val="0"/>
      <w:autoSpaceDE w:val="0"/>
      <w:autoSpaceDN w:val="0"/>
      <w:spacing w:after="0" w:line="240" w:lineRule="auto"/>
      <w:ind w:left="138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литература Знак"/>
    <w:link w:val="a5"/>
    <w:uiPriority w:val="34"/>
    <w:locked/>
    <w:rsid w:val="00D7530F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1544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7530F"/>
    <w:pPr>
      <w:widowControl w:val="0"/>
      <w:autoSpaceDE w:val="0"/>
      <w:autoSpaceDN w:val="0"/>
      <w:spacing w:before="5" w:after="0" w:line="240" w:lineRule="auto"/>
      <w:ind w:left="84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3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7530F"/>
    <w:pPr>
      <w:widowControl w:val="0"/>
      <w:autoSpaceDE w:val="0"/>
      <w:autoSpaceDN w:val="0"/>
      <w:spacing w:after="0" w:line="240" w:lineRule="auto"/>
      <w:ind w:left="1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7530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литература"/>
    <w:basedOn w:val="a"/>
    <w:link w:val="a6"/>
    <w:uiPriority w:val="34"/>
    <w:qFormat/>
    <w:rsid w:val="00D7530F"/>
    <w:pPr>
      <w:widowControl w:val="0"/>
      <w:autoSpaceDE w:val="0"/>
      <w:autoSpaceDN w:val="0"/>
      <w:spacing w:after="0" w:line="240" w:lineRule="auto"/>
      <w:ind w:left="138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литература Знак"/>
    <w:link w:val="a5"/>
    <w:uiPriority w:val="34"/>
    <w:locked/>
    <w:rsid w:val="00D7530F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154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АйТиКомп</dc:creator>
  <cp:keywords/>
  <dc:description/>
  <cp:lastModifiedBy>АйТиКомп</cp:lastModifiedBy>
  <cp:revision>12</cp:revision>
  <dcterms:created xsi:type="dcterms:W3CDTF">2025-05-03T16:26:00Z</dcterms:created>
  <dcterms:modified xsi:type="dcterms:W3CDTF">2025-05-17T19:04:00Z</dcterms:modified>
</cp:coreProperties>
</file>