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18" w:rsidRDefault="008A2518" w:rsidP="008A2518">
      <w:pPr>
        <w:spacing w:after="120"/>
        <w:jc w:val="center"/>
        <w:rPr>
          <w:b/>
          <w:bCs/>
          <w:sz w:val="28"/>
          <w:szCs w:val="36"/>
        </w:rPr>
      </w:pPr>
      <w:r w:rsidRPr="008A2518">
        <w:rPr>
          <w:b/>
          <w:bCs/>
          <w:sz w:val="28"/>
          <w:szCs w:val="36"/>
        </w:rPr>
        <w:t>«Развитие пространственного восприятия</w:t>
      </w:r>
    </w:p>
    <w:p w:rsidR="008A2518" w:rsidRDefault="008A2518" w:rsidP="008A2518">
      <w:pPr>
        <w:spacing w:after="120"/>
        <w:jc w:val="center"/>
        <w:rPr>
          <w:b/>
          <w:bCs/>
          <w:sz w:val="28"/>
          <w:szCs w:val="36"/>
        </w:rPr>
      </w:pPr>
      <w:r w:rsidRPr="008A2518">
        <w:rPr>
          <w:b/>
          <w:bCs/>
          <w:sz w:val="28"/>
          <w:szCs w:val="36"/>
        </w:rPr>
        <w:t xml:space="preserve"> дошкольников с ТНР на занятиях по автоматизации звуков»</w:t>
      </w:r>
      <w:r>
        <w:rPr>
          <w:b/>
          <w:bCs/>
          <w:sz w:val="28"/>
          <w:szCs w:val="36"/>
        </w:rPr>
        <w:t>.</w:t>
      </w:r>
    </w:p>
    <w:p w:rsidR="008A2518" w:rsidRPr="008A2518" w:rsidRDefault="008A2518" w:rsidP="008A2518">
      <w:pPr>
        <w:spacing w:after="120"/>
        <w:jc w:val="center"/>
        <w:rPr>
          <w:sz w:val="18"/>
        </w:rPr>
      </w:pPr>
    </w:p>
    <w:p w:rsidR="008A2518" w:rsidRPr="008A2518" w:rsidRDefault="008A2518" w:rsidP="008A2518">
      <w:pPr>
        <w:pStyle w:val="paragraphStyleText"/>
        <w:rPr>
          <w:sz w:val="28"/>
          <w:szCs w:val="28"/>
        </w:rPr>
      </w:pPr>
      <w:r>
        <w:rPr>
          <w:rStyle w:val="fontStyleText"/>
        </w:rPr>
        <w:t>Развитие пространственного восприятия у детей с тяжёлыми нарушениями речи (ТНР) представляет собой важную задачу в области коррекционной педагогики. Дети с ТНР зачастую сталкиваются с целым рядом трудностей, которые влияют на формирование у них пространственных представлений. Дети могут демонстрировать недостаточную освоенность понятий пространства, которые формируются через опыт взаимодействия с окружающим миром</w:t>
      </w:r>
      <w:r>
        <w:rPr>
          <w:rStyle w:val="fontStyleText"/>
        </w:rPr>
        <w:t>.</w:t>
      </w:r>
      <w:r>
        <w:rPr>
          <w:rStyle w:val="fontStyleText"/>
        </w:rPr>
        <w:t xml:space="preserve"> </w:t>
      </w:r>
    </w:p>
    <w:p w:rsidR="001127D3" w:rsidRDefault="008A2518" w:rsidP="008A2518">
      <w:pPr>
        <w:spacing w:line="360" w:lineRule="auto"/>
        <w:jc w:val="both"/>
        <w:rPr>
          <w:rStyle w:val="fontStyleText"/>
        </w:rPr>
      </w:pPr>
      <w:r>
        <w:rPr>
          <w:rStyle w:val="fontStyleText"/>
        </w:rPr>
        <w:t>Ключевым моментом в коррекционной работе является необходимость создания условий для автоматизации звуков, так как это позволяет в значительной степени обогатить речевые навыки детей. На занятиях по автоматизации звуков следует применять дидактические игры и специальные упражнения. Например, эффективным станет использование игр, в которых дети могут активно взаимодействовать с предметами, обозначая их местоположение в пространстве. Это помогает не только закрепить звуковую сторону речи, но и развить пространственное восприятие</w:t>
      </w:r>
      <w:r>
        <w:rPr>
          <w:rStyle w:val="fontStyleText"/>
        </w:rPr>
        <w:t>.</w:t>
      </w:r>
    </w:p>
    <w:p w:rsidR="008A2518" w:rsidRPr="008A2518" w:rsidRDefault="008A2518" w:rsidP="008A2518">
      <w:pPr>
        <w:pStyle w:val="paragraphStyleText"/>
        <w:rPr>
          <w:sz w:val="28"/>
          <w:szCs w:val="28"/>
        </w:rPr>
      </w:pPr>
      <w:r>
        <w:rPr>
          <w:rStyle w:val="fontStyleText"/>
        </w:rPr>
        <w:t>Автоматизация звуков является важным этапом не только в развитии речи, но и в формировании базовых навыков пространственного самоощущения. У детей с ТНР наблюдаются задержки в восприятии своего тела и его частей, что препятствует правильн</w:t>
      </w:r>
      <w:r>
        <w:rPr>
          <w:rStyle w:val="fontStyleText"/>
        </w:rPr>
        <w:t>ому восприятию пространства.</w:t>
      </w:r>
      <w:r>
        <w:rPr>
          <w:rStyle w:val="fontStyleText"/>
        </w:rPr>
        <w:t xml:space="preserve"> Таким образом, занятия по автоматизации звуков позволяют не только улучшить речевые навыки, но и создать прочный фундамент для дальнейшего развития пространственного восприятия.</w:t>
      </w:r>
    </w:p>
    <w:p w:rsidR="008A2518" w:rsidRDefault="008A2518" w:rsidP="008A2518">
      <w:pPr>
        <w:spacing w:line="360" w:lineRule="auto"/>
        <w:jc w:val="both"/>
        <w:rPr>
          <w:rStyle w:val="fontStyleText"/>
        </w:rPr>
      </w:pPr>
      <w:r>
        <w:rPr>
          <w:rStyle w:val="fontStyleText"/>
        </w:rPr>
        <w:t xml:space="preserve">       </w:t>
      </w:r>
      <w:r>
        <w:rPr>
          <w:rStyle w:val="fontStyleText"/>
        </w:rPr>
        <w:t xml:space="preserve">Формирование пространственных представлений имеет особое значение в условиях коррекционного обучения. Успех коррекционной работы зависит от того, насколько эффективно в занятия будут интегрированы различные методики и подходы, направленные на автоматизацию звуков и развитие пространственного восприятия. Комплексный подход позволит максимально </w:t>
      </w:r>
      <w:r>
        <w:rPr>
          <w:rStyle w:val="fontStyleText"/>
        </w:rPr>
        <w:lastRenderedPageBreak/>
        <w:t>учесть индивидуальные особенности детей и создать условия для их полноценного обучения и развития</w:t>
      </w:r>
      <w:r>
        <w:rPr>
          <w:rStyle w:val="fontStyleText"/>
        </w:rPr>
        <w:t>.</w:t>
      </w:r>
    </w:p>
    <w:p w:rsidR="008A2518" w:rsidRDefault="008A2518" w:rsidP="008A2518">
      <w:pPr>
        <w:pStyle w:val="paragraphStyleText"/>
      </w:pPr>
      <w:r>
        <w:rPr>
          <w:rStyle w:val="fontStyleText"/>
        </w:rPr>
        <w:t>Одним из важных аспектов развития пространственных представлений является активное участие ребенка в различных видах деятельности. Игра, занятия по изобразительному искусству, математики и физической активности обогащают опыт ребенка, способствуя лучшему усвоению понятий, связанных с п</w:t>
      </w:r>
      <w:r>
        <w:rPr>
          <w:rStyle w:val="fontStyleText"/>
        </w:rPr>
        <w:t>ространственными отношениями.</w:t>
      </w:r>
      <w:r>
        <w:rPr>
          <w:rStyle w:val="fontStyleText"/>
        </w:rPr>
        <w:t xml:space="preserve"> Специальные упражнения на автоматизацию звуков могут стать хорошей основой для формирования этих представлений. Например, во время речевой активности ребенок может перемещать предметы, сопоставляя звуки с их расположением в пространстве. Это позволяет ему не только учить звук, но и развивать свои представления о пространстве.</w:t>
      </w:r>
    </w:p>
    <w:p w:rsidR="00BD6C88" w:rsidRDefault="008A2518" w:rsidP="00BD6C88">
      <w:pPr>
        <w:pStyle w:val="paragraphStyleText"/>
        <w:rPr>
          <w:rStyle w:val="fontStyleText"/>
        </w:rPr>
      </w:pPr>
      <w:r>
        <w:rPr>
          <w:rStyle w:val="fontStyleText"/>
        </w:rPr>
        <w:t xml:space="preserve">Кроме того, важно учитывать, что исследование Л.А. </w:t>
      </w:r>
      <w:proofErr w:type="spellStart"/>
      <w:r>
        <w:rPr>
          <w:rStyle w:val="fontStyleText"/>
        </w:rPr>
        <w:t>Венгера</w:t>
      </w:r>
      <w:proofErr w:type="spellEnd"/>
      <w:r>
        <w:rPr>
          <w:rStyle w:val="fontStyleText"/>
        </w:rPr>
        <w:t xml:space="preserve"> и других ученых подчеркивает необходимость интеграции различных видов деятельности для более целостного воспр</w:t>
      </w:r>
      <w:r>
        <w:rPr>
          <w:rStyle w:val="fontStyleText"/>
        </w:rPr>
        <w:t>иятия пространства и времени</w:t>
      </w:r>
      <w:r w:rsidR="00BD6C88">
        <w:rPr>
          <w:rStyle w:val="fontStyleText"/>
        </w:rPr>
        <w:t>.</w:t>
      </w:r>
      <w:r>
        <w:rPr>
          <w:rStyle w:val="fontStyleText"/>
        </w:rPr>
        <w:t xml:space="preserve"> При этом для детей с ТНР могут быть разработаны специальные методики, которые помогают в обучении и закреплении пространственных представлений. Упражнения могут включать элементарные игры, где дети, следуя инструкциям, перемещают предметы по заданной траектории, что способствует как автоматизации звуков, так и развитию пространственного мышления.</w:t>
      </w:r>
    </w:p>
    <w:p w:rsidR="008A2518" w:rsidRDefault="00BD6C88" w:rsidP="00BD6C88">
      <w:pPr>
        <w:pStyle w:val="paragraphStyleText"/>
        <w:rPr>
          <w:rStyle w:val="fontStyleText"/>
        </w:rPr>
      </w:pPr>
      <w:r>
        <w:rPr>
          <w:rStyle w:val="fontStyleText"/>
        </w:rPr>
        <w:t xml:space="preserve">Также в ситуациях, связанных с речевой активностью, может быть </w:t>
      </w:r>
      <w:r>
        <w:rPr>
          <w:rStyle w:val="fontStyleText"/>
        </w:rPr>
        <w:t>полезно,</w:t>
      </w:r>
      <w:r>
        <w:rPr>
          <w:rStyle w:val="fontStyleText"/>
        </w:rPr>
        <w:t xml:space="preserve"> использовать наглядные материалы. Например, с помощью нейрокарточек, мнемотаблиц изображающих разные объекты в пространстве, можно создавать задания, где ребенок должен определить расположение этих объектов относительно других. Такие задания не только способствуют развитию речевых навыков, но и помогают глубже понять пространственные отношения</w:t>
      </w:r>
      <w:r>
        <w:rPr>
          <w:rStyle w:val="fontStyleText"/>
        </w:rPr>
        <w:t>.</w:t>
      </w:r>
    </w:p>
    <w:p w:rsidR="00BD6C88" w:rsidRDefault="00BD6C88" w:rsidP="00BD6C88">
      <w:pPr>
        <w:pStyle w:val="paragraphStyleText"/>
        <w:rPr>
          <w:rStyle w:val="fontStyleText"/>
        </w:rPr>
      </w:pPr>
      <w:r>
        <w:rPr>
          <w:rStyle w:val="fontStyleText"/>
        </w:rPr>
        <w:t xml:space="preserve">Поскольку дети в дошкольном возрасте активно исследуют окружающую среду, важно создать условия для проявления их интересов. </w:t>
      </w:r>
      <w:r>
        <w:rPr>
          <w:rStyle w:val="fontStyleText"/>
        </w:rPr>
        <w:lastRenderedPageBreak/>
        <w:t>Разнообразные занятия по автоматизации звуков могут включать маршруты движений, где дети следуют указаниям, что помогает не только в обучении, но и в усвоении понятий, связанных с пространством. Использование игр с элементами ориентирования и взаимодействия с пространством позволяет улучшать моторные и когнитивные навыки</w:t>
      </w:r>
      <w:r>
        <w:rPr>
          <w:rStyle w:val="fontStyleText"/>
        </w:rPr>
        <w:t>.</w:t>
      </w:r>
    </w:p>
    <w:p w:rsidR="00BD6C88" w:rsidRDefault="00BD6C88" w:rsidP="00BD6C88">
      <w:pPr>
        <w:pStyle w:val="paragraphStyleText"/>
      </w:pPr>
      <w:r>
        <w:rPr>
          <w:rStyle w:val="fontStyleText"/>
        </w:rPr>
        <w:t>Таким образом, пространственное восприятие является взаимодействием между сознанием и окружающей средой, и его развитие должно учитывать индивидуальные особенности каждого ребенка, особенно при работе с детьми с ТНР. Важно разработать и внедрить в образовательный процесс специальные методики, которые помогут улучшить результаты обучения и развитию речевой моторики в совместной связи с пространственными представлениями. Ежедневно проводить такие занятия, насыщая их эффективными методами, позволит достигнуть оптимального результата в развитии пространственных восприятий детей с ТНР.</w:t>
      </w:r>
    </w:p>
    <w:p w:rsidR="00BD6C88" w:rsidRDefault="00BD6C88" w:rsidP="00BD6C88">
      <w:pPr>
        <w:pStyle w:val="paragraphStyleText"/>
        <w:rPr>
          <w:rStyle w:val="fontStyleText"/>
        </w:rPr>
      </w:pPr>
      <w:r>
        <w:rPr>
          <w:rStyle w:val="fontStyleText"/>
        </w:rPr>
        <w:t xml:space="preserve">Развитие пространственного восприятия у дошкольников с ТНР является важным аспектом образовательного процесса. Внедрение коррекционных методик на занятиях по автоматизации звуков позволяет не только работать над фонематическим слухом и артикуляцией, но и значительно расширять границы пространственного восприятия ребенка. Специалисты детского сада должны осознавать, как тут важно интегрировать различные подходы и технологии подготовки, поскольку это обеспечивает </w:t>
      </w:r>
      <w:proofErr w:type="gramStart"/>
      <w:r>
        <w:rPr>
          <w:rStyle w:val="fontStyleText"/>
        </w:rPr>
        <w:t>более комплексное</w:t>
      </w:r>
      <w:proofErr w:type="gramEnd"/>
      <w:r>
        <w:rPr>
          <w:rStyle w:val="fontStyleText"/>
        </w:rPr>
        <w:t xml:space="preserve"> взаимодействие с детьми и их родителями, что не может быть достигнуто путем изолированной работы</w:t>
      </w:r>
      <w:r>
        <w:rPr>
          <w:rStyle w:val="fontStyleText"/>
        </w:rPr>
        <w:t>.</w:t>
      </w:r>
    </w:p>
    <w:p w:rsidR="00BD6C88" w:rsidRDefault="00BD6C88" w:rsidP="00BD6C88">
      <w:pPr>
        <w:pStyle w:val="paragraphStyleText"/>
        <w:rPr>
          <w:rStyle w:val="fontStyleText"/>
        </w:rPr>
      </w:pPr>
      <w:r>
        <w:rPr>
          <w:rStyle w:val="fontStyleText"/>
        </w:rPr>
        <w:t>Таким образом, успешная автоматизация звуков и развитие пространственного восприятия у дошкольников с ТНР требуют применения разнообразных методик, основанных на внимательном и осмысленном подходе к каждому ребенку. Внедрение практических упражнений и методов в образовательный процесс должно происходить на основе адекватной диагностики и индивидуализации работы с каждым участником.</w:t>
      </w:r>
    </w:p>
    <w:p w:rsidR="00BD6C88" w:rsidRDefault="00BD6C88" w:rsidP="00BD6C88">
      <w:pPr>
        <w:pStyle w:val="paragraphStyleText"/>
      </w:pPr>
      <w:r>
        <w:rPr>
          <w:rStyle w:val="fontStyleText"/>
        </w:rPr>
        <w:lastRenderedPageBreak/>
        <w:t>Актуальность данной темы подтверждается множеством исследований, которые указывают на связь между пространственным восприятием и речевыми навыками. Дети с ТНР часто испытывают трудности в понимании пространственных отношений, что затрудняет их способность к формированию и использованию речевых конструкций. В этом контексте, работа, направленная на развитие пространственного восприятия, становится не просто полезной, а необходимой для успешного речевого развития детей.</w:t>
      </w:r>
    </w:p>
    <w:p w:rsidR="00BD6C88" w:rsidRPr="00816ED9" w:rsidRDefault="00BD6C88" w:rsidP="00816ED9">
      <w:pPr>
        <w:pStyle w:val="paragraphStyleText"/>
        <w:rPr>
          <w:sz w:val="28"/>
          <w:szCs w:val="28"/>
        </w:rPr>
      </w:pPr>
      <w:r>
        <w:rPr>
          <w:rStyle w:val="fontStyleText"/>
        </w:rPr>
        <w:t>Теоретические основы пространственного восприятия, показывают, что это восприятие включает в себя не только понимание расположения объектов в пространстве, но и способность ориентироваться в окружающей среде, что является важным для формирования речевых навыков. Исследования в области психологии и педагогики подтверждают, что интеграция различных методик, таких как наглядное моделирование и игровые упражнения, может значительно повысить эффективность обучения и коррекции речевых нарушений.</w:t>
      </w:r>
    </w:p>
    <w:p w:rsidR="00BD6C88" w:rsidRDefault="00BD6C88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BD6C88">
      <w:pPr>
        <w:pStyle w:val="paragraphStyleText"/>
      </w:pPr>
    </w:p>
    <w:p w:rsidR="00816ED9" w:rsidRDefault="00816ED9" w:rsidP="00816ED9">
      <w:pPr>
        <w:pStyle w:val="1"/>
      </w:pPr>
      <w:bookmarkStart w:id="0" w:name="_Toc10"/>
      <w:bookmarkStart w:id="1" w:name="_Toc259157213"/>
      <w:r>
        <w:lastRenderedPageBreak/>
        <w:t>Список литературы</w:t>
      </w:r>
      <w:bookmarkEnd w:id="0"/>
      <w:bookmarkEnd w:id="1"/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1. формирование пространственных представлений у детей... [Электронный ресурс] // nsportal.ru - Режим доступа: https://nsportal.ru/detskiy-sad/logopediya/2016/10/12/formirovanie-prostranstvennyh-predstavleniy-u-detey-s-tyazhyolymi,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2. Развитие пространственного восприятия у детей... - </w:t>
      </w:r>
      <w:proofErr w:type="spellStart"/>
      <w:r>
        <w:rPr>
          <w:rStyle w:val="fontStyleText"/>
        </w:rPr>
        <w:t>Маам</w:t>
      </w:r>
      <w:proofErr w:type="gramStart"/>
      <w:r>
        <w:rPr>
          <w:rStyle w:val="fontStyleText"/>
        </w:rPr>
        <w:t>.р</w:t>
      </w:r>
      <w:proofErr w:type="gramEnd"/>
      <w:r>
        <w:rPr>
          <w:rStyle w:val="fontStyleText"/>
        </w:rPr>
        <w:t>у</w:t>
      </w:r>
      <w:proofErr w:type="spellEnd"/>
      <w:r>
        <w:rPr>
          <w:rStyle w:val="fontStyleText"/>
        </w:rPr>
        <w:t xml:space="preserve"> [Электронный ресурс] // www.maam.ru - Режим доступа: https://www.maam.ru/detskijsad/razvitie-prostranstvenogo-vosprijatija-u-detei-s-tjazhelymi-narushenijami-rechi-v-grupah-kompensiruyuschei-napravlenosti.html,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3. Особенности формирования пространственных представлений... [Электронный ресурс] // apni.ru - Режим доступа: https://apni.ru/article/3146-osobennosti-formirovaniya-prostranstvennikh,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4. Развитие пространственных представлений у детей с ТНР [Электронный ресурс] // detsadskazka.ucoz.ru - Режим доступа: https://detsadskazka.ucoz.ru/logoped/semenova/semenova_statja.pdf,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5. Формирование пространственных представлений у детей... [Электронный ресурс] // infourok.ru - Режим доступа: https://infourok.ru/formirovanie-prostranstvennih-predstavleniy-u-detey-s-tyazhyolimi-narusheniyami-rechi-3132277.html,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6. Тема 5 Принципы коррекционной педагогики и методы... [Электронный ресурс] // studfile.net - Режим доступа: https://studfile.net/preview/2419631/page:7/,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7. методы изучения детей с нарушениями развития | Статья </w:t>
      </w:r>
      <w:proofErr w:type="gramStart"/>
      <w:r>
        <w:rPr>
          <w:rStyle w:val="fontStyleText"/>
        </w:rPr>
        <w:t>по</w:t>
      </w:r>
      <w:proofErr w:type="gramEnd"/>
      <w:r>
        <w:rPr>
          <w:rStyle w:val="fontStyleText"/>
        </w:rPr>
        <w:t xml:space="preserve">... [Электронный ресурс] // nsportal.ru - Режим доступа: https://nsportal.ru/detskii-sad/korrektsionnaya-pedagogika/2021/12/08/metody-izucheniya-detey-s-narusheniyami-razvitiya,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8. Методология и методы </w:t>
      </w:r>
      <w:proofErr w:type="gramStart"/>
      <w:r>
        <w:rPr>
          <w:rStyle w:val="fontStyleText"/>
        </w:rPr>
        <w:t>коррекционно-педагогического</w:t>
      </w:r>
      <w:proofErr w:type="gramEnd"/>
      <w:r>
        <w:rPr>
          <w:rStyle w:val="fontStyleText"/>
        </w:rPr>
        <w:t xml:space="preserve">... [Электронный ресурс] // studopedia.net - Режим доступа: </w:t>
      </w:r>
      <w:r>
        <w:rPr>
          <w:rStyle w:val="fontStyleText"/>
        </w:rPr>
        <w:lastRenderedPageBreak/>
        <w:t xml:space="preserve">https://studopedia.net/15_73154_metodologiya-i-metodi-korrektsionno-pedagogicheskogo-issledovaniya.html,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9. Методы коррекционной педагогики - скачать | </w:t>
      </w:r>
      <w:proofErr w:type="spellStart"/>
      <w:r>
        <w:rPr>
          <w:rStyle w:val="fontStyleText"/>
        </w:rPr>
        <w:t>Прибылова</w:t>
      </w:r>
      <w:proofErr w:type="spellEnd"/>
      <w:r>
        <w:rPr>
          <w:rStyle w:val="fontStyleText"/>
        </w:rPr>
        <w:t xml:space="preserve"> Анна... [Электронный ресурс] // solncesvet.ru - Режим доступа: https://solncesvet.ru/opublikovannyie-materialyi/metody-korrekcionnoy-pedagogiki.8674641/,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10. «Основные технологии и методы коррекционного образования» [Электронный ресурс] // multiurok.ru - Режим доступа: https://multiurok.ru/files/osnovnyie-tiekhnologhii-i-mietody-korriektsionnogh.html,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11. комплексы упражнений в соответствии с </w:t>
      </w:r>
      <w:proofErr w:type="gramStart"/>
      <w:r>
        <w:rPr>
          <w:rStyle w:val="fontStyleText"/>
        </w:rPr>
        <w:t>речевыми</w:t>
      </w:r>
      <w:proofErr w:type="gramEnd"/>
      <w:r>
        <w:rPr>
          <w:rStyle w:val="fontStyleText"/>
        </w:rPr>
        <w:t xml:space="preserve">... [Электронный ресурс] // nsportal.ru - Режим доступа: https://nsportal.ru/nachalnaya-shkola/logopediya/2012/12/25/kompleksy-uprazhneniy-v-sootvetstvii-s-rechevymi,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12. Вместе с малышом. Игры и упражнения для развития [Электронный ресурс] // tc-sfera.ru - Режим доступа: https://tc-sfera.ru/upload/iblock/58f/58f7336e5d17d67a6430b23f07ce149f.pdf,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13. Сборник упражнений для коррекции нарушений речи у учащихся... [Электронный ресурс] // infourok.ru - Режим доступа: https://infourok.ru/sbornik-uprazhneniy-dlya-korrekcii-narusheniy-rechi-u-uchaschihsya-nachalnih-klassov-469412.html,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14. Сборник практических и тренировочных заданий и упражнений... [Электронный ресурс] // www.defectologiya.pro - Режим доступа: https://www.defectologiya.pro/zhurnal/sbornik_prakticheskix_i_trenirovochnyix_zadanij_i_uprazhnenij_po_preduprezhdeniyu_i_korrekczii_akusticheskoj_disgrafii_u_mladshix_shkolnikov/,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15. Задания и упражнения по коррекции речи для детей с ОНР [Электронный ресурс] // karkusha.su - Режим доступа: </w:t>
      </w:r>
      <w:r>
        <w:rPr>
          <w:rStyle w:val="fontStyleText"/>
        </w:rPr>
        <w:lastRenderedPageBreak/>
        <w:t xml:space="preserve">http://karkusha.su/zadaniya-i-uprazhneniya-po-korrektsii-rechi-dlya-detey-s-onr/,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16. Организация коррекционно-развивающей работы в ДОУ... - </w:t>
      </w:r>
      <w:proofErr w:type="spellStart"/>
      <w:r>
        <w:rPr>
          <w:rStyle w:val="fontStyleText"/>
        </w:rPr>
        <w:t>Маам</w:t>
      </w:r>
      <w:proofErr w:type="gramStart"/>
      <w:r>
        <w:rPr>
          <w:rStyle w:val="fontStyleText"/>
        </w:rPr>
        <w:t>.р</w:t>
      </w:r>
      <w:proofErr w:type="gramEnd"/>
      <w:r>
        <w:rPr>
          <w:rStyle w:val="fontStyleText"/>
        </w:rPr>
        <w:t>у</w:t>
      </w:r>
      <w:proofErr w:type="spellEnd"/>
      <w:r>
        <w:rPr>
          <w:rStyle w:val="fontStyleText"/>
        </w:rPr>
        <w:t xml:space="preserve"> [Электронный ресурс] // www.maam.ru - Режим доступа: https://www.maam.ru/detskijsad/organizacija-korekciono-razvivayuschei-raboty-v-dou-v-uslovijah-realizaci-fgos.html,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17. «использование коррекционной технологии в </w:t>
      </w:r>
      <w:proofErr w:type="spellStart"/>
      <w:r>
        <w:rPr>
          <w:rStyle w:val="fontStyleText"/>
        </w:rPr>
        <w:t>доу</w:t>
      </w:r>
      <w:proofErr w:type="spellEnd"/>
      <w:r>
        <w:rPr>
          <w:rStyle w:val="fontStyleText"/>
        </w:rPr>
        <w:t xml:space="preserve">» | Статья </w:t>
      </w:r>
      <w:proofErr w:type="gramStart"/>
      <w:r>
        <w:rPr>
          <w:rStyle w:val="fontStyleText"/>
        </w:rPr>
        <w:t>по</w:t>
      </w:r>
      <w:proofErr w:type="gramEnd"/>
      <w:r>
        <w:rPr>
          <w:rStyle w:val="fontStyleText"/>
        </w:rPr>
        <w:t xml:space="preserve">... [Электронный ресурс] // nsportal.ru - Режим доступа: https://nsportal.ru/detskii-sad/korrektsionnaya-pedagogika/2020/03/10/ispolzovanie-korrektsionnoy-tehnologii-v-dou,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18. «Использование инновационных технологий в </w:t>
      </w:r>
      <w:proofErr w:type="gramStart"/>
      <w:r>
        <w:rPr>
          <w:rStyle w:val="fontStyleText"/>
        </w:rPr>
        <w:t>коррекционной</w:t>
      </w:r>
      <w:proofErr w:type="gramEnd"/>
      <w:r>
        <w:rPr>
          <w:rStyle w:val="fontStyleText"/>
        </w:rPr>
        <w:t>...» [Электронный ресурс] //  - Режим доступа:</w:t>
      </w:r>
      <w:proofErr w:type="gramStart"/>
      <w:r>
        <w:rPr>
          <w:rStyle w:val="fontStyleText"/>
        </w:rPr>
        <w:t xml:space="preserve"> ,</w:t>
      </w:r>
      <w:proofErr w:type="gramEnd"/>
      <w:r>
        <w:rPr>
          <w:rStyle w:val="fontStyleText"/>
        </w:rPr>
        <w:t xml:space="preserve">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19. "Современные подходы к организации коррекционно развивающей... [Электронный ресурс] // domenkomarinafederovna-ppds6.edumsko.ru - Режим доступа: https://domenkomarinafederovna-ppds6.edumsko.ru/articles/post/2019212,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20. Организация системы коррекционной работы в ДОУ [Электронный ресурс] // www.1urok.ru - Режим доступа: https://www.1urok.ru/categories/20/articles/43743,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21. Памятка на тему: "Рекомендации учителю при работе с детьми..." [Электронный ресурс] // multiurok.ru - Режим доступа: https://multiurok.ru/files/pamiatka-na-temu-rekomendatsii-uchiteliu-pri-rab-1.html,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22. рекомендации для воспитателей по работе с детьми с общим... [Электронный ресурс] // nsportal.ru - Режим доступа: https://nsportal.ru/detskii-sad/korrektsionnaya-pedagogika/2022/10/26/rekomendatsii-dlya-vospitateley-po-rabote-s-detmi,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23. Методические рекомендации для педагогов, работающих... [Электронный ресурс] // infourok.ru - Режим доступа: </w:t>
      </w:r>
      <w:r>
        <w:rPr>
          <w:rStyle w:val="fontStyleText"/>
        </w:rPr>
        <w:lastRenderedPageBreak/>
        <w:t xml:space="preserve">https://infourok.ru/metodicheskie-rekomendacii-dlya-pedagogov-rabotayuschih-s-detmi-s-rechevimi-narusheniyami-3297136.html,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24. Методические рекомендации по организации... - </w:t>
      </w:r>
      <w:proofErr w:type="spellStart"/>
      <w:r>
        <w:rPr>
          <w:rStyle w:val="fontStyleText"/>
        </w:rPr>
        <w:t>Маам</w:t>
      </w:r>
      <w:proofErr w:type="gramStart"/>
      <w:r>
        <w:rPr>
          <w:rStyle w:val="fontStyleText"/>
        </w:rPr>
        <w:t>.р</w:t>
      </w:r>
      <w:proofErr w:type="gramEnd"/>
      <w:r>
        <w:rPr>
          <w:rStyle w:val="fontStyleText"/>
        </w:rPr>
        <w:t>у</w:t>
      </w:r>
      <w:proofErr w:type="spellEnd"/>
      <w:r>
        <w:rPr>
          <w:rStyle w:val="fontStyleText"/>
        </w:rPr>
        <w:t xml:space="preserve"> [Электронный ресурс] // www.maam.ru - Режим доступа: https://www.maam.ru/detskijsad/-metodicheskie-rekomendaci-po-organizaci-korekcionoi-raboty-pedagoga-v-grupe-dlja-detei-s-tjazhelymi-narushenijami-rechi.html,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816ED9">
      <w:pPr>
        <w:pStyle w:val="paragraphStyleText"/>
      </w:pPr>
      <w:r>
        <w:rPr>
          <w:rStyle w:val="fontStyleText"/>
        </w:rPr>
        <w:t xml:space="preserve">25. Рекомендации по организации работы с детьми [Электронный ресурс] // sch1945uz.mskobr.ru - Режим доступа: https://sch1945uz.mskobr.ru/attach_files/upload_users_files/5dee3bce8f755.pdf,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816ED9" w:rsidRDefault="00816ED9" w:rsidP="00BD6C88">
      <w:pPr>
        <w:pStyle w:val="paragraphStyleText"/>
      </w:pPr>
      <w:bookmarkStart w:id="2" w:name="_GoBack"/>
      <w:bookmarkEnd w:id="2"/>
    </w:p>
    <w:p w:rsidR="00BD6C88" w:rsidRPr="00BD6C88" w:rsidRDefault="00BD6C88" w:rsidP="00BD6C88">
      <w:pPr>
        <w:pStyle w:val="paragraphStyleText"/>
        <w:rPr>
          <w:sz w:val="28"/>
          <w:szCs w:val="28"/>
        </w:rPr>
      </w:pPr>
    </w:p>
    <w:sectPr w:rsidR="00BD6C88" w:rsidRPr="00BD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18"/>
    <w:rsid w:val="001127D3"/>
    <w:rsid w:val="00816ED9"/>
    <w:rsid w:val="008A2518"/>
    <w:rsid w:val="00B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518"/>
    <w:pPr>
      <w:spacing w:after="160"/>
    </w:pPr>
    <w:rPr>
      <w:rFonts w:eastAsia="Times New Roman"/>
      <w:color w:val="000000"/>
      <w:sz w:val="22"/>
      <w:lang w:eastAsia="ru-RU"/>
    </w:rPr>
  </w:style>
  <w:style w:type="paragraph" w:styleId="1">
    <w:name w:val="heading 1"/>
    <w:basedOn w:val="a"/>
    <w:link w:val="10"/>
    <w:rsid w:val="00816ED9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Text">
    <w:name w:val="fontStyleText"/>
    <w:rsid w:val="008A2518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8A2518"/>
    <w:pPr>
      <w:spacing w:after="0" w:line="360" w:lineRule="auto"/>
      <w:ind w:firstLine="720"/>
      <w:jc w:val="both"/>
    </w:pPr>
  </w:style>
  <w:style w:type="character" w:customStyle="1" w:styleId="10">
    <w:name w:val="Заголовок 1 Знак"/>
    <w:basedOn w:val="a0"/>
    <w:link w:val="1"/>
    <w:rsid w:val="00816ED9"/>
    <w:rPr>
      <w:rFonts w:eastAsia="Times New Roman"/>
      <w:b/>
      <w:bCs/>
      <w:color w:val="000000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518"/>
    <w:pPr>
      <w:spacing w:after="160"/>
    </w:pPr>
    <w:rPr>
      <w:rFonts w:eastAsia="Times New Roman"/>
      <w:color w:val="000000"/>
      <w:sz w:val="22"/>
      <w:lang w:eastAsia="ru-RU"/>
    </w:rPr>
  </w:style>
  <w:style w:type="paragraph" w:styleId="1">
    <w:name w:val="heading 1"/>
    <w:basedOn w:val="a"/>
    <w:link w:val="10"/>
    <w:rsid w:val="00816ED9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Text">
    <w:name w:val="fontStyleText"/>
    <w:rsid w:val="008A2518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8A2518"/>
    <w:pPr>
      <w:spacing w:after="0" w:line="360" w:lineRule="auto"/>
      <w:ind w:firstLine="720"/>
      <w:jc w:val="both"/>
    </w:pPr>
  </w:style>
  <w:style w:type="character" w:customStyle="1" w:styleId="10">
    <w:name w:val="Заголовок 1 Знак"/>
    <w:basedOn w:val="a0"/>
    <w:link w:val="1"/>
    <w:rsid w:val="00816ED9"/>
    <w:rPr>
      <w:rFonts w:eastAsia="Times New Roman"/>
      <w:b/>
      <w:bCs/>
      <w:color w:val="000000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2025-04-09T15:05:00Z</dcterms:created>
  <dcterms:modified xsi:type="dcterms:W3CDTF">2025-04-09T15:28:00Z</dcterms:modified>
</cp:coreProperties>
</file>