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7FD" w:rsidRDefault="00DA17FD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333333"/>
          <w:sz w:val="27"/>
          <w:szCs w:val="27"/>
        </w:rPr>
      </w:pPr>
    </w:p>
    <w:p w:rsidR="00DA17FD" w:rsidRDefault="00DA17FD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333333"/>
          <w:sz w:val="27"/>
          <w:szCs w:val="27"/>
        </w:rPr>
      </w:pPr>
    </w:p>
    <w:p w:rsidR="00DA17FD" w:rsidRDefault="00DA17FD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333333"/>
          <w:sz w:val="27"/>
          <w:szCs w:val="27"/>
        </w:rPr>
      </w:pPr>
    </w:p>
    <w:p w:rsidR="00DA17FD" w:rsidRPr="00A23406" w:rsidRDefault="00DA17FD" w:rsidP="00A23406">
      <w:pPr>
        <w:widowControl/>
        <w:shd w:val="clear" w:color="auto" w:fill="FFFFFF"/>
        <w:spacing w:before="100" w:beforeAutospacing="1" w:after="100" w:afterAutospacing="1"/>
        <w:jc w:val="center"/>
        <w:outlineLvl w:val="2"/>
        <w:rPr>
          <w:rFonts w:cs="Arial"/>
          <w:b/>
          <w:bCs/>
          <w:color w:val="0070C0"/>
          <w:sz w:val="52"/>
          <w:szCs w:val="52"/>
        </w:rPr>
      </w:pPr>
      <w:r w:rsidRPr="00A23406">
        <w:rPr>
          <w:rFonts w:ascii="Times New Roman" w:hAnsi="Times New Roman"/>
          <w:b/>
          <w:bCs/>
          <w:color w:val="0070C0"/>
          <w:sz w:val="52"/>
          <w:szCs w:val="52"/>
        </w:rPr>
        <w:t xml:space="preserve">Тест                                                                   «Воздушно-космические </w:t>
      </w:r>
      <w:r w:rsidR="00A23406" w:rsidRPr="00A23406">
        <w:rPr>
          <w:rFonts w:ascii="Times New Roman" w:hAnsi="Times New Roman"/>
          <w:b/>
          <w:bCs/>
          <w:color w:val="0070C0"/>
          <w:sz w:val="52"/>
          <w:szCs w:val="52"/>
        </w:rPr>
        <w:t>силы (ВКС) Российской Федерации»</w:t>
      </w:r>
    </w:p>
    <w:p w:rsidR="00DA17FD" w:rsidRDefault="00A23406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4756B1DA" wp14:editId="795FB90B">
            <wp:extent cx="6390005" cy="4627227"/>
            <wp:effectExtent l="0" t="0" r="0" b="254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2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FD" w:rsidRDefault="00DA17FD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333333"/>
          <w:sz w:val="27"/>
          <w:szCs w:val="27"/>
        </w:rPr>
      </w:pPr>
    </w:p>
    <w:p w:rsidR="00DA17FD" w:rsidRDefault="00DA17FD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333333"/>
          <w:sz w:val="27"/>
          <w:szCs w:val="27"/>
        </w:rPr>
      </w:pPr>
    </w:p>
    <w:p w:rsidR="00DA17FD" w:rsidRDefault="00DA17FD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333333"/>
          <w:sz w:val="27"/>
          <w:szCs w:val="27"/>
        </w:rPr>
      </w:pPr>
    </w:p>
    <w:p w:rsidR="0070504E" w:rsidRDefault="0070504E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cs="Arial"/>
          <w:b/>
          <w:bCs/>
          <w:color w:val="333333"/>
          <w:sz w:val="27"/>
          <w:szCs w:val="27"/>
        </w:rPr>
      </w:pPr>
    </w:p>
    <w:p w:rsidR="00A23406" w:rsidRDefault="00A23406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</w:rPr>
      </w:pPr>
    </w:p>
    <w:p w:rsidR="00DA17FD" w:rsidRPr="00D9134E" w:rsidRDefault="00376AA9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32"/>
          <w:szCs w:val="32"/>
        </w:rPr>
      </w:pPr>
      <w:r w:rsidRPr="00D9134E">
        <w:rPr>
          <w:rFonts w:ascii="Times New Roman" w:hAnsi="Times New Roman"/>
          <w:b/>
          <w:bCs/>
          <w:sz w:val="32"/>
          <w:szCs w:val="32"/>
        </w:rPr>
        <w:lastRenderedPageBreak/>
        <w:t>Задание 1</w:t>
      </w:r>
    </w:p>
    <w:p w:rsidR="00A23406" w:rsidRDefault="00376AA9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A23406">
        <w:rPr>
          <w:rFonts w:ascii="Times New Roman" w:hAnsi="Times New Roman"/>
          <w:b/>
          <w:bCs/>
          <w:color w:val="0070C0"/>
          <w:sz w:val="32"/>
          <w:szCs w:val="32"/>
        </w:rPr>
        <w:t xml:space="preserve">Напишите </w:t>
      </w:r>
      <w:r w:rsidR="001915E9" w:rsidRPr="00A23406">
        <w:rPr>
          <w:rFonts w:ascii="Times New Roman" w:hAnsi="Times New Roman"/>
          <w:b/>
          <w:bCs/>
          <w:color w:val="0070C0"/>
          <w:sz w:val="32"/>
          <w:szCs w:val="32"/>
        </w:rPr>
        <w:t xml:space="preserve">состав и </w:t>
      </w:r>
      <w:r w:rsidRPr="00A23406">
        <w:rPr>
          <w:rFonts w:ascii="Times New Roman" w:hAnsi="Times New Roman"/>
          <w:b/>
          <w:bCs/>
          <w:color w:val="0070C0"/>
          <w:sz w:val="32"/>
          <w:szCs w:val="32"/>
        </w:rPr>
        <w:t>осн</w:t>
      </w:r>
      <w:r w:rsidR="007909E0">
        <w:rPr>
          <w:rFonts w:ascii="Times New Roman" w:hAnsi="Times New Roman"/>
          <w:b/>
          <w:bCs/>
          <w:color w:val="0070C0"/>
          <w:sz w:val="32"/>
          <w:szCs w:val="32"/>
        </w:rPr>
        <w:t xml:space="preserve">овые задачи Воздушно-космических сил </w:t>
      </w:r>
      <w:r w:rsidRPr="00A23406">
        <w:rPr>
          <w:rFonts w:ascii="Times New Roman" w:hAnsi="Times New Roman"/>
          <w:b/>
          <w:bCs/>
          <w:color w:val="0070C0"/>
          <w:sz w:val="32"/>
          <w:szCs w:val="32"/>
        </w:rPr>
        <w:t>(ВКС) Российской Федерации</w:t>
      </w:r>
    </w:p>
    <w:p w:rsidR="00376AA9" w:rsidRPr="00A23406" w:rsidRDefault="00A23406" w:rsidP="00DA17FD">
      <w:pPr>
        <w:widowControl/>
        <w:shd w:val="clear" w:color="auto" w:fill="FFFFFF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32"/>
          <w:szCs w:val="32"/>
        </w:rPr>
      </w:pPr>
      <w:r w:rsidRPr="00A23406">
        <w:rPr>
          <w:rFonts w:ascii="Times New Roman" w:hAnsi="Times New Roman"/>
          <w:b/>
          <w:bCs/>
          <w:sz w:val="28"/>
          <w:szCs w:val="28"/>
        </w:rPr>
        <w:t>Вариант ответа</w:t>
      </w:r>
      <w:r w:rsidR="00376AA9" w:rsidRPr="00A23406">
        <w:rPr>
          <w:rFonts w:ascii="Times New Roman" w:hAnsi="Times New Roman"/>
          <w:sz w:val="32"/>
          <w:szCs w:val="32"/>
        </w:rPr>
        <w:t> </w:t>
      </w:r>
    </w:p>
    <w:p w:rsidR="00DA17FD" w:rsidRPr="00D9134E" w:rsidRDefault="00DA17FD" w:rsidP="00DA17FD">
      <w:pPr>
        <w:widowControl/>
        <w:rPr>
          <w:rFonts w:ascii="Times New Roman" w:hAnsi="Times New Roman"/>
          <w:sz w:val="28"/>
          <w:szCs w:val="28"/>
        </w:rPr>
      </w:pPr>
      <w:r w:rsidRPr="00D9134E">
        <w:rPr>
          <w:rFonts w:ascii="Times New Roman" w:hAnsi="Times New Roman"/>
          <w:bCs/>
          <w:sz w:val="28"/>
          <w:szCs w:val="28"/>
        </w:rPr>
        <w:t>Воздушно-космические силы (ВКС) Российской Федерации</w:t>
      </w:r>
      <w:r w:rsidRPr="00D9134E">
        <w:rPr>
          <w:rFonts w:ascii="Times New Roman" w:hAnsi="Times New Roman"/>
          <w:sz w:val="28"/>
          <w:szCs w:val="28"/>
        </w:rPr>
        <w:t> — вид вооружённых сил, предназначенный для ведения боевых действий преимущественно в воздушном и космическом пространстве в целях обеспечения обороны и безопасности страны. </w:t>
      </w:r>
    </w:p>
    <w:p w:rsidR="00DA17FD" w:rsidRPr="004A2574" w:rsidRDefault="00DA17FD" w:rsidP="00DA17FD">
      <w:pPr>
        <w:widowControl/>
        <w:rPr>
          <w:rFonts w:ascii="Times New Roman" w:hAnsi="Times New Roman"/>
          <w:sz w:val="28"/>
          <w:szCs w:val="28"/>
        </w:rPr>
      </w:pPr>
      <w:r w:rsidRPr="00D9134E">
        <w:rPr>
          <w:rFonts w:ascii="Times New Roman" w:hAnsi="Times New Roman"/>
          <w:bCs/>
          <w:sz w:val="28"/>
          <w:szCs w:val="28"/>
        </w:rPr>
        <w:t>Сформированы в 2015 году</w:t>
      </w:r>
      <w:r w:rsidRPr="004A2574">
        <w:rPr>
          <w:rFonts w:ascii="Times New Roman" w:hAnsi="Times New Roman"/>
          <w:sz w:val="28"/>
          <w:szCs w:val="28"/>
        </w:rPr>
        <w:t> в результате объединения Военно-воздушных сил (ВВС) и Войск воздушно-космической обороны (ВВКО). </w:t>
      </w:r>
    </w:p>
    <w:p w:rsidR="004A2574" w:rsidRPr="004A2574" w:rsidRDefault="004A2574" w:rsidP="00DA17FD">
      <w:pPr>
        <w:widowControl/>
        <w:spacing w:after="120"/>
        <w:rPr>
          <w:rFonts w:ascii="Times New Roman" w:hAnsi="Times New Roman"/>
          <w:sz w:val="28"/>
          <w:szCs w:val="28"/>
        </w:rPr>
      </w:pPr>
    </w:p>
    <w:p w:rsidR="007E01DE" w:rsidRPr="004A2574" w:rsidRDefault="007E01DE" w:rsidP="007E01DE">
      <w:pPr>
        <w:widowControl/>
        <w:shd w:val="clear" w:color="auto" w:fill="FFFFFF"/>
        <w:spacing w:before="120" w:after="120"/>
        <w:rPr>
          <w:rFonts w:ascii="Times New Roman" w:hAnsi="Times New Roman"/>
          <w:color w:val="202122"/>
          <w:sz w:val="28"/>
          <w:szCs w:val="28"/>
        </w:rPr>
      </w:pPr>
      <w:r w:rsidRPr="004A2574">
        <w:rPr>
          <w:rFonts w:ascii="Times New Roman" w:hAnsi="Times New Roman"/>
          <w:color w:val="202122"/>
          <w:sz w:val="28"/>
          <w:szCs w:val="28"/>
        </w:rPr>
        <w:t>Организационно ВКC России включают в себя три </w:t>
      </w:r>
      <w:hyperlink r:id="rId9" w:tooltip="Род войск" w:history="1">
        <w:r w:rsidRPr="0070504E">
          <w:rPr>
            <w:rFonts w:ascii="Times New Roman" w:hAnsi="Times New Roman"/>
            <w:sz w:val="28"/>
            <w:szCs w:val="28"/>
          </w:rPr>
          <w:t>рода войск (сил)</w:t>
        </w:r>
      </w:hyperlink>
      <w:r w:rsidR="004A2574" w:rsidRPr="0070504E">
        <w:rPr>
          <w:rFonts w:ascii="Times New Roman" w:hAnsi="Times New Roman"/>
          <w:sz w:val="28"/>
          <w:szCs w:val="28"/>
        </w:rPr>
        <w:t xml:space="preserve"> </w:t>
      </w:r>
    </w:p>
    <w:p w:rsidR="007E01DE" w:rsidRPr="0070504E" w:rsidRDefault="00E47AE4" w:rsidP="007E01DE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hAnsi="Times New Roman"/>
          <w:sz w:val="28"/>
          <w:szCs w:val="28"/>
        </w:rPr>
      </w:pPr>
      <w:hyperlink r:id="rId10" w:tooltip="Военно-воздушные силы Российской Федерации" w:history="1">
        <w:r w:rsidR="007E01DE" w:rsidRPr="0070504E">
          <w:rPr>
            <w:rFonts w:ascii="Times New Roman" w:hAnsi="Times New Roman"/>
            <w:sz w:val="28"/>
            <w:szCs w:val="28"/>
          </w:rPr>
          <w:t>Военно-воздушные силы</w:t>
        </w:r>
      </w:hyperlink>
      <w:r w:rsidR="007E01DE" w:rsidRPr="0070504E">
        <w:rPr>
          <w:rFonts w:ascii="Times New Roman" w:hAnsi="Times New Roman"/>
          <w:sz w:val="28"/>
          <w:szCs w:val="28"/>
        </w:rPr>
        <w:t>;</w:t>
      </w:r>
    </w:p>
    <w:p w:rsidR="007E01DE" w:rsidRPr="0070504E" w:rsidRDefault="00E47AE4" w:rsidP="007E01DE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hAnsi="Times New Roman"/>
          <w:sz w:val="28"/>
          <w:szCs w:val="28"/>
        </w:rPr>
      </w:pPr>
      <w:hyperlink r:id="rId11" w:tooltip="Войска противовоздушной и противоракетной обороны" w:history="1">
        <w:r w:rsidR="007E01DE" w:rsidRPr="0070504E">
          <w:rPr>
            <w:rFonts w:ascii="Times New Roman" w:hAnsi="Times New Roman"/>
            <w:sz w:val="28"/>
            <w:szCs w:val="28"/>
          </w:rPr>
          <w:t>Войска противовоздушной и противоракетной обороны</w:t>
        </w:r>
      </w:hyperlink>
      <w:r w:rsidR="007E01DE" w:rsidRPr="0070504E">
        <w:rPr>
          <w:rFonts w:ascii="Times New Roman" w:hAnsi="Times New Roman"/>
          <w:sz w:val="28"/>
          <w:szCs w:val="28"/>
        </w:rPr>
        <w:t>;</w:t>
      </w:r>
    </w:p>
    <w:p w:rsidR="007E01DE" w:rsidRPr="0070504E" w:rsidRDefault="00E47AE4" w:rsidP="007E01DE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hAnsi="Times New Roman"/>
          <w:sz w:val="28"/>
          <w:szCs w:val="28"/>
        </w:rPr>
      </w:pPr>
      <w:hyperlink r:id="rId12" w:tooltip="Космические войска" w:history="1">
        <w:r w:rsidR="007E01DE" w:rsidRPr="0070504E">
          <w:rPr>
            <w:rFonts w:ascii="Times New Roman" w:hAnsi="Times New Roman"/>
            <w:sz w:val="28"/>
            <w:szCs w:val="28"/>
          </w:rPr>
          <w:t>Космические войска</w:t>
        </w:r>
      </w:hyperlink>
      <w:r w:rsidR="007E01DE" w:rsidRPr="0070504E">
        <w:rPr>
          <w:rFonts w:ascii="Times New Roman" w:hAnsi="Times New Roman"/>
          <w:sz w:val="28"/>
          <w:szCs w:val="28"/>
        </w:rPr>
        <w:t>.</w:t>
      </w:r>
    </w:p>
    <w:p w:rsidR="004A2574" w:rsidRPr="004A2574" w:rsidRDefault="004A2574" w:rsidP="004A2574">
      <w:pPr>
        <w:widowControl/>
        <w:rPr>
          <w:rFonts w:ascii="Times New Roman" w:hAnsi="Times New Roman"/>
          <w:sz w:val="28"/>
          <w:szCs w:val="28"/>
        </w:rPr>
      </w:pPr>
      <w:r w:rsidRPr="004A2574">
        <w:rPr>
          <w:rFonts w:ascii="Times New Roman" w:hAnsi="Times New Roman"/>
          <w:sz w:val="28"/>
          <w:szCs w:val="28"/>
        </w:rPr>
        <w:t>Кроме того, в структуре этого вида ВС действуют специальные войска радиоэлектронной борьбы, радиотехнического обеспечения и автоматизированных систем управления, инженерные и метеорологические войска. </w:t>
      </w:r>
    </w:p>
    <w:p w:rsidR="004A2574" w:rsidRPr="004A2574" w:rsidRDefault="004A2574" w:rsidP="004A2574">
      <w:pPr>
        <w:widowControl/>
        <w:rPr>
          <w:rFonts w:ascii="Times New Roman" w:hAnsi="Times New Roman"/>
          <w:b/>
          <w:bCs/>
          <w:sz w:val="28"/>
          <w:szCs w:val="28"/>
        </w:rPr>
      </w:pPr>
    </w:p>
    <w:p w:rsidR="004A2574" w:rsidRPr="004A2574" w:rsidRDefault="004A2574" w:rsidP="004A2574">
      <w:pPr>
        <w:widowControl/>
        <w:rPr>
          <w:rFonts w:ascii="Times New Roman" w:hAnsi="Times New Roman"/>
          <w:b/>
          <w:bCs/>
          <w:sz w:val="28"/>
          <w:szCs w:val="28"/>
        </w:rPr>
      </w:pPr>
    </w:p>
    <w:p w:rsidR="004A2574" w:rsidRPr="004A2574" w:rsidRDefault="004A2574" w:rsidP="004A2574">
      <w:pPr>
        <w:widowControl/>
        <w:rPr>
          <w:rFonts w:ascii="Times New Roman" w:hAnsi="Times New Roman"/>
          <w:sz w:val="28"/>
          <w:szCs w:val="28"/>
        </w:rPr>
      </w:pPr>
      <w:r w:rsidRPr="004A2574">
        <w:rPr>
          <w:rFonts w:ascii="Times New Roman" w:hAnsi="Times New Roman"/>
          <w:b/>
          <w:bCs/>
          <w:sz w:val="28"/>
          <w:szCs w:val="28"/>
        </w:rPr>
        <w:t>Основные задачи ВКС</w:t>
      </w:r>
      <w:r w:rsidRPr="004A2574">
        <w:rPr>
          <w:rFonts w:ascii="Times New Roman" w:hAnsi="Times New Roman"/>
          <w:sz w:val="28"/>
          <w:szCs w:val="28"/>
        </w:rPr>
        <w:t xml:space="preserve">: </w:t>
      </w:r>
    </w:p>
    <w:p w:rsidR="007E01DE" w:rsidRPr="004A2574" w:rsidRDefault="007E01DE" w:rsidP="0070504E">
      <w:pPr>
        <w:widowControl/>
        <w:shd w:val="clear" w:color="auto" w:fill="FFFFFF"/>
        <w:spacing w:before="100" w:beforeAutospacing="1" w:after="24"/>
        <w:rPr>
          <w:rFonts w:ascii="Times New Roman" w:hAnsi="Times New Roman"/>
          <w:color w:val="202122"/>
          <w:sz w:val="28"/>
          <w:szCs w:val="28"/>
        </w:rPr>
      </w:pPr>
      <w:r w:rsidRPr="004A2574">
        <w:rPr>
          <w:rFonts w:ascii="Times New Roman" w:hAnsi="Times New Roman"/>
          <w:color w:val="202122"/>
          <w:sz w:val="28"/>
          <w:szCs w:val="28"/>
        </w:rPr>
        <w:t>отражение агрессии в воздушно-космической сфере и защита от ударов средств воздушно-космического нападения противника пунктов управления высших звеньев государственного и военного управления, группировок войск (сил), административно-политических центров, промышленно-экономических районов, важнейших объектов экономики и инфраструктуры страны;</w:t>
      </w:r>
      <w:r w:rsidR="004A2574" w:rsidRPr="004A2574">
        <w:rPr>
          <w:rFonts w:ascii="Times New Roman" w:hAnsi="Times New Roman"/>
          <w:color w:val="202122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4A2574">
        <w:rPr>
          <w:rFonts w:ascii="Times New Roman" w:hAnsi="Times New Roman"/>
          <w:color w:val="202122"/>
          <w:sz w:val="28"/>
          <w:szCs w:val="28"/>
        </w:rPr>
        <w:t>поражение объектов и войск противника с применением как </w:t>
      </w:r>
      <w:hyperlink r:id="rId13" w:tooltip="Оружие" w:history="1">
        <w:r w:rsidRPr="0070504E">
          <w:rPr>
            <w:rFonts w:ascii="Times New Roman" w:hAnsi="Times New Roman"/>
            <w:sz w:val="28"/>
            <w:szCs w:val="28"/>
          </w:rPr>
          <w:t>обычных</w:t>
        </w:r>
      </w:hyperlink>
      <w:r w:rsidRPr="0070504E">
        <w:rPr>
          <w:rFonts w:ascii="Times New Roman" w:hAnsi="Times New Roman"/>
          <w:sz w:val="28"/>
          <w:szCs w:val="28"/>
        </w:rPr>
        <w:t>, так и </w:t>
      </w:r>
      <w:hyperlink r:id="rId14" w:tooltip="Ядерное оружие" w:history="1">
        <w:r w:rsidRPr="0070504E">
          <w:rPr>
            <w:rFonts w:ascii="Times New Roman" w:hAnsi="Times New Roman"/>
            <w:sz w:val="28"/>
            <w:szCs w:val="28"/>
          </w:rPr>
          <w:t>ядерных средств поражения</w:t>
        </w:r>
      </w:hyperlink>
      <w:r w:rsidRPr="0070504E">
        <w:rPr>
          <w:rFonts w:ascii="Times New Roman" w:hAnsi="Times New Roman"/>
          <w:sz w:val="28"/>
          <w:szCs w:val="28"/>
        </w:rPr>
        <w:t>;</w:t>
      </w:r>
      <w:r w:rsidR="004A2574" w:rsidRPr="0070504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hyperlink r:id="rId15" w:tooltip="Военная авиация" w:history="1">
        <w:r w:rsidRPr="0070504E">
          <w:rPr>
            <w:rFonts w:ascii="Times New Roman" w:hAnsi="Times New Roman"/>
            <w:sz w:val="28"/>
            <w:szCs w:val="28"/>
          </w:rPr>
          <w:t>авиационное обеспечение</w:t>
        </w:r>
      </w:hyperlink>
      <w:r w:rsidRPr="0070504E">
        <w:rPr>
          <w:rFonts w:ascii="Times New Roman" w:hAnsi="Times New Roman"/>
          <w:sz w:val="28"/>
          <w:szCs w:val="28"/>
        </w:rPr>
        <w:t> боевых действий войск (сил) других видов и родов войск;</w:t>
      </w:r>
      <w:r w:rsidR="004A2574" w:rsidRPr="0070504E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70504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70504E">
        <w:rPr>
          <w:rFonts w:ascii="Times New Roman" w:hAnsi="Times New Roman"/>
          <w:sz w:val="28"/>
          <w:szCs w:val="28"/>
        </w:rPr>
        <w:t>поражение головных частей </w:t>
      </w:r>
      <w:hyperlink r:id="rId16" w:tooltip="Баллистическая ракета" w:history="1">
        <w:r w:rsidRPr="0070504E">
          <w:rPr>
            <w:rFonts w:ascii="Times New Roman" w:hAnsi="Times New Roman"/>
            <w:sz w:val="28"/>
            <w:szCs w:val="28"/>
          </w:rPr>
          <w:t>баллистических ракет</w:t>
        </w:r>
      </w:hyperlink>
      <w:r w:rsidRPr="004A2574">
        <w:rPr>
          <w:rFonts w:ascii="Times New Roman" w:hAnsi="Times New Roman"/>
          <w:color w:val="202122"/>
          <w:sz w:val="28"/>
          <w:szCs w:val="28"/>
        </w:rPr>
        <w:t> вероятного противника, атакующих важные государственные объекты;</w:t>
      </w:r>
      <w:r w:rsidR="0070504E">
        <w:rPr>
          <w:rFonts w:ascii="Times New Roman" w:hAnsi="Times New Roman"/>
          <w:color w:val="202122"/>
          <w:sz w:val="28"/>
          <w:szCs w:val="28"/>
        </w:rPr>
        <w:t xml:space="preserve">                                                                 </w:t>
      </w:r>
      <w:r w:rsidRPr="004A2574">
        <w:rPr>
          <w:rFonts w:ascii="Times New Roman" w:hAnsi="Times New Roman"/>
          <w:color w:val="202122"/>
          <w:sz w:val="28"/>
          <w:szCs w:val="28"/>
        </w:rPr>
        <w:t>обеспечение высших звеньев управления достоверной информацией об обнаружении стартов баллистических ракет и предупреждение о ракетном нападении;</w:t>
      </w:r>
      <w:r w:rsidR="0070504E">
        <w:rPr>
          <w:rFonts w:ascii="Times New Roman" w:hAnsi="Times New Roman"/>
          <w:color w:val="202122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4A2574">
        <w:rPr>
          <w:rFonts w:ascii="Times New Roman" w:hAnsi="Times New Roman"/>
          <w:color w:val="202122"/>
          <w:sz w:val="28"/>
          <w:szCs w:val="28"/>
        </w:rPr>
        <w:t>наблюдение за </w:t>
      </w:r>
      <w:hyperlink r:id="rId17" w:tooltip="Космический объект" w:history="1">
        <w:r w:rsidRPr="0070504E">
          <w:rPr>
            <w:rFonts w:ascii="Times New Roman" w:hAnsi="Times New Roman"/>
            <w:sz w:val="28"/>
            <w:szCs w:val="28"/>
          </w:rPr>
          <w:t>космическими объектами</w:t>
        </w:r>
      </w:hyperlink>
      <w:r w:rsidRPr="0070504E">
        <w:rPr>
          <w:rFonts w:ascii="Times New Roman" w:hAnsi="Times New Roman"/>
          <w:sz w:val="28"/>
          <w:szCs w:val="28"/>
        </w:rPr>
        <w:t> и выявление угроз в адрес России в </w:t>
      </w:r>
      <w:hyperlink r:id="rId18" w:tooltip="Космос" w:history="1">
        <w:r w:rsidRPr="0070504E">
          <w:rPr>
            <w:rFonts w:ascii="Times New Roman" w:hAnsi="Times New Roman"/>
            <w:sz w:val="28"/>
            <w:szCs w:val="28"/>
          </w:rPr>
          <w:t>космосе</w:t>
        </w:r>
      </w:hyperlink>
      <w:r w:rsidRPr="0070504E">
        <w:rPr>
          <w:rFonts w:ascii="Times New Roman" w:hAnsi="Times New Roman"/>
          <w:sz w:val="28"/>
          <w:szCs w:val="28"/>
        </w:rPr>
        <w:t> и из космоса, а при необходимости — парирование таких угроз;</w:t>
      </w:r>
      <w:r w:rsidR="0070504E" w:rsidRPr="0070504E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70504E">
        <w:rPr>
          <w:rFonts w:ascii="Times New Roman" w:hAnsi="Times New Roman"/>
          <w:sz w:val="28"/>
          <w:szCs w:val="28"/>
        </w:rPr>
        <w:t>осуществление запусков </w:t>
      </w:r>
      <w:hyperlink r:id="rId19" w:tooltip="Космический аппарат" w:history="1">
        <w:r w:rsidRPr="0070504E">
          <w:rPr>
            <w:rFonts w:ascii="Times New Roman" w:hAnsi="Times New Roman"/>
            <w:sz w:val="28"/>
            <w:szCs w:val="28"/>
          </w:rPr>
          <w:t>космических аппаратов</w:t>
        </w:r>
      </w:hyperlink>
      <w:r w:rsidRPr="0070504E">
        <w:rPr>
          <w:rFonts w:ascii="Times New Roman" w:hAnsi="Times New Roman"/>
          <w:sz w:val="28"/>
          <w:szCs w:val="28"/>
        </w:rPr>
        <w:t> на </w:t>
      </w:r>
      <w:hyperlink r:id="rId20" w:tooltip="Орбита" w:history="1">
        <w:r w:rsidRPr="0070504E">
          <w:rPr>
            <w:rFonts w:ascii="Times New Roman" w:hAnsi="Times New Roman"/>
            <w:sz w:val="28"/>
            <w:szCs w:val="28"/>
          </w:rPr>
          <w:t>орбиты</w:t>
        </w:r>
      </w:hyperlink>
      <w:r w:rsidRPr="0070504E">
        <w:rPr>
          <w:rFonts w:ascii="Times New Roman" w:hAnsi="Times New Roman"/>
          <w:sz w:val="28"/>
          <w:szCs w:val="28"/>
        </w:rPr>
        <w:t>, управление </w:t>
      </w:r>
      <w:hyperlink r:id="rId21" w:tooltip="Искусственный спутник Земли" w:history="1">
        <w:r w:rsidRPr="0070504E">
          <w:rPr>
            <w:rFonts w:ascii="Times New Roman" w:hAnsi="Times New Roman"/>
            <w:sz w:val="28"/>
            <w:szCs w:val="28"/>
          </w:rPr>
          <w:t>спутниковыми системами</w:t>
        </w:r>
      </w:hyperlink>
      <w:r w:rsidRPr="0070504E">
        <w:rPr>
          <w:rFonts w:ascii="Times New Roman" w:hAnsi="Times New Roman"/>
          <w:sz w:val="28"/>
          <w:szCs w:val="28"/>
        </w:rPr>
        <w:t> </w:t>
      </w:r>
      <w:r w:rsidRPr="004A2574">
        <w:rPr>
          <w:rFonts w:ascii="Times New Roman" w:hAnsi="Times New Roman"/>
          <w:color w:val="202122"/>
          <w:sz w:val="28"/>
          <w:szCs w:val="28"/>
        </w:rPr>
        <w:t xml:space="preserve">военного и двойного назначения в полёте и </w:t>
      </w:r>
      <w:r w:rsidRPr="004A2574">
        <w:rPr>
          <w:rFonts w:ascii="Times New Roman" w:hAnsi="Times New Roman"/>
          <w:color w:val="202122"/>
          <w:sz w:val="28"/>
          <w:szCs w:val="28"/>
        </w:rPr>
        <w:lastRenderedPageBreak/>
        <w:t>применение отдельных из них в интересах обеспечения войск необходимой информацией;</w:t>
      </w:r>
      <w:r w:rsidR="0070504E">
        <w:rPr>
          <w:rFonts w:ascii="Times New Roman" w:hAnsi="Times New Roman"/>
          <w:color w:val="202122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4A2574">
        <w:rPr>
          <w:rFonts w:ascii="Times New Roman" w:hAnsi="Times New Roman"/>
          <w:color w:val="202122"/>
          <w:sz w:val="28"/>
          <w:szCs w:val="28"/>
        </w:rPr>
        <w:t>поддержание в установленном составе и готовности к применению спутниковых систем военного и двойного назначения, средств их запуска и управления и ряд других задач.</w:t>
      </w:r>
    </w:p>
    <w:p w:rsidR="00F01F4E" w:rsidRPr="004A2574" w:rsidRDefault="00F01F4E" w:rsidP="004A2574">
      <w:pPr>
        <w:widowControl/>
        <w:shd w:val="clear" w:color="auto" w:fill="FFFFFF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7"/>
          <w:szCs w:val="27"/>
        </w:rPr>
      </w:pPr>
    </w:p>
    <w:p w:rsidR="004A2574" w:rsidRDefault="004A2574" w:rsidP="004A2574">
      <w:pPr>
        <w:spacing w:line="264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Задание 2</w:t>
      </w:r>
    </w:p>
    <w:p w:rsidR="004A2574" w:rsidRPr="008E71C8" w:rsidRDefault="004A2574" w:rsidP="004A2574">
      <w:pPr>
        <w:spacing w:line="264" w:lineRule="auto"/>
        <w:rPr>
          <w:rStyle w:val="af"/>
          <w:rFonts w:ascii="Times New Roman" w:hAnsi="Times New Roman"/>
          <w:bCs w:val="0"/>
          <w:color w:val="0070C0"/>
          <w:sz w:val="36"/>
          <w:szCs w:val="36"/>
        </w:rPr>
      </w:pPr>
      <w:r>
        <w:rPr>
          <w:rStyle w:val="af"/>
          <w:rFonts w:ascii="Times New Roman" w:hAnsi="Times New Roman"/>
          <w:bCs w:val="0"/>
          <w:color w:val="0070C0"/>
          <w:sz w:val="36"/>
          <w:szCs w:val="36"/>
        </w:rPr>
        <w:t>Когда отмечается День Воздушно-космических сил Российской Федерации</w:t>
      </w:r>
      <w:r w:rsidR="007909E0">
        <w:rPr>
          <w:rStyle w:val="af"/>
          <w:rFonts w:ascii="Times New Roman" w:hAnsi="Times New Roman"/>
          <w:bCs w:val="0"/>
          <w:color w:val="0070C0"/>
          <w:sz w:val="36"/>
          <w:szCs w:val="36"/>
        </w:rPr>
        <w:t>?</w:t>
      </w:r>
    </w:p>
    <w:p w:rsidR="004A2574" w:rsidRDefault="004A2574" w:rsidP="004A2574">
      <w:pPr>
        <w:shd w:val="clear" w:color="auto" w:fill="FFFFFF"/>
        <w:spacing w:before="100" w:beforeAutospacing="1" w:after="100" w:afterAutospacing="1"/>
        <w:ind w:left="360"/>
        <w:rPr>
          <w:rStyle w:val="af"/>
          <w:rFonts w:eastAsiaTheme="minorHAnsi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E3345F6" wp14:editId="000FA73E">
            <wp:extent cx="2578100" cy="2694305"/>
            <wp:effectExtent l="0" t="0" r="0" b="0"/>
            <wp:docPr id="23" name="Рисунок 23" descr="&lt;Большая эмблема В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&lt;Большая эмблема ВВ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74" w:rsidRPr="008E71C8" w:rsidRDefault="004A2574" w:rsidP="004A2574">
      <w:pPr>
        <w:shd w:val="clear" w:color="auto" w:fill="FFFFFF"/>
        <w:spacing w:before="100" w:beforeAutospacing="1" w:after="100" w:afterAutospacing="1"/>
        <w:ind w:left="360"/>
        <w:rPr>
          <w:rStyle w:val="af"/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E71C8">
        <w:rPr>
          <w:rStyle w:val="af"/>
          <w:rFonts w:ascii="Times New Roman" w:hAnsi="Times New Roman"/>
          <w:color w:val="333333"/>
          <w:sz w:val="28"/>
          <w:szCs w:val="28"/>
          <w:shd w:val="clear" w:color="auto" w:fill="FFFFFF"/>
        </w:rPr>
        <w:t>Ответ</w:t>
      </w:r>
    </w:p>
    <w:p w:rsidR="00F01F4E" w:rsidRDefault="004A2574" w:rsidP="004A2574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/>
        </w:rPr>
      </w:pPr>
      <w:r w:rsidRPr="008E71C8">
        <w:rPr>
          <w:rStyle w:val="af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День Воздушно-космических Сил отмечается 12 августа. </w:t>
      </w:r>
      <w:r w:rsidRPr="008E71C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Эта дата установлена Указом Президента РФ №549 от 31 мая 2006 года «Об установлении профессиональных праздников и памятных дней в Вооружён</w:t>
      </w:r>
      <w:r w:rsidR="007909E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ных Силах Российской Федерации»</w:t>
      </w:r>
    </w:p>
    <w:p w:rsidR="004A2574" w:rsidRDefault="004A2574" w:rsidP="004A2574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/>
        </w:rPr>
      </w:pPr>
    </w:p>
    <w:p w:rsidR="0070504E" w:rsidRPr="004A2574" w:rsidRDefault="0070504E" w:rsidP="004A2574">
      <w:pPr>
        <w:shd w:val="clear" w:color="auto" w:fill="FFFFFF"/>
        <w:spacing w:before="100" w:beforeAutospacing="1" w:after="100" w:afterAutospacing="1"/>
        <w:ind w:left="360"/>
        <w:rPr>
          <w:rFonts w:ascii="Times New Roman" w:hAnsi="Times New Roman"/>
        </w:rPr>
      </w:pPr>
    </w:p>
    <w:p w:rsidR="004A2574" w:rsidRDefault="004A2574" w:rsidP="00DC14B3">
      <w:pPr>
        <w:spacing w:line="264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Задание 3</w:t>
      </w:r>
    </w:p>
    <w:p w:rsidR="0070504E" w:rsidRDefault="0070504E" w:rsidP="00DC14B3">
      <w:pPr>
        <w:spacing w:line="264" w:lineRule="auto"/>
        <w:rPr>
          <w:rFonts w:ascii="Times New Roman" w:hAnsi="Times New Roman"/>
          <w:b/>
          <w:sz w:val="32"/>
          <w:szCs w:val="32"/>
        </w:rPr>
      </w:pPr>
    </w:p>
    <w:p w:rsidR="00DC14B3" w:rsidRDefault="004A2574" w:rsidP="00DC14B3">
      <w:pPr>
        <w:spacing w:line="264" w:lineRule="auto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>Напишите с</w:t>
      </w:r>
      <w:r w:rsidR="00DC14B3">
        <w:rPr>
          <w:rFonts w:ascii="Times New Roman" w:hAnsi="Times New Roman"/>
          <w:b/>
          <w:color w:val="0070C0"/>
          <w:sz w:val="32"/>
          <w:szCs w:val="32"/>
        </w:rPr>
        <w:t xml:space="preserve">остав и задачи Военно-воздушных сил </w:t>
      </w:r>
    </w:p>
    <w:p w:rsidR="004A2574" w:rsidRDefault="004A2574" w:rsidP="00DC14B3">
      <w:pPr>
        <w:spacing w:line="264" w:lineRule="auto"/>
        <w:rPr>
          <w:rFonts w:ascii="Times New Roman" w:hAnsi="Times New Roman"/>
          <w:b/>
          <w:color w:val="0070C0"/>
          <w:sz w:val="32"/>
          <w:szCs w:val="32"/>
        </w:rPr>
      </w:pPr>
    </w:p>
    <w:p w:rsidR="00DC14B3" w:rsidRDefault="00DC14B3" w:rsidP="00DC14B3">
      <w:pPr>
        <w:spacing w:line="264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ответа</w:t>
      </w:r>
    </w:p>
    <w:p w:rsidR="00DC14B3" w:rsidRDefault="00DC14B3" w:rsidP="00DC14B3">
      <w:pPr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D9134E">
        <w:rPr>
          <w:rFonts w:ascii="Times New Roman" w:hAnsi="Times New Roman"/>
          <w:bCs/>
          <w:color w:val="333333"/>
          <w:sz w:val="28"/>
          <w:szCs w:val="28"/>
        </w:rPr>
        <w:t>Военно-воздушные силы (ВВС)</w:t>
      </w:r>
      <w:r w:rsidR="004A2574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="0070504E">
        <w:rPr>
          <w:rFonts w:ascii="Times New Roman" w:hAnsi="Times New Roman"/>
          <w:color w:val="333333"/>
          <w:sz w:val="28"/>
          <w:szCs w:val="28"/>
        </w:rPr>
        <w:t xml:space="preserve">— род </w:t>
      </w:r>
      <w:r w:rsidR="00D9134E">
        <w:rPr>
          <w:rFonts w:ascii="Times New Roman" w:hAnsi="Times New Roman"/>
          <w:color w:val="333333"/>
          <w:sz w:val="28"/>
          <w:szCs w:val="28"/>
        </w:rPr>
        <w:t xml:space="preserve">войск </w:t>
      </w:r>
      <w:r w:rsidR="0070504E">
        <w:rPr>
          <w:rFonts w:ascii="Times New Roman" w:hAnsi="Times New Roman"/>
          <w:color w:val="333333"/>
          <w:sz w:val="28"/>
          <w:szCs w:val="28"/>
        </w:rPr>
        <w:t>Воздушно-космических сил</w:t>
      </w:r>
      <w:r>
        <w:rPr>
          <w:rFonts w:ascii="Times New Roman" w:hAnsi="Times New Roman"/>
          <w:color w:val="333333"/>
          <w:sz w:val="28"/>
          <w:szCs w:val="28"/>
        </w:rPr>
        <w:t xml:space="preserve">, в функции которого входит борьба с противником в космосе, воздушном </w:t>
      </w:r>
      <w:r>
        <w:rPr>
          <w:rFonts w:ascii="Times New Roman" w:hAnsi="Times New Roman"/>
          <w:color w:val="333333"/>
          <w:sz w:val="28"/>
          <w:szCs w:val="28"/>
        </w:rPr>
        <w:lastRenderedPageBreak/>
        <w:t>пространстве, на земле, на поверхности моря и под водой, а также транспортировка десанта, доставка имущества и вооружения и военной техники, воздушная разведка, разведка погоды при помощи летательных аппаратов.</w:t>
      </w:r>
    </w:p>
    <w:p w:rsidR="00DC14B3" w:rsidRDefault="00DC14B3" w:rsidP="00DC14B3">
      <w:pPr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D9134E">
        <w:rPr>
          <w:rFonts w:ascii="Times New Roman" w:hAnsi="Times New Roman"/>
          <w:bCs/>
          <w:color w:val="333333"/>
          <w:sz w:val="28"/>
          <w:szCs w:val="28"/>
        </w:rPr>
        <w:t>В состав ВВС входят</w:t>
      </w:r>
      <w:r w:rsidRPr="00D9134E">
        <w:rPr>
          <w:rFonts w:ascii="Times New Roman" w:hAnsi="Times New Roman"/>
          <w:color w:val="333333"/>
          <w:sz w:val="28"/>
          <w:szCs w:val="28"/>
        </w:rPr>
        <w:t>:</w:t>
      </w:r>
      <w:r>
        <w:rPr>
          <w:rFonts w:ascii="Times New Roman" w:hAnsi="Times New Roman"/>
          <w:color w:val="333333"/>
          <w:sz w:val="28"/>
          <w:szCs w:val="28"/>
        </w:rPr>
        <w:t xml:space="preserve"> дальняя авиация, военно-транспортная авиация, фронтовая авиация, армейская авиация, а также противовоздушные войска</w:t>
      </w:r>
    </w:p>
    <w:p w:rsidR="00DC14B3" w:rsidRPr="00E001F5" w:rsidRDefault="00DC14B3" w:rsidP="00DC14B3">
      <w:pPr>
        <w:shd w:val="clear" w:color="auto" w:fill="FFFFFF"/>
        <w:spacing w:before="120"/>
        <w:rPr>
          <w:rFonts w:ascii="Times New Roman" w:hAnsi="Times New Roman"/>
          <w:color w:val="333333"/>
          <w:sz w:val="28"/>
          <w:szCs w:val="28"/>
        </w:rPr>
      </w:pPr>
      <w:r w:rsidRPr="00E001F5">
        <w:rPr>
          <w:rFonts w:ascii="Times New Roman" w:hAnsi="Times New Roman"/>
          <w:bCs/>
          <w:color w:val="333333"/>
          <w:sz w:val="28"/>
          <w:szCs w:val="28"/>
        </w:rPr>
        <w:t>Главные задачи ВВС России</w:t>
      </w:r>
      <w:r w:rsidRPr="00E001F5">
        <w:rPr>
          <w:rFonts w:ascii="Times New Roman" w:hAnsi="Times New Roman"/>
          <w:color w:val="333333"/>
          <w:sz w:val="28"/>
          <w:szCs w:val="28"/>
        </w:rPr>
        <w:t>:</w:t>
      </w:r>
    </w:p>
    <w:p w:rsidR="00DC14B3" w:rsidRDefault="00DC14B3" w:rsidP="0070504E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отражение агрессии в военно-космической сфере;</w:t>
      </w:r>
    </w:p>
    <w:p w:rsidR="00DC14B3" w:rsidRDefault="00DC14B3" w:rsidP="0070504E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защита от воздушных ударов пунктов государственного и военного управления, а также других важнейших объектов;</w:t>
      </w:r>
    </w:p>
    <w:p w:rsidR="00DC14B3" w:rsidRDefault="00DC14B3" w:rsidP="0070504E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поражение сил и объектов противника обычными и ядерными средствами;</w:t>
      </w:r>
    </w:p>
    <w:p w:rsidR="00DC14B3" w:rsidRDefault="00DC14B3" w:rsidP="0070504E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авиаподдержка других видов и родов войск.</w:t>
      </w:r>
    </w:p>
    <w:p w:rsidR="00DC14B3" w:rsidRDefault="00DC14B3" w:rsidP="00DC14B3">
      <w:pPr>
        <w:shd w:val="clear" w:color="auto" w:fill="FFFFFF"/>
        <w:spacing w:before="12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Кроме того, в задачи Военно-воздушных сил входят воздушная охрана госграницы, высадка десанта, а также транспортировка войск, вооружения и боевой техники</w:t>
      </w:r>
    </w:p>
    <w:p w:rsidR="00F01F4E" w:rsidRDefault="00F01F4E" w:rsidP="00F01F4E">
      <w:pPr>
        <w:widowControl/>
        <w:spacing w:before="100" w:beforeAutospacing="1"/>
        <w:rPr>
          <w:rFonts w:ascii="Times New Roman" w:hAnsi="Times New Roman"/>
          <w:sz w:val="24"/>
          <w:szCs w:val="24"/>
        </w:rPr>
      </w:pPr>
    </w:p>
    <w:p w:rsidR="004A2574" w:rsidRDefault="004A2574" w:rsidP="00F01F4E">
      <w:pPr>
        <w:spacing w:line="264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Задание 4</w:t>
      </w:r>
    </w:p>
    <w:p w:rsidR="00F01F4E" w:rsidRDefault="00F01F4E" w:rsidP="00F01F4E">
      <w:pPr>
        <w:spacing w:after="13"/>
        <w:ind w:left="-3"/>
        <w:rPr>
          <w:rFonts w:asciiTheme="minorHAnsi" w:eastAsiaTheme="minorHAnsi" w:hAnsiTheme="minorHAnsi"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>Впишите в правых окошках названия самолётов ВВС России</w:t>
      </w:r>
    </w:p>
    <w:p w:rsidR="00F01F4E" w:rsidRDefault="00F01F4E" w:rsidP="00F01F4E">
      <w:pPr>
        <w:spacing w:after="13"/>
        <w:ind w:left="-3"/>
        <w:rPr>
          <w:color w:val="0070C0"/>
          <w:sz w:val="32"/>
          <w:szCs w:val="32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6941"/>
        <w:gridCol w:w="2672"/>
      </w:tblGrid>
      <w:tr w:rsidR="007E1961" w:rsidTr="00C533C3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AD119E" wp14:editId="2889A64D">
                  <wp:extent cx="3822971" cy="2188210"/>
                  <wp:effectExtent l="0" t="0" r="6350" b="2540"/>
                  <wp:docPr id="16" name="Рисунок 16" descr="https://avatars.mds.yandex.net/get-entity_search/5448661/1010142882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vatars.mds.yandex.net/get-entity_search/5448661/1010142882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309" cy="219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C533C3">
              <w:rPr>
                <w:rFonts w:ascii="Times New Roman" w:hAnsi="Times New Roman"/>
                <w:sz w:val="28"/>
                <w:szCs w:val="28"/>
              </w:rPr>
              <w:t>у- 27</w:t>
            </w:r>
          </w:p>
        </w:tc>
      </w:tr>
      <w:tr w:rsidR="00C533C3" w:rsidTr="00C533C3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74" w:rsidRDefault="004A2574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B95383" wp14:editId="37C59671">
                  <wp:extent cx="3949065" cy="2169269"/>
                  <wp:effectExtent l="0" t="0" r="0" b="2540"/>
                  <wp:docPr id="7" name="Рисунок 7" descr="Многоцелевые истребители С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Многоцелевые истребители С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247" cy="218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4A2574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Су-30</w:t>
            </w:r>
          </w:p>
          <w:p w:rsidR="004A2574" w:rsidRDefault="004A2574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4A2574" w:rsidRDefault="004A2574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4A2574" w:rsidRDefault="004A2574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33C3" w:rsidTr="00C533C3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C84B45">
              <w:rPr>
                <w:rFonts w:ascii="Helvetica" w:hAnsi="Helvetica"/>
                <w:noProof/>
                <w:color w:val="428BCA"/>
                <w:sz w:val="24"/>
                <w:szCs w:val="24"/>
              </w:rPr>
              <w:drawing>
                <wp:inline distT="0" distB="0" distL="0" distR="0" wp14:anchorId="627887BB" wp14:editId="44FBEA8C">
                  <wp:extent cx="3822700" cy="1906270"/>
                  <wp:effectExtent l="0" t="0" r="6350" b="0"/>
                  <wp:docPr id="17" name="Рисунок 17" descr="Истребитель-бомбардировщик Су-3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стребитель-бомбардировщик Су-3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366" cy="192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Су-32</w:t>
            </w:r>
          </w:p>
        </w:tc>
      </w:tr>
      <w:tr w:rsidR="00C533C3" w:rsidTr="00C533C3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940513">
              <w:rPr>
                <w:rFonts w:ascii="Helvetica" w:hAnsi="Helvetica"/>
                <w:noProof/>
                <w:color w:val="428BCA"/>
                <w:sz w:val="24"/>
                <w:szCs w:val="24"/>
              </w:rPr>
              <w:drawing>
                <wp:inline distT="0" distB="0" distL="0" distR="0" wp14:anchorId="70ECD9D9" wp14:editId="496E5B4F">
                  <wp:extent cx="3881336" cy="2032635"/>
                  <wp:effectExtent l="0" t="0" r="5080" b="5715"/>
                  <wp:docPr id="18" name="Рисунок 18" descr="Палубный истребитель СУ-3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лубный истребитель СУ-33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995" cy="204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C84B45">
              <w:rPr>
                <w:rFonts w:ascii="Helvetica" w:hAnsi="Helvetica"/>
                <w:noProof/>
                <w:color w:val="428BCA"/>
                <w:sz w:val="24"/>
                <w:szCs w:val="24"/>
              </w:rPr>
              <w:drawing>
                <wp:inline distT="0" distB="0" distL="0" distR="0" wp14:anchorId="55285939" wp14:editId="07F3BC52">
                  <wp:extent cx="3919522" cy="2247090"/>
                  <wp:effectExtent l="0" t="0" r="5080" b="1270"/>
                  <wp:docPr id="19" name="Рисунок 19" descr="Су-34 на МАКС 201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-34 на МАКС 2015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000" cy="225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Су-33</w:t>
            </w: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4A2574" w:rsidRDefault="004A2574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4A2574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533C3">
              <w:rPr>
                <w:rFonts w:ascii="Times New Roman" w:hAnsi="Times New Roman"/>
                <w:sz w:val="28"/>
                <w:szCs w:val="28"/>
              </w:rPr>
              <w:t>Су-34</w:t>
            </w:r>
          </w:p>
        </w:tc>
      </w:tr>
      <w:tr w:rsidR="00C533C3" w:rsidTr="00C533C3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Helvetica" w:hAnsi="Helvetica"/>
                <w:noProof/>
                <w:color w:val="428BC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46267C" wp14:editId="383F4953">
                  <wp:extent cx="3881336" cy="2432050"/>
                  <wp:effectExtent l="0" t="0" r="5080" b="6350"/>
                  <wp:docPr id="20" name="Рисунок 20" descr="https://konstruktortestov.ru/files/be7a/a768/dff8/c6c1/dfae/b01b/6d1b/3eab/2342428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konstruktortestov.ru/files/be7a/a768/dff8/c6c1/dfae/b01b/6d1b/3eab/2342428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348" cy="243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3C3" w:rsidRPr="00940513" w:rsidRDefault="00C533C3">
            <w:pPr>
              <w:spacing w:before="100" w:beforeAutospacing="1" w:after="100" w:afterAutospacing="1"/>
              <w:rPr>
                <w:rFonts w:ascii="Helvetica" w:hAnsi="Helvetica"/>
                <w:noProof/>
                <w:color w:val="428BCA"/>
                <w:sz w:val="24"/>
                <w:szCs w:val="24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 w:rsidP="00C533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Су-35</w:t>
            </w: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33C3" w:rsidTr="00C533C3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noProof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C13D67" wp14:editId="5A5D8C1B">
                  <wp:extent cx="3900170" cy="2441642"/>
                  <wp:effectExtent l="0" t="0" r="5080" b="0"/>
                  <wp:docPr id="21" name="Рисунок 21" descr="https://avatars.mds.yandex.net/get-entity_search/2331707/970232798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vatars.mds.yandex.net/get-entity_search/2331707/970232798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724" cy="244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3C3" w:rsidRDefault="00C533C3">
            <w:pPr>
              <w:spacing w:before="100" w:beforeAutospacing="1" w:after="100" w:afterAutospacing="1"/>
              <w:rPr>
                <w:noProof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C533C3" w:rsidRDefault="00C533C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Су-57</w:t>
            </w:r>
          </w:p>
        </w:tc>
      </w:tr>
      <w:tr w:rsidR="007E1961" w:rsidTr="00C533C3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32698" cy="2567940"/>
                  <wp:effectExtent l="0" t="0" r="0" b="3810"/>
                  <wp:docPr id="12" name="Рисунок 12" descr="Палубный истребитель МиГ-29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Палубный истребитель МиГ-29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301" cy="256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МиГ-29</w:t>
            </w:r>
          </w:p>
        </w:tc>
      </w:tr>
      <w:tr w:rsidR="007E1961" w:rsidTr="00C533C3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5D756C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74440" cy="2461260"/>
                  <wp:effectExtent l="0" t="0" r="0" b="0"/>
                  <wp:docPr id="10" name="Рисунок 10" descr="https://avatars.mds.yandex.net/i?id=5784b74e37aa6229fa9c0bce796920ffd2c525c3-100937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avatars.mds.yandex.net/i?id=5784b74e37aa6229fa9c0bce796920ffd2c525c3-100937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4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 w:rsidP="00255F5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МиГ-31</w:t>
            </w:r>
          </w:p>
        </w:tc>
      </w:tr>
    </w:tbl>
    <w:p w:rsidR="0004150E" w:rsidRDefault="0004150E" w:rsidP="00F01F4E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01F4E" w:rsidRDefault="005D756C" w:rsidP="00F01F4E">
      <w:pPr>
        <w:spacing w:line="264" w:lineRule="auto"/>
        <w:rPr>
          <w:rFonts w:ascii="Times New Roman" w:hAnsi="Times New Roman"/>
          <w:b/>
          <w:sz w:val="32"/>
          <w:szCs w:val="32"/>
          <w:lang w:eastAsia="en-US"/>
        </w:rPr>
      </w:pPr>
      <w:r>
        <w:rPr>
          <w:rFonts w:ascii="Times New Roman" w:hAnsi="Times New Roman"/>
          <w:b/>
          <w:sz w:val="32"/>
          <w:szCs w:val="32"/>
        </w:rPr>
        <w:t>Задание 5</w:t>
      </w:r>
    </w:p>
    <w:p w:rsidR="00F01F4E" w:rsidRDefault="00A23406" w:rsidP="00F01F4E">
      <w:pPr>
        <w:spacing w:after="13"/>
        <w:ind w:left="-3"/>
        <w:rPr>
          <w:rFonts w:asciiTheme="minorHAnsi" w:eastAsiaTheme="minorHAnsi" w:hAnsiTheme="minorHAnsi"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 xml:space="preserve">Впишите </w:t>
      </w:r>
      <w:r w:rsidR="00F01F4E">
        <w:rPr>
          <w:rFonts w:ascii="Times New Roman" w:hAnsi="Times New Roman"/>
          <w:b/>
          <w:color w:val="0070C0"/>
          <w:sz w:val="32"/>
          <w:szCs w:val="32"/>
        </w:rPr>
        <w:t>названия вертолетов ВВС России</w:t>
      </w:r>
    </w:p>
    <w:p w:rsidR="00F01F4E" w:rsidRDefault="00F01F4E" w:rsidP="00F01F4E">
      <w:pPr>
        <w:spacing w:after="13"/>
        <w:ind w:left="-3"/>
        <w:rPr>
          <w:color w:val="0070C0"/>
          <w:sz w:val="32"/>
          <w:szCs w:val="32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2971"/>
      </w:tblGrid>
      <w:tr w:rsidR="00F01F4E" w:rsidTr="00F01F4E"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34080" cy="2169268"/>
                  <wp:effectExtent l="0" t="0" r="0" b="2540"/>
                  <wp:docPr id="6" name="Рисунок 6" descr="https://avatars.dzeninfra.ru/get-zen_doc/941737/pub_625713e9a663b322c45ac04f_625714e3ba0d423afe2ec63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dzeninfra.ru/get-zen_doc/941737/pub_625713e9a663b322c45ac04f_625714e3ba0d423afe2ec63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21" cy="217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Ка-52 «Аллигатор»</w:t>
            </w:r>
          </w:p>
        </w:tc>
      </w:tr>
      <w:tr w:rsidR="00F01F4E" w:rsidTr="00F01F4E"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3920" cy="2071991"/>
                  <wp:effectExtent l="0" t="0" r="5080" b="5080"/>
                  <wp:docPr id="5" name="Рисунок 5" descr="Ми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Ми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163" cy="207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Ми-24 «Крокодил»</w:t>
            </w:r>
          </w:p>
        </w:tc>
      </w:tr>
      <w:tr w:rsidR="00F01F4E" w:rsidTr="00F01F4E"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23920" cy="2344420"/>
                  <wp:effectExtent l="0" t="0" r="5080" b="0"/>
                  <wp:docPr id="4" name="Рисунок 4" descr="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56C" w:rsidRDefault="005D756C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Ми-28                       «Ночной охотник»</w:t>
            </w:r>
          </w:p>
        </w:tc>
      </w:tr>
      <w:tr w:rsidR="00255F5F" w:rsidTr="00F01F4E"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F5F" w:rsidRDefault="00255F5F">
            <w:pPr>
              <w:spacing w:before="100" w:beforeAutospacing="1" w:after="100" w:afterAutospacing="1"/>
              <w:rPr>
                <w:noProof/>
              </w:rPr>
            </w:pPr>
            <w:r w:rsidRPr="002A06B6">
              <w:rPr>
                <w:rFonts w:cs="Arial"/>
                <w:noProof/>
                <w:color w:val="222222"/>
                <w:sz w:val="27"/>
                <w:szCs w:val="27"/>
              </w:rPr>
              <w:drawing>
                <wp:inline distT="0" distB="0" distL="0" distR="0" wp14:anchorId="6E948DC1" wp14:editId="540F234B">
                  <wp:extent cx="3404681" cy="2402205"/>
                  <wp:effectExtent l="0" t="0" r="5715" b="0"/>
                  <wp:docPr id="22" name="Рисунок 22" descr="Предварительные испытания Ми-26Т2В завершились в январе 2019 года. Модернизированный вертолет создан для полетов в сложных физико-географических и климатических условиях в дневное и ночное время, а также в условиях огневого и информационного противодействия. Все это, по словам конструкторов, возможно благодаря бортовому комплексу обороны &amp;laquo;Витебск&amp;raquo;. Вертолет получил улучшенные системы навигации, спутниковых средств связи и аварийно-спасательного оборуд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едварительные испытания Ми-26Т2В завершились в январе 2019 года. Модернизированный вертолет создан для полетов в сложных физико-географических и климатических условиях в дневное и ночное время, а также в условиях огневого и информационного противодействия. Все это, по словам конструкторов, возможно благодаря бортовому комплексу обороны &amp;laquo;Витебск&amp;raquo;. Вертолет получил улучшенные системы навигации, спутниковых средств связи и аварийно-спасательного оборуд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640" cy="242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5F" w:rsidRDefault="00255F5F">
            <w:pPr>
              <w:spacing w:before="100" w:beforeAutospacing="1" w:after="100" w:afterAutospacing="1"/>
              <w:rPr>
                <w:noProof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F5F" w:rsidRDefault="00255F5F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255F5F" w:rsidRDefault="00255F5F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255F5F" w:rsidRDefault="00255F5F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Ми-26</w:t>
            </w:r>
          </w:p>
        </w:tc>
      </w:tr>
    </w:tbl>
    <w:p w:rsidR="00F01F4E" w:rsidRDefault="00F01F4E" w:rsidP="00F01F4E">
      <w:pPr>
        <w:tabs>
          <w:tab w:val="left" w:pos="1057"/>
        </w:tabs>
        <w:rPr>
          <w:rFonts w:ascii="Times New Roman" w:hAnsi="Times New Roman"/>
          <w:sz w:val="28"/>
          <w:szCs w:val="28"/>
        </w:rPr>
      </w:pPr>
    </w:p>
    <w:p w:rsidR="00F01F4E" w:rsidRDefault="005D756C" w:rsidP="00F01F4E">
      <w:pPr>
        <w:spacing w:line="264" w:lineRule="auto"/>
        <w:rPr>
          <w:rFonts w:ascii="Times New Roman" w:hAnsi="Times New Roman"/>
          <w:b/>
          <w:sz w:val="32"/>
          <w:szCs w:val="32"/>
          <w:lang w:eastAsia="en-US"/>
        </w:rPr>
      </w:pPr>
      <w:r>
        <w:rPr>
          <w:rFonts w:ascii="Times New Roman" w:hAnsi="Times New Roman"/>
          <w:b/>
          <w:sz w:val="32"/>
          <w:szCs w:val="32"/>
        </w:rPr>
        <w:t>Задание 6</w:t>
      </w:r>
    </w:p>
    <w:p w:rsidR="00F01F4E" w:rsidRDefault="00F01F4E" w:rsidP="00F01F4E">
      <w:pPr>
        <w:spacing w:after="13"/>
        <w:ind w:left="-3"/>
        <w:rPr>
          <w:rFonts w:asciiTheme="minorHAnsi" w:eastAsiaTheme="minorHAnsi" w:hAnsiTheme="minorHAnsi"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>Впишите в п</w:t>
      </w:r>
      <w:r w:rsidR="005D756C">
        <w:rPr>
          <w:rFonts w:ascii="Times New Roman" w:hAnsi="Times New Roman"/>
          <w:b/>
          <w:color w:val="0070C0"/>
          <w:sz w:val="32"/>
          <w:szCs w:val="32"/>
        </w:rPr>
        <w:t>равых окошках названия бомбардировщиков</w:t>
      </w:r>
      <w:r>
        <w:rPr>
          <w:rFonts w:ascii="Times New Roman" w:hAnsi="Times New Roman"/>
          <w:b/>
          <w:color w:val="0070C0"/>
          <w:sz w:val="32"/>
          <w:szCs w:val="32"/>
        </w:rPr>
        <w:t xml:space="preserve"> ВВС России</w:t>
      </w:r>
    </w:p>
    <w:p w:rsidR="00F01F4E" w:rsidRDefault="00F01F4E" w:rsidP="00F01F4E">
      <w:pPr>
        <w:tabs>
          <w:tab w:val="left" w:pos="1057"/>
        </w:tabs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F01F4E" w:rsidTr="00F01F4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22700" cy="2305455"/>
                  <wp:effectExtent l="0" t="0" r="6350" b="0"/>
                  <wp:docPr id="3" name="Рисунок 3" descr="https://avatars.mds.yandex.net/get-entity_search/2079849/993322023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vatars.mds.yandex.net/get-entity_search/2079849/993322023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559" cy="230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Ту-160</w:t>
            </w:r>
          </w:p>
          <w:p w:rsidR="005D756C" w:rsidRDefault="005D756C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5D756C" w:rsidRDefault="005D756C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5D756C" w:rsidRDefault="005D756C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5D756C" w:rsidRDefault="005D756C" w:rsidP="005D756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756C" w:rsidRDefault="005D756C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A23406" w:rsidRDefault="00A23406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1F4E" w:rsidTr="00F01F4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91280" cy="2480310"/>
                  <wp:effectExtent l="0" t="0" r="0" b="0"/>
                  <wp:docPr id="2" name="Рисунок 2" descr="https://avatars.mds.yandex.net/get-entity_search/478647/993392565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vatars.mds.yandex.net/get-entity_search/478647/993392565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Ту-95</w:t>
            </w:r>
          </w:p>
        </w:tc>
      </w:tr>
      <w:tr w:rsidR="00F01F4E" w:rsidTr="00F01F4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59225" cy="2694305"/>
                  <wp:effectExtent l="0" t="0" r="3175" b="0"/>
                  <wp:docPr id="1" name="Рисунок 1" descr="https://avatars.mds.yandex.net/get-entity_search/11019286/1011691219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vatars.mds.yandex.net/get-entity_search/11019286/1011691219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225" cy="269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F01F4E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01F4E" w:rsidRDefault="005D756C">
            <w:pPr>
              <w:tabs>
                <w:tab w:val="left" w:pos="105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F01F4E">
              <w:rPr>
                <w:rFonts w:ascii="Times New Roman" w:hAnsi="Times New Roman"/>
                <w:sz w:val="28"/>
                <w:szCs w:val="28"/>
              </w:rPr>
              <w:t>Ту-24М</w:t>
            </w:r>
          </w:p>
        </w:tc>
      </w:tr>
    </w:tbl>
    <w:p w:rsidR="00F01F4E" w:rsidRDefault="00F01F4E" w:rsidP="00F01F4E">
      <w:pPr>
        <w:tabs>
          <w:tab w:val="left" w:pos="1057"/>
        </w:tabs>
        <w:rPr>
          <w:rFonts w:ascii="Times New Roman" w:hAnsi="Times New Roman" w:cstheme="minorBidi"/>
          <w:sz w:val="28"/>
          <w:szCs w:val="28"/>
        </w:rPr>
      </w:pPr>
    </w:p>
    <w:p w:rsidR="00F01F4E" w:rsidRDefault="00F01F4E" w:rsidP="00F01F4E">
      <w:pPr>
        <w:widowControl/>
        <w:spacing w:before="100" w:beforeAutospacing="1"/>
        <w:rPr>
          <w:rFonts w:ascii="Times New Roman" w:hAnsi="Times New Roman"/>
          <w:sz w:val="24"/>
          <w:szCs w:val="24"/>
        </w:rPr>
      </w:pPr>
    </w:p>
    <w:p w:rsidR="00A23406" w:rsidRDefault="00D9134E" w:rsidP="00A23406">
      <w:pPr>
        <w:spacing w:line="264" w:lineRule="auto"/>
        <w:rPr>
          <w:rFonts w:ascii="Times New Roman" w:hAnsi="Times New Roman"/>
          <w:b/>
          <w:sz w:val="32"/>
          <w:szCs w:val="32"/>
          <w:lang w:eastAsia="en-US"/>
        </w:rPr>
      </w:pPr>
      <w:r>
        <w:rPr>
          <w:rFonts w:ascii="Times New Roman" w:hAnsi="Times New Roman"/>
          <w:b/>
          <w:sz w:val="32"/>
          <w:szCs w:val="32"/>
        </w:rPr>
        <w:t>Задание 7</w:t>
      </w:r>
    </w:p>
    <w:p w:rsidR="00A23406" w:rsidRDefault="00A23406" w:rsidP="00A23406">
      <w:pPr>
        <w:widowControl/>
        <w:shd w:val="clear" w:color="auto" w:fill="FFFFFF"/>
        <w:spacing w:before="120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A23406">
        <w:rPr>
          <w:rFonts w:ascii="Times New Roman" w:hAnsi="Times New Roman"/>
          <w:b/>
          <w:color w:val="0070C0"/>
          <w:sz w:val="32"/>
          <w:szCs w:val="32"/>
        </w:rPr>
        <w:t>Напишите</w:t>
      </w:r>
      <w:r w:rsidRPr="00A23406">
        <w:rPr>
          <w:rFonts w:ascii="Times New Roman" w:hAnsi="Times New Roman"/>
          <w:color w:val="0070C0"/>
          <w:sz w:val="32"/>
          <w:szCs w:val="32"/>
        </w:rPr>
        <w:t xml:space="preserve"> </w:t>
      </w:r>
      <w:r w:rsidRPr="00A23406">
        <w:rPr>
          <w:rFonts w:ascii="Times New Roman" w:hAnsi="Times New Roman"/>
          <w:b/>
          <w:bCs/>
          <w:color w:val="0070C0"/>
          <w:sz w:val="32"/>
          <w:szCs w:val="32"/>
        </w:rPr>
        <w:t>основные задачи Войск ПВО-ПРО</w:t>
      </w:r>
    </w:p>
    <w:p w:rsidR="00A23406" w:rsidRPr="009A38CD" w:rsidRDefault="00A23406" w:rsidP="00A23406">
      <w:pPr>
        <w:widowControl/>
        <w:shd w:val="clear" w:color="auto" w:fill="FFFFFF"/>
        <w:spacing w:before="120"/>
        <w:rPr>
          <w:rFonts w:ascii="Times New Roman" w:hAnsi="Times New Roman"/>
          <w:b/>
          <w:bCs/>
          <w:sz w:val="28"/>
          <w:szCs w:val="28"/>
        </w:rPr>
      </w:pPr>
      <w:r w:rsidRPr="00A23406">
        <w:rPr>
          <w:rFonts w:ascii="Times New Roman" w:hAnsi="Times New Roman"/>
          <w:b/>
          <w:bCs/>
          <w:sz w:val="28"/>
          <w:szCs w:val="28"/>
        </w:rPr>
        <w:t>Вариант ответа</w:t>
      </w:r>
    </w:p>
    <w:p w:rsidR="006425E8" w:rsidRPr="00E001F5" w:rsidRDefault="006425E8" w:rsidP="006425E8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E001F5">
        <w:rPr>
          <w:rFonts w:ascii="Times New Roman" w:hAnsi="Times New Roman"/>
          <w:bCs/>
          <w:color w:val="333333"/>
          <w:sz w:val="28"/>
          <w:szCs w:val="28"/>
        </w:rPr>
        <w:t>Войска противовоздушной и противоракетной обороны (Войска ПВО-ПРО)</w:t>
      </w:r>
      <w:r w:rsidR="00A23406" w:rsidRPr="00E001F5">
        <w:rPr>
          <w:rFonts w:ascii="Times New Roman" w:hAnsi="Times New Roman"/>
          <w:color w:val="333333"/>
          <w:sz w:val="28"/>
          <w:szCs w:val="28"/>
        </w:rPr>
        <w:t xml:space="preserve"> — это род войск </w:t>
      </w:r>
      <w:r w:rsidRPr="00E001F5">
        <w:rPr>
          <w:rFonts w:ascii="Times New Roman" w:hAnsi="Times New Roman"/>
          <w:color w:val="333333"/>
          <w:sz w:val="28"/>
          <w:szCs w:val="28"/>
        </w:rPr>
        <w:t>Воздушно-космических сил (ВКС) России.</w:t>
      </w:r>
    </w:p>
    <w:p w:rsidR="006425E8" w:rsidRPr="00E001F5" w:rsidRDefault="006425E8" w:rsidP="006425E8">
      <w:pPr>
        <w:widowControl/>
        <w:shd w:val="clear" w:color="auto" w:fill="FFFFFF"/>
        <w:spacing w:before="120"/>
        <w:rPr>
          <w:rFonts w:ascii="Times New Roman" w:hAnsi="Times New Roman"/>
          <w:color w:val="333333"/>
          <w:sz w:val="28"/>
          <w:szCs w:val="28"/>
        </w:rPr>
      </w:pPr>
      <w:r w:rsidRPr="00E001F5">
        <w:rPr>
          <w:rFonts w:ascii="Times New Roman" w:hAnsi="Times New Roman"/>
          <w:bCs/>
          <w:color w:val="333333"/>
          <w:sz w:val="28"/>
          <w:szCs w:val="28"/>
        </w:rPr>
        <w:t>Основные задачи Войск ПВО-ПРО</w:t>
      </w:r>
      <w:r w:rsidRPr="00E001F5">
        <w:rPr>
          <w:rFonts w:ascii="Times New Roman" w:hAnsi="Times New Roman"/>
          <w:color w:val="333333"/>
          <w:sz w:val="28"/>
          <w:szCs w:val="28"/>
        </w:rPr>
        <w:t>:</w:t>
      </w:r>
    </w:p>
    <w:p w:rsidR="006425E8" w:rsidRPr="00A23406" w:rsidRDefault="006425E8" w:rsidP="00A23406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A23406">
        <w:rPr>
          <w:rFonts w:ascii="Times New Roman" w:hAnsi="Times New Roman"/>
          <w:color w:val="333333"/>
          <w:sz w:val="28"/>
          <w:szCs w:val="28"/>
        </w:rPr>
        <w:t>отражение агрессии в воздушно-космической сфере;</w:t>
      </w:r>
    </w:p>
    <w:p w:rsidR="006425E8" w:rsidRPr="00A23406" w:rsidRDefault="006425E8" w:rsidP="00A23406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A23406">
        <w:rPr>
          <w:rFonts w:ascii="Times New Roman" w:hAnsi="Times New Roman"/>
          <w:color w:val="333333"/>
          <w:sz w:val="28"/>
          <w:szCs w:val="28"/>
        </w:rPr>
        <w:t>защита от ударов средств воздушно-космического нападения противника пунктов управления высших звеньев государственного и военного управления, группировок войск, административно-политических центров, промышленно-экономических районов, важнейших объектов экономики и инфраструктуры страны;</w:t>
      </w:r>
    </w:p>
    <w:p w:rsidR="006425E8" w:rsidRPr="00A23406" w:rsidRDefault="006425E8" w:rsidP="00A23406">
      <w:pPr>
        <w:widowControl/>
        <w:shd w:val="clear" w:color="auto" w:fill="FFFFFF"/>
        <w:rPr>
          <w:rFonts w:ascii="Times New Roman" w:hAnsi="Times New Roman"/>
          <w:color w:val="333333"/>
          <w:sz w:val="28"/>
          <w:szCs w:val="28"/>
        </w:rPr>
      </w:pPr>
      <w:r w:rsidRPr="00A23406">
        <w:rPr>
          <w:rFonts w:ascii="Times New Roman" w:hAnsi="Times New Roman"/>
          <w:color w:val="333333"/>
          <w:sz w:val="28"/>
          <w:szCs w:val="28"/>
        </w:rPr>
        <w:lastRenderedPageBreak/>
        <w:t>поражение головных частей баллистических ракет вероятного противника, атакующих важные государственные объекты</w:t>
      </w:r>
    </w:p>
    <w:p w:rsidR="00F01F4E" w:rsidRDefault="00F01F4E" w:rsidP="00F01F4E">
      <w:pPr>
        <w:widowControl/>
        <w:spacing w:before="100" w:beforeAutospacing="1"/>
        <w:rPr>
          <w:rFonts w:ascii="Times New Roman" w:hAnsi="Times New Roman"/>
          <w:sz w:val="24"/>
          <w:szCs w:val="24"/>
        </w:rPr>
      </w:pPr>
    </w:p>
    <w:p w:rsidR="00626949" w:rsidRPr="00626949" w:rsidRDefault="00E47AE4" w:rsidP="00626949">
      <w:pPr>
        <w:widowControl/>
        <w:shd w:val="clear" w:color="auto" w:fill="FFFFFF"/>
        <w:spacing w:line="0" w:lineRule="auto"/>
        <w:textAlignment w:val="baseline"/>
        <w:rPr>
          <w:rFonts w:cs="Arial"/>
          <w:color w:val="222222"/>
          <w:sz w:val="2"/>
          <w:szCs w:val="2"/>
        </w:rPr>
      </w:pPr>
      <w:hyperlink r:id="rId42" w:history="1">
        <w:r w:rsidR="00626949" w:rsidRPr="00626949">
          <w:rPr>
            <w:rFonts w:cs="Arial"/>
            <w:color w:val="0000FF"/>
            <w:sz w:val="36"/>
            <w:szCs w:val="36"/>
            <w:bdr w:val="none" w:sz="0" w:space="0" w:color="auto" w:frame="1"/>
          </w:rPr>
          <w:t>Ракеты средней дальности: какими бывают и где стоят на вооружении</w:t>
        </w:r>
      </w:hyperlink>
    </w:p>
    <w:p w:rsidR="006425E8" w:rsidRPr="009A38CD" w:rsidRDefault="00626949" w:rsidP="009A38CD">
      <w:pPr>
        <w:widowControl/>
        <w:shd w:val="clear" w:color="auto" w:fill="FFFFFF"/>
        <w:spacing w:line="0" w:lineRule="auto"/>
        <w:textAlignment w:val="baseline"/>
        <w:rPr>
          <w:rFonts w:cs="Arial"/>
          <w:color w:val="222222"/>
          <w:sz w:val="2"/>
          <w:szCs w:val="2"/>
        </w:rPr>
      </w:pPr>
      <w:r w:rsidRPr="00626949">
        <w:rPr>
          <w:rFonts w:ascii="inherit" w:hAnsi="inherit" w:cs="Arial"/>
          <w:color w:val="999999"/>
          <w:sz w:val="21"/>
          <w:szCs w:val="21"/>
          <w:u w:val="single"/>
          <w:bdr w:val="none" w:sz="0" w:space="0" w:color="auto" w:frame="1"/>
        </w:rPr>
        <w:t>База знаний</w:t>
      </w:r>
    </w:p>
    <w:p w:rsidR="00C8097E" w:rsidRDefault="00D9134E" w:rsidP="00C8097E">
      <w:pPr>
        <w:rPr>
          <w:rFonts w:ascii="Times New Roman" w:hAnsi="Times New Roman"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  <w:t>Задание 8</w:t>
      </w:r>
    </w:p>
    <w:p w:rsidR="00C8097E" w:rsidRDefault="00C8097E" w:rsidP="00C8097E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C8097E" w:rsidRDefault="00C8097E" w:rsidP="00C8097E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  <w:shd w:val="clear" w:color="auto" w:fill="FFFFFF"/>
        </w:rPr>
        <w:t>Напишите названия зенитно-ракетных систем (ЗРС)</w:t>
      </w:r>
      <w:r w:rsidR="009A38CD">
        <w:rPr>
          <w:rFonts w:ascii="Times New Roman" w:hAnsi="Times New Roman"/>
          <w:b/>
          <w:color w:val="C00000"/>
          <w:sz w:val="32"/>
          <w:szCs w:val="32"/>
          <w:shd w:val="clear" w:color="auto" w:fill="FFFFFF"/>
        </w:rPr>
        <w:t>, зенитно-ракетных комплексов (ЗРК)</w:t>
      </w:r>
      <w:r>
        <w:rPr>
          <w:rFonts w:ascii="Times New Roman" w:hAnsi="Times New Roman"/>
          <w:b/>
          <w:color w:val="C00000"/>
          <w:sz w:val="32"/>
          <w:szCs w:val="32"/>
          <w:shd w:val="clear" w:color="auto" w:fill="FFFFFF"/>
        </w:rPr>
        <w:t xml:space="preserve"> и </w:t>
      </w:r>
      <w:r>
        <w:rPr>
          <w:rFonts w:ascii="Times New Roman" w:hAnsi="Times New Roman"/>
          <w:b/>
          <w:color w:val="C00000"/>
          <w:sz w:val="32"/>
          <w:szCs w:val="32"/>
        </w:rPr>
        <w:t>зенитных ракетно-пушечных комплексов (ЗРПК)</w:t>
      </w:r>
    </w:p>
    <w:p w:rsidR="00C8097E" w:rsidRDefault="00C8097E" w:rsidP="00C8097E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1"/>
        <w:gridCol w:w="3082"/>
      </w:tblGrid>
      <w:tr w:rsidR="00C8097E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97E" w:rsidRDefault="00C8097E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3919855" cy="2373549"/>
                  <wp:effectExtent l="0" t="0" r="4445" b="8255"/>
                  <wp:docPr id="28" name="Рисунок 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584" cy="237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97E" w:rsidRDefault="00C8097E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97E" w:rsidRDefault="00C8097E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97E" w:rsidRDefault="00C8097E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ЗРС С-300ВМ                      «Антей-2500»</w:t>
            </w:r>
          </w:p>
          <w:p w:rsidR="00C8097E" w:rsidRDefault="00C8097E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</w:tr>
      <w:tr w:rsidR="00C8097E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97E" w:rsidRDefault="00C8097E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97E" w:rsidRDefault="00C8097E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3920247" cy="2451100"/>
                  <wp:effectExtent l="0" t="0" r="4445" b="6350"/>
                  <wp:docPr id="27" name="Рисунок 27" descr="https://avatars.mds.yandex.net/get-entity_search/1731127/962851012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vatars.mds.yandex.net/get-entity_search/1731127/962851012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186" cy="245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97E" w:rsidRDefault="00C8097E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9" name="Прямоугольник 29" descr="ЗРС С-300В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FA2B49" id="Прямоугольник 29" o:spid="_x0000_s1026" alt="ЗРС С-300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Vw/NTwAgAA4gUAAA4A&#10;AAAAAAAAAAAAAAAALgIAAGRycy9lMm9Eb2MueG1sUEsBAi0AFAAGAAgAAAAhAEyg6SzYAAAAAwEA&#10;AA8AAAAAAAAAAAAAAAAASg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97E" w:rsidRDefault="00C8097E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97E" w:rsidRDefault="00C8097E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97E" w:rsidRDefault="00C8097E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ЗРС С-300В</w:t>
            </w: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</w:tc>
      </w:tr>
      <w:tr w:rsidR="00434062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434062" w:rsidRDefault="008A32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65CE0" wp14:editId="4C65F82F">
                  <wp:extent cx="3784060" cy="2334260"/>
                  <wp:effectExtent l="0" t="0" r="6985" b="8890"/>
                  <wp:docPr id="30" name="Рисунок 30" descr="https://avatars.mds.yandex.net/get-entity_search/2115007/92167642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2115007/92167642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448" cy="234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62" w:rsidRDefault="00434062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62" w:rsidRDefault="00434062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434062" w:rsidRDefault="00434062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434062" w:rsidRDefault="00434062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ЗРС С-400 «Триумф»</w:t>
            </w:r>
          </w:p>
        </w:tc>
      </w:tr>
      <w:tr w:rsidR="00C80F51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1FBA653" wp14:editId="2B147E19">
                  <wp:extent cx="3754877" cy="2314575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022" cy="232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ЗРС С-500 «Прометей»</w:t>
            </w:r>
          </w:p>
        </w:tc>
      </w:tr>
      <w:tr w:rsidR="00C80F51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BCB72A" wp14:editId="63CBAABC">
                  <wp:extent cx="3813175" cy="2519680"/>
                  <wp:effectExtent l="0" t="0" r="0" b="0"/>
                  <wp:docPr id="33" name="Рисунок 33" descr="https://avatars.mds.yandex.net/get-entity_search/97211/104050999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vatars.mds.yandex.net/get-entity_search/97211/104050999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80F51" w:rsidRDefault="00C80F51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Автономная ЗРС «Тор»</w:t>
            </w:r>
          </w:p>
          <w:p w:rsidR="00C80F51" w:rsidRDefault="00C80F51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</w:tc>
      </w:tr>
      <w:tr w:rsidR="009A38CD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37CBF5" wp14:editId="11986187">
                  <wp:extent cx="3803015" cy="2538919"/>
                  <wp:effectExtent l="0" t="0" r="6985" b="0"/>
                  <wp:docPr id="34" name="Рисунок 34" descr="https://avatars.mds.yandex.net/get-entity_search/5393129/1132397871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5393129/1132397871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148" cy="254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 w:rsidRPr="00CA3ABF">
              <w:rPr>
                <w:rFonts w:ascii="Times New Roman" w:hAnsi="Times New Roman"/>
                <w:color w:val="181818"/>
                <w:sz w:val="28"/>
                <w:szCs w:val="28"/>
              </w:rPr>
              <w:t>ЗРК «Оса»</w:t>
            </w:r>
          </w:p>
        </w:tc>
      </w:tr>
      <w:tr w:rsidR="009A38CD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CA1FB5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35CA1C6" wp14:editId="53B70F22">
                  <wp:extent cx="3744595" cy="2286000"/>
                  <wp:effectExtent l="0" t="0" r="8255" b="0"/>
                  <wp:docPr id="35" name="Рисунок 35" descr="https://avatars.mds.yandex.net/get-entity_search/2338017/1009820052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2338017/1009820052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954" cy="230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9A38CD" w:rsidRDefault="009A38CD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 w:rsidRPr="009D463E">
              <w:rPr>
                <w:rFonts w:ascii="Times New Roman" w:hAnsi="Times New Roman"/>
                <w:color w:val="181818"/>
                <w:sz w:val="28"/>
                <w:szCs w:val="28"/>
              </w:rPr>
              <w:t>ЗРК «Сосна»</w:t>
            </w:r>
          </w:p>
          <w:p w:rsidR="009A38CD" w:rsidRDefault="009A38CD" w:rsidP="009A38CD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</w:tc>
      </w:tr>
      <w:tr w:rsidR="00CA1FB5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E739FBA" wp14:editId="54C36DDF">
                  <wp:extent cx="4221480" cy="2470825"/>
                  <wp:effectExtent l="0" t="0" r="7620" b="5715"/>
                  <wp:docPr id="36" name="Рисунок 36" descr="https://avatars.mds.yandex.net/get-entity_search/108912/984384370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108912/984384370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32" cy="247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F24D34" w:rsidRDefault="00F24D34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D853DA" w:rsidP="00CA1F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7CF3BA" wp14:editId="7BD06999">
                  <wp:extent cx="4289425" cy="2587557"/>
                  <wp:effectExtent l="0" t="0" r="0" b="3810"/>
                  <wp:docPr id="13" name="Рисунок 13" descr="https://avatars.mds.yandex.net/get-entity_search/5394633/1132533688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5394633/1132533688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068" cy="259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ЗРК «Бук</w:t>
            </w:r>
            <w:r w:rsidRPr="009D463E">
              <w:rPr>
                <w:rFonts w:ascii="Times New Roman" w:hAnsi="Times New Roman"/>
                <w:color w:val="181818"/>
                <w:sz w:val="28"/>
                <w:szCs w:val="28"/>
              </w:rPr>
              <w:t>»</w:t>
            </w: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Default="00D853DA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D853DA" w:rsidRPr="00D853DA" w:rsidRDefault="00D853DA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 w:rsidRPr="00D853DA">
              <w:rPr>
                <w:rFonts w:ascii="Times New Roman" w:hAnsi="Times New Roman"/>
                <w:color w:val="181818"/>
                <w:sz w:val="28"/>
                <w:szCs w:val="28"/>
              </w:rPr>
              <w:t>ЗРК «Стрела»</w:t>
            </w:r>
          </w:p>
        </w:tc>
      </w:tr>
      <w:tr w:rsidR="00CA1FB5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E6EA51" wp14:editId="0EB7E9D7">
                  <wp:extent cx="3949065" cy="2402732"/>
                  <wp:effectExtent l="0" t="0" r="0" b="0"/>
                  <wp:docPr id="24" name="Рисунок 24" descr="https://avatars.mds.yandex.net/get-entity_search/2331646/993075341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vatars.mds.yandex.net/get-entity_search/2331646/993075341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000" cy="24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CA1FB5" w:rsidRDefault="00CA1FB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ЗРПК «Тунгуска»</w:t>
            </w:r>
          </w:p>
        </w:tc>
      </w:tr>
      <w:tr w:rsidR="00F24D34" w:rsidTr="00D9134E"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34" w:rsidRDefault="00F24D34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F24D34" w:rsidRDefault="00D34AE5" w:rsidP="00CA1FB5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6122CD" wp14:editId="67477577">
                  <wp:extent cx="3908591" cy="2227634"/>
                  <wp:effectExtent l="0" t="0" r="0" b="1270"/>
                  <wp:docPr id="25" name="Рисунок 25" descr="Изображение с сайта no.pinteres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с сайта no.pinteres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739" cy="224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D34" w:rsidRDefault="00F24D34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F24D34" w:rsidRDefault="00F24D34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F24D34" w:rsidRDefault="00F24D34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F24D34" w:rsidRDefault="00F24D34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  <w:p w:rsidR="00F24D34" w:rsidRDefault="00F24D34" w:rsidP="00CA1FB5">
            <w:pPr>
              <w:rPr>
                <w:rFonts w:cs="Arial"/>
                <w:color w:val="181818"/>
                <w:sz w:val="21"/>
                <w:szCs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AE5" w:rsidRDefault="00D34AE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D34AE5" w:rsidRDefault="00D34AE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D34AE5" w:rsidRDefault="00D34AE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D34AE5" w:rsidRDefault="00D34AE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D34AE5" w:rsidRDefault="00D34AE5" w:rsidP="00CA1FB5">
            <w:pPr>
              <w:rPr>
                <w:rFonts w:ascii="Times New Roman" w:hAnsi="Times New Roman"/>
                <w:color w:val="181818"/>
                <w:sz w:val="28"/>
                <w:szCs w:val="28"/>
              </w:rPr>
            </w:pPr>
          </w:p>
          <w:p w:rsidR="00F24D34" w:rsidRDefault="00D34AE5" w:rsidP="00CA1FB5">
            <w:pPr>
              <w:rPr>
                <w:rFonts w:cs="Arial"/>
                <w:color w:val="181818"/>
                <w:sz w:val="21"/>
                <w:szCs w:val="21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ЗРПК «Панцирь-С1»</w:t>
            </w:r>
          </w:p>
        </w:tc>
      </w:tr>
    </w:tbl>
    <w:p w:rsidR="006425E8" w:rsidRDefault="00D9134E" w:rsidP="00D9134E">
      <w:pPr>
        <w:rPr>
          <w:rFonts w:ascii="Times New Roman" w:hAnsi="Times New Roman"/>
          <w:b/>
          <w:color w:val="181818"/>
          <w:sz w:val="32"/>
          <w:szCs w:val="32"/>
        </w:rPr>
      </w:pPr>
      <w:r>
        <w:rPr>
          <w:rFonts w:ascii="Times New Roman" w:hAnsi="Times New Roman"/>
          <w:b/>
          <w:color w:val="181818"/>
          <w:sz w:val="32"/>
          <w:szCs w:val="32"/>
        </w:rPr>
        <w:lastRenderedPageBreak/>
        <w:t>Задание 9</w:t>
      </w:r>
    </w:p>
    <w:p w:rsidR="00D9134E" w:rsidRDefault="00D9134E" w:rsidP="00D9134E">
      <w:pPr>
        <w:rPr>
          <w:rFonts w:ascii="Times New Roman" w:hAnsi="Times New Roman"/>
          <w:b/>
          <w:color w:val="181818"/>
          <w:sz w:val="32"/>
          <w:szCs w:val="32"/>
        </w:rPr>
      </w:pPr>
    </w:p>
    <w:p w:rsidR="00D9134E" w:rsidRDefault="00D9134E" w:rsidP="00D9134E">
      <w:pPr>
        <w:rPr>
          <w:rFonts w:ascii="Times New Roman" w:hAnsi="Times New Roman"/>
          <w:b/>
          <w:color w:val="181818"/>
          <w:sz w:val="32"/>
          <w:szCs w:val="32"/>
        </w:rPr>
      </w:pPr>
    </w:p>
    <w:p w:rsidR="00D9134E" w:rsidRDefault="00D9134E" w:rsidP="00D9134E">
      <w:pPr>
        <w:rPr>
          <w:rFonts w:ascii="Times New Roman" w:hAnsi="Times New Roman"/>
          <w:b/>
          <w:color w:val="181818"/>
          <w:sz w:val="32"/>
          <w:szCs w:val="32"/>
        </w:rPr>
      </w:pPr>
      <w:r w:rsidRPr="00DC14B3">
        <w:rPr>
          <w:rFonts w:cs="Arial"/>
          <w:noProof/>
          <w:color w:val="0645AD"/>
          <w:sz w:val="19"/>
          <w:szCs w:val="19"/>
        </w:rPr>
        <w:drawing>
          <wp:inline distT="0" distB="0" distL="0" distR="0" wp14:anchorId="73004413" wp14:editId="6C4088E8">
            <wp:extent cx="1906905" cy="2072005"/>
            <wp:effectExtent l="0" t="0" r="0" b="4445"/>
            <wp:docPr id="8" name="Рисунок 8" descr="https://upload.wikimedia.org/wikipedia/commons/thumb/e/e8/Great_emblem_of_the_Russian_Space_Forces.svg/200px-Great_emblem_of_the_Russian_Space_Forces.svg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e/e8/Great_emblem_of_the_Russian_Space_Forces.svg/200px-Great_emblem_of_the_Russian_Space_Forces.svg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4E" w:rsidRDefault="00D9134E" w:rsidP="00D9134E">
      <w:pPr>
        <w:rPr>
          <w:rFonts w:ascii="Times New Roman" w:hAnsi="Times New Roman"/>
          <w:b/>
          <w:color w:val="181818"/>
          <w:sz w:val="32"/>
          <w:szCs w:val="32"/>
        </w:rPr>
      </w:pPr>
    </w:p>
    <w:p w:rsidR="00D9134E" w:rsidRDefault="00D9134E" w:rsidP="00D9134E">
      <w:pPr>
        <w:rPr>
          <w:rFonts w:ascii="Times New Roman" w:hAnsi="Times New Roman"/>
          <w:b/>
          <w:color w:val="0070C0"/>
          <w:sz w:val="32"/>
          <w:szCs w:val="32"/>
        </w:rPr>
      </w:pPr>
      <w:r w:rsidRPr="00D9134E">
        <w:rPr>
          <w:rFonts w:ascii="Times New Roman" w:hAnsi="Times New Roman"/>
          <w:b/>
          <w:color w:val="0070C0"/>
          <w:sz w:val="32"/>
          <w:szCs w:val="32"/>
        </w:rPr>
        <w:t>Напишите задачи Космических войск ВКС России</w:t>
      </w:r>
    </w:p>
    <w:p w:rsidR="00D9134E" w:rsidRDefault="00D9134E" w:rsidP="00D9134E">
      <w:pPr>
        <w:rPr>
          <w:rFonts w:ascii="Times New Roman" w:hAnsi="Times New Roman"/>
          <w:b/>
          <w:color w:val="0070C0"/>
          <w:sz w:val="32"/>
          <w:szCs w:val="32"/>
        </w:rPr>
      </w:pPr>
    </w:p>
    <w:p w:rsidR="00D9134E" w:rsidRPr="00E001F5" w:rsidRDefault="00E001F5" w:rsidP="00D9134E">
      <w:pPr>
        <w:rPr>
          <w:rFonts w:ascii="Times New Roman" w:hAnsi="Times New Roman"/>
          <w:b/>
          <w:sz w:val="28"/>
          <w:szCs w:val="28"/>
        </w:rPr>
      </w:pPr>
      <w:r w:rsidRPr="00E001F5">
        <w:rPr>
          <w:rFonts w:ascii="Times New Roman" w:hAnsi="Times New Roman"/>
          <w:b/>
          <w:sz w:val="28"/>
          <w:szCs w:val="28"/>
        </w:rPr>
        <w:t>Вариант ответа</w:t>
      </w:r>
    </w:p>
    <w:p w:rsidR="00DA64B7" w:rsidRPr="00D9134E" w:rsidRDefault="007909E0" w:rsidP="00DA64B7">
      <w:pPr>
        <w:widowControl/>
        <w:shd w:val="clear" w:color="auto" w:fill="FFFFFF"/>
        <w:spacing w:before="120"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Космические войска</w:t>
      </w:r>
      <w:bookmarkStart w:id="0" w:name="_GoBack"/>
      <w:bookmarkEnd w:id="0"/>
      <w:r w:rsidR="00DA64B7" w:rsidRPr="00D9134E">
        <w:rPr>
          <w:rFonts w:ascii="Times New Roman" w:hAnsi="Times New Roman"/>
          <w:sz w:val="28"/>
          <w:szCs w:val="28"/>
        </w:rPr>
        <w:t> — </w:t>
      </w:r>
      <w:hyperlink r:id="rId56" w:tooltip="Род войск" w:history="1">
        <w:r w:rsidR="00DA64B7" w:rsidRPr="00D9134E">
          <w:rPr>
            <w:rFonts w:ascii="Times New Roman" w:hAnsi="Times New Roman"/>
            <w:sz w:val="28"/>
            <w:szCs w:val="28"/>
          </w:rPr>
          <w:t>род войск</w:t>
        </w:r>
      </w:hyperlink>
      <w:r w:rsidR="00DA64B7" w:rsidRPr="00D9134E">
        <w:rPr>
          <w:rFonts w:ascii="Times New Roman" w:hAnsi="Times New Roman"/>
          <w:sz w:val="28"/>
          <w:szCs w:val="28"/>
        </w:rPr>
        <w:t> в составе </w:t>
      </w:r>
      <w:hyperlink r:id="rId57" w:history="1">
        <w:r w:rsidR="00DA64B7" w:rsidRPr="00D9134E">
          <w:rPr>
            <w:rFonts w:ascii="Times New Roman" w:hAnsi="Times New Roman"/>
            <w:sz w:val="28"/>
            <w:szCs w:val="28"/>
          </w:rPr>
          <w:t>Воздушно-космических сил России</w:t>
        </w:r>
      </w:hyperlink>
      <w:r w:rsidR="00DA64B7" w:rsidRPr="00D9134E">
        <w:rPr>
          <w:rFonts w:ascii="Times New Roman" w:hAnsi="Times New Roman"/>
          <w:sz w:val="28"/>
          <w:szCs w:val="28"/>
        </w:rPr>
        <w:t> (ВКС России). </w:t>
      </w:r>
      <w:r w:rsidR="00DA64B7" w:rsidRPr="00D9134E">
        <w:rPr>
          <w:rFonts w:ascii="Times New Roman" w:hAnsi="Times New Roman"/>
          <w:iCs/>
          <w:sz w:val="28"/>
          <w:szCs w:val="28"/>
        </w:rPr>
        <w:t>Космические войска</w:t>
      </w:r>
      <w:r w:rsidR="00DA64B7" w:rsidRPr="00D9134E">
        <w:rPr>
          <w:rFonts w:ascii="Times New Roman" w:hAnsi="Times New Roman"/>
          <w:sz w:val="28"/>
          <w:szCs w:val="28"/>
        </w:rPr>
        <w:t> предназначены для обеспечения безопасности России в космической сфере.</w:t>
      </w:r>
    </w:p>
    <w:p w:rsidR="00DA64B7" w:rsidRPr="00D9134E" w:rsidRDefault="00DA64B7" w:rsidP="00DA64B7">
      <w:pPr>
        <w:widowControl/>
        <w:shd w:val="clear" w:color="auto" w:fill="FFFFFF"/>
        <w:spacing w:before="120" w:after="120"/>
        <w:rPr>
          <w:rFonts w:ascii="Times New Roman" w:hAnsi="Times New Roman"/>
          <w:sz w:val="28"/>
          <w:szCs w:val="28"/>
        </w:rPr>
      </w:pPr>
      <w:r w:rsidRPr="00D9134E">
        <w:rPr>
          <w:rFonts w:ascii="Times New Roman" w:hAnsi="Times New Roman"/>
          <w:sz w:val="28"/>
          <w:szCs w:val="28"/>
        </w:rPr>
        <w:t>Как </w:t>
      </w:r>
      <w:hyperlink r:id="rId58" w:tooltip="Отдельный род войск" w:history="1">
        <w:r w:rsidRPr="00D9134E">
          <w:rPr>
            <w:rFonts w:ascii="Times New Roman" w:hAnsi="Times New Roman"/>
            <w:sz w:val="28"/>
            <w:szCs w:val="28"/>
          </w:rPr>
          <w:t>отдельный род войск</w:t>
        </w:r>
      </w:hyperlink>
      <w:r w:rsidRPr="00D9134E">
        <w:rPr>
          <w:rFonts w:ascii="Times New Roman" w:hAnsi="Times New Roman"/>
          <w:sz w:val="28"/>
          <w:szCs w:val="28"/>
        </w:rPr>
        <w:t> существовал в </w:t>
      </w:r>
      <w:hyperlink r:id="rId59" w:tooltip="Вооружённые Силы Российской Федерации" w:history="1">
        <w:r w:rsidRPr="00D9134E">
          <w:rPr>
            <w:rFonts w:ascii="Times New Roman" w:hAnsi="Times New Roman"/>
            <w:sz w:val="28"/>
            <w:szCs w:val="28"/>
          </w:rPr>
          <w:t>Вооружённых силах Российской Федерации</w:t>
        </w:r>
      </w:hyperlink>
      <w:r w:rsidRPr="00D9134E">
        <w:rPr>
          <w:rFonts w:ascii="Times New Roman" w:hAnsi="Times New Roman"/>
          <w:sz w:val="28"/>
          <w:szCs w:val="28"/>
        </w:rPr>
        <w:t> (ВС России) в 2001—2011 годах. С 1 декабря </w:t>
      </w:r>
      <w:hyperlink r:id="rId60" w:tooltip="2011 год" w:history="1">
        <w:r w:rsidRPr="00D9134E">
          <w:rPr>
            <w:rFonts w:ascii="Times New Roman" w:hAnsi="Times New Roman"/>
            <w:sz w:val="28"/>
            <w:szCs w:val="28"/>
          </w:rPr>
          <w:t>2011 года</w:t>
        </w:r>
      </w:hyperlink>
      <w:r w:rsidRPr="00D9134E">
        <w:rPr>
          <w:rFonts w:ascii="Times New Roman" w:hAnsi="Times New Roman"/>
          <w:sz w:val="28"/>
          <w:szCs w:val="28"/>
        </w:rPr>
        <w:t> преобразованы в </w:t>
      </w:r>
      <w:hyperlink r:id="rId61" w:tooltip="Войска воздушно-космической обороны" w:history="1">
        <w:r w:rsidRPr="00D9134E">
          <w:rPr>
            <w:rFonts w:ascii="Times New Roman" w:hAnsi="Times New Roman"/>
            <w:sz w:val="28"/>
            <w:szCs w:val="28"/>
          </w:rPr>
          <w:t>Войска воздушно-космической обороны</w:t>
        </w:r>
      </w:hyperlink>
      <w:r w:rsidRPr="00D9134E">
        <w:rPr>
          <w:rFonts w:ascii="Times New Roman" w:hAnsi="Times New Roman"/>
          <w:sz w:val="28"/>
          <w:szCs w:val="28"/>
        </w:rPr>
        <w:t>. С </w:t>
      </w:r>
      <w:hyperlink r:id="rId62" w:tooltip="1 августа" w:history="1">
        <w:r w:rsidRPr="00D9134E">
          <w:rPr>
            <w:rFonts w:ascii="Times New Roman" w:hAnsi="Times New Roman"/>
            <w:sz w:val="28"/>
            <w:szCs w:val="28"/>
          </w:rPr>
          <w:t>1 августа</w:t>
        </w:r>
      </w:hyperlink>
      <w:r w:rsidRPr="00D9134E">
        <w:rPr>
          <w:rFonts w:ascii="Times New Roman" w:hAnsi="Times New Roman"/>
          <w:sz w:val="28"/>
          <w:szCs w:val="28"/>
        </w:rPr>
        <w:t> </w:t>
      </w:r>
      <w:hyperlink r:id="rId63" w:tooltip="2015 год" w:history="1">
        <w:r w:rsidRPr="00D9134E">
          <w:rPr>
            <w:rFonts w:ascii="Times New Roman" w:hAnsi="Times New Roman"/>
            <w:sz w:val="28"/>
            <w:szCs w:val="28"/>
          </w:rPr>
          <w:t>2015 года</w:t>
        </w:r>
      </w:hyperlink>
      <w:r w:rsidRPr="00D9134E">
        <w:rPr>
          <w:rFonts w:ascii="Times New Roman" w:hAnsi="Times New Roman"/>
          <w:sz w:val="28"/>
          <w:szCs w:val="28"/>
        </w:rPr>
        <w:t> воссозданы как род войск в составе </w:t>
      </w:r>
      <w:hyperlink r:id="rId64" w:tooltip="Воздушно-космические силы Российской Федерации" w:history="1">
        <w:r w:rsidRPr="00D9134E">
          <w:rPr>
            <w:rFonts w:ascii="Times New Roman" w:hAnsi="Times New Roman"/>
            <w:sz w:val="28"/>
            <w:szCs w:val="28"/>
          </w:rPr>
          <w:t>Воздушно-космических сил</w:t>
        </w:r>
      </w:hyperlink>
      <w:r w:rsidRPr="00D9134E">
        <w:rPr>
          <w:rFonts w:ascii="Times New Roman" w:hAnsi="Times New Roman"/>
          <w:sz w:val="28"/>
          <w:szCs w:val="28"/>
        </w:rPr>
        <w:t>.</w:t>
      </w:r>
    </w:p>
    <w:p w:rsidR="00DA64B7" w:rsidRPr="00D9134E" w:rsidRDefault="00DA64B7" w:rsidP="00DA64B7">
      <w:pPr>
        <w:widowControl/>
        <w:shd w:val="clear" w:color="auto" w:fill="FFFFFF"/>
        <w:spacing w:before="120" w:after="120"/>
        <w:rPr>
          <w:rFonts w:ascii="Times New Roman" w:hAnsi="Times New Roman"/>
          <w:color w:val="202122"/>
          <w:sz w:val="28"/>
          <w:szCs w:val="28"/>
        </w:rPr>
      </w:pPr>
      <w:r w:rsidRPr="00D9134E">
        <w:rPr>
          <w:rFonts w:ascii="Times New Roman" w:hAnsi="Times New Roman"/>
          <w:color w:val="202122"/>
          <w:sz w:val="28"/>
          <w:szCs w:val="28"/>
        </w:rPr>
        <w:t>Космические войска решают широкий спектр задач, основные из которых:</w:t>
      </w:r>
    </w:p>
    <w:p w:rsidR="00DA64B7" w:rsidRPr="00D9134E" w:rsidRDefault="00DA64B7" w:rsidP="00D9134E">
      <w:pPr>
        <w:widowControl/>
        <w:shd w:val="clear" w:color="auto" w:fill="FFFFFF"/>
        <w:spacing w:before="100" w:beforeAutospacing="1" w:after="24"/>
        <w:rPr>
          <w:rFonts w:ascii="Times New Roman" w:hAnsi="Times New Roman"/>
          <w:color w:val="202122"/>
          <w:sz w:val="28"/>
          <w:szCs w:val="28"/>
        </w:rPr>
      </w:pPr>
      <w:r w:rsidRPr="00D9134E">
        <w:rPr>
          <w:rFonts w:ascii="Times New Roman" w:hAnsi="Times New Roman"/>
          <w:color w:val="202122"/>
          <w:sz w:val="28"/>
          <w:szCs w:val="28"/>
        </w:rPr>
        <w:t>наблюдение за космическими объектами и выявление угроз России в космосе и из космоса, а при необходимости — отражение таких угроз;</w:t>
      </w:r>
    </w:p>
    <w:p w:rsidR="00DA64B7" w:rsidRPr="00D9134E" w:rsidRDefault="00DA64B7" w:rsidP="00E001F5">
      <w:pPr>
        <w:widowControl/>
        <w:shd w:val="clear" w:color="auto" w:fill="FFFFFF"/>
        <w:spacing w:before="100" w:beforeAutospacing="1" w:after="24"/>
        <w:rPr>
          <w:rFonts w:ascii="Times New Roman" w:hAnsi="Times New Roman"/>
          <w:color w:val="202122"/>
          <w:sz w:val="28"/>
          <w:szCs w:val="28"/>
        </w:rPr>
      </w:pPr>
      <w:r w:rsidRPr="00D9134E">
        <w:rPr>
          <w:rFonts w:ascii="Times New Roman" w:hAnsi="Times New Roman"/>
          <w:color w:val="202122"/>
          <w:sz w:val="28"/>
          <w:szCs w:val="28"/>
        </w:rPr>
        <w:t>запуск космических аппаратов на орбиты, управление спутниковыми системами военного и двойного (военного и гражданского) назначения в полёте и применение отдельных из них в интересах обеспечения войск (сил) Российской Федерации необходимой информацией;</w:t>
      </w:r>
    </w:p>
    <w:p w:rsidR="00DA64B7" w:rsidRPr="00D9134E" w:rsidRDefault="00DA64B7" w:rsidP="00E001F5">
      <w:pPr>
        <w:widowControl/>
        <w:shd w:val="clear" w:color="auto" w:fill="FFFFFF"/>
        <w:spacing w:before="100" w:beforeAutospacing="1" w:after="24"/>
        <w:rPr>
          <w:rFonts w:ascii="Times New Roman" w:hAnsi="Times New Roman"/>
          <w:color w:val="202122"/>
          <w:sz w:val="28"/>
          <w:szCs w:val="28"/>
        </w:rPr>
      </w:pPr>
      <w:r w:rsidRPr="00D9134E">
        <w:rPr>
          <w:rFonts w:ascii="Times New Roman" w:hAnsi="Times New Roman"/>
          <w:color w:val="202122"/>
          <w:sz w:val="28"/>
          <w:szCs w:val="28"/>
        </w:rPr>
        <w:t>поддержание в установленном составе и готовности к применению спутниковых систем военного и двойного назначения, средств их запуска и управления и ряд других задач.</w:t>
      </w:r>
    </w:p>
    <w:p w:rsidR="00DC14B3" w:rsidRPr="00DC14B3" w:rsidRDefault="00DC14B3" w:rsidP="00DC14B3">
      <w:pPr>
        <w:widowControl/>
        <w:shd w:val="clear" w:color="auto" w:fill="FFFFFF"/>
        <w:rPr>
          <w:rFonts w:cs="Arial"/>
          <w:i/>
          <w:iCs/>
          <w:color w:val="202122"/>
          <w:sz w:val="21"/>
          <w:szCs w:val="21"/>
        </w:rPr>
      </w:pPr>
      <w:r w:rsidRPr="00DC14B3">
        <w:rPr>
          <w:rFonts w:cs="Arial"/>
          <w:i/>
          <w:iCs/>
          <w:color w:val="202122"/>
          <w:sz w:val="21"/>
          <w:szCs w:val="21"/>
        </w:rPr>
        <w:br/>
      </w:r>
    </w:p>
    <w:tbl>
      <w:tblPr>
        <w:tblW w:w="5520" w:type="dxa"/>
        <w:tblCellSpacing w:w="15" w:type="dxa"/>
        <w:tblInd w:w="240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5520"/>
      </w:tblGrid>
      <w:tr w:rsidR="00DC14B3" w:rsidRPr="00DC14B3" w:rsidTr="00DC14B3">
        <w:trPr>
          <w:tblCellSpacing w:w="15" w:type="dxa"/>
        </w:trPr>
        <w:tc>
          <w:tcPr>
            <w:tcW w:w="0" w:type="auto"/>
            <w:hideMark/>
          </w:tcPr>
          <w:p w:rsidR="00DC14B3" w:rsidRPr="00DC14B3" w:rsidRDefault="00DC14B3" w:rsidP="00DC14B3">
            <w:pPr>
              <w:widowControl/>
              <w:spacing w:after="120" w:line="360" w:lineRule="atLeast"/>
              <w:jc w:val="center"/>
              <w:rPr>
                <w:rFonts w:cs="Arial"/>
                <w:b/>
                <w:bCs/>
                <w:color w:val="202122"/>
                <w:sz w:val="23"/>
                <w:szCs w:val="23"/>
              </w:rPr>
            </w:pPr>
          </w:p>
        </w:tc>
      </w:tr>
    </w:tbl>
    <w:p w:rsidR="00912B85" w:rsidRPr="006E5BC9" w:rsidRDefault="00912B85" w:rsidP="006E5BC9">
      <w:pPr>
        <w:rPr>
          <w:rFonts w:ascii="Times New Roman" w:hAnsi="Times New Roman"/>
          <w:sz w:val="22"/>
          <w:szCs w:val="22"/>
        </w:rPr>
      </w:pPr>
    </w:p>
    <w:sectPr w:rsidR="00912B85" w:rsidRPr="006E5BC9" w:rsidSect="000B45D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AE4" w:rsidRDefault="00E47AE4" w:rsidP="00674D55">
      <w:r>
        <w:separator/>
      </w:r>
    </w:p>
  </w:endnote>
  <w:endnote w:type="continuationSeparator" w:id="0">
    <w:p w:rsidR="00E47AE4" w:rsidRDefault="00E47AE4" w:rsidP="00674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AE4" w:rsidRDefault="00E47AE4" w:rsidP="00674D55">
      <w:r>
        <w:separator/>
      </w:r>
    </w:p>
  </w:footnote>
  <w:footnote w:type="continuationSeparator" w:id="0">
    <w:p w:rsidR="00E47AE4" w:rsidRDefault="00E47AE4" w:rsidP="00674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C1C"/>
    <w:multiLevelType w:val="multilevel"/>
    <w:tmpl w:val="B1B4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B146E"/>
    <w:multiLevelType w:val="multilevel"/>
    <w:tmpl w:val="F404E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571AB"/>
    <w:multiLevelType w:val="multilevel"/>
    <w:tmpl w:val="05D4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D0CC6"/>
    <w:multiLevelType w:val="multilevel"/>
    <w:tmpl w:val="98C0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9C4942"/>
    <w:multiLevelType w:val="multilevel"/>
    <w:tmpl w:val="6900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B46D69"/>
    <w:multiLevelType w:val="multilevel"/>
    <w:tmpl w:val="5D48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7714D4"/>
    <w:multiLevelType w:val="multilevel"/>
    <w:tmpl w:val="6636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32F5D"/>
    <w:multiLevelType w:val="multilevel"/>
    <w:tmpl w:val="66CA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8D59D2"/>
    <w:multiLevelType w:val="multilevel"/>
    <w:tmpl w:val="42F40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A659CE"/>
    <w:multiLevelType w:val="multilevel"/>
    <w:tmpl w:val="1AB61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EC6AE6"/>
    <w:multiLevelType w:val="multilevel"/>
    <w:tmpl w:val="75F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40945"/>
    <w:multiLevelType w:val="multilevel"/>
    <w:tmpl w:val="A09E3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6B3E56"/>
    <w:multiLevelType w:val="multilevel"/>
    <w:tmpl w:val="710E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D859BD"/>
    <w:multiLevelType w:val="multilevel"/>
    <w:tmpl w:val="F89E5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8C4EDC"/>
    <w:multiLevelType w:val="multilevel"/>
    <w:tmpl w:val="0BCE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477ED0"/>
    <w:multiLevelType w:val="multilevel"/>
    <w:tmpl w:val="7796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5417FC"/>
    <w:multiLevelType w:val="multilevel"/>
    <w:tmpl w:val="A0B4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642DEE"/>
    <w:multiLevelType w:val="multilevel"/>
    <w:tmpl w:val="97D2E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B42636"/>
    <w:multiLevelType w:val="multilevel"/>
    <w:tmpl w:val="45F6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250D4C"/>
    <w:multiLevelType w:val="multilevel"/>
    <w:tmpl w:val="9702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A22069"/>
    <w:multiLevelType w:val="multilevel"/>
    <w:tmpl w:val="1D10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0F473A"/>
    <w:multiLevelType w:val="multilevel"/>
    <w:tmpl w:val="8472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9"/>
  </w:num>
  <w:num w:numId="3">
    <w:abstractNumId w:val="5"/>
  </w:num>
  <w:num w:numId="4">
    <w:abstractNumId w:val="13"/>
  </w:num>
  <w:num w:numId="5">
    <w:abstractNumId w:val="0"/>
  </w:num>
  <w:num w:numId="6">
    <w:abstractNumId w:val="14"/>
  </w:num>
  <w:num w:numId="7">
    <w:abstractNumId w:val="2"/>
  </w:num>
  <w:num w:numId="8">
    <w:abstractNumId w:val="20"/>
  </w:num>
  <w:num w:numId="9">
    <w:abstractNumId w:val="10"/>
  </w:num>
  <w:num w:numId="10">
    <w:abstractNumId w:val="8"/>
  </w:num>
  <w:num w:numId="11">
    <w:abstractNumId w:val="12"/>
  </w:num>
  <w:num w:numId="12">
    <w:abstractNumId w:val="15"/>
  </w:num>
  <w:num w:numId="13">
    <w:abstractNumId w:val="21"/>
  </w:num>
  <w:num w:numId="14">
    <w:abstractNumId w:val="17"/>
  </w:num>
  <w:num w:numId="15">
    <w:abstractNumId w:val="4"/>
  </w:num>
  <w:num w:numId="16">
    <w:abstractNumId w:val="16"/>
  </w:num>
  <w:num w:numId="17">
    <w:abstractNumId w:val="18"/>
  </w:num>
  <w:num w:numId="18">
    <w:abstractNumId w:val="11"/>
  </w:num>
  <w:num w:numId="19">
    <w:abstractNumId w:val="9"/>
  </w:num>
  <w:num w:numId="20">
    <w:abstractNumId w:val="3"/>
  </w:num>
  <w:num w:numId="21">
    <w:abstractNumId w:val="6"/>
  </w:num>
  <w:num w:numId="2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A6"/>
    <w:rsid w:val="00003FA6"/>
    <w:rsid w:val="00010B2A"/>
    <w:rsid w:val="00013ECD"/>
    <w:rsid w:val="00022673"/>
    <w:rsid w:val="000272F9"/>
    <w:rsid w:val="000356C0"/>
    <w:rsid w:val="000414A9"/>
    <w:rsid w:val="0004150E"/>
    <w:rsid w:val="00047376"/>
    <w:rsid w:val="0006149C"/>
    <w:rsid w:val="00072849"/>
    <w:rsid w:val="00075845"/>
    <w:rsid w:val="000900C0"/>
    <w:rsid w:val="000A620F"/>
    <w:rsid w:val="000B45DE"/>
    <w:rsid w:val="000C1A5C"/>
    <w:rsid w:val="000C474E"/>
    <w:rsid w:val="000E4691"/>
    <w:rsid w:val="000E5BA6"/>
    <w:rsid w:val="000E7A12"/>
    <w:rsid w:val="000F21B4"/>
    <w:rsid w:val="000F4D27"/>
    <w:rsid w:val="000F6CBE"/>
    <w:rsid w:val="00134541"/>
    <w:rsid w:val="0014313A"/>
    <w:rsid w:val="00146D50"/>
    <w:rsid w:val="0014768C"/>
    <w:rsid w:val="00161993"/>
    <w:rsid w:val="00163D46"/>
    <w:rsid w:val="00175805"/>
    <w:rsid w:val="001849E9"/>
    <w:rsid w:val="001866F3"/>
    <w:rsid w:val="00190E75"/>
    <w:rsid w:val="001915E9"/>
    <w:rsid w:val="0019734C"/>
    <w:rsid w:val="001B0B4B"/>
    <w:rsid w:val="001B3877"/>
    <w:rsid w:val="001B496E"/>
    <w:rsid w:val="001B4E27"/>
    <w:rsid w:val="001B4E58"/>
    <w:rsid w:val="00201591"/>
    <w:rsid w:val="002045C6"/>
    <w:rsid w:val="0021790A"/>
    <w:rsid w:val="00217DD1"/>
    <w:rsid w:val="002279A3"/>
    <w:rsid w:val="002354CC"/>
    <w:rsid w:val="0024513B"/>
    <w:rsid w:val="00255F5F"/>
    <w:rsid w:val="002730EC"/>
    <w:rsid w:val="00273DEB"/>
    <w:rsid w:val="00281629"/>
    <w:rsid w:val="002A06B6"/>
    <w:rsid w:val="002B050A"/>
    <w:rsid w:val="002E77B2"/>
    <w:rsid w:val="002F2471"/>
    <w:rsid w:val="002F45C5"/>
    <w:rsid w:val="002F5C69"/>
    <w:rsid w:val="00306584"/>
    <w:rsid w:val="0031271D"/>
    <w:rsid w:val="00316A39"/>
    <w:rsid w:val="00317852"/>
    <w:rsid w:val="0033339F"/>
    <w:rsid w:val="003338BF"/>
    <w:rsid w:val="00337E80"/>
    <w:rsid w:val="00354468"/>
    <w:rsid w:val="00376AA9"/>
    <w:rsid w:val="003A64E2"/>
    <w:rsid w:val="003A7FC8"/>
    <w:rsid w:val="003B3608"/>
    <w:rsid w:val="003C0624"/>
    <w:rsid w:val="0040653A"/>
    <w:rsid w:val="00424302"/>
    <w:rsid w:val="00424976"/>
    <w:rsid w:val="0043189C"/>
    <w:rsid w:val="00432037"/>
    <w:rsid w:val="00434062"/>
    <w:rsid w:val="00444A7F"/>
    <w:rsid w:val="00445735"/>
    <w:rsid w:val="00460D91"/>
    <w:rsid w:val="00461749"/>
    <w:rsid w:val="00470FB7"/>
    <w:rsid w:val="00483261"/>
    <w:rsid w:val="00483F06"/>
    <w:rsid w:val="00485C0D"/>
    <w:rsid w:val="0048644D"/>
    <w:rsid w:val="00490CDA"/>
    <w:rsid w:val="00497079"/>
    <w:rsid w:val="004A2574"/>
    <w:rsid w:val="004B0995"/>
    <w:rsid w:val="004D1462"/>
    <w:rsid w:val="004F62D8"/>
    <w:rsid w:val="004F70E9"/>
    <w:rsid w:val="00500DF4"/>
    <w:rsid w:val="005135B0"/>
    <w:rsid w:val="00513705"/>
    <w:rsid w:val="00532365"/>
    <w:rsid w:val="00532855"/>
    <w:rsid w:val="005369BF"/>
    <w:rsid w:val="0055578D"/>
    <w:rsid w:val="005563B7"/>
    <w:rsid w:val="005577BA"/>
    <w:rsid w:val="00560588"/>
    <w:rsid w:val="0057289F"/>
    <w:rsid w:val="00583BD5"/>
    <w:rsid w:val="005924F0"/>
    <w:rsid w:val="00596A26"/>
    <w:rsid w:val="005976B2"/>
    <w:rsid w:val="005A06AD"/>
    <w:rsid w:val="005A127C"/>
    <w:rsid w:val="005B0CEF"/>
    <w:rsid w:val="005D0F3B"/>
    <w:rsid w:val="005D2113"/>
    <w:rsid w:val="005D756C"/>
    <w:rsid w:val="005D76E7"/>
    <w:rsid w:val="005E0668"/>
    <w:rsid w:val="005E11EF"/>
    <w:rsid w:val="005F0619"/>
    <w:rsid w:val="005F1745"/>
    <w:rsid w:val="005F2975"/>
    <w:rsid w:val="00602CB4"/>
    <w:rsid w:val="00607BED"/>
    <w:rsid w:val="00612EA2"/>
    <w:rsid w:val="00625221"/>
    <w:rsid w:val="00626949"/>
    <w:rsid w:val="00633A4D"/>
    <w:rsid w:val="00634163"/>
    <w:rsid w:val="006425E8"/>
    <w:rsid w:val="006435C2"/>
    <w:rsid w:val="00657B13"/>
    <w:rsid w:val="006633F0"/>
    <w:rsid w:val="00674D55"/>
    <w:rsid w:val="006858AA"/>
    <w:rsid w:val="00690DBC"/>
    <w:rsid w:val="00690F69"/>
    <w:rsid w:val="006914BA"/>
    <w:rsid w:val="006A5C82"/>
    <w:rsid w:val="006A7592"/>
    <w:rsid w:val="006B5B92"/>
    <w:rsid w:val="006B7973"/>
    <w:rsid w:val="006C2F93"/>
    <w:rsid w:val="006C52D8"/>
    <w:rsid w:val="006E1F31"/>
    <w:rsid w:val="006E5BC9"/>
    <w:rsid w:val="006E7FCA"/>
    <w:rsid w:val="006F24EF"/>
    <w:rsid w:val="00702AD7"/>
    <w:rsid w:val="0070504E"/>
    <w:rsid w:val="007229B1"/>
    <w:rsid w:val="00722D67"/>
    <w:rsid w:val="007261C8"/>
    <w:rsid w:val="00726CF5"/>
    <w:rsid w:val="00750EAB"/>
    <w:rsid w:val="007666D7"/>
    <w:rsid w:val="00773F37"/>
    <w:rsid w:val="00780A12"/>
    <w:rsid w:val="00780C7A"/>
    <w:rsid w:val="00781D78"/>
    <w:rsid w:val="00787CFE"/>
    <w:rsid w:val="007909E0"/>
    <w:rsid w:val="00794CB7"/>
    <w:rsid w:val="007B2886"/>
    <w:rsid w:val="007B556D"/>
    <w:rsid w:val="007C059F"/>
    <w:rsid w:val="007C767A"/>
    <w:rsid w:val="007D5935"/>
    <w:rsid w:val="007D734D"/>
    <w:rsid w:val="007D7620"/>
    <w:rsid w:val="007E01DE"/>
    <w:rsid w:val="007E1961"/>
    <w:rsid w:val="007E2D63"/>
    <w:rsid w:val="007E46E0"/>
    <w:rsid w:val="007F5F1E"/>
    <w:rsid w:val="007F63BB"/>
    <w:rsid w:val="008043CD"/>
    <w:rsid w:val="00811466"/>
    <w:rsid w:val="008122D7"/>
    <w:rsid w:val="00825360"/>
    <w:rsid w:val="008504F3"/>
    <w:rsid w:val="00857D26"/>
    <w:rsid w:val="00864739"/>
    <w:rsid w:val="00871463"/>
    <w:rsid w:val="00881434"/>
    <w:rsid w:val="00882A67"/>
    <w:rsid w:val="008A3250"/>
    <w:rsid w:val="008B43AD"/>
    <w:rsid w:val="008B52A9"/>
    <w:rsid w:val="008E2F8E"/>
    <w:rsid w:val="008E71C8"/>
    <w:rsid w:val="008F0943"/>
    <w:rsid w:val="008F577D"/>
    <w:rsid w:val="008F6860"/>
    <w:rsid w:val="00900D55"/>
    <w:rsid w:val="00912B85"/>
    <w:rsid w:val="00921E0F"/>
    <w:rsid w:val="0092385B"/>
    <w:rsid w:val="009268FD"/>
    <w:rsid w:val="00930376"/>
    <w:rsid w:val="009309CD"/>
    <w:rsid w:val="00936F99"/>
    <w:rsid w:val="00940513"/>
    <w:rsid w:val="00942DDA"/>
    <w:rsid w:val="009529A0"/>
    <w:rsid w:val="009600B0"/>
    <w:rsid w:val="00960787"/>
    <w:rsid w:val="009645B8"/>
    <w:rsid w:val="009754D0"/>
    <w:rsid w:val="009860F3"/>
    <w:rsid w:val="009A168D"/>
    <w:rsid w:val="009A38CD"/>
    <w:rsid w:val="009A3BA7"/>
    <w:rsid w:val="009A609B"/>
    <w:rsid w:val="009B3B69"/>
    <w:rsid w:val="009C61BD"/>
    <w:rsid w:val="009D463E"/>
    <w:rsid w:val="009D5771"/>
    <w:rsid w:val="009D7404"/>
    <w:rsid w:val="00A0550A"/>
    <w:rsid w:val="00A12278"/>
    <w:rsid w:val="00A135C1"/>
    <w:rsid w:val="00A20872"/>
    <w:rsid w:val="00A21C97"/>
    <w:rsid w:val="00A23406"/>
    <w:rsid w:val="00A242AA"/>
    <w:rsid w:val="00A260CE"/>
    <w:rsid w:val="00A403EF"/>
    <w:rsid w:val="00A43209"/>
    <w:rsid w:val="00A43378"/>
    <w:rsid w:val="00A72F37"/>
    <w:rsid w:val="00A74BF6"/>
    <w:rsid w:val="00A753A2"/>
    <w:rsid w:val="00A76AA1"/>
    <w:rsid w:val="00A76CFA"/>
    <w:rsid w:val="00AB0123"/>
    <w:rsid w:val="00AC436B"/>
    <w:rsid w:val="00AD066A"/>
    <w:rsid w:val="00AE48B6"/>
    <w:rsid w:val="00AE779C"/>
    <w:rsid w:val="00AF0950"/>
    <w:rsid w:val="00AF37C2"/>
    <w:rsid w:val="00AF449E"/>
    <w:rsid w:val="00B0207E"/>
    <w:rsid w:val="00B026D0"/>
    <w:rsid w:val="00B24A8A"/>
    <w:rsid w:val="00B25099"/>
    <w:rsid w:val="00B32453"/>
    <w:rsid w:val="00B4430F"/>
    <w:rsid w:val="00B53B85"/>
    <w:rsid w:val="00B64EA7"/>
    <w:rsid w:val="00B742FC"/>
    <w:rsid w:val="00BC27E5"/>
    <w:rsid w:val="00BD1387"/>
    <w:rsid w:val="00BD3D4F"/>
    <w:rsid w:val="00BD739E"/>
    <w:rsid w:val="00BE2956"/>
    <w:rsid w:val="00BE5BBE"/>
    <w:rsid w:val="00BF58FC"/>
    <w:rsid w:val="00BF62BA"/>
    <w:rsid w:val="00C00624"/>
    <w:rsid w:val="00C01487"/>
    <w:rsid w:val="00C205BB"/>
    <w:rsid w:val="00C409EC"/>
    <w:rsid w:val="00C4515C"/>
    <w:rsid w:val="00C4637D"/>
    <w:rsid w:val="00C47D10"/>
    <w:rsid w:val="00C533C3"/>
    <w:rsid w:val="00C615FC"/>
    <w:rsid w:val="00C63B29"/>
    <w:rsid w:val="00C8097E"/>
    <w:rsid w:val="00C80A10"/>
    <w:rsid w:val="00C80F51"/>
    <w:rsid w:val="00C81B7B"/>
    <w:rsid w:val="00C84868"/>
    <w:rsid w:val="00C84B45"/>
    <w:rsid w:val="00C90209"/>
    <w:rsid w:val="00C94F46"/>
    <w:rsid w:val="00CA1FB5"/>
    <w:rsid w:val="00CA3ABF"/>
    <w:rsid w:val="00CA4C7C"/>
    <w:rsid w:val="00CA6595"/>
    <w:rsid w:val="00CB03F0"/>
    <w:rsid w:val="00CB3525"/>
    <w:rsid w:val="00CB50B5"/>
    <w:rsid w:val="00CB7734"/>
    <w:rsid w:val="00CD18D2"/>
    <w:rsid w:val="00CD2DDD"/>
    <w:rsid w:val="00CD3DF9"/>
    <w:rsid w:val="00CE6AB7"/>
    <w:rsid w:val="00D02793"/>
    <w:rsid w:val="00D07716"/>
    <w:rsid w:val="00D13CA1"/>
    <w:rsid w:val="00D34AE5"/>
    <w:rsid w:val="00D35DBE"/>
    <w:rsid w:val="00D36EF2"/>
    <w:rsid w:val="00D43F88"/>
    <w:rsid w:val="00D51A65"/>
    <w:rsid w:val="00D56AA1"/>
    <w:rsid w:val="00D70C6E"/>
    <w:rsid w:val="00D76068"/>
    <w:rsid w:val="00D853DA"/>
    <w:rsid w:val="00D9134E"/>
    <w:rsid w:val="00D93538"/>
    <w:rsid w:val="00D93907"/>
    <w:rsid w:val="00DA000A"/>
    <w:rsid w:val="00DA1705"/>
    <w:rsid w:val="00DA17FD"/>
    <w:rsid w:val="00DA1ACA"/>
    <w:rsid w:val="00DA64B7"/>
    <w:rsid w:val="00DA6A67"/>
    <w:rsid w:val="00DB020D"/>
    <w:rsid w:val="00DC14B3"/>
    <w:rsid w:val="00DC2C2B"/>
    <w:rsid w:val="00DD3616"/>
    <w:rsid w:val="00DE6094"/>
    <w:rsid w:val="00E001F5"/>
    <w:rsid w:val="00E072BF"/>
    <w:rsid w:val="00E169F1"/>
    <w:rsid w:val="00E2418D"/>
    <w:rsid w:val="00E4781F"/>
    <w:rsid w:val="00E47AE4"/>
    <w:rsid w:val="00E8228E"/>
    <w:rsid w:val="00E90AC6"/>
    <w:rsid w:val="00EA3913"/>
    <w:rsid w:val="00EA672C"/>
    <w:rsid w:val="00EB17AC"/>
    <w:rsid w:val="00ED0008"/>
    <w:rsid w:val="00ED006C"/>
    <w:rsid w:val="00ED09A0"/>
    <w:rsid w:val="00EE0EA1"/>
    <w:rsid w:val="00F01F4E"/>
    <w:rsid w:val="00F07E3D"/>
    <w:rsid w:val="00F12E2E"/>
    <w:rsid w:val="00F16420"/>
    <w:rsid w:val="00F22ADB"/>
    <w:rsid w:val="00F24D34"/>
    <w:rsid w:val="00F26396"/>
    <w:rsid w:val="00F32383"/>
    <w:rsid w:val="00F424A2"/>
    <w:rsid w:val="00F60791"/>
    <w:rsid w:val="00F623F7"/>
    <w:rsid w:val="00F65E5C"/>
    <w:rsid w:val="00F71E7C"/>
    <w:rsid w:val="00F81F65"/>
    <w:rsid w:val="00F91162"/>
    <w:rsid w:val="00FA6070"/>
    <w:rsid w:val="00FC09C2"/>
    <w:rsid w:val="00FC0E91"/>
    <w:rsid w:val="00FC7685"/>
    <w:rsid w:val="00FE51D6"/>
    <w:rsid w:val="00FE6D36"/>
    <w:rsid w:val="00FE7096"/>
    <w:rsid w:val="00FF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DCB84"/>
  <w15:docId w15:val="{57ECB27C-714B-47AB-838C-65DF0C58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9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2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860F3"/>
    <w:pPr>
      <w:keepNext/>
      <w:keepLines/>
      <w:widowControl/>
      <w:spacing w:before="200"/>
      <w:outlineLvl w:val="2"/>
    </w:pPr>
    <w:rPr>
      <w:rFonts w:ascii="Calibri Light" w:eastAsia="Calibri" w:hAnsi="Calibri Light"/>
      <w:b/>
      <w:bCs/>
      <w:color w:val="5B9BD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76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4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35C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4320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74D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74D55"/>
  </w:style>
  <w:style w:type="paragraph" w:styleId="a8">
    <w:name w:val="footer"/>
    <w:basedOn w:val="a"/>
    <w:link w:val="a9"/>
    <w:uiPriority w:val="99"/>
    <w:unhideWhenUsed/>
    <w:rsid w:val="00674D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74D55"/>
  </w:style>
  <w:style w:type="paragraph" w:styleId="aa">
    <w:name w:val="Balloon Text"/>
    <w:basedOn w:val="a"/>
    <w:link w:val="ab"/>
    <w:uiPriority w:val="99"/>
    <w:semiHidden/>
    <w:unhideWhenUsed/>
    <w:rsid w:val="006858A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858AA"/>
    <w:rPr>
      <w:rFonts w:ascii="Segoe UI" w:hAnsi="Segoe UI" w:cs="Segoe UI"/>
      <w:sz w:val="18"/>
      <w:szCs w:val="18"/>
    </w:rPr>
  </w:style>
  <w:style w:type="character" w:customStyle="1" w:styleId="FontStyle18">
    <w:name w:val="Font Style18"/>
    <w:uiPriority w:val="99"/>
    <w:rsid w:val="00690DBC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690DBC"/>
    <w:pPr>
      <w:autoSpaceDE w:val="0"/>
      <w:autoSpaceDN w:val="0"/>
      <w:adjustRightInd w:val="0"/>
      <w:spacing w:line="318" w:lineRule="exact"/>
      <w:ind w:firstLine="2294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811466"/>
    <w:pPr>
      <w:autoSpaceDE w:val="0"/>
      <w:autoSpaceDN w:val="0"/>
      <w:adjustRightInd w:val="0"/>
      <w:spacing w:line="320" w:lineRule="exact"/>
      <w:ind w:firstLine="581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811466"/>
    <w:pPr>
      <w:autoSpaceDE w:val="0"/>
      <w:autoSpaceDN w:val="0"/>
      <w:adjustRightInd w:val="0"/>
      <w:spacing w:line="323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860F3"/>
    <w:rPr>
      <w:rFonts w:ascii="Calibri Light" w:eastAsia="Calibri" w:hAnsi="Calibri Light"/>
      <w:b/>
      <w:bCs/>
      <w:color w:val="5B9BD5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7289F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57289F"/>
    <w:pPr>
      <w:autoSpaceDE w:val="0"/>
      <w:autoSpaceDN w:val="0"/>
    </w:pPr>
    <w:rPr>
      <w:rFonts w:ascii="Times New Roman" w:hAnsi="Times New Roman"/>
      <w:sz w:val="27"/>
      <w:szCs w:val="27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57289F"/>
    <w:rPr>
      <w:rFonts w:ascii="Times New Roman" w:hAnsi="Times New Roman"/>
      <w:sz w:val="27"/>
      <w:szCs w:val="27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57289F"/>
    <w:pPr>
      <w:autoSpaceDE w:val="0"/>
      <w:autoSpaceDN w:val="0"/>
      <w:jc w:val="center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p3bullet1gif">
    <w:name w:val="p3bullet1.gif"/>
    <w:basedOn w:val="a"/>
    <w:rsid w:val="00ED006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ED006C"/>
  </w:style>
  <w:style w:type="character" w:customStyle="1" w:styleId="10">
    <w:name w:val="Заголовок 1 Знак"/>
    <w:basedOn w:val="a0"/>
    <w:link w:val="1"/>
    <w:uiPriority w:val="9"/>
    <w:rsid w:val="002179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52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what">
    <w:name w:val="what"/>
    <w:basedOn w:val="a0"/>
    <w:rsid w:val="00BD739E"/>
  </w:style>
  <w:style w:type="character" w:customStyle="1" w:styleId="tqheader">
    <w:name w:val="tqheader"/>
    <w:basedOn w:val="a0"/>
    <w:rsid w:val="00B25099"/>
  </w:style>
  <w:style w:type="character" w:customStyle="1" w:styleId="tqfeedbackmsg">
    <w:name w:val="tqfeedbackmsg"/>
    <w:basedOn w:val="a0"/>
    <w:rsid w:val="00B2509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25099"/>
    <w:pPr>
      <w:widowControl/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25099"/>
    <w:rPr>
      <w:rFonts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25099"/>
    <w:pPr>
      <w:widowControl/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25099"/>
    <w:rPr>
      <w:rFonts w:cs="Arial"/>
      <w:vanish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D76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24F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e">
    <w:name w:val="Normal (Web)"/>
    <w:basedOn w:val="a"/>
    <w:uiPriority w:val="99"/>
    <w:semiHidden/>
    <w:unhideWhenUsed/>
    <w:rsid w:val="00930376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F01F4E"/>
    <w:rPr>
      <w:b/>
      <w:bCs/>
    </w:rPr>
  </w:style>
  <w:style w:type="paragraph" w:customStyle="1" w:styleId="richfactdown-paragraph">
    <w:name w:val="richfactdown-paragraph"/>
    <w:basedOn w:val="a"/>
    <w:rsid w:val="00C8097E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36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4999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46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23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8994">
          <w:marLeft w:val="0"/>
          <w:marRight w:val="0"/>
          <w:marTop w:val="750"/>
          <w:marBottom w:val="750"/>
          <w:divBdr>
            <w:top w:val="single" w:sz="24" w:space="24" w:color="018CFF"/>
            <w:left w:val="single" w:sz="24" w:space="24" w:color="018CFF"/>
            <w:bottom w:val="single" w:sz="24" w:space="24" w:color="018CFF"/>
            <w:right w:val="single" w:sz="24" w:space="24" w:color="018CFF"/>
          </w:divBdr>
        </w:div>
        <w:div w:id="21240321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340579">
          <w:marLeft w:val="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59636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6699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1283999960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490760051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1113674641">
                  <w:marLeft w:val="0"/>
                  <w:marRight w:val="0"/>
                  <w:marTop w:val="75"/>
                  <w:marBottom w:val="75"/>
                  <w:divBdr>
                    <w:top w:val="single" w:sz="12" w:space="0" w:color="C9D6F1"/>
                    <w:left w:val="single" w:sz="12" w:space="12" w:color="C9D6F1"/>
                    <w:bottom w:val="single" w:sz="12" w:space="0" w:color="C9D6F1"/>
                    <w:right w:val="single" w:sz="12" w:space="12" w:color="C9D6F1"/>
                  </w:divBdr>
                </w:div>
                <w:div w:id="2510887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81127">
          <w:marLeft w:val="0"/>
          <w:marRight w:val="0"/>
          <w:marTop w:val="5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837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9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73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5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85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5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7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5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844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9688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80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3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627206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466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5686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8066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33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8723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8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96449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967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89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4626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25276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6959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77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0589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0767">
          <w:marLeft w:val="195"/>
          <w:marRight w:val="195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32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5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9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17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9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83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3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765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5438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8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7366">
          <w:marLeft w:val="0"/>
          <w:marRight w:val="405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5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2904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445855">
              <w:marLeft w:val="165"/>
              <w:marRight w:val="16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3468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29812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8833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104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0017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338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3889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113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54077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54173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918171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2136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86009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9519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8293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8143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396178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2402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771702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65834">
                      <w:marLeft w:val="24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78886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5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077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6568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4806343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460301391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205857979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38051727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512405990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59548084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65576782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74687280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44250419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719091106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959068075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958952714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526991711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875997333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847093547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1175610249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  <w:div w:id="702218524">
          <w:marLeft w:val="0"/>
          <w:marRight w:val="0"/>
          <w:marTop w:val="300"/>
          <w:marBottom w:val="300"/>
          <w:divBdr>
            <w:top w:val="single" w:sz="6" w:space="8" w:color="CCCCCC"/>
            <w:left w:val="single" w:sz="6" w:space="15" w:color="CCCCCC"/>
            <w:bottom w:val="single" w:sz="6" w:space="8" w:color="CCCCCC"/>
            <w:right w:val="single" w:sz="6" w:space="15" w:color="CCCCCC"/>
          </w:divBdr>
        </w:div>
      </w:divsChild>
    </w:div>
    <w:div w:id="5583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75112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0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9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329207">
                      <w:marLeft w:val="150"/>
                      <w:marRight w:val="150"/>
                      <w:marTop w:val="105"/>
                      <w:marBottom w:val="105"/>
                      <w:divBdr>
                        <w:top w:val="none" w:sz="0" w:space="0" w:color="auto"/>
                        <w:left w:val="single" w:sz="6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3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2709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4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14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3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96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8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859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78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718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3043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724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284672">
                                                  <w:marLeft w:val="-375"/>
                                                  <w:marRight w:val="-3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70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8764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834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823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806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3626122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3817437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590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094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7411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3036153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6815585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08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887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123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110190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2617886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7487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868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1411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0836748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12674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6448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64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8864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4352463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3461477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0325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484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3819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4090718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38293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26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28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903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5319236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922730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9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1306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5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DDDDD"/>
                            <w:bottom w:val="none" w:sz="0" w:space="0" w:color="auto"/>
                            <w:right w:val="single" w:sz="6" w:space="0" w:color="DDDDDD"/>
                          </w:divBdr>
                          <w:divsChild>
                            <w:div w:id="4989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1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09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8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19415">
                      <w:marLeft w:val="150"/>
                      <w:marRight w:val="150"/>
                      <w:marTop w:val="105"/>
                      <w:marBottom w:val="105"/>
                      <w:divBdr>
                        <w:top w:val="none" w:sz="0" w:space="0" w:color="auto"/>
                        <w:left w:val="single" w:sz="6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8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2474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4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6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32200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2619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25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2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8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0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78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38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099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006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953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2512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5193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9743484">
                                                  <w:marLeft w:val="-375"/>
                                                  <w:marRight w:val="-3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393762">
                                                      <w:marLeft w:val="0"/>
                                                      <w:marRight w:val="0"/>
                                                      <w:marTop w:val="330"/>
                                                      <w:marBottom w:val="3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019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2544063">
                                                          <w:marLeft w:val="0"/>
                                                          <w:marRight w:val="0"/>
                                                          <w:marTop w:val="19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120710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858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7159963">
                                                      <w:marLeft w:val="0"/>
                                                      <w:marRight w:val="0"/>
                                                      <w:marTop w:val="330"/>
                                                      <w:marBottom w:val="390"/>
                                                      <w:divBdr>
                                                        <w:top w:val="single" w:sz="6" w:space="15" w:color="DDDDDD"/>
                                                        <w:left w:val="none" w:sz="0" w:space="0" w:color="auto"/>
                                                        <w:bottom w:val="single" w:sz="6" w:space="19" w:color="DDDDDD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503726">
                                                          <w:marLeft w:val="-375"/>
                                                          <w:marRight w:val="-3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274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022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7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1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715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3101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91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8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840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6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5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520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5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49931">
                  <w:marLeft w:val="18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9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3326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44788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59005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5560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045693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9503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1620733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9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093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888496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3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22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8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6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74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00034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4136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052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663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35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2997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17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214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992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53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1663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299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095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681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466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678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4081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750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1252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262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569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9576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6854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1658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4099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8633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0248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4430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384175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8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33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23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29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3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3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94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9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286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1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06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9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2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11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37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7605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3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93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57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990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177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461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407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029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E8EAF0"/>
                                                                            <w:left w:val="single" w:sz="12" w:space="0" w:color="E8EAF0"/>
                                                                            <w:bottom w:val="single" w:sz="12" w:space="0" w:color="E8EAF0"/>
                                                                            <w:right w:val="single" w:sz="12" w:space="0" w:color="E8EAF0"/>
                                                                          </w:divBdr>
                                                                          <w:divsChild>
                                                                            <w:div w:id="1503549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351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4379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8597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89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03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15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837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57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3361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691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689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8520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390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0413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8054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660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2145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6361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956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69382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6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5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56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55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3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FFFFF"/>
                                        <w:left w:val="single" w:sz="12" w:space="0" w:color="FFFFFF"/>
                                        <w:bottom w:val="single" w:sz="12" w:space="0" w:color="FFFFFF"/>
                                        <w:right w:val="single" w:sz="12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1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8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07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343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306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38255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7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25004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1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5594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206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7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64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7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617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793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742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25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90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203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670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905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9495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8576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87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18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681711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2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30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975519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9359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66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77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0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9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100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90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998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366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295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242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0161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65544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215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2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158560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40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759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145871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59061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0616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48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6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8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599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56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2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3063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7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7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865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3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70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6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52219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5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2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2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370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7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39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7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3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80021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10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3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4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7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0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3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64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939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882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3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3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12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55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63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83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7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4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9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03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47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88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99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57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3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39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7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8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39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36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57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9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5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6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3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91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1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68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9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6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4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5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5592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179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1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03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8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3533396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591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15427">
                          <w:marLeft w:val="-6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4747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035171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49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224943">
                          <w:marLeft w:val="-6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0298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638354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6502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025407">
                          <w:marLeft w:val="-6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356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9958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05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436960">
                          <w:marLeft w:val="-6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059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628267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230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039247">
                          <w:marLeft w:val="-6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44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8624">
              <w:marLeft w:val="0"/>
              <w:marRight w:val="0"/>
              <w:marTop w:val="16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0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7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09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96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27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42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1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5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41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28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3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7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38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58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0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53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5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55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2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92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0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4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35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39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8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71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5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9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59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0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9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98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7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41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27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1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0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59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65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8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46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67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48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49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98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8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40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2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23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31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62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6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6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99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7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45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32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9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31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91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5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04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96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7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31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4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7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2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6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99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64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9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847">
          <w:marLeft w:val="1200"/>
          <w:marRight w:val="1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517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8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7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804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965553">
          <w:marLeft w:val="1200"/>
          <w:marRight w:val="1200"/>
          <w:marTop w:val="30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487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542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59559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41445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84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80182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99749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09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884435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62824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47744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33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2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34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318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9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6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70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447477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955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45719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424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27131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1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5285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11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8342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6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931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39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9292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0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3149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998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9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8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920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23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3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30501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014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2260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967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03485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02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7686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84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07506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328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40906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810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8646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66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59497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5652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94320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20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7188">
                  <w:marLeft w:val="-6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6745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2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8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3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38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88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4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47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057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29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34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741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875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9357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659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764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170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426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00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741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3293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808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60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70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7447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947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749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59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8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https://ru.wikipedia.org/wiki/%D0%98%D1%81%D0%BA%D1%83%D1%81%D1%81%D1%82%D0%B2%D0%B5%D0%BD%D0%BD%D1%8B%D0%B9_%D1%81%D0%BF%D1%83%D1%82%D0%BD%D0%B8%D0%BA_%D0%97%D0%B5%D0%BC%D0%BB%D0%B8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www.rbc.ru/base/27/11/2024/6747316a9a794776bead9a96?from=article_body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0.png"/><Relationship Id="rId63" Type="http://schemas.openxmlformats.org/officeDocument/2006/relationships/hyperlink" Target="https://ru.wikipedia.org/wiki/2015_%D0%B3%D0%BE%D0%B4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0%D0%BB%D0%BB%D0%B8%D1%81%D1%82%D0%B8%D1%87%D0%B5%D1%81%D0%BA%D0%B0%D1%8F_%D1%80%D0%B0%D0%BA%D0%B5%D1%82%D0%B0" TargetMode="External"/><Relationship Id="rId29" Type="http://schemas.openxmlformats.org/officeDocument/2006/relationships/hyperlink" Target="https://&#1074;&#1086;&#1086;&#1088;&#1091;&#1078;&#1077;&#1085;&#1080;&#1077;.&#1088;&#1092;/armament/su-34/" TargetMode="External"/><Relationship Id="rId11" Type="http://schemas.openxmlformats.org/officeDocument/2006/relationships/hyperlink" Target="https://ru.wikipedia.org/wiki/%D0%92%D0%BE%D0%B9%D1%81%D0%BA%D0%B0_%D0%BF%D1%80%D0%BE%D1%82%D0%B8%D0%B2%D0%BE%D0%B2%D0%BE%D0%B7%D0%B4%D1%83%D1%88%D0%BD%D0%BE%D0%B9_%D0%B8_%D0%BF%D1%80%D0%BE%D1%82%D0%B8%D0%B2%D0%BE%D1%80%D0%B0%D0%BA%D0%B5%D1%82%D0%BD%D0%BE%D0%B9_%D0%BE%D0%B1%D0%BE%D1%80%D0%BE%D0%BD%D1%8B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hyperlink" Target="https://ru.wikipedia.org/wiki/%D0%9E%D1%82%D0%B4%D0%B5%D0%BB%D1%8C%D0%BD%D1%8B%D0%B9_%D1%80%D0%BE%D0%B4_%D0%B2%D0%BE%D0%B9%D1%81%D0%BA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2%D0%BE%D0%B9%D1%81%D0%BA%D0%B0_%D0%B2%D0%BE%D0%B7%D0%B4%D1%83%D1%88%D0%BD%D0%BE-%D0%BA%D0%BE%D1%81%D0%BC%D0%B8%D1%87%D0%B5%D1%81%D0%BA%D0%BE%D0%B9_%D0%BE%D0%B1%D0%BE%D1%80%D0%BE%D0%BD%D1%8B" TargetMode="External"/><Relationship Id="rId19" Type="http://schemas.openxmlformats.org/officeDocument/2006/relationships/hyperlink" Target="https://ru.wikipedia.org/wiki/%D0%9A%D0%BE%D1%81%D0%BC%D0%B8%D1%87%D0%B5%D1%81%D0%BA%D0%B8%D0%B9_%D0%B0%D0%BF%D0%BF%D0%B0%D1%80%D0%B0%D1%82" TargetMode="External"/><Relationship Id="rId14" Type="http://schemas.openxmlformats.org/officeDocument/2006/relationships/hyperlink" Target="https://ru.wikipedia.org/wiki/%D0%AF%D0%B4%D0%B5%D1%80%D0%BD%D0%BE%D0%B5_%D0%BE%D1%80%D1%83%D0%B6%D0%B8%D0%B5" TargetMode="External"/><Relationship Id="rId22" Type="http://schemas.openxmlformats.org/officeDocument/2006/relationships/image" Target="media/image2.gif"/><Relationship Id="rId27" Type="http://schemas.openxmlformats.org/officeDocument/2006/relationships/hyperlink" Target="https://&#1074;&#1086;&#1086;&#1088;&#1091;&#1078;&#1077;&#1085;&#1080;&#1077;.&#1088;&#1092;/armament/su-33/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pn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hyperlink" Target="https://ru.wikipedia.org/wiki/%D0%A0%D0%BE%D0%B4_%D0%B2%D0%BE%D0%B9%D1%81%D0%BA" TargetMode="External"/><Relationship Id="rId64" Type="http://schemas.openxmlformats.org/officeDocument/2006/relationships/hyperlink" Target="https://ru.wikipedia.org/wiki/%D0%92%D0%BE%D0%B7%D0%B4%D1%83%D1%88%D0%BD%D0%BE-%D0%BA%D0%BE%D1%81%D0%BC%D0%B8%D1%87%D0%B5%D1%81%D0%BA%D0%B8%D0%B5_%D1%81%D0%B8%D0%BB%D1%8B_%D0%A0%D0%BE%D1%81%D1%81%D0%B8%D0%B9%D1%81%D0%BA%D0%BE%D0%B9_%D0%A4%D0%B5%D0%B4%D0%B5%D1%80%D0%B0%D1%86%D0%B8%D0%B8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0%BE%D1%81%D0%BC%D0%B8%D1%87%D0%B5%D1%81%D0%BA%D0%B8%D0%B5_%D0%B2%D0%BE%D0%B9%D1%81%D0%BA%D0%B0" TargetMode="External"/><Relationship Id="rId17" Type="http://schemas.openxmlformats.org/officeDocument/2006/relationships/hyperlink" Target="https://ru.wikipedia.org/wiki/%D0%9A%D0%BE%D1%81%D0%BC%D0%B8%D1%87%D0%B5%D1%81%D0%BA%D0%B8%D0%B9_%D0%BE%D0%B1%D1%8A%D0%B5%D0%BA%D1%82" TargetMode="External"/><Relationship Id="rId25" Type="http://schemas.openxmlformats.org/officeDocument/2006/relationships/hyperlink" Target="https://&#1074;&#1086;&#1086;&#1088;&#1091;&#1078;&#1077;&#1085;&#1080;&#1077;.&#1088;&#1092;/armament/su-32/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2.jpeg"/><Relationship Id="rId59" Type="http://schemas.openxmlformats.org/officeDocument/2006/relationships/hyperlink" Target="https://ru.wikipedia.org/wiki/%D0%92%D0%BE%D0%BE%D1%80%D1%83%D0%B6%D1%91%D0%BD%D0%BD%D1%8B%D0%B5_%D0%A1%D0%B8%D0%BB%D1%8B_%D0%A0%D0%BE%D1%81%D1%81%D0%B8%D0%B9%D1%81%D0%BA%D0%BE%D0%B9_%D0%A4%D0%B5%D0%B4%D0%B5%D1%80%D0%B0%D1%86%D0%B8%D0%B8" TargetMode="External"/><Relationship Id="rId20" Type="http://schemas.openxmlformats.org/officeDocument/2006/relationships/hyperlink" Target="https://ru.wikipedia.org/wiki/%D0%9E%D1%80%D0%B1%D0%B8%D1%82%D0%B0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commons.wikimedia.org/wiki/File:Great_emblem_of_the_Russian_Space_Forces.svg?uselang=ru" TargetMode="External"/><Relationship Id="rId62" Type="http://schemas.openxmlformats.org/officeDocument/2006/relationships/hyperlink" Target="https://ru.wikipedia.org/wiki/1_%D0%B0%D0%B2%D0%B3%D1%83%D1%81%D1%82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2%D0%BE%D0%B5%D0%BD%D0%BD%D0%B0%D1%8F_%D0%B0%D0%B2%D0%B8%D0%B0%D1%86%D0%B8%D1%8F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6.jpeg"/><Relationship Id="rId36" Type="http://schemas.openxmlformats.org/officeDocument/2006/relationships/image" Target="media/image13.png"/><Relationship Id="rId49" Type="http://schemas.openxmlformats.org/officeDocument/2006/relationships/image" Target="media/image25.jpeg"/><Relationship Id="rId57" Type="http://schemas.openxmlformats.org/officeDocument/2006/relationships/hyperlink" Target="https://ru.wikipedia.org/wiki/%D0%92%D0%BE%D0%B7%D0%B4%D1%83%D1%88%D0%BD%D0%BE-%D0%BA%D0%BE%D1%81%D0%BC%D0%B8%D1%87%D0%B5%D1%81%D0%BA%D0%B8%D0%B5_%D1%81%D0%B8%D0%BB%D1%8B_%D0%A0%D0%BE%D1%81%D1%81%D0%B8%D0%B9%D1%81%D0%BA%D0%BE%D0%B9_%D0%A4%D0%B5%D0%B4%D0%B5%D1%80%D0%B0%D1%86%D0%B8%D0%B8" TargetMode="External"/><Relationship Id="rId10" Type="http://schemas.openxmlformats.org/officeDocument/2006/relationships/hyperlink" Target="https://ru.wikipedia.org/wiki/%D0%92%D0%BE%D0%B5%D0%BD%D0%BD%D0%BE-%D0%B2%D0%BE%D0%B7%D0%B4%D1%83%D1%88%D0%BD%D1%8B%D0%B5_%D1%81%D0%B8%D0%BB%D1%8B_%D0%A0%D0%BE%D1%81%D1%81%D0%B8%D0%B9%D1%81%D0%BA%D0%BE%D0%B9_%D0%A4%D0%B5%D0%B4%D0%B5%D1%80%D0%B0%D1%86%D0%B8%D0%B8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hyperlink" Target="https://ru.wikipedia.org/wiki/2011_%D0%B3%D0%BE%D0%B4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0%B4_%D0%B2%D0%BE%D0%B9%D1%81%D0%BA" TargetMode="External"/><Relationship Id="rId13" Type="http://schemas.openxmlformats.org/officeDocument/2006/relationships/hyperlink" Target="https://ru.wikipedia.org/wiki/%D0%9E%D1%80%D1%83%D0%B6%D0%B8%D0%B5" TargetMode="External"/><Relationship Id="rId18" Type="http://schemas.openxmlformats.org/officeDocument/2006/relationships/hyperlink" Target="https://ru.wikipedia.org/wiki/%D0%9A%D0%BE%D1%81%D0%BC%D0%BE%D1%81" TargetMode="External"/><Relationship Id="rId3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5F60D-34E1-41EB-B349-A513B90B3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LenovoThink</dc:creator>
  <cp:lastModifiedBy>Пользователь Windows</cp:lastModifiedBy>
  <cp:revision>67</cp:revision>
  <cp:lastPrinted>2024-04-22T10:48:00Z</cp:lastPrinted>
  <dcterms:created xsi:type="dcterms:W3CDTF">2025-04-04T05:30:00Z</dcterms:created>
  <dcterms:modified xsi:type="dcterms:W3CDTF">2025-04-04T11:53:00Z</dcterms:modified>
</cp:coreProperties>
</file>