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152" w:rsidRPr="00C01152" w:rsidRDefault="00C01152" w:rsidP="00C01152">
      <w:pPr>
        <w:ind w:firstLine="567"/>
        <w:jc w:val="center"/>
        <w:rPr>
          <w:b/>
          <w:sz w:val="28"/>
          <w:szCs w:val="28"/>
        </w:rPr>
      </w:pPr>
      <w:r w:rsidRPr="00C01152">
        <w:rPr>
          <w:b/>
          <w:sz w:val="28"/>
          <w:szCs w:val="28"/>
        </w:rPr>
        <w:t>Роль п</w:t>
      </w:r>
      <w:r w:rsidR="005B11C0" w:rsidRPr="00C01152">
        <w:rPr>
          <w:b/>
          <w:sz w:val="28"/>
          <w:szCs w:val="28"/>
        </w:rPr>
        <w:t>рофессиональны</w:t>
      </w:r>
      <w:r w:rsidRPr="00C01152">
        <w:rPr>
          <w:b/>
          <w:sz w:val="28"/>
          <w:szCs w:val="28"/>
        </w:rPr>
        <w:t>х</w:t>
      </w:r>
      <w:r w:rsidR="005B11C0" w:rsidRPr="00C01152">
        <w:rPr>
          <w:b/>
          <w:sz w:val="28"/>
          <w:szCs w:val="28"/>
        </w:rPr>
        <w:t xml:space="preserve"> проб</w:t>
      </w:r>
      <w:r w:rsidRPr="00C01152">
        <w:rPr>
          <w:b/>
          <w:sz w:val="28"/>
          <w:szCs w:val="28"/>
        </w:rPr>
        <w:t xml:space="preserve"> в выборе профессии</w:t>
      </w:r>
    </w:p>
    <w:p w:rsidR="00C01152" w:rsidRPr="00C01152" w:rsidRDefault="00C01152" w:rsidP="005B11C0">
      <w:pPr>
        <w:ind w:firstLine="567"/>
        <w:jc w:val="both"/>
        <w:rPr>
          <w:sz w:val="28"/>
          <w:szCs w:val="28"/>
        </w:rPr>
      </w:pPr>
    </w:p>
    <w:p w:rsidR="0069716B" w:rsidRPr="00C01152" w:rsidRDefault="0069716B" w:rsidP="0069716B">
      <w:pPr>
        <w:ind w:firstLine="567"/>
        <w:jc w:val="both"/>
        <w:rPr>
          <w:sz w:val="28"/>
          <w:szCs w:val="28"/>
        </w:rPr>
      </w:pPr>
      <w:r w:rsidRPr="00C01152">
        <w:rPr>
          <w:sz w:val="28"/>
          <w:szCs w:val="28"/>
        </w:rPr>
        <w:t>Профессиональная проба - это проф</w:t>
      </w:r>
      <w:r w:rsidR="0042395B" w:rsidRPr="00C01152">
        <w:rPr>
          <w:sz w:val="28"/>
          <w:szCs w:val="28"/>
        </w:rPr>
        <w:t xml:space="preserve">ессиональное </w:t>
      </w:r>
      <w:r w:rsidRPr="00C01152">
        <w:rPr>
          <w:sz w:val="28"/>
          <w:szCs w:val="28"/>
        </w:rPr>
        <w:t>испытание, моделирующее элементы конкретного вида профессиональной деятельности, и способствующее сознательному, обоснованному выбору профессии</w:t>
      </w:r>
      <w:r w:rsidR="0042395B" w:rsidRPr="00C01152">
        <w:rPr>
          <w:sz w:val="28"/>
          <w:szCs w:val="28"/>
        </w:rPr>
        <w:t>.</w:t>
      </w:r>
    </w:p>
    <w:p w:rsidR="0069716B" w:rsidRPr="00C01152" w:rsidRDefault="0069716B" w:rsidP="0069716B">
      <w:pPr>
        <w:ind w:firstLine="567"/>
        <w:jc w:val="both"/>
        <w:rPr>
          <w:sz w:val="28"/>
          <w:szCs w:val="28"/>
        </w:rPr>
      </w:pPr>
      <w:r w:rsidRPr="00C01152">
        <w:rPr>
          <w:sz w:val="28"/>
          <w:szCs w:val="28"/>
        </w:rPr>
        <w:t xml:space="preserve">Профессиональные пробы являются, своего рода, моделью конкретной профессии, посредством апробирования которой, учащиеся получают сведения об элементах деятельности различных специалистов, что позволяет узнать данную профессию изнутри. При этом ученики на собственном опыте узнают о своих индивидуальных качествах и способностях, а главное, могут сами соотнести свой природный и накопленный потенциал с требованиями конкретной практической деятельности в различных сферах труда. Приобретенный социальный опыт поможет </w:t>
      </w:r>
      <w:r w:rsidR="002F5C18" w:rsidRPr="00C01152">
        <w:rPr>
          <w:sz w:val="28"/>
          <w:szCs w:val="28"/>
        </w:rPr>
        <w:t>обучающи</w:t>
      </w:r>
      <w:r w:rsidR="008F5AA0" w:rsidRPr="00C01152">
        <w:rPr>
          <w:sz w:val="28"/>
          <w:szCs w:val="28"/>
        </w:rPr>
        <w:t>мся</w:t>
      </w:r>
      <w:r w:rsidRPr="00C01152">
        <w:rPr>
          <w:sz w:val="28"/>
          <w:szCs w:val="28"/>
        </w:rPr>
        <w:t xml:space="preserve"> легче определиться с теми направлениями, которые им нравятся и где они смогут быть наиболее успешны и конкурентоспособны.</w:t>
      </w:r>
    </w:p>
    <w:p w:rsidR="002A6B97" w:rsidRPr="00C01152" w:rsidRDefault="002A6B97" w:rsidP="002A6B97">
      <w:pPr>
        <w:ind w:firstLine="567"/>
        <w:jc w:val="both"/>
        <w:rPr>
          <w:sz w:val="28"/>
          <w:szCs w:val="28"/>
        </w:rPr>
      </w:pPr>
      <w:r w:rsidRPr="00C01152">
        <w:rPr>
          <w:sz w:val="28"/>
          <w:szCs w:val="28"/>
        </w:rPr>
        <w:t xml:space="preserve">Профессиональная проба, являясь средством профессионального самоопределения обучающихся, направлена на: </w:t>
      </w:r>
    </w:p>
    <w:p w:rsidR="002A6B97" w:rsidRPr="00C01152" w:rsidRDefault="005B11C0" w:rsidP="002A6B97">
      <w:pPr>
        <w:ind w:firstLine="567"/>
        <w:jc w:val="both"/>
        <w:rPr>
          <w:sz w:val="28"/>
          <w:szCs w:val="28"/>
        </w:rPr>
      </w:pPr>
      <w:r w:rsidRPr="00C01152">
        <w:rPr>
          <w:sz w:val="28"/>
          <w:szCs w:val="28"/>
        </w:rPr>
        <w:t xml:space="preserve">- </w:t>
      </w:r>
      <w:r w:rsidR="002A6B97" w:rsidRPr="00C01152">
        <w:rPr>
          <w:sz w:val="28"/>
          <w:szCs w:val="28"/>
        </w:rPr>
        <w:t xml:space="preserve">повышение ценности предметных знаний, как ресурса для получения соответствующего профессионального образования; </w:t>
      </w:r>
    </w:p>
    <w:p w:rsidR="002A6B97" w:rsidRPr="00C01152" w:rsidRDefault="005B11C0" w:rsidP="002A6B97">
      <w:pPr>
        <w:ind w:firstLine="567"/>
        <w:jc w:val="both"/>
        <w:rPr>
          <w:sz w:val="28"/>
          <w:szCs w:val="28"/>
        </w:rPr>
      </w:pPr>
      <w:r w:rsidRPr="00C01152">
        <w:rPr>
          <w:sz w:val="28"/>
          <w:szCs w:val="28"/>
        </w:rPr>
        <w:t xml:space="preserve">- </w:t>
      </w:r>
      <w:r w:rsidR="002A6B97" w:rsidRPr="00C01152">
        <w:rPr>
          <w:sz w:val="28"/>
          <w:szCs w:val="28"/>
        </w:rPr>
        <w:t xml:space="preserve">развитие профессионально значимых качеств и предпрофессиональных компетентностей; </w:t>
      </w:r>
    </w:p>
    <w:p w:rsidR="005B11C0" w:rsidRPr="00C01152" w:rsidRDefault="005B11C0" w:rsidP="002A6B97">
      <w:pPr>
        <w:ind w:firstLine="567"/>
        <w:jc w:val="both"/>
        <w:rPr>
          <w:sz w:val="28"/>
          <w:szCs w:val="28"/>
        </w:rPr>
      </w:pPr>
      <w:r w:rsidRPr="00C01152">
        <w:rPr>
          <w:sz w:val="28"/>
          <w:szCs w:val="28"/>
        </w:rPr>
        <w:t xml:space="preserve">- расширение информационного поля обучающихся о профессиональной деятельности в целом, </w:t>
      </w:r>
      <w:r w:rsidR="0069716B" w:rsidRPr="00C01152">
        <w:rPr>
          <w:sz w:val="28"/>
          <w:szCs w:val="28"/>
        </w:rPr>
        <w:t xml:space="preserve">о </w:t>
      </w:r>
      <w:r w:rsidRPr="00C01152">
        <w:rPr>
          <w:sz w:val="28"/>
          <w:szCs w:val="28"/>
        </w:rPr>
        <w:t>конкретных профессиях</w:t>
      </w:r>
      <w:r w:rsidR="0069716B" w:rsidRPr="00C01152">
        <w:rPr>
          <w:sz w:val="28"/>
          <w:szCs w:val="28"/>
        </w:rPr>
        <w:t xml:space="preserve"> и</w:t>
      </w:r>
      <w:r w:rsidRPr="00C01152">
        <w:rPr>
          <w:sz w:val="28"/>
          <w:szCs w:val="28"/>
        </w:rPr>
        <w:t xml:space="preserve"> условия</w:t>
      </w:r>
      <w:r w:rsidR="0069716B" w:rsidRPr="00C01152">
        <w:rPr>
          <w:sz w:val="28"/>
          <w:szCs w:val="28"/>
        </w:rPr>
        <w:t>х</w:t>
      </w:r>
      <w:r w:rsidRPr="00C01152">
        <w:rPr>
          <w:sz w:val="28"/>
          <w:szCs w:val="28"/>
        </w:rPr>
        <w:t xml:space="preserve"> их получения</w:t>
      </w:r>
      <w:r w:rsidR="0069716B" w:rsidRPr="00C01152">
        <w:rPr>
          <w:sz w:val="28"/>
          <w:szCs w:val="28"/>
        </w:rPr>
        <w:t xml:space="preserve">, овостребованных профессиях региона; </w:t>
      </w:r>
    </w:p>
    <w:p w:rsidR="002A6B97" w:rsidRPr="00C01152" w:rsidRDefault="005B11C0" w:rsidP="002A6B97">
      <w:pPr>
        <w:ind w:firstLine="567"/>
        <w:jc w:val="both"/>
        <w:rPr>
          <w:sz w:val="28"/>
          <w:szCs w:val="28"/>
        </w:rPr>
      </w:pPr>
      <w:r w:rsidRPr="00C01152">
        <w:rPr>
          <w:sz w:val="28"/>
          <w:szCs w:val="28"/>
        </w:rPr>
        <w:t xml:space="preserve">- </w:t>
      </w:r>
      <w:r w:rsidR="002A6B97" w:rsidRPr="00C01152">
        <w:rPr>
          <w:sz w:val="28"/>
          <w:szCs w:val="28"/>
        </w:rPr>
        <w:t>корректировку профессиональных намерений, обучающихся с целью повышения качества последующего профессионального обучения.</w:t>
      </w:r>
    </w:p>
    <w:p w:rsidR="008F5AA0" w:rsidRPr="00C01152" w:rsidRDefault="002A6B97" w:rsidP="002A6B97">
      <w:pPr>
        <w:ind w:firstLine="567"/>
        <w:jc w:val="both"/>
        <w:rPr>
          <w:sz w:val="28"/>
          <w:szCs w:val="28"/>
        </w:rPr>
      </w:pPr>
      <w:r w:rsidRPr="00C01152">
        <w:rPr>
          <w:sz w:val="28"/>
          <w:szCs w:val="28"/>
        </w:rPr>
        <w:t xml:space="preserve">Организация профессиональной пробы осуществляется с использованием кадровых, информационных, материально-технических, учебно-методических ресурсов организаций, участвующих в проведении профессиональных проб. </w:t>
      </w:r>
    </w:p>
    <w:p w:rsidR="002A6B97" w:rsidRPr="00C01152" w:rsidRDefault="002A6B97" w:rsidP="002A6B97">
      <w:pPr>
        <w:ind w:firstLine="567"/>
        <w:jc w:val="both"/>
        <w:rPr>
          <w:sz w:val="28"/>
          <w:szCs w:val="28"/>
        </w:rPr>
      </w:pPr>
      <w:r w:rsidRPr="00C01152">
        <w:rPr>
          <w:sz w:val="28"/>
          <w:szCs w:val="28"/>
        </w:rPr>
        <w:t xml:space="preserve"> Целью проведения профессиональных проб является повышения качества и доступности профориентационных услуг, реализуемых в совместной деятельности организаций общего, профессионального образования и других социальных партнеров для обеспечения сознательного выбора обучающимися направления профессиональной деятельности. </w:t>
      </w:r>
    </w:p>
    <w:p w:rsidR="002A6B97" w:rsidRPr="00C01152" w:rsidRDefault="002A6B97" w:rsidP="002A6B97">
      <w:pPr>
        <w:ind w:firstLine="567"/>
        <w:jc w:val="both"/>
        <w:rPr>
          <w:sz w:val="28"/>
          <w:szCs w:val="28"/>
        </w:rPr>
      </w:pPr>
      <w:r w:rsidRPr="00C01152">
        <w:rPr>
          <w:sz w:val="28"/>
          <w:szCs w:val="28"/>
        </w:rPr>
        <w:t xml:space="preserve">Задачи проведения профессиональных проб: </w:t>
      </w:r>
    </w:p>
    <w:p w:rsidR="002A6B97" w:rsidRPr="00C01152" w:rsidRDefault="002A6B97" w:rsidP="002A6B97">
      <w:pPr>
        <w:ind w:firstLine="567"/>
        <w:jc w:val="both"/>
        <w:rPr>
          <w:sz w:val="28"/>
          <w:szCs w:val="28"/>
        </w:rPr>
      </w:pPr>
      <w:r w:rsidRPr="00C01152">
        <w:rPr>
          <w:sz w:val="28"/>
          <w:szCs w:val="28"/>
        </w:rPr>
        <w:t xml:space="preserve">- познакомить обучающихся с профессией или с классом профессий в практико-ориентированной деятельности, моделирующий элементы определенного вида (видов) технологического (производственного) процесса; </w:t>
      </w:r>
    </w:p>
    <w:p w:rsidR="002A6B97" w:rsidRPr="00C01152" w:rsidRDefault="002A6B97" w:rsidP="002A6B97">
      <w:pPr>
        <w:ind w:firstLine="567"/>
        <w:jc w:val="both"/>
        <w:rPr>
          <w:sz w:val="28"/>
          <w:szCs w:val="28"/>
        </w:rPr>
      </w:pPr>
      <w:r w:rsidRPr="00C01152">
        <w:rPr>
          <w:sz w:val="28"/>
          <w:szCs w:val="28"/>
        </w:rPr>
        <w:t xml:space="preserve">- содействовать формированию </w:t>
      </w:r>
      <w:proofErr w:type="spellStart"/>
      <w:r w:rsidRPr="00C01152">
        <w:rPr>
          <w:sz w:val="28"/>
          <w:szCs w:val="28"/>
        </w:rPr>
        <w:t>допрофессиональных</w:t>
      </w:r>
      <w:proofErr w:type="spellEnd"/>
      <w:r w:rsidRPr="00C01152">
        <w:rPr>
          <w:sz w:val="28"/>
          <w:szCs w:val="28"/>
        </w:rPr>
        <w:t xml:space="preserve"> знаний, умений, навыков, опыта практической работы в конкретной сфере профессиональной деятельности; </w:t>
      </w:r>
    </w:p>
    <w:p w:rsidR="002A6B97" w:rsidRPr="00C01152" w:rsidRDefault="002A6B97" w:rsidP="002A6B97">
      <w:pPr>
        <w:ind w:firstLine="567"/>
        <w:jc w:val="both"/>
        <w:rPr>
          <w:sz w:val="28"/>
          <w:szCs w:val="28"/>
        </w:rPr>
      </w:pPr>
      <w:r w:rsidRPr="00C01152">
        <w:rPr>
          <w:sz w:val="28"/>
          <w:szCs w:val="28"/>
        </w:rPr>
        <w:t>- способствовать осознанному выбору направления профессиональной подготовки и построения личной профессиональной перспективы обучающихся с учетом полученных знаний и опыта во время профессиональной пробы.</w:t>
      </w:r>
    </w:p>
    <w:p w:rsidR="00C01152" w:rsidRPr="00C01152" w:rsidRDefault="00C01152" w:rsidP="002A6B97">
      <w:pPr>
        <w:ind w:firstLine="567"/>
        <w:jc w:val="both"/>
        <w:rPr>
          <w:sz w:val="28"/>
          <w:szCs w:val="28"/>
        </w:rPr>
      </w:pPr>
    </w:p>
    <w:p w:rsidR="002A6B97" w:rsidRPr="00C01152" w:rsidRDefault="002A6B97" w:rsidP="002A6B97">
      <w:pPr>
        <w:ind w:firstLine="567"/>
        <w:jc w:val="both"/>
        <w:rPr>
          <w:sz w:val="28"/>
          <w:szCs w:val="28"/>
        </w:rPr>
      </w:pPr>
      <w:r w:rsidRPr="00C01152">
        <w:rPr>
          <w:sz w:val="28"/>
          <w:szCs w:val="28"/>
        </w:rPr>
        <w:lastRenderedPageBreak/>
        <w:t xml:space="preserve">Содержание профессиональной пробы подбирается в соответствии со спецификой выполняемых трудовых действий работником определенной профессии. </w:t>
      </w:r>
    </w:p>
    <w:p w:rsidR="002A6B97" w:rsidRPr="00C01152" w:rsidRDefault="002A6B97" w:rsidP="002A6B97">
      <w:pPr>
        <w:ind w:firstLine="567"/>
        <w:jc w:val="both"/>
        <w:rPr>
          <w:sz w:val="28"/>
          <w:szCs w:val="28"/>
        </w:rPr>
      </w:pPr>
      <w:r w:rsidRPr="00C01152">
        <w:rPr>
          <w:sz w:val="28"/>
          <w:szCs w:val="28"/>
        </w:rPr>
        <w:t xml:space="preserve">При выборе содержания профессиональных проб соблюдаются следующие требования: </w:t>
      </w:r>
    </w:p>
    <w:p w:rsidR="002A6B97" w:rsidRPr="00C01152" w:rsidRDefault="002A6B97" w:rsidP="002A6B97">
      <w:pPr>
        <w:ind w:firstLine="567"/>
        <w:jc w:val="both"/>
        <w:rPr>
          <w:sz w:val="28"/>
          <w:szCs w:val="28"/>
        </w:rPr>
      </w:pPr>
      <w:r w:rsidRPr="00C01152">
        <w:rPr>
          <w:sz w:val="28"/>
          <w:szCs w:val="28"/>
        </w:rPr>
        <w:t>- распространенность моделируемой</w:t>
      </w:r>
      <w:r w:rsidR="00A546A4" w:rsidRPr="00C01152">
        <w:rPr>
          <w:sz w:val="28"/>
          <w:szCs w:val="28"/>
        </w:rPr>
        <w:t xml:space="preserve"> </w:t>
      </w:r>
      <w:r w:rsidRPr="00C01152">
        <w:rPr>
          <w:sz w:val="28"/>
          <w:szCs w:val="28"/>
        </w:rPr>
        <w:t xml:space="preserve">профессии, наличие специфических особенностей профессиональной деятельности; </w:t>
      </w:r>
    </w:p>
    <w:p w:rsidR="002A6B97" w:rsidRPr="00C01152" w:rsidRDefault="002A6B97" w:rsidP="002A6B97">
      <w:pPr>
        <w:ind w:firstLine="567"/>
        <w:jc w:val="both"/>
        <w:rPr>
          <w:sz w:val="28"/>
          <w:szCs w:val="28"/>
        </w:rPr>
      </w:pPr>
      <w:r w:rsidRPr="00C01152">
        <w:rPr>
          <w:sz w:val="28"/>
          <w:szCs w:val="28"/>
        </w:rPr>
        <w:t xml:space="preserve">- доступность для выполнения обучающимися и учет возрастных особенностей; </w:t>
      </w:r>
    </w:p>
    <w:p w:rsidR="002A6B97" w:rsidRPr="00C01152" w:rsidRDefault="002A6B97" w:rsidP="002A6B97">
      <w:pPr>
        <w:ind w:firstLine="567"/>
        <w:jc w:val="both"/>
        <w:rPr>
          <w:sz w:val="28"/>
          <w:szCs w:val="28"/>
        </w:rPr>
      </w:pPr>
      <w:r w:rsidRPr="00C01152">
        <w:rPr>
          <w:sz w:val="28"/>
          <w:szCs w:val="28"/>
        </w:rPr>
        <w:t xml:space="preserve">- возможности профессиональной пробы для развития профессионального интереса обучающихся; </w:t>
      </w:r>
    </w:p>
    <w:p w:rsidR="002A6B97" w:rsidRPr="00C01152" w:rsidRDefault="002A6B97" w:rsidP="002A6B97">
      <w:pPr>
        <w:ind w:firstLine="567"/>
        <w:jc w:val="both"/>
        <w:rPr>
          <w:sz w:val="28"/>
          <w:szCs w:val="28"/>
        </w:rPr>
      </w:pPr>
      <w:r w:rsidRPr="00C01152">
        <w:rPr>
          <w:sz w:val="28"/>
          <w:szCs w:val="28"/>
        </w:rPr>
        <w:t xml:space="preserve">- соблюдение принципа преемственности для продолжения профессионального обучения в соответствующем профессиональном образовательномучреждении. </w:t>
      </w:r>
    </w:p>
    <w:p w:rsidR="00271244" w:rsidRDefault="002A6B97" w:rsidP="002A6B97">
      <w:pPr>
        <w:ind w:firstLine="567"/>
        <w:jc w:val="both"/>
        <w:rPr>
          <w:sz w:val="28"/>
          <w:szCs w:val="28"/>
        </w:rPr>
      </w:pPr>
      <w:r w:rsidRPr="00C01152">
        <w:rPr>
          <w:sz w:val="28"/>
          <w:szCs w:val="28"/>
        </w:rPr>
        <w:t xml:space="preserve">При проведении профессиональной пробы перед обучающимися ставится задача (задание), оговариваются условия, которые необходимо соблюдать при выполнении заданий, и определяется тот продукт деятельности (результат), который обучающийся должен получить по завершении деятельности. </w:t>
      </w:r>
    </w:p>
    <w:p w:rsidR="00271244" w:rsidRPr="00271244" w:rsidRDefault="00271244" w:rsidP="00271244">
      <w:pPr>
        <w:rPr>
          <w:sz w:val="28"/>
          <w:szCs w:val="28"/>
        </w:rPr>
      </w:pPr>
    </w:p>
    <w:p w:rsidR="00271244" w:rsidRPr="00271244" w:rsidRDefault="00271244" w:rsidP="00271244">
      <w:pPr>
        <w:rPr>
          <w:sz w:val="28"/>
          <w:szCs w:val="28"/>
        </w:rPr>
      </w:pPr>
    </w:p>
    <w:p w:rsidR="00271244" w:rsidRPr="00271244" w:rsidRDefault="00271244" w:rsidP="00271244">
      <w:pPr>
        <w:rPr>
          <w:sz w:val="28"/>
          <w:szCs w:val="28"/>
        </w:rPr>
      </w:pPr>
    </w:p>
    <w:p w:rsidR="00271244" w:rsidRPr="00271244" w:rsidRDefault="00271244" w:rsidP="00271244">
      <w:pPr>
        <w:rPr>
          <w:sz w:val="28"/>
          <w:szCs w:val="28"/>
        </w:rPr>
      </w:pPr>
    </w:p>
    <w:p w:rsidR="00271244" w:rsidRDefault="00271244" w:rsidP="00271244">
      <w:pPr>
        <w:rPr>
          <w:sz w:val="28"/>
          <w:szCs w:val="28"/>
        </w:rPr>
      </w:pPr>
      <w:bookmarkStart w:id="0" w:name="_GoBack"/>
      <w:bookmarkEnd w:id="0"/>
    </w:p>
    <w:sectPr w:rsidR="00271244" w:rsidSect="000D41FC">
      <w:pgSz w:w="11906" w:h="16838"/>
      <w:pgMar w:top="851"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2F8"/>
    <w:rsid w:val="00070D67"/>
    <w:rsid w:val="00073A8D"/>
    <w:rsid w:val="000B0202"/>
    <w:rsid w:val="000D41FC"/>
    <w:rsid w:val="000E7565"/>
    <w:rsid w:val="00105165"/>
    <w:rsid w:val="00164B54"/>
    <w:rsid w:val="00165DC7"/>
    <w:rsid w:val="001C0171"/>
    <w:rsid w:val="001F1A6C"/>
    <w:rsid w:val="00235F43"/>
    <w:rsid w:val="00243F9F"/>
    <w:rsid w:val="00271244"/>
    <w:rsid w:val="00284F8A"/>
    <w:rsid w:val="002873F3"/>
    <w:rsid w:val="002A6B97"/>
    <w:rsid w:val="002F1959"/>
    <w:rsid w:val="002F5C18"/>
    <w:rsid w:val="0040271B"/>
    <w:rsid w:val="0042395B"/>
    <w:rsid w:val="004354F4"/>
    <w:rsid w:val="004604DD"/>
    <w:rsid w:val="00487E6A"/>
    <w:rsid w:val="004C0094"/>
    <w:rsid w:val="0050014B"/>
    <w:rsid w:val="00565740"/>
    <w:rsid w:val="005669FC"/>
    <w:rsid w:val="005B11C0"/>
    <w:rsid w:val="005C604D"/>
    <w:rsid w:val="00683888"/>
    <w:rsid w:val="0069716B"/>
    <w:rsid w:val="006B5C71"/>
    <w:rsid w:val="006D013F"/>
    <w:rsid w:val="00704AA6"/>
    <w:rsid w:val="0070514F"/>
    <w:rsid w:val="00735EB1"/>
    <w:rsid w:val="0073604A"/>
    <w:rsid w:val="00736C8F"/>
    <w:rsid w:val="00767692"/>
    <w:rsid w:val="00834F4F"/>
    <w:rsid w:val="00836C71"/>
    <w:rsid w:val="00885A1A"/>
    <w:rsid w:val="008D0658"/>
    <w:rsid w:val="008F5AA0"/>
    <w:rsid w:val="009237EF"/>
    <w:rsid w:val="00937065"/>
    <w:rsid w:val="00940A68"/>
    <w:rsid w:val="00996B09"/>
    <w:rsid w:val="009B4FD3"/>
    <w:rsid w:val="009D22F8"/>
    <w:rsid w:val="009E0785"/>
    <w:rsid w:val="00A30C2E"/>
    <w:rsid w:val="00A34EAC"/>
    <w:rsid w:val="00A42A84"/>
    <w:rsid w:val="00A546A4"/>
    <w:rsid w:val="00A97AA0"/>
    <w:rsid w:val="00AA0A7F"/>
    <w:rsid w:val="00B77591"/>
    <w:rsid w:val="00B9154B"/>
    <w:rsid w:val="00B91BBC"/>
    <w:rsid w:val="00BB696D"/>
    <w:rsid w:val="00BE5597"/>
    <w:rsid w:val="00BF5FF0"/>
    <w:rsid w:val="00C01152"/>
    <w:rsid w:val="00C61678"/>
    <w:rsid w:val="00C67A6A"/>
    <w:rsid w:val="00CB27A6"/>
    <w:rsid w:val="00DB7BE6"/>
    <w:rsid w:val="00E06632"/>
    <w:rsid w:val="00E10AED"/>
    <w:rsid w:val="00E34171"/>
    <w:rsid w:val="00E7345C"/>
    <w:rsid w:val="00E76A70"/>
    <w:rsid w:val="00EB756E"/>
    <w:rsid w:val="00EF3339"/>
    <w:rsid w:val="00F1316E"/>
    <w:rsid w:val="00F603FD"/>
    <w:rsid w:val="00FA78DD"/>
    <w:rsid w:val="00FC15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02B3B4"/>
  <w15:docId w15:val="{90593C17-EFD3-4468-AB25-C7604CEFF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4DD"/>
    <w:rPr>
      <w:rFonts w:ascii="Times New Roman" w:hAnsi="Times New Roman"/>
      <w:sz w:val="24"/>
      <w:szCs w:val="24"/>
    </w:rPr>
  </w:style>
  <w:style w:type="paragraph" w:styleId="1">
    <w:name w:val="heading 1"/>
    <w:basedOn w:val="a"/>
    <w:next w:val="a"/>
    <w:link w:val="10"/>
    <w:uiPriority w:val="99"/>
    <w:qFormat/>
    <w:rsid w:val="004604DD"/>
    <w:pPr>
      <w:keepNext/>
      <w:keepLines/>
      <w:spacing w:before="480"/>
      <w:outlineLvl w:val="0"/>
    </w:pPr>
    <w:rPr>
      <w:rFonts w:ascii="Cambria" w:eastAsia="Times New Roman" w:hAnsi="Cambria"/>
      <w:b/>
      <w:bCs/>
      <w:color w:val="365F91"/>
      <w:sz w:val="28"/>
      <w:szCs w:val="2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604DD"/>
    <w:rPr>
      <w:rFonts w:ascii="Cambria" w:hAnsi="Cambria"/>
      <w:b/>
      <w:color w:val="365F91"/>
      <w:sz w:val="28"/>
    </w:rPr>
  </w:style>
  <w:style w:type="character" w:styleId="a3">
    <w:name w:val="Hyperlink"/>
    <w:uiPriority w:val="99"/>
    <w:unhideWhenUsed/>
    <w:rsid w:val="001F1A6C"/>
    <w:rPr>
      <w:color w:val="0000FF"/>
      <w:u w:val="single"/>
    </w:rPr>
  </w:style>
  <w:style w:type="table" w:styleId="a4">
    <w:name w:val="Table Grid"/>
    <w:basedOn w:val="a1"/>
    <w:locked/>
    <w:rsid w:val="007676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rmal (Web)"/>
    <w:basedOn w:val="a"/>
    <w:uiPriority w:val="99"/>
    <w:unhideWhenUsed/>
    <w:rsid w:val="00767692"/>
    <w:pPr>
      <w:spacing w:before="100" w:beforeAutospacing="1" w:after="100" w:afterAutospacing="1"/>
    </w:pPr>
    <w:rPr>
      <w:rFonts w:eastAsia="Times New Roman"/>
    </w:rPr>
  </w:style>
  <w:style w:type="character" w:styleId="a6">
    <w:name w:val="Strong"/>
    <w:uiPriority w:val="22"/>
    <w:qFormat/>
    <w:locked/>
    <w:rsid w:val="00767692"/>
    <w:rPr>
      <w:b/>
      <w:bCs/>
    </w:rPr>
  </w:style>
  <w:style w:type="paragraph" w:styleId="a7">
    <w:name w:val="footnote text"/>
    <w:basedOn w:val="a"/>
    <w:link w:val="a8"/>
    <w:uiPriority w:val="99"/>
    <w:semiHidden/>
    <w:unhideWhenUsed/>
    <w:rsid w:val="00A546A4"/>
    <w:rPr>
      <w:sz w:val="20"/>
      <w:szCs w:val="20"/>
    </w:rPr>
  </w:style>
  <w:style w:type="character" w:customStyle="1" w:styleId="a8">
    <w:name w:val="Текст сноски Знак"/>
    <w:basedOn w:val="a0"/>
    <w:link w:val="a7"/>
    <w:uiPriority w:val="99"/>
    <w:semiHidden/>
    <w:rsid w:val="00A546A4"/>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28782">
      <w:marLeft w:val="0"/>
      <w:marRight w:val="0"/>
      <w:marTop w:val="0"/>
      <w:marBottom w:val="0"/>
      <w:divBdr>
        <w:top w:val="none" w:sz="0" w:space="0" w:color="auto"/>
        <w:left w:val="none" w:sz="0" w:space="0" w:color="auto"/>
        <w:bottom w:val="none" w:sz="0" w:space="0" w:color="auto"/>
        <w:right w:val="none" w:sz="0" w:space="0" w:color="auto"/>
      </w:divBdr>
      <w:divsChild>
        <w:div w:id="154028783">
          <w:marLeft w:val="0"/>
          <w:marRight w:val="0"/>
          <w:marTop w:val="0"/>
          <w:marBottom w:val="0"/>
          <w:divBdr>
            <w:top w:val="none" w:sz="0" w:space="0" w:color="auto"/>
            <w:left w:val="none" w:sz="0" w:space="0" w:color="auto"/>
            <w:bottom w:val="none" w:sz="0" w:space="0" w:color="auto"/>
            <w:right w:val="none" w:sz="0" w:space="0" w:color="auto"/>
          </w:divBdr>
        </w:div>
      </w:divsChild>
    </w:div>
    <w:div w:id="200868382">
      <w:bodyDiv w:val="1"/>
      <w:marLeft w:val="0"/>
      <w:marRight w:val="0"/>
      <w:marTop w:val="0"/>
      <w:marBottom w:val="0"/>
      <w:divBdr>
        <w:top w:val="none" w:sz="0" w:space="0" w:color="auto"/>
        <w:left w:val="none" w:sz="0" w:space="0" w:color="auto"/>
        <w:bottom w:val="none" w:sz="0" w:space="0" w:color="auto"/>
        <w:right w:val="none" w:sz="0" w:space="0" w:color="auto"/>
      </w:divBdr>
    </w:div>
    <w:div w:id="1872767760">
      <w:bodyDiv w:val="1"/>
      <w:marLeft w:val="0"/>
      <w:marRight w:val="0"/>
      <w:marTop w:val="0"/>
      <w:marBottom w:val="0"/>
      <w:divBdr>
        <w:top w:val="none" w:sz="0" w:space="0" w:color="auto"/>
        <w:left w:val="none" w:sz="0" w:space="0" w:color="auto"/>
        <w:bottom w:val="none" w:sz="0" w:space="0" w:color="auto"/>
        <w:right w:val="none" w:sz="0" w:space="0" w:color="auto"/>
      </w:divBdr>
    </w:div>
    <w:div w:id="192310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F9987-8C8E-4AF0-AFBE-BB575FB18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528</Words>
  <Characters>3015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Kontora</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6</cp:revision>
  <dcterms:created xsi:type="dcterms:W3CDTF">2024-02-22T07:09:00Z</dcterms:created>
  <dcterms:modified xsi:type="dcterms:W3CDTF">2025-02-05T18:20:00Z</dcterms:modified>
</cp:coreProperties>
</file>