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A381" w14:textId="487B40AC" w:rsidR="008A6F6A" w:rsidRPr="008A6F6A" w:rsidRDefault="00E56304" w:rsidP="008A6F6A">
      <w:pPr>
        <w:autoSpaceDE w:val="0"/>
        <w:spacing w:line="360" w:lineRule="auto"/>
        <w:ind w:right="5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Современные </w:t>
      </w:r>
      <w:r w:rsidR="00C5067B">
        <w:rPr>
          <w:b/>
          <w:color w:val="000000"/>
          <w:sz w:val="24"/>
          <w:szCs w:val="24"/>
        </w:rPr>
        <w:t xml:space="preserve">находки на уроках музыки </w:t>
      </w:r>
    </w:p>
    <w:p w14:paraId="24D50044" w14:textId="1DC6EAFD" w:rsidR="003D136A" w:rsidRPr="003D136A" w:rsidRDefault="003D136A" w:rsidP="008A6F6A">
      <w:pPr>
        <w:autoSpaceDE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7A491D">
        <w:rPr>
          <w:color w:val="000000"/>
          <w:sz w:val="24"/>
          <w:szCs w:val="24"/>
        </w:rPr>
        <w:t>рограммные обеспечения помогают сделать</w:t>
      </w:r>
      <w:r>
        <w:rPr>
          <w:color w:val="000000"/>
          <w:sz w:val="24"/>
          <w:szCs w:val="24"/>
        </w:rPr>
        <w:t xml:space="preserve"> урок музыки более современным,</w:t>
      </w:r>
      <w:r w:rsidRPr="00080503">
        <w:rPr>
          <w:color w:val="000000"/>
          <w:sz w:val="24"/>
          <w:szCs w:val="24"/>
        </w:rPr>
        <w:t xml:space="preserve"> </w:t>
      </w:r>
      <w:r w:rsidRPr="007A491D">
        <w:rPr>
          <w:color w:val="000000"/>
          <w:sz w:val="24"/>
          <w:szCs w:val="24"/>
        </w:rPr>
        <w:t>эффективным</w:t>
      </w:r>
      <w:r>
        <w:rPr>
          <w:color w:val="000000"/>
          <w:sz w:val="24"/>
          <w:szCs w:val="24"/>
        </w:rPr>
        <w:t>,</w:t>
      </w:r>
      <w:r w:rsidRPr="007A491D">
        <w:rPr>
          <w:color w:val="000000"/>
          <w:sz w:val="24"/>
          <w:szCs w:val="24"/>
        </w:rPr>
        <w:t xml:space="preserve"> увлекательным процессом для обучающихся с особенностями здоровья, даже находясь на расстоянии от него.</w:t>
      </w:r>
      <w:r>
        <w:rPr>
          <w:color w:val="000000"/>
          <w:sz w:val="24"/>
          <w:szCs w:val="24"/>
        </w:rPr>
        <w:t xml:space="preserve"> </w:t>
      </w:r>
      <w:r w:rsidRPr="007A491D">
        <w:rPr>
          <w:sz w:val="24"/>
          <w:szCs w:val="24"/>
        </w:rPr>
        <w:t>При проведении уроков с использованием дистанционных образовательных</w:t>
      </w:r>
      <w:r>
        <w:rPr>
          <w:sz w:val="24"/>
          <w:szCs w:val="24"/>
        </w:rPr>
        <w:t xml:space="preserve"> </w:t>
      </w:r>
      <w:r w:rsidRPr="007A491D">
        <w:rPr>
          <w:sz w:val="24"/>
          <w:szCs w:val="24"/>
        </w:rPr>
        <w:t>технологий широко используются современные возможности компьютерных технологий.</w:t>
      </w:r>
    </w:p>
    <w:p w14:paraId="04C726E5" w14:textId="6F309F96" w:rsidR="003D136A" w:rsidRPr="00C5067B" w:rsidRDefault="003D136A" w:rsidP="00C5067B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7B">
        <w:rPr>
          <w:rFonts w:ascii="Times New Roman" w:hAnsi="Times New Roman" w:cs="Times New Roman"/>
          <w:bCs/>
          <w:color w:val="000000"/>
          <w:sz w:val="24"/>
          <w:szCs w:val="24"/>
        </w:rPr>
        <w:t>Пример:</w:t>
      </w:r>
      <w:r w:rsidRPr="007A491D">
        <w:rPr>
          <w:rFonts w:ascii="Times New Roman" w:hAnsi="Times New Roman" w:cs="Times New Roman"/>
          <w:color w:val="000000"/>
          <w:sz w:val="24"/>
          <w:szCs w:val="24"/>
        </w:rPr>
        <w:t xml:space="preserve"> Урок 5 класс. Тема С.С. Прокофьев кантата «Александр Невский»</w:t>
      </w:r>
      <w:r w:rsidR="00C506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A491D">
        <w:rPr>
          <w:sz w:val="24"/>
          <w:szCs w:val="24"/>
          <w:shd w:val="clear" w:color="auto" w:fill="FFFFFF"/>
        </w:rPr>
        <w:t xml:space="preserve">Начать урок можно и цитаты: «Россия моя, русская земля», которая в последствии станет музыкальной фразой, которую можно использовать для распевания перед вокальным пением. Можно представить слайд с изображением просторов нашей страны, песен о России, о Родине. Остановиться на том, что живут в нашей стране замечательные люди, которыми мы можем гордиться из поступками и подвигами. Следующий слайд может помочь определить тему урока, потому что на нем изображены 3 вида искусства, которые нам предстоит разобрать: кино, изобразительное искусство, музыка, и связь между собой. </w:t>
      </w:r>
    </w:p>
    <w:p w14:paraId="672BD609" w14:textId="77777777" w:rsidR="003D136A" w:rsidRPr="007A491D" w:rsidRDefault="003D136A" w:rsidP="003D136A">
      <w:pPr>
        <w:pStyle w:val="a3"/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7A491D">
        <w:rPr>
          <w:sz w:val="24"/>
          <w:szCs w:val="24"/>
          <w:shd w:val="clear" w:color="auto" w:fill="FFFFFF"/>
        </w:rPr>
        <w:t>Задав вопрос: «Какие виды искусства вы видите на экране?», дети без затруднения ответят, но на вопрос: «Что их может объединять?», могут возникнуть сомнения, но гипотезу или предположение должны обязательно высказать, если необходимо, то наводящими вопросами нужно подтолкнуть ученика к правильному ответу.</w:t>
      </w:r>
    </w:p>
    <w:p w14:paraId="17BF15FA" w14:textId="77777777" w:rsidR="003D136A" w:rsidRPr="007A491D" w:rsidRDefault="003D136A" w:rsidP="003D136A">
      <w:pPr>
        <w:pStyle w:val="a3"/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7A491D">
        <w:rPr>
          <w:sz w:val="24"/>
          <w:szCs w:val="24"/>
          <w:shd w:val="clear" w:color="auto" w:fill="FFFFFF"/>
        </w:rPr>
        <w:t>- Кто изображен на первой и второй картинке? Дети должны узнать, так как с Александром Невским они уже знакомились в начальной школе, зная факты из истории, смогут рассказать о князе и его подвигах.  Вот композитора не все смогут вспомнить, тогда на помощь может прийти название симфонической сказки «Петя и волк». Это произведение хорошо запоминается детям, так как они знакомятся с инструментами симфонического оркестра.</w:t>
      </w:r>
    </w:p>
    <w:p w14:paraId="18BAD138" w14:textId="77777777" w:rsidR="003D136A" w:rsidRPr="007A491D" w:rsidRDefault="003D136A" w:rsidP="003D136A">
      <w:pPr>
        <w:pStyle w:val="a3"/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7A491D">
        <w:rPr>
          <w:sz w:val="24"/>
          <w:szCs w:val="24"/>
          <w:shd w:val="clear" w:color="auto" w:fill="FFFFFF"/>
        </w:rPr>
        <w:t>Обязательно напомнить обучающимся, образование слова кант, что оно обозначает. Отсюда вытекает и название жанра – кантата. Уделить внимание построению кантаты, сколько в ней частей, какая из них уже знакома. Раз мы рассматриваем не только музыкальную часть, а взаимодействие искусств, надо уделить внимание такому виду искусства, как кино, так как С.С. Прокофьев сначала работал над музыкой к созданию фильма, а уже потом была написана кантата «Александр Невский». Это можно сделать, обратив внимание на афишу к фильму. Так же сказав знаменитую фразу: «Кто с мечом к нам придет, тот от меча и погибнет!»</w:t>
      </w:r>
    </w:p>
    <w:p w14:paraId="51F90A10" w14:textId="77777777" w:rsidR="003D136A" w:rsidRPr="007A491D" w:rsidRDefault="003D136A" w:rsidP="003D136A">
      <w:pPr>
        <w:pStyle w:val="a3"/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7A491D">
        <w:rPr>
          <w:sz w:val="24"/>
          <w:szCs w:val="24"/>
          <w:shd w:val="clear" w:color="auto" w:fill="FFFFFF"/>
        </w:rPr>
        <w:t xml:space="preserve">Все части кантаты разные по своему характеру, чтобы дети смогли определить нужные музыкальные интонации, можно обратиться к картинам художников, которые помогут рассмотреть эпизоды сражений и победы русского войска и характеризовать </w:t>
      </w:r>
      <w:r w:rsidRPr="007A491D">
        <w:rPr>
          <w:sz w:val="24"/>
          <w:szCs w:val="24"/>
          <w:shd w:val="clear" w:color="auto" w:fill="FFFFFF"/>
        </w:rPr>
        <w:lastRenderedPageBreak/>
        <w:t>услышанный музыкальный материал.</w:t>
      </w:r>
    </w:p>
    <w:p w14:paraId="5A03F4E8" w14:textId="77777777" w:rsidR="003D136A" w:rsidRPr="007A491D" w:rsidRDefault="003D136A" w:rsidP="003D136A">
      <w:pPr>
        <w:pStyle w:val="a3"/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7A491D">
        <w:rPr>
          <w:sz w:val="24"/>
          <w:szCs w:val="24"/>
          <w:shd w:val="clear" w:color="auto" w:fill="FFFFFF"/>
        </w:rPr>
        <w:t>В разделе вокальное пение мы обращаемся к патриотической теме, где можно подобрать музыкальный материал, о героях, о подвигах и славе.</w:t>
      </w:r>
    </w:p>
    <w:p w14:paraId="64D7541A" w14:textId="2360749C" w:rsidR="003D136A" w:rsidRDefault="003D136A" w:rsidP="003D136A">
      <w:pPr>
        <w:pStyle w:val="a3"/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7A491D">
        <w:rPr>
          <w:sz w:val="24"/>
          <w:szCs w:val="24"/>
          <w:shd w:val="clear" w:color="auto" w:fill="FFFFFF"/>
        </w:rPr>
        <w:t>В конце урока, проводя рефлексию можно дать кроссворд или тест с вопросами, на заданную тему. Здесь мы можем проследить, все ли было понятно ученику и возможно еще раз остановиться на каких-то вопросах.</w:t>
      </w:r>
    </w:p>
    <w:p w14:paraId="5F75A292" w14:textId="77777777" w:rsidR="003D136A" w:rsidRPr="007A491D" w:rsidRDefault="003D136A" w:rsidP="003D136A">
      <w:pPr>
        <w:pStyle w:val="a3"/>
        <w:widowControl/>
        <w:spacing w:after="0" w:line="360" w:lineRule="auto"/>
        <w:ind w:firstLine="680"/>
        <w:jc w:val="both"/>
        <w:rPr>
          <w:bCs/>
          <w:color w:val="000000"/>
          <w:sz w:val="24"/>
          <w:szCs w:val="24"/>
        </w:rPr>
      </w:pPr>
      <w:r w:rsidRPr="007A491D">
        <w:rPr>
          <w:sz w:val="24"/>
          <w:szCs w:val="24"/>
        </w:rPr>
        <w:t xml:space="preserve">Для видео и аудио записей к мероприятиям и праздникам применяется программа </w:t>
      </w:r>
      <w:r w:rsidRPr="007A491D">
        <w:rPr>
          <w:b/>
          <w:bCs/>
          <w:color w:val="000000"/>
          <w:sz w:val="24"/>
          <w:szCs w:val="24"/>
          <w:lang w:val="en-US"/>
        </w:rPr>
        <w:t>QuickTime</w:t>
      </w:r>
      <w:r w:rsidRPr="007A491D">
        <w:rPr>
          <w:b/>
          <w:bCs/>
          <w:color w:val="000000"/>
          <w:sz w:val="24"/>
          <w:szCs w:val="24"/>
        </w:rPr>
        <w:t xml:space="preserve"> </w:t>
      </w:r>
      <w:r w:rsidRPr="007A491D">
        <w:rPr>
          <w:b/>
          <w:bCs/>
          <w:color w:val="000000"/>
          <w:sz w:val="24"/>
          <w:szCs w:val="24"/>
          <w:lang w:val="en-US"/>
        </w:rPr>
        <w:t>Player</w:t>
      </w:r>
      <w:r w:rsidRPr="007A491D">
        <w:rPr>
          <w:bCs/>
          <w:color w:val="000000"/>
          <w:sz w:val="24"/>
          <w:szCs w:val="24"/>
        </w:rPr>
        <w:t>, а</w:t>
      </w:r>
      <w:r w:rsidRPr="007A491D">
        <w:rPr>
          <w:b/>
          <w:bCs/>
          <w:color w:val="000000"/>
          <w:sz w:val="24"/>
          <w:szCs w:val="24"/>
        </w:rPr>
        <w:t xml:space="preserve"> </w:t>
      </w:r>
      <w:r w:rsidRPr="007A491D">
        <w:rPr>
          <w:bCs/>
          <w:color w:val="000000"/>
          <w:sz w:val="24"/>
          <w:szCs w:val="24"/>
        </w:rPr>
        <w:t xml:space="preserve">также </w:t>
      </w:r>
      <w:r w:rsidRPr="007A491D">
        <w:rPr>
          <w:b/>
          <w:bCs/>
          <w:color w:val="000000"/>
          <w:sz w:val="24"/>
          <w:szCs w:val="24"/>
          <w:lang w:val="en-US"/>
        </w:rPr>
        <w:t>iMovie</w:t>
      </w:r>
      <w:r w:rsidRPr="007A491D">
        <w:rPr>
          <w:bCs/>
          <w:color w:val="000000"/>
          <w:sz w:val="24"/>
          <w:szCs w:val="24"/>
        </w:rPr>
        <w:t>.</w:t>
      </w:r>
    </w:p>
    <w:p w14:paraId="3EEAB09A" w14:textId="77777777" w:rsidR="003D136A" w:rsidRDefault="003D136A" w:rsidP="003D136A">
      <w:pPr>
        <w:pStyle w:val="a3"/>
        <w:widowControl/>
        <w:spacing w:after="0" w:line="360" w:lineRule="auto"/>
        <w:ind w:firstLine="680"/>
        <w:jc w:val="both"/>
        <w:rPr>
          <w:bCs/>
          <w:color w:val="000000"/>
          <w:sz w:val="24"/>
          <w:szCs w:val="24"/>
        </w:rPr>
      </w:pPr>
      <w:r w:rsidRPr="007A491D">
        <w:rPr>
          <w:bCs/>
          <w:color w:val="000000"/>
          <w:sz w:val="24"/>
          <w:szCs w:val="24"/>
        </w:rPr>
        <w:t>Эта программа позволяет записывать видео ролики, комбинировать, обрезать и дополнять функции к записи. Очень важно, когда ребенок занимается «один на один» с учителем, чтобы он видел и слышал результат своего вокального пения. Многие дети в подростковом возрасте стесняются и одна из главных задач помочь ребенку обрести уверенность в себе, не замыкаться в своей среде, это позволяет принимать участие в различных праздниках как очно, так и заочно, записы</w:t>
      </w:r>
      <w:r>
        <w:rPr>
          <w:bCs/>
          <w:color w:val="000000"/>
          <w:sz w:val="24"/>
          <w:szCs w:val="24"/>
        </w:rPr>
        <w:t>вая видео ролики с их участием.</w:t>
      </w:r>
    </w:p>
    <w:p w14:paraId="5D47C069" w14:textId="4067A2AA" w:rsidR="003D136A" w:rsidRPr="007A491D" w:rsidRDefault="003D136A" w:rsidP="003D136A">
      <w:pPr>
        <w:spacing w:line="360" w:lineRule="auto"/>
        <w:ind w:firstLine="680"/>
        <w:jc w:val="both"/>
        <w:rPr>
          <w:color w:val="000000"/>
          <w:sz w:val="24"/>
          <w:szCs w:val="24"/>
        </w:rPr>
      </w:pPr>
      <w:r w:rsidRPr="007A491D">
        <w:rPr>
          <w:sz w:val="24"/>
          <w:szCs w:val="24"/>
        </w:rPr>
        <w:t>Электронной информационно-образовательной средой при обучении детей-инвалидов в условиях дистанционного обучения является платформа М</w:t>
      </w:r>
      <w:r w:rsidRPr="007A491D">
        <w:rPr>
          <w:sz w:val="24"/>
          <w:szCs w:val="24"/>
          <w:lang w:val="en-US"/>
        </w:rPr>
        <w:t>OODLE</w:t>
      </w:r>
      <w:r w:rsidRPr="007A491D">
        <w:rPr>
          <w:sz w:val="24"/>
          <w:szCs w:val="24"/>
        </w:rPr>
        <w:t xml:space="preserve">. </w:t>
      </w:r>
      <w:r w:rsidRPr="007A491D">
        <w:rPr>
          <w:color w:val="000000"/>
          <w:sz w:val="24"/>
          <w:szCs w:val="24"/>
        </w:rPr>
        <w:t xml:space="preserve"> </w:t>
      </w:r>
    </w:p>
    <w:p w14:paraId="24AD5F47" w14:textId="77777777" w:rsidR="003D136A" w:rsidRPr="007A491D" w:rsidRDefault="003D136A" w:rsidP="003D136A">
      <w:pPr>
        <w:spacing w:line="360" w:lineRule="auto"/>
        <w:ind w:firstLine="680"/>
        <w:jc w:val="both"/>
        <w:rPr>
          <w:color w:val="000000"/>
          <w:sz w:val="24"/>
          <w:szCs w:val="24"/>
        </w:rPr>
      </w:pPr>
      <w:r w:rsidRPr="007A491D">
        <w:rPr>
          <w:color w:val="000000"/>
          <w:sz w:val="24"/>
          <w:szCs w:val="24"/>
        </w:rPr>
        <w:t xml:space="preserve">Система MOODLE предоставляет для разработки, управления и развития курса, много возможностей. </w:t>
      </w:r>
      <w:r w:rsidRPr="007A491D">
        <w:rPr>
          <w:sz w:val="24"/>
          <w:szCs w:val="24"/>
        </w:rPr>
        <w:t xml:space="preserve">Следует помнить, что к изучению курса ученик должен подойти осознанно и понимать, для чего он ему нужен.  По окончанию работы, школьник должен сам осознать необходимость повторения того или иного материала. </w:t>
      </w:r>
    </w:p>
    <w:p w14:paraId="2A2CE62F" w14:textId="77777777" w:rsidR="003D136A" w:rsidRPr="007A491D" w:rsidRDefault="003D136A" w:rsidP="003D136A">
      <w:pPr>
        <w:pStyle w:val="a3"/>
        <w:widowControl/>
        <w:spacing w:after="0" w:line="360" w:lineRule="auto"/>
        <w:ind w:firstLine="680"/>
        <w:jc w:val="both"/>
        <w:rPr>
          <w:color w:val="000000"/>
          <w:sz w:val="24"/>
          <w:szCs w:val="24"/>
        </w:rPr>
      </w:pPr>
      <w:r w:rsidRPr="007A491D">
        <w:rPr>
          <w:color w:val="000000"/>
          <w:sz w:val="24"/>
          <w:szCs w:val="24"/>
        </w:rPr>
        <w:t xml:space="preserve">Модули оболочки </w:t>
      </w:r>
      <w:proofErr w:type="spellStart"/>
      <w:r w:rsidRPr="007A491D">
        <w:rPr>
          <w:color w:val="000000"/>
          <w:sz w:val="24"/>
          <w:szCs w:val="24"/>
        </w:rPr>
        <w:t>Moodle</w:t>
      </w:r>
      <w:proofErr w:type="spellEnd"/>
      <w:r w:rsidRPr="007A491D">
        <w:rPr>
          <w:color w:val="000000"/>
          <w:sz w:val="24"/>
          <w:szCs w:val="24"/>
        </w:rPr>
        <w:t xml:space="preserve"> позволяют организовать самостоятельную работу учащихся: поисковую, исследовательскую, творческую, коллективную проектную работу и др.</w:t>
      </w:r>
    </w:p>
    <w:p w14:paraId="4666591E" w14:textId="77777777" w:rsidR="003D136A" w:rsidRPr="007A491D" w:rsidRDefault="003D136A" w:rsidP="003D136A">
      <w:pPr>
        <w:pStyle w:val="a3"/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14:paraId="6DCB7BBD" w14:textId="77777777" w:rsidR="002900E1" w:rsidRDefault="002900E1"/>
    <w:sectPr w:rsidR="0029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6A"/>
    <w:rsid w:val="002900E1"/>
    <w:rsid w:val="003D136A"/>
    <w:rsid w:val="008A6F6A"/>
    <w:rsid w:val="00C5067B"/>
    <w:rsid w:val="00D84F20"/>
    <w:rsid w:val="00E5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64F5"/>
  <w15:chartTrackingRefBased/>
  <w15:docId w15:val="{EAC77BA9-D681-984A-858A-C0D0B955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36A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36A"/>
    <w:pPr>
      <w:spacing w:after="120"/>
    </w:pPr>
  </w:style>
  <w:style w:type="character" w:customStyle="1" w:styleId="a4">
    <w:name w:val="Основной текст Знак"/>
    <w:basedOn w:val="a0"/>
    <w:link w:val="a3"/>
    <w:rsid w:val="003D1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basedOn w:val="a"/>
    <w:next w:val="a6"/>
    <w:uiPriority w:val="99"/>
    <w:rsid w:val="003D136A"/>
    <w:pPr>
      <w:widowControl/>
      <w:suppressAutoHyphens w:val="0"/>
      <w:spacing w:before="100" w:after="119"/>
    </w:pPr>
    <w:rPr>
      <w:rFonts w:ascii="Times" w:hAnsi="Times" w:cs="Times"/>
    </w:rPr>
  </w:style>
  <w:style w:type="paragraph" w:styleId="a6">
    <w:name w:val="Normal (Web)"/>
    <w:basedOn w:val="a"/>
    <w:uiPriority w:val="99"/>
    <w:semiHidden/>
    <w:unhideWhenUsed/>
    <w:rsid w:val="003D13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2023-02-10T13:33:00Z</dcterms:created>
  <dcterms:modified xsi:type="dcterms:W3CDTF">2025-02-05T10:59:00Z</dcterms:modified>
</cp:coreProperties>
</file>