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5E" w:rsidRDefault="009D5D5E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EFF" w:rsidRDefault="008B2EFF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EFF" w:rsidRDefault="008B2EFF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EFF" w:rsidRDefault="008B2EFF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ИНДИВИДУАЛЬНЫЙ ИТОГОВЫЙ 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9D5D5E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“Богатство русского фразеологизма на примере произведений писателей Костромской области” </w:t>
      </w:r>
    </w:p>
    <w:p w:rsidR="009D5D5E" w:rsidRDefault="00E302B0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9D5D5E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D5D5E" w:rsidRDefault="00E302B0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9D5D5E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Дикун Дарья Романовна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Ученица: 11 класса.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9D5D5E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8B2EFF" w:rsidRDefault="008B2EFF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EFF" w:rsidRDefault="008B2EFF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EFF" w:rsidRDefault="008B2EFF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EFF" w:rsidRDefault="008B2EFF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EFF" w:rsidRDefault="008B2EFF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Шарья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2EFF" w:rsidRDefault="008B2EFF" w:rsidP="008B2EFF">
      <w:pPr>
        <w:pStyle w:val="normal"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 </w:t>
      </w:r>
    </w:p>
    <w:p w:rsidR="009D5D5E" w:rsidRDefault="00E302B0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9D5D5E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ВВЕДЕНИЕ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1.Теоретическая часть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Понятие о фразеологизмах..............................................................................4 </w:t>
      </w:r>
    </w:p>
    <w:p w:rsidR="009D5D5E" w:rsidRDefault="00AE540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E302B0">
        <w:rPr>
          <w:rFonts w:ascii="Times New Roman" w:eastAsia="Times New Roman" w:hAnsi="Times New Roman" w:cs="Times New Roman"/>
          <w:sz w:val="28"/>
          <w:szCs w:val="28"/>
        </w:rPr>
        <w:t xml:space="preserve">Происхождение фразеологизмов ....................................................................5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Признаки фразеологизмов............................................................................6-7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Виды фразеологизмов ..................................................................................8-9 </w:t>
      </w:r>
    </w:p>
    <w:p w:rsidR="009D5D5E" w:rsidRDefault="00E302B0">
      <w:pPr>
        <w:pStyle w:val="normal"/>
        <w:shd w:val="clear" w:color="auto" w:fill="FFFFFF"/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2.Практическая часть 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Исследование.............................................................................................10-13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Приложения...............................................................................................14-17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Заключение.............................................................................................................18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литературы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167" w:rsidRDefault="003E716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Введение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9D5D5E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392298">
      <w:pPr>
        <w:pStyle w:val="normal"/>
        <w:shd w:val="clear" w:color="auto" w:fill="FFFFFF"/>
        <w:spacing w:before="200"/>
        <w:ind w:left="-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302B0">
        <w:rPr>
          <w:rFonts w:ascii="Times New Roman" w:eastAsia="Times New Roman" w:hAnsi="Times New Roman" w:cs="Times New Roman"/>
          <w:sz w:val="28"/>
          <w:szCs w:val="28"/>
        </w:rPr>
        <w:t xml:space="preserve">Вся жизнь человека неразрывно связана с русским языком. А чтобы хорошо говорить, надо хорошо знать язык на котором говоришь. Так же важно употребление фразеологизмов в нашей речи, так как благодаря им, наша речь становится ярче и выразительней.  </w:t>
      </w:r>
    </w:p>
    <w:p w:rsidR="009D5D5E" w:rsidRDefault="00E302B0">
      <w:pPr>
        <w:pStyle w:val="normal"/>
        <w:shd w:val="clear" w:color="auto" w:fill="FFFFFF"/>
        <w:spacing w:before="200" w:line="240" w:lineRule="auto"/>
        <w:ind w:left="-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Меня заинтересовали фразеологизмы, которые использовали писатели Костромской области в своих произведениях,  их свойства, происхождение, поэтому выбрала тему своего проекта: “Богатство русского фразеологизма в произведениях писателей Костромской области”.  </w:t>
      </w:r>
    </w:p>
    <w:p w:rsidR="009D5D5E" w:rsidRDefault="00E302B0">
      <w:pPr>
        <w:pStyle w:val="normal"/>
        <w:shd w:val="clear" w:color="auto" w:fill="FFFFFF"/>
        <w:spacing w:before="200" w:line="240" w:lineRule="auto"/>
        <w:ind w:left="-440" w:right="-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решила больше узнать о устойчивых сочетаниях, их истории происхождения и появлению в русском языке. </w:t>
      </w:r>
    </w:p>
    <w:p w:rsidR="009D5D5E" w:rsidRDefault="00E302B0">
      <w:pPr>
        <w:pStyle w:val="normal"/>
        <w:shd w:val="clear" w:color="auto" w:fill="FFFFFF"/>
        <w:spacing w:line="240" w:lineRule="auto"/>
        <w:ind w:left="-440" w:right="-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left="-440" w:right="-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left="-440" w:right="-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фразеологизмов стало сегодня неотъемлемой частью нашей жизни. Мы используем их не задумываясь. В речи человека часто отсутствуют фразеологизмы и фразеологические обороты. А ведь фразеологизмы помогают четко и ясно выразить мысль и придать речи яркой окраски. </w:t>
      </w:r>
    </w:p>
    <w:p w:rsidR="009D5D5E" w:rsidRDefault="00E302B0">
      <w:pPr>
        <w:pStyle w:val="normal"/>
        <w:shd w:val="clear" w:color="auto" w:fill="FFFFFF"/>
        <w:spacing w:line="240" w:lineRule="auto"/>
        <w:ind w:left="-440" w:right="-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left="-440" w:right="-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Показать богатство русского фразеологизма в произведениях писателей Костромской области. </w:t>
      </w:r>
    </w:p>
    <w:p w:rsidR="009D5D5E" w:rsidRDefault="00E302B0">
      <w:pPr>
        <w:pStyle w:val="normal"/>
        <w:shd w:val="clear" w:color="auto" w:fill="FFFFFF"/>
        <w:spacing w:line="240" w:lineRule="auto"/>
        <w:ind w:left="-440" w:right="-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left="-440" w:right="-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Узнать о происхождении фразеологизмов. </w:t>
      </w:r>
    </w:p>
    <w:p w:rsidR="009D5D5E" w:rsidRDefault="00392298">
      <w:pPr>
        <w:pStyle w:val="normal"/>
        <w:shd w:val="clear" w:color="auto" w:fill="FFFFFF"/>
        <w:spacing w:line="240" w:lineRule="auto"/>
        <w:ind w:left="-440" w:right="-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302B0">
        <w:rPr>
          <w:rFonts w:ascii="Times New Roman" w:eastAsia="Times New Roman" w:hAnsi="Times New Roman" w:cs="Times New Roman"/>
          <w:sz w:val="28"/>
          <w:szCs w:val="28"/>
        </w:rPr>
        <w:t xml:space="preserve">.Познакомиться с фразеологизмами, которые использовали писатели Костромской области.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Теоретическая часть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ind w:right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Понятие о фразеологизмах </w:t>
      </w:r>
    </w:p>
    <w:p w:rsidR="009D5D5E" w:rsidRDefault="00E302B0">
      <w:pPr>
        <w:pStyle w:val="normal"/>
        <w:shd w:val="clear" w:color="auto" w:fill="FFFFFF"/>
        <w:spacing w:line="240" w:lineRule="auto"/>
        <w:ind w:right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лексике русского языка есть не только отдельные слова, которые помогают описывать окружающую действительность, но и словосочетания, которые называют фразеологизмами.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Например: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реветь белугой — громко и долго плакать;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задеть за живое — вызвать переживания, оскорбить самолюбие;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играть в жмурки — обмануть, утаить истинные намерения.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примерах видно, что значение фразеологизма не связано со смыслом каждого отдельного слова в его составе. Все они меняют свои свойства: лексическое значение, форму изменения, синтаксическую функцию. И все же связь между словами в составе фразеологизма неразделимая.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Фразеологизмы — это устойчивые выражения из двух и более слов. Они отлично живут в нашей культуре, при этом их невозможно дословно перевести на другие языки — для иностранца такой перевод будет звучать странно и непонятно.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9D5D5E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9D5D5E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167" w:rsidRDefault="003E7167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ind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1.2. Происхождение фразеологизмов </w:t>
      </w:r>
    </w:p>
    <w:p w:rsidR="009D5D5E" w:rsidRDefault="00E302B0">
      <w:pPr>
        <w:pStyle w:val="normal"/>
        <w:shd w:val="clear" w:color="auto" w:fill="FFFFFF"/>
        <w:ind w:right="8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ind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Фразеологизмы в языке разных народов и культур начали появляться с древних времён. Закрепляясь в речи, они переходили из одного языка в другой, из одной эпохи – в другую.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Они возникли как выразительные средства языка, направленные на передачу коллективного, народного отношения к объектам и явлениям. Их источниками являются исторические события, народные обряды, обычаи и традиции.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Многие фразеологизмы возникли из поговорок и пословиц. Например, фразеологизм «чудеса в решете» возник из пословицы: «Чудеса – в решете много дыр, а вылезти-то и некуда». Фразеологизмом становится не полностью вся пословица, а её наиболее значимая, ёмкая часть.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Особую роль в создании фразеологизмов играют литературные произведения писателей и поэтов. Цитаты из классической литературы часто становятся крылатыми выражениями.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167" w:rsidRDefault="003E716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 Признаки фразеологизмов </w:t>
      </w:r>
    </w:p>
    <w:p w:rsidR="009D5D5E" w:rsidRDefault="009D5D5E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Воспроизводимость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Фразеологизмы – это готовые языковые единицы, которые не создаются в процессе общения, а извлекаются из памяти говорящего: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сесть в кресло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создается говорящим,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сесть в калошу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извлекается из памяти.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Целостность фразеологического значения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Значение выражения часто связано с одним общим понятием, а не складывается из суммы значений слов, его составляющих: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сесть в калошу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– ошибиться, опростоволоситься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Раздельнооформленность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Фразеологизм состоит не менее чем из двух слов.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Устойчивость лексического состава и синтаксической структуры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Все фразеологизмы устойчивы, т.е. не меняют свой компонентный состав; могут быть лишь незначительные варианты: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гнуть спину – гнуть горб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Экспрессивность и метафоричность в семантике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Семантика многих фразеологизмов отличается заметным усилением степени интенсивности проявления признака, действия и т.д.: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медвежий угол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не просто “глухой район”, а “очень глухой, далеко расположенный”;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 гулькин нос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не просто “мало”, а “очень мало”,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выводить из себя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не только “раздражать”, а “приводить в состояние крайнего раздражения”. Это позволяет фразеологизмам выполнять в языке изобразительно-выразительные функции.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Связь фразеологизма с обозначаемым предметом не прямая, а опосредованная, т.е. значение большей части фразеологизмов генетически производно. Однако оно может быть объяснено этимологически: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лезть на рожон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действовать особо рискованно, заведомо зная о неудачных последствиях или действовать сгоряча, не считаясь ни с чем, не думая о последствиях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рожон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крепкий заостренный кол, с которым ходили на охоту на медведя),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забубенная головушка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бесшабашный, разгульный, отчаянный человек (на одежду каторжников, в частности на спину, нашивали красный или желтый ромб, изображающий бубновый туз).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Фразеологизмы могут быть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однозначными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 открытой душой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без предубеждений,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напускать туману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запутывать) 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многозначными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альфа и омега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1) начало и конец, 2) сущность, основа, самое главное;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поставить на ноги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1) вылечить, 2) вырастить, воспитать, 3) заставить активно действовать, 4) укрепить материально). Фразеологических единиц, обладающих несколькими значениями, намного меньше, чем слов. Так, во “Фразеологическом словаре русского языка” под ред.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А.И.Молоткова из 4000 фразеологизмов около 600 многозначных, что составляет 15 %.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смысловая связь между значениями утрачивается, то фразеологизмы вступают в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омонимические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отношения, но это случается редко: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показывать нос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– появляться на очень короткое время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дразнить,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пускать петуха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– сфальшивить при пении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устроить пожар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, пушкой не пробить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– очень много чего-кого-либо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о ком-н. особенно упрямом,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язык проглотить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– съесть что-л. особенно вкусное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упорно молчать.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фразеологическим синонимам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относятся близкие или тождественные по значению фразеологические единицы, по-разному характеризующие обозначаемое явление: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и был таков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– и след простыл, только и видели, поминай как звали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Фразеологизмы могут быть синонимичны отдельным словам и другим фразеологизмам: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вылететь в трубу – разориться, ни то ни се – ни два ни полтора – ни рыба ни мясо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Синонимия фразеологизмов, как и слов, связана с явлением многозначности.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Например, фразеологизм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валять дурака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имеет 4 значения: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1) дурачиться, паясничать, потешать глупыми выходками;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2) делать глупости, поступать не так, как следует;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3) притворяться глупым, непонимающим;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4) праздно проводить время, бездельничать.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 синонимичные ему фразеологизмы появляются только по отношению к последнему значению: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бить баклуши, лодыря гонять, плевать в потолок, на боку лежать, ворон считать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Фразеологизмы могут составлять 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антонимические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пары, которых в количественном отношении значительно меньше, чем синонимов.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Фразеологические антонимы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называют противоположные по значению фразеологизмы, соотносительные по основному семантическому признаку: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душа в душу – как кошка с собакой; рукой подать – у черта на куличках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структуре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выделяются две основные группы фразеологизмов: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фразеологизмы-сочетания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лебединая песня, душа в душу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фразеологизмы-предложения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счастливые часов не наблюдают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голод не тетка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куры не клюют; собаку съел; рукой подать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9D5D5E" w:rsidRDefault="00E302B0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D5D5E" w:rsidRDefault="00E302B0" w:rsidP="003E7167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D5D5E" w:rsidRDefault="009D5D5E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1.4. Виды фразеологизмов </w:t>
      </w:r>
    </w:p>
    <w:p w:rsidR="009D5D5E" w:rsidRDefault="00E302B0">
      <w:pPr>
        <w:pStyle w:val="normal"/>
        <w:shd w:val="clear" w:color="auto" w:fill="FFFFFF"/>
        <w:ind w:righ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ind w:right="8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Самые важные и значимые черты фразеологизмов, которые отличают их от других лексических единиц, были описаны швейцарским ученым Шарлем Балли. Языковед В.В. Виноградов на основе этого выделил 4 вида фразеологизмов, исходя из степени их семантической слитности:  </w:t>
      </w:r>
    </w:p>
    <w:p w:rsidR="009D5D5E" w:rsidRDefault="00E302B0">
      <w:pPr>
        <w:pStyle w:val="normal"/>
        <w:numPr>
          <w:ilvl w:val="0"/>
          <w:numId w:val="1"/>
        </w:num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идиомы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(другое название – сращения);  </w:t>
      </w:r>
    </w:p>
    <w:p w:rsidR="009D5D5E" w:rsidRDefault="00E302B0">
      <w:pPr>
        <w:pStyle w:val="normal"/>
        <w:numPr>
          <w:ilvl w:val="0"/>
          <w:numId w:val="1"/>
        </w:num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единства;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9D5D5E" w:rsidRDefault="00E302B0">
      <w:pPr>
        <w:pStyle w:val="normal"/>
        <w:numPr>
          <w:ilvl w:val="0"/>
          <w:numId w:val="1"/>
        </w:num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коллокации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(или, как их еще называют, фразеологические сочетания); </w:t>
      </w:r>
    </w:p>
    <w:p w:rsidR="009D5D5E" w:rsidRDefault="00E302B0">
      <w:pPr>
        <w:pStyle w:val="normal"/>
        <w:numPr>
          <w:ilvl w:val="0"/>
          <w:numId w:val="1"/>
        </w:num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выражения.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Идиомы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это словосочетание с максимальной степенью слияния отдельных компонентов, характеризующееся семантической целостностью. Все выражение воспринимается как единая и неделимая единица. Оборот легко заменить одним словом, а его смысл никак не соотносится со значением отдельных компонентов. Например, выражение «очертя голову» означает «необдуманно». Но это значение трудно истолковать посредством отдельно взятых слов «очертя» и «голову». 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Большинство идиом появилось несколько веков назад, поэтому многие слова, входящие в их состав, и грамматические формы устарели или вовсе вышли из употребления и стали архаизмами. Например, выражение «бить баклуши» означает бездельничать. Слово «баклуши» уже не используется в речи и непонятно говорящему. Так называли раньше деревянные заготовки, которые получали из расколотого полена и шли они на изготовление деревянных ложек. Сделать баклуши было настолько просто, что с этим заданием мог справиться даже ребенок. В прошлом это выражение было метафоричным и понятным, но с течением времени слово «баклуши» перестало употребляться в речи.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Постепенно вся конструкция стала восприниматься как единое целое, несущее определенный смысл. Архаичные грамматические формы сохранились в сращениях «притча во языцех», «лечь костьми», «ничтоже сумняшеся». 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Единства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Фразеологическое единство, как и идиома, характеризуется семантической целостностью. Но в нем слова не утратили свое лексическое значение. Тем не менее они связаны и воспринимаются как единое смысловое целое за счет слияния отдельных значений и их метафорического переосмысления.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Слова во фразеологическом единстве, как правило, употребляются не в прямом, а в переносном значении, все сочетание имеет метафорический смысл. Например: «гол как сокол», «делать из мухи слона», «держать руку на пульсе», «железный занавес», «лебединая песня». Значение каждого слова в отдельности понятно говорящему, хотя оно и подчинено общему значению фразеологизма. 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Однако нельзя сказать, что слова во фразеологических единствах независимы и самостоятельны. Они употребляются в строго установленном порядке и в определенной грамматической форме. Замена слова разрушит метафору, изменит смысл выражения и его эмоциональную окраску. Главное отличие фразеологических единств от идиом состоит в том, что они сохраняют связь с современным языком. В отдельных случаях они даже допускают вставку дополнительных слов: например, «бросить камень (в чей-либо) огород», «положить зубы (от голода) на полку», «вить (из кого-либо) веревки». 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Сочетания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Фразеологическое сочетание представляет собой конструкцию, включающую в состав как слова с независимым лексическим значением, так и семантически связанные, употребляющиеся только в этом сочетании. Фразеологическое сочетание в составе имеет постоянный элемент и переменный. 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Последний допускает замену на синоним, но их круг ограничен. Например, в сочетании «носиться как угорелый» слово «угорелый» будет постоянным элементом. Слово «носиться» можно заменить на другое: «бегать». Во фразеологизме «отбить желание» постоянным элементом будет «отбить», а переменным – «желание». Его можно заменить словом «интерес». 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Выражения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D5D5E" w:rsidRDefault="00E302B0">
      <w:pPr>
        <w:pStyle w:val="normal"/>
        <w:shd w:val="clear" w:color="auto" w:fill="FFFFFF"/>
        <w:spacing w:line="240" w:lineRule="auto"/>
        <w:ind w:right="8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 фразеологических выражениях все составляющие семантически независимы. Общий смысл конструкции складывается из значения составляющих его единиц. Единственная черта, объединяющая выражения с фразеологизмами, – их воспроизводимость. Они извлекаются из памяти, а не формируются в процессе речи. При этом постоянным остается их лексический состав и общий смысл. К фразеологическим выражениям относят пословицы, поговорки, крылатые слова и афоризмы: «Без труда не вытащишь и рыбку из пруда», «Рожденный ползать летать не может», «Свежо предание, а верится с трудом», «как снег на голову», «сидеть как на иголках». В эту же категорию включают устойчивые сочетания из профессиональной речи и речевые штампы: «топорная работа», «бросить якорь», «счастливо оставаться», «сложившаяся ситуация», «гарантия высокого качества».</w:t>
      </w:r>
    </w:p>
    <w:p w:rsidR="002F7A9C" w:rsidRDefault="002F7A9C">
      <w:pPr>
        <w:pStyle w:val="normal"/>
        <w:shd w:val="clear" w:color="auto" w:fill="FFFFFF"/>
        <w:ind w:right="8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A9C" w:rsidRDefault="002F7A9C">
      <w:pPr>
        <w:pStyle w:val="normal"/>
        <w:shd w:val="clear" w:color="auto" w:fill="FFFFFF"/>
        <w:ind w:right="8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ind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2.Практическая 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E302B0">
      <w:pPr>
        <w:pStyle w:val="normal"/>
        <w:pBdr>
          <w:left w:val="none" w:sz="0" w:space="29" w:color="auto"/>
        </w:pBd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Исследование  </w:t>
      </w:r>
    </w:p>
    <w:p w:rsidR="009D5D5E" w:rsidRDefault="009D5D5E">
      <w:pPr>
        <w:pStyle w:val="normal"/>
        <w:pBdr>
          <w:left w:val="none" w:sz="0" w:space="29" w:color="auto"/>
        </w:pBd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pBdr>
          <w:left w:val="none" w:sz="0" w:space="29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проводилось на материале произведений писателей Костромской области.  </w:t>
      </w:r>
    </w:p>
    <w:p w:rsidR="009D5D5E" w:rsidRDefault="00E302B0">
      <w:pPr>
        <w:pStyle w:val="normal"/>
        <w:pBdr>
          <w:left w:val="none" w:sz="0" w:space="29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материала для исследования я взяла повесть Василия Васильевича Травина “Елагин и Людмила”, а так же рассказ Константина Ивановича Абатурова “Тихая пристань”.</w:t>
      </w:r>
    </w:p>
    <w:p w:rsidR="009D5D5E" w:rsidRDefault="009D5D5E">
      <w:pPr>
        <w:pStyle w:val="normal"/>
        <w:pBdr>
          <w:left w:val="none" w:sz="0" w:space="29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Травкин Василий Васильевич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родился 2 июля 1942 года в деревне Самыловка Судиславского района. С детских лет хорошо знаком с крестьянским трудом, с жизнью российской глубинки. Окончил Костромское техническое училище, сельхозинститут «Караваево» и очные двухгодичные курсы в Москве при литинституте имени М. Горького.</w:t>
      </w:r>
    </w:p>
    <w:p w:rsidR="009D5D5E" w:rsidRDefault="00E302B0">
      <w:pPr>
        <w:pStyle w:val="normal"/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Работал главным агрономом, председателем колхоза, специалистом райсельхозуправления, преподавал в профтехучилище, был собкором газет «Костромской край» и «Северная правда». Его статьи и очерки, посвящённые острым проблемам жизни современного общества, вызывали большой интерес у массового читателя.</w:t>
      </w:r>
    </w:p>
    <w:p w:rsidR="009D5D5E" w:rsidRDefault="00E302B0">
      <w:pPr>
        <w:pStyle w:val="normal"/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Началом своего литературного творчества считает 1963 год – публикацию в газете «Северная правда» рассказа «Зимняя дорога». Первые же его произведения были замечены известным российским критиком Игорем Александровичем Дедковым, который постоянно откликался на публикации В. Травкина и высоко оценивал его творчество.</w:t>
      </w:r>
    </w:p>
    <w:p w:rsidR="009D5D5E" w:rsidRDefault="00E302B0">
      <w:pPr>
        <w:pStyle w:val="normal"/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В.В. Травкин – автор четырнадцати книг прозы, выпущенных московскими издательствами «Современник», «Молодая гвардия», Верхнее-Волжским издательством и типографиями Костромы. Некоторые из книг изданы в Москве тиражами 30-60 тысяч экземпляров. Член Союза писателей России с 1982 года.</w:t>
      </w:r>
    </w:p>
    <w:p w:rsidR="009D5D5E" w:rsidRDefault="00E302B0">
      <w:pPr>
        <w:pStyle w:val="normal"/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 повести, рассказы, очерки и публицистические статьи печатались в журналах «Волга», «Наш современник», «Новый мир», «Дружба народов», «Свободная мысль», «Костер», «Юный натуралист», еженедельниках «Литературная Россия», «Неделя», газете «Советская Россия», в областных журналах и сборниках.</w:t>
      </w:r>
    </w:p>
    <w:p w:rsidR="009D5D5E" w:rsidRDefault="00E302B0">
      <w:pPr>
        <w:pStyle w:val="normal"/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рассказах и повестях Василия Травкина изображается непростая жизнь советской и постсоветской современной деревни. Герои произведений – обычные люди, на себе испытавшие все изломы российской истории двадцатого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века и нынешних дней. Несмотря на все страдания, тяготы и потери, любимые герои писателя хранят в себе лучшие традиции русской народной жизни.</w:t>
      </w:r>
    </w:p>
    <w:p w:rsidR="009D5D5E" w:rsidRDefault="00E302B0">
      <w:pPr>
        <w:pStyle w:val="normal"/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Некоторые рассказы автора переведены на польский, болгарский и монгольский языки. В.В. Травкин – лауреат премий имени И.А. Дедкова (2004 г.), губернаторской премии «Признание» (2005 г.) и имени А.Ф. Писемского (2013 г.). С 2002 году – на пенсии, но литературное дело не бросил по сей день.</w:t>
      </w:r>
    </w:p>
    <w:p w:rsidR="009D5D5E" w:rsidRDefault="00E302B0">
      <w:pPr>
        <w:pStyle w:val="normal"/>
        <w:pBdr>
          <w:left w:val="none" w:sz="0" w:space="29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1)«…секретарь Ольга Матвеевна, как обычно, вся в бумагах. У нее одних отчётов лопатой греби: депутатские наказы и запросы, протоколы сессий, исполкомов, всевозможных комиссий, и прочее, прочее…впросак её застать невозможно. За таким секретарём – как за каменной стеной».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Лопатой греби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большое количество отчётов, очень много.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Застать впросак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"впросак" является наречием, образованным от слов "в просак", означает "попасть в затруднительное или опасное положение".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2)« Какие просторы!.. Смотри – не насмотришься. Через силу только и можно глаз отвести. Елагин круто повернулся, пошагал в деревню».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Через силу глаз отвести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автор сам же и говорит: «Какие просторы! Какая красотище! Елагин смотрит на эти просторы очень внимательно, пристально, долго, как будто его взгляд приклеился к тому, что он видит. Его тогда очень трудно оторвать от предмета созерцания, он смотрит и не может глаз отвести.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« Подхватился народ на гулянку в Крутики. Это за реку. Так заведено – день за столами говорят-наговариваются, отводят душу в протяжной песне, а как вечер – в Крутики, развеяться в весёлой всеобщей кутерьме».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Отводят душу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Находят для себя утешение, успокоение, разрядку.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4) « Что тут скажешь: медпункт в старой, разъезжающейся по всем швам избушке. Просил Елагина плотников подремонтировать, - придут, потычут просевшие венцы: нет, увольте. Да и въехали в избу. Можно сказать на птичьих правах».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На птичьих правах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иметь на что-либо достаточных оснований, не обладая прочным положением. Выражение собственно русское. Это ироничное и неофициальное выражение, означающее — без законных оснований, без всяких прав. Возникло из наблюдений за жизнью птиц, которые старательно и долго строят свои гнёзда, а разрушить их очень легко и поэтому чьё-то непрочное положение и ассоциироваться с этим хрупким жилищем.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« Тётя Валя, уж ты в отчаянье не впадай. Козу твою без сена не оставим, - это я тебе лично гарантию даю! – И добавил в раздумье:  Вот так, располоснули лужок, а боль-то прошлась по сердцу».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Впасть в отчаянье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безнадежности, бессилия,  невозможности что-либо предпринять, чтобы выйти из затруднительного, тяжёлого или безвыходного положения.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« Уходил из сельсовета Елагин последним. Слегка кружилась голова. Казалось, он выложился с полна, но удовлетворения не было».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 Выложиться с полна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работать в полную силу, по максимальной возможности.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«Вёдра в прихожей стояли пустые. Елагин в сердцах хлопнул дужкой: четырнадцатилетний охламон шляется. Нет, не приучен к делу, ничего не видит, пока носом не ткнёшь».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Ткнуть носом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грубо указывать в назидание на что-либо; пока сам не увидит.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«Почти все фермы сплошь минусуют. Надо поправлять положение за счёт частника. Пять литров в день от коровы – нормально. Надо – кровь из носа». « - Не выполнишь – тогда пойдёт. На ковёр встанешь. В бюро, знаешь, рассусоливать не будут».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Кровь из носу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обязательно, крайне необходимо,  пусть пойдёт даже кровь из носа - всё-равно нужно добиться чего-либо любой ценой. Иначе сказать: "Чего бы то не стоило", "во что бы то ни стало".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На ковёр встать (вызвать)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вызвать кого-то для выговора или отчитать. Будет вызван к начальнику для получения(выслушивания) замечаний.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« У Елагина душу скребли кошки, чувствовал себя растерянно, Надо бы приняться за агитацию – не мог. Не будь Горячкина, может быть, и поговорил. А тут, словно рот заклинило».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Кошки на душе скребутся - </w:t>
      </w:r>
      <w:r>
        <w:rPr>
          <w:rFonts w:ascii="Times New Roman" w:eastAsia="Times New Roman" w:hAnsi="Times New Roman" w:cs="Times New Roman"/>
          <w:sz w:val="28"/>
          <w:szCs w:val="28"/>
        </w:rPr>
        <w:t>неспокойно, тревожно, тоскливо, грустно на душе.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 в русском языке устойчивых сочетаний, в которых упоминается душа.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« -Всё молоко уходит соседям.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Соседи! Хватит им жить налегке – пусть коров заводят! – зарокотал Горячкин холостым жерновом – кончилась выдержка, пора и власть показать».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Власть показать.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Говорится в тех случаях, когда хотят показать: в данной ситуации одних уговоров мало. </w:t>
      </w: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Рассказ Абатурова Василия Васильевича “Тихая пристань”</w:t>
      </w: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Абатуров Василий Васильевич родился 27 декабря 1911 года в деревне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</w:rPr>
          <w:t>Глазово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ныне Буйского района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>Костромской области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крестьянской семье.</w:t>
      </w:r>
    </w:p>
    <w:p w:rsidR="009D5D5E" w:rsidRDefault="00E302B0">
      <w:pPr>
        <w:pStyle w:val="normal"/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окончанием средней школы Абатуров работал у отходников-портных, затем — в избе-читальне, сельсовете, колхозе, а с 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</w:rPr>
          <w:t>1932 года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— в районной газете «Буйский ударник».</w:t>
      </w:r>
    </w:p>
    <w:p w:rsidR="009D5D5E" w:rsidRDefault="00E302B0">
      <w:pPr>
        <w:pStyle w:val="normal"/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10">
        <w:r>
          <w:rPr>
            <w:rFonts w:ascii="Times New Roman" w:eastAsia="Times New Roman" w:hAnsi="Times New Roman" w:cs="Times New Roman"/>
            <w:sz w:val="28"/>
            <w:szCs w:val="28"/>
          </w:rPr>
          <w:t>1937 году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окончил заочное отделение </w:t>
      </w:r>
      <w:hyperlink r:id="rId11">
        <w:r>
          <w:rPr>
            <w:rFonts w:ascii="Times New Roman" w:eastAsia="Times New Roman" w:hAnsi="Times New Roman" w:cs="Times New Roman"/>
            <w:sz w:val="28"/>
            <w:szCs w:val="28"/>
          </w:rPr>
          <w:t>Ленинградского института журналистики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Работал заместителем редактора областной газеты «</w:t>
      </w:r>
      <w:hyperlink r:id="rId12">
        <w:r>
          <w:rPr>
            <w:rFonts w:ascii="Times New Roman" w:eastAsia="Times New Roman" w:hAnsi="Times New Roman" w:cs="Times New Roman"/>
            <w:sz w:val="28"/>
            <w:szCs w:val="28"/>
          </w:rPr>
          <w:t>Северная правда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», директором Костромского книжного издательства, собственным корреспондентом газеты «Лесная промышленность».</w:t>
      </w:r>
    </w:p>
    <w:p w:rsidR="009D5D5E" w:rsidRDefault="00E302B0">
      <w:pPr>
        <w:pStyle w:val="normal"/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Первые литературные публикации, появившиеся в начале 1930-х годов, «Победа шокшанских колхозников», «Рыбаки», «Черты нового», «Северный шёлк» посвящены социальным переменам в деревне. Автор </w:t>
      </w:r>
      <w:hyperlink r:id="rId13">
        <w:r>
          <w:rPr>
            <w:rFonts w:ascii="Times New Roman" w:eastAsia="Times New Roman" w:hAnsi="Times New Roman" w:cs="Times New Roman"/>
            <w:sz w:val="28"/>
            <w:szCs w:val="28"/>
          </w:rPr>
          <w:t>романов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«Юровская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тетрадь», «В строю», </w:t>
      </w:r>
      <w:hyperlink r:id="rId14">
        <w:r>
          <w:rPr>
            <w:rFonts w:ascii="Times New Roman" w:eastAsia="Times New Roman" w:hAnsi="Times New Roman" w:cs="Times New Roman"/>
            <w:sz w:val="28"/>
            <w:szCs w:val="28"/>
          </w:rPr>
          <w:t>рассказов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>
        <w:r>
          <w:rPr>
            <w:rFonts w:ascii="Times New Roman" w:eastAsia="Times New Roman" w:hAnsi="Times New Roman" w:cs="Times New Roman"/>
            <w:sz w:val="28"/>
            <w:szCs w:val="28"/>
          </w:rPr>
          <w:t>повестей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книги документальных рассказов и воспоминаний «Моя Шача».</w:t>
      </w:r>
    </w:p>
    <w:p w:rsidR="009D5D5E" w:rsidRDefault="00E302B0">
      <w:pPr>
        <w:pStyle w:val="normal"/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hyperlink r:id="rId16">
        <w:r>
          <w:rPr>
            <w:rFonts w:ascii="Times New Roman" w:eastAsia="Times New Roman" w:hAnsi="Times New Roman" w:cs="Times New Roman"/>
            <w:sz w:val="28"/>
            <w:szCs w:val="28"/>
          </w:rPr>
          <w:t>1956 года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— член </w:t>
      </w:r>
      <w:hyperlink r:id="rId17">
        <w:r>
          <w:rPr>
            <w:rFonts w:ascii="Times New Roman" w:eastAsia="Times New Roman" w:hAnsi="Times New Roman" w:cs="Times New Roman"/>
            <w:sz w:val="28"/>
            <w:szCs w:val="28"/>
          </w:rPr>
          <w:t>Союза писателей СССР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Был делегатом I Учредительного съезда Союза писателей РСФСР. Награждён орденом «</w:t>
      </w:r>
      <w:hyperlink r:id="rId18">
        <w:r>
          <w:rPr>
            <w:rFonts w:ascii="Times New Roman" w:eastAsia="Times New Roman" w:hAnsi="Times New Roman" w:cs="Times New Roman"/>
            <w:sz w:val="28"/>
            <w:szCs w:val="28"/>
          </w:rPr>
          <w:t>Знак Почёта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 (</w:t>
      </w:r>
      <w:hyperlink r:id="rId19">
        <w:r>
          <w:rPr>
            <w:rFonts w:ascii="Times New Roman" w:eastAsia="Times New Roman" w:hAnsi="Times New Roman" w:cs="Times New Roman"/>
            <w:sz w:val="28"/>
            <w:szCs w:val="28"/>
          </w:rPr>
          <w:t>1981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D5D5E" w:rsidRDefault="00E302B0">
      <w:pPr>
        <w:pStyle w:val="normal"/>
        <w:pBdr>
          <w:left w:val="none" w:sz="0" w:space="29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  “ - Почти весь день добирался лесом, по распадкам. Большие резиновые сапоги сплошь были в грязи, ватник и старая солдатская шапка изрядно намокли от дождя, надоедливо сеявшего словно в сито.”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Сеявшего словно в сито.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Заниматься бессмысленным делом, выполнять ненужный труд, потерять время и силы.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2) “ — Это я знаю, сам пилил, бывало, — отвечал Колесников. </w:t>
      </w:r>
    </w:p>
    <w:p w:rsidR="009D5D5E" w:rsidRDefault="00E302B0">
      <w:pPr>
        <w:pStyle w:val="normal"/>
        <w:shd w:val="clear" w:color="auto" w:fill="FFFFFF"/>
        <w:spacing w:line="240" w:lineRule="auto"/>
        <w:ind w:firstLine="2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— Почему же ушел? </w:t>
      </w:r>
    </w:p>
    <w:p w:rsidR="009D5D5E" w:rsidRDefault="00E302B0">
      <w:pPr>
        <w:pStyle w:val="normal"/>
        <w:shd w:val="clear" w:color="auto" w:fill="FFFFFF"/>
        <w:spacing w:line="240" w:lineRule="auto"/>
        <w:ind w:firstLine="2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Видите — сухорукий… “</w:t>
      </w:r>
    </w:p>
    <w:p w:rsidR="009D5D5E" w:rsidRDefault="00E302B0">
      <w:pPr>
        <w:pStyle w:val="normal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Сухорукий.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Такой, у которого отнялась рука, который не владеет рукой.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3)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Почесать язык (языками).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мире довольно много людей, которые обладают «уникальной способностью» – они болтают о чем угодно, не задумываясь над последствиями и не особо беспокоясь о фильтрации выдаваемой информации. Как ни странно, подобные персонажи не глупы, но поверхностное знание предмета обсуждения зачастую выставляет таких людей не в лучшем свете. Любители «почесать языком», как правило, рассуждают о том, что они только видели или слышали, не особо вдаваясь в подробности.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4)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Первую силу иметь.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Воздействовать.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- Ни слуху, ни духу.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Нет никаких известий, сведений.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- Спину гнули.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Много, до изнеможения работали. 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7)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В доску разбиться. </w:t>
      </w:r>
      <w:r>
        <w:rPr>
          <w:rFonts w:ascii="Times New Roman" w:eastAsia="Times New Roman" w:hAnsi="Times New Roman" w:cs="Times New Roman"/>
          <w:sz w:val="28"/>
          <w:szCs w:val="28"/>
        </w:rPr>
        <w:t>Сделать всё возможное для достижения цели.</w:t>
      </w: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color w:val="333333"/>
          <w:sz w:val="24"/>
          <w:szCs w:val="24"/>
          <w:highlight w:val="white"/>
        </w:rPr>
      </w:pPr>
    </w:p>
    <w:p w:rsidR="009D5D5E" w:rsidRDefault="009D5D5E">
      <w:pPr>
        <w:pStyle w:val="normal"/>
        <w:shd w:val="clear" w:color="auto" w:fill="FFFFFF"/>
        <w:spacing w:line="240" w:lineRule="auto"/>
        <w:ind w:left="2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ind w:left="2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ind w:left="2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ind w:left="2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ind w:left="2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ind w:left="2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ind w:left="2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ind w:left="2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ind w:left="2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 w:rsidP="003E716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167" w:rsidRDefault="003E7167" w:rsidP="003E716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167" w:rsidRDefault="003E7167" w:rsidP="003E716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167" w:rsidRDefault="003E7167" w:rsidP="003E716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167" w:rsidRDefault="003E7167" w:rsidP="003E716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167" w:rsidRDefault="003E7167" w:rsidP="003E716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 Приложение </w:t>
      </w: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3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59"/>
      </w:tblGrid>
      <w:tr w:rsidR="009D5D5E">
        <w:trPr>
          <w:cantSplit/>
          <w:tblHeader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D5E" w:rsidRDefault="00E302B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Травкин Василий Васильевич </w:t>
            </w:r>
          </w:p>
          <w:p w:rsidR="009D5D5E" w:rsidRDefault="00E302B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“Елагин и Людмила”</w:t>
            </w:r>
          </w:p>
          <w:p w:rsidR="009D5D5E" w:rsidRDefault="00E302B0">
            <w:pPr>
              <w:pStyle w:val="normal"/>
              <w:pBdr>
                <w:left w:val="none" w:sz="0" w:space="29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«…секретарь Ольга Матвеевна, как обычно, вся в бумагах. У нее одних отчётов лопатой греби: депутатские наказы и запросы, протоколы сессий, исполкомов, всевозможных комиссий, и прочее, прочее…впросак её застать невозможно. За таким секретарём – как за каменной стеной». 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Лопатой греби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большое количество отчётов, очень много. </w:t>
            </w:r>
          </w:p>
        </w:tc>
      </w:tr>
      <w:tr w:rsidR="009D5D5E">
        <w:trPr>
          <w:cantSplit/>
          <w:tblHeader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Травкин Василий Васильевич </w:t>
            </w:r>
          </w:p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“Елагин и Людмила”</w:t>
            </w:r>
          </w:p>
          <w:p w:rsidR="009D5D5E" w:rsidRDefault="00E302B0">
            <w:pPr>
              <w:pStyle w:val="normal"/>
              <w:pBdr>
                <w:left w:val="none" w:sz="0" w:space="29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«…секретарь Ольга Матвеевна, как обычно, вся в бумагах. У нее одних отчётов лопатой греби: депутатские наказы и запросы, протоколы сессий, исполкомов, всевозможных комиссий, и прочее, прочее…впросак её застать невозможно. За таким секретарём – как за каменной стеной». 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Застать впросак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"впросак" является наречием, образованным от слов "в просак", означает "попасть в затруднительное или опасное положение".</w:t>
            </w:r>
          </w:p>
        </w:tc>
      </w:tr>
      <w:tr w:rsidR="009D5D5E">
        <w:trPr>
          <w:cantSplit/>
          <w:tblHeader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Травкин Василий Васильевич </w:t>
            </w:r>
          </w:p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“Елагин и Людмила”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Какие просторы!.. Смотри – не насмотришься. Через силу только и можно глаз отвести. Елагин круто повернулся, пошагал в деревню». 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Через силу глаз отвести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сам же и говорит: «Какие просторы! Какая красотище! Елагин смотрит на эти просторы очень внимательно, пристально, долго, как будто его взгляд приклеился к тому, что он видит. Его тогда очень трудно оторвать от предмета созерцания, он смотрит и не может глаз отвести.</w:t>
            </w:r>
          </w:p>
        </w:tc>
      </w:tr>
      <w:tr w:rsidR="009D5D5E">
        <w:trPr>
          <w:cantSplit/>
          <w:tblHeader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Травкин Василий Васильевич </w:t>
            </w:r>
          </w:p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“Елагин и Людмила”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Подхватился народ на гулянку в Крутики. Это за реку. Так заведено – день за столами говорят-наговариваются, отводят душу в протяжной песне, а как вечер – в Крутики, развеяться в весёлой всеобщей кутерьме». 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Отводят душу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Находят для себя утешение, успокоение, разрядку. </w:t>
            </w:r>
          </w:p>
        </w:tc>
      </w:tr>
      <w:tr w:rsidR="009D5D5E">
        <w:trPr>
          <w:cantSplit/>
          <w:tblHeader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Травкин Василий Васильевич </w:t>
            </w:r>
          </w:p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“Елагин и Людмила”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Что тут скажешь: медпункт в старой, разъезжающейся по всем швам избушке. Просил Елагина плотников подремонтировать, - придут, потычут просевшие венцы: нет, увольте. Да и въехали в избу. Можно сказать на птичьих правах». 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На птичьих правах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иметь на что-либо достаточных оснований, не обладая прочным положением. Выражение собственно русское. Это ироничное и неофициальное выражение, означающее — без законных оснований, без всяких прав. Возникло из наблюдений за жизнью птиц, которые старательно и долго строят свои гнёзда, а разрушить их очень легко и поэтому чьё-то непрочное положение и ассоциироваться с этим хрупким жилищем. </w:t>
            </w:r>
          </w:p>
        </w:tc>
      </w:tr>
      <w:tr w:rsidR="009D5D5E">
        <w:trPr>
          <w:cantSplit/>
          <w:tblHeader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Травкин Василий Васильевич </w:t>
            </w:r>
          </w:p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“Елагин и Людмила”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Тётя Валя, уж ты в отчаянье не впадай. Козу твою без сена не оставим, - это я тебе лично гарантию даю! – И добавил в раздумье:  Вот так, располоснули лужок, а боль-то прошлась по сердцу». 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Впасть в отчаянье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безнадежности, бессилия,  невозможности что-либо предпринять, чтобы выйти из затруднительного, тяжёлого или безвыходного положения.</w:t>
            </w:r>
          </w:p>
        </w:tc>
      </w:tr>
      <w:tr w:rsidR="009D5D5E">
        <w:trPr>
          <w:cantSplit/>
          <w:tblHeader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Травкин Василий Васильевич </w:t>
            </w:r>
          </w:p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“Елагин и Людмила”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Уходил из сельсовета Елагин последним. Слегка кружилась голова. Казалось, он выложился с полна, но удовлетворения не было». 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Выложиться с полна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работать в полную силу, по максимальной возможности.</w:t>
            </w:r>
          </w:p>
        </w:tc>
      </w:tr>
      <w:tr w:rsidR="009D5D5E">
        <w:trPr>
          <w:cantSplit/>
          <w:tblHeader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Травкин Василий Васильевич </w:t>
            </w:r>
          </w:p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“Елагин и Людмила”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«Вёдра в прихожей стояли пустые. Елагин в сердцах хлопнул дужкой: четырнадцатилетний охламон шляется. Нет, не приучен к делу, ничего не видит, пока носом не ткнёшь». 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Ткнуть носом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грубо указывать в назидание на что-либо; пока сам не увидит. </w:t>
            </w:r>
          </w:p>
        </w:tc>
      </w:tr>
      <w:tr w:rsidR="009D5D5E">
        <w:trPr>
          <w:cantSplit/>
          <w:tblHeader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Травкин Василий Васильевич </w:t>
            </w:r>
          </w:p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“Елагин и Людмила”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«Почти все фермы сплошь минусуют. Надо поправлять положение за счёт частника. Пять литров в день от коровы – нормально. Надо – кровь из носа». « - Не выполнишь – тогда пойдёт. На ковёр встанешь. В бюро, знаешь, рассусоливать не будут». 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Кровь из носу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обязательно, крайне необходимо,  пусть пойдёт даже кровь из носа - всё-равно нужно добиться чего-либо любой ценой. Иначе сказать: "Чего бы то не стоило", "во что бы то ни стало".</w:t>
            </w:r>
          </w:p>
        </w:tc>
      </w:tr>
      <w:tr w:rsidR="009D5D5E">
        <w:trPr>
          <w:cantSplit/>
          <w:tblHeader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Травкин Василий Васильевич </w:t>
            </w:r>
          </w:p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“Елагин и Людмила”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«Почти все фермы сплошь минусуют. Надо поправлять положение за счёт частника. Пять литров в день от коровы – нормально. Надо – кровь из носа». « - Не выполнишь – тогда пойдёт. На ковёр встанешь. В бюро, знаешь, рассусоливать не будут». 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На ковёр встать (вызвать)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вызвать кого-то для выговора или отчитать. Будет вызван к начальнику для получения(выслушивания) замечаний. </w:t>
            </w:r>
          </w:p>
        </w:tc>
      </w:tr>
      <w:tr w:rsidR="009D5D5E">
        <w:trPr>
          <w:cantSplit/>
          <w:tblHeader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Травкин Василий Васильевич </w:t>
            </w:r>
          </w:p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“Елагин и Людмила”</w:t>
            </w:r>
          </w:p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У Елагина душу скребли кошки, чувствовал себя растерянно, Надо бы приняться за агитацию – не мог. Не будь Горячкина, может быть, и поговорил. А тут, словно рот заклинило». 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Кошки на душе скребутся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неспокойно, тревожно, тоскливо, грустно на душе.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 в русском языке устойчивых сочетаний, в которых упоминается душа. </w:t>
            </w:r>
          </w:p>
        </w:tc>
      </w:tr>
      <w:tr w:rsidR="009D5D5E">
        <w:trPr>
          <w:cantSplit/>
          <w:tblHeader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Травкин Василий Васильевич </w:t>
            </w:r>
          </w:p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“Елагин и Людмила”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-Всё молоко уходит соседям. 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Соседи! Хватит им жить налегке – пусть коров заводят! – зарокотал Горячкин холостым жерновом – кончилась выдержка, пора и власть показать». 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Власть показать.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Говорится в тех случаях, когда хотят показать: в данной ситуации одних уговоров мало.</w:t>
            </w:r>
          </w:p>
        </w:tc>
      </w:tr>
      <w:tr w:rsidR="009D5D5E">
        <w:trPr>
          <w:cantSplit/>
          <w:tblHeader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Абатуров Константин Иванович </w:t>
            </w:r>
          </w:p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“Тихая пристань”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- Почти весь день добирался лесом, по распадкам. Большие резиновые сапоги сплошь были в грязи, ватник и старая солдатская шапка изрядно намокли от дождя, надоедливо сеявшего словно в сито.”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Сеявшего словно в сито.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Заниматься бессмысленным делом, выполнять ненужный труд, потерять время и силы.</w:t>
            </w:r>
          </w:p>
        </w:tc>
      </w:tr>
      <w:tr w:rsidR="009D5D5E">
        <w:trPr>
          <w:cantSplit/>
          <w:tblHeader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Абатуров Константин Иванович </w:t>
            </w:r>
          </w:p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“Тихая пристань”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“ — Это я знаю, сам пилил, бывало, — отвечал Колесников. 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— Почему же ушел? 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— Видите — сухорукий… “</w:t>
            </w:r>
          </w:p>
          <w:p w:rsidR="009D5D5E" w:rsidRDefault="00E302B0">
            <w:pPr>
              <w:pStyle w:val="normal"/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Сухорукий.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Такой, у которого отнялась рука, который не владеет рукой.</w:t>
            </w:r>
          </w:p>
        </w:tc>
      </w:tr>
      <w:tr w:rsidR="009D5D5E">
        <w:trPr>
          <w:cantSplit/>
          <w:tblHeader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Абатуров Константин Иванович </w:t>
            </w:r>
          </w:p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“Тихая пристань”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Почесать язык (языками).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мире довольно много людей, которые обладают «уникальной способностью» – они болтают о чем угодно, не задумываясь над последствиями и не особо беспокоясь о фильтрации выдаваемой информации. Как ни странно, подобные персонажи не глупы, но поверхностное знание предмета обсуждения зачастую выставляет таких людей не в лучшем свете. Любители «почесать языком», как правило, рассуждают о том, что они только видели или слышали, не особо вдаваясь в подробности.</w:t>
            </w:r>
          </w:p>
        </w:tc>
      </w:tr>
      <w:tr w:rsidR="009D5D5E">
        <w:trPr>
          <w:cantSplit/>
          <w:tblHeader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Абатуров Константин Иванович </w:t>
            </w:r>
          </w:p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“Тихая пристань”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Первую силу иметь.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Воздействовать. </w:t>
            </w:r>
          </w:p>
        </w:tc>
      </w:tr>
      <w:tr w:rsidR="009D5D5E">
        <w:trPr>
          <w:cantSplit/>
          <w:tblHeader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Абатуров Константин Иванович </w:t>
            </w:r>
          </w:p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“Тихая пристань”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Ни слуху, ни духу.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никаких известий, сведений. </w:t>
            </w:r>
          </w:p>
        </w:tc>
      </w:tr>
      <w:tr w:rsidR="009D5D5E">
        <w:trPr>
          <w:cantSplit/>
          <w:tblHeader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Абатуров Константин Иванович </w:t>
            </w:r>
          </w:p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“Тихая пристань”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Спину гнули.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Много, до изнеможения работали. </w:t>
            </w:r>
          </w:p>
        </w:tc>
      </w:tr>
      <w:tr w:rsidR="009D5D5E">
        <w:trPr>
          <w:cantSplit/>
          <w:tblHeader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Абатуров Константин Иванович </w:t>
            </w:r>
          </w:p>
          <w:p w:rsidR="009D5D5E" w:rsidRDefault="00E302B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“Тихая пристань”</w:t>
            </w:r>
          </w:p>
          <w:p w:rsidR="009D5D5E" w:rsidRDefault="00E302B0">
            <w:pPr>
              <w:pStyle w:val="normal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В доску разбиться.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всё возможное для достижения цели.</w:t>
            </w:r>
          </w:p>
        </w:tc>
      </w:tr>
      <w:tr w:rsidR="009D5D5E">
        <w:trPr>
          <w:cantSplit/>
          <w:tblHeader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D5E" w:rsidRDefault="009D5D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исследовательской работе я постаралась выполнить поставленные перед собой цели и задачи. Поэтому в ходе исследовательской работы мной были выявлены фразеологизмы, которые использовали писатели Костромской области в своих произведениях.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особое внимание было уделено знакомству с происхождением фразеологизмов, фразеологизмам русского языка. На основе изучения произведений Травкина Василия Васильевича “Елагин и Людмила” и Абатурова Константина Ивановича “Тихая пристань” были разработаны карточки с фразеологизмами из данных произведений и их значениями.</w:t>
      </w: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Моя исследовательская работа позволила мне узнать много нового, расширить свой кругозор. Понять, что даже в самом обычном предмете можно найти источник для изучения.</w:t>
      </w: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167" w:rsidRDefault="003E716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3D4" w:rsidRDefault="004763D4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5E" w:rsidRDefault="00E302B0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Список литературы </w:t>
      </w:r>
    </w:p>
    <w:p w:rsidR="009D5D5E" w:rsidRDefault="009D5D5E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5D5E" w:rsidRDefault="00CC218E">
      <w:pPr>
        <w:pStyle w:val="normal"/>
        <w:jc w:val="both"/>
      </w:pPr>
      <w:hyperlink r:id="rId20">
        <w:r w:rsidR="00E302B0">
          <w:rPr>
            <w:color w:val="1155CC"/>
            <w:u w:val="single"/>
          </w:rPr>
          <w:t>https://www.litmir.me/br/?b=560009&amp;p=1</w:t>
        </w:r>
      </w:hyperlink>
    </w:p>
    <w:p w:rsidR="009D5D5E" w:rsidRDefault="009D5D5E">
      <w:pPr>
        <w:pStyle w:val="normal"/>
        <w:jc w:val="both"/>
      </w:pPr>
    </w:p>
    <w:p w:rsidR="009D5D5E" w:rsidRDefault="00CC218E">
      <w:pPr>
        <w:pStyle w:val="normal"/>
        <w:jc w:val="both"/>
      </w:pPr>
      <w:hyperlink r:id="rId21">
        <w:r w:rsidR="00E302B0">
          <w:rPr>
            <w:color w:val="1155CC"/>
            <w:u w:val="single"/>
          </w:rPr>
          <w:t>https://ru.m.wikipedia.org/wiki/%D0%90%D0%B1%D0%B0%D1%82%D1%83%D1%80%D0%BE%D0%B2,_%D0%9A%D0%BE%D0%BD%D1%81%D1%82%D0%B0%D0%BD%D1%82%D0%B8%D0%BD_%D0%98%D0%B2%D0%B0%D0%BD%D0%BE%D0%B2%D0%B8%D1%87</w:t>
        </w:r>
      </w:hyperlink>
    </w:p>
    <w:p w:rsidR="009D5D5E" w:rsidRDefault="009D5D5E">
      <w:pPr>
        <w:pStyle w:val="normal"/>
        <w:jc w:val="both"/>
      </w:pPr>
    </w:p>
    <w:p w:rsidR="009D5D5E" w:rsidRDefault="00CC218E">
      <w:pPr>
        <w:pStyle w:val="normal"/>
        <w:jc w:val="both"/>
      </w:pPr>
      <w:hyperlink r:id="rId22">
        <w:r w:rsidR="00E302B0">
          <w:rPr>
            <w:color w:val="1155CC"/>
            <w:u w:val="single"/>
          </w:rPr>
          <w:t>https://infourok.ru/frazeologizmy-iz-povesti-elagin-i-lyudmila-vasiliya-vasilevicha-travkina-i-ih-znachenie-5732271.html?ysclid=lbb3luaxts216929537</w:t>
        </w:r>
      </w:hyperlink>
    </w:p>
    <w:p w:rsidR="009D5D5E" w:rsidRDefault="009D5D5E">
      <w:pPr>
        <w:pStyle w:val="normal"/>
        <w:jc w:val="both"/>
      </w:pPr>
    </w:p>
    <w:p w:rsidR="009D5D5E" w:rsidRDefault="00CC218E">
      <w:pPr>
        <w:pStyle w:val="normal"/>
        <w:jc w:val="both"/>
      </w:pPr>
      <w:hyperlink r:id="rId23">
        <w:r w:rsidR="00E302B0">
          <w:rPr>
            <w:color w:val="1155CC"/>
            <w:u w:val="single"/>
          </w:rPr>
          <w:t>https://sudislavl.bezformata.com/listnews/vasilij-vasilevich-travkin-lyublyu/68301929/?ysclid=lbb3kktwie132811796</w:t>
        </w:r>
      </w:hyperlink>
    </w:p>
    <w:p w:rsidR="009D5D5E" w:rsidRDefault="009D5D5E">
      <w:pPr>
        <w:pStyle w:val="normal"/>
        <w:jc w:val="both"/>
      </w:pPr>
    </w:p>
    <w:p w:rsidR="009D5D5E" w:rsidRPr="00AE540E" w:rsidRDefault="00CC218E">
      <w:pPr>
        <w:pStyle w:val="normal"/>
        <w:jc w:val="both"/>
        <w:rPr>
          <w:lang w:val="en-US"/>
        </w:rPr>
      </w:pPr>
      <w:hyperlink r:id="rId24">
        <w:r w:rsidR="00E302B0" w:rsidRPr="00AE540E">
          <w:rPr>
            <w:color w:val="1155CC"/>
            <w:u w:val="single"/>
            <w:lang w:val="en-US"/>
          </w:rPr>
          <w:t>jizny_frazeologii_-_frazeologia_v_jizni.pdf (slovo-spb.ru)</w:t>
        </w:r>
      </w:hyperlink>
    </w:p>
    <w:p w:rsidR="009D5D5E" w:rsidRPr="00AE540E" w:rsidRDefault="009D5D5E">
      <w:pPr>
        <w:pStyle w:val="normal"/>
        <w:jc w:val="both"/>
        <w:rPr>
          <w:lang w:val="en-US"/>
        </w:rPr>
      </w:pPr>
    </w:p>
    <w:p w:rsidR="009D5D5E" w:rsidRPr="00AE540E" w:rsidRDefault="00CC218E">
      <w:pPr>
        <w:pStyle w:val="normal"/>
        <w:jc w:val="both"/>
        <w:rPr>
          <w:lang w:val="en-US"/>
        </w:rPr>
      </w:pPr>
      <w:hyperlink r:id="rId25">
        <w:r w:rsidR="00E302B0" w:rsidRPr="00AE540E">
          <w:rPr>
            <w:color w:val="1155CC"/>
            <w:u w:val="single"/>
            <w:lang w:val="en-US"/>
          </w:rPr>
          <w:t>https://www.onlineslovari.ru/dic-efr/m/mrachno1_narech.html</w:t>
        </w:r>
      </w:hyperlink>
    </w:p>
    <w:p w:rsidR="009D5D5E" w:rsidRPr="00AE540E" w:rsidRDefault="009D5D5E">
      <w:pPr>
        <w:pStyle w:val="normal"/>
        <w:jc w:val="both"/>
        <w:rPr>
          <w:lang w:val="en-US"/>
        </w:rPr>
      </w:pPr>
    </w:p>
    <w:p w:rsidR="009D5D5E" w:rsidRPr="00AE540E" w:rsidRDefault="00CC218E">
      <w:pPr>
        <w:pStyle w:val="normal"/>
        <w:jc w:val="both"/>
        <w:rPr>
          <w:lang w:val="en-US"/>
        </w:rPr>
      </w:pPr>
      <w:hyperlink r:id="rId26">
        <w:r w:rsidR="00E302B0" w:rsidRPr="00AE540E">
          <w:rPr>
            <w:color w:val="1155CC"/>
            <w:u w:val="single"/>
            <w:lang w:val="en-US"/>
          </w:rPr>
          <w:t>https://rus-phraseology-dict.slovaronline.com/search?s</w:t>
        </w:r>
      </w:hyperlink>
    </w:p>
    <w:p w:rsidR="009D5D5E" w:rsidRPr="00AE540E" w:rsidRDefault="009D5D5E">
      <w:pPr>
        <w:pStyle w:val="normal"/>
        <w:jc w:val="both"/>
        <w:rPr>
          <w:lang w:val="en-US"/>
        </w:rPr>
      </w:pPr>
    </w:p>
    <w:p w:rsidR="009D5D5E" w:rsidRPr="00AE540E" w:rsidRDefault="00CC218E">
      <w:pPr>
        <w:pStyle w:val="normal"/>
        <w:jc w:val="both"/>
        <w:rPr>
          <w:color w:val="1155CC"/>
          <w:u w:val="single"/>
          <w:lang w:val="en-US"/>
        </w:rPr>
      </w:pPr>
      <w:hyperlink r:id="rId27">
        <w:r w:rsidR="00E302B0" w:rsidRPr="00AE540E">
          <w:rPr>
            <w:color w:val="1155CC"/>
            <w:u w:val="single"/>
            <w:lang w:val="en-US"/>
          </w:rPr>
          <w:t>https://skysmart.ru/articles/russian/frazeologizm?ysclid=lbjq4c8oyt459293290</w:t>
        </w:r>
      </w:hyperlink>
    </w:p>
    <w:p w:rsidR="009D5D5E" w:rsidRPr="00AE540E" w:rsidRDefault="009D5D5E">
      <w:pPr>
        <w:pStyle w:val="normal"/>
        <w:jc w:val="both"/>
        <w:rPr>
          <w:color w:val="1155CC"/>
          <w:u w:val="single"/>
          <w:lang w:val="en-US"/>
        </w:rPr>
      </w:pPr>
    </w:p>
    <w:p w:rsidR="009D5D5E" w:rsidRPr="00AE540E" w:rsidRDefault="00E302B0">
      <w:pPr>
        <w:pStyle w:val="normal"/>
        <w:jc w:val="both"/>
        <w:rPr>
          <w:color w:val="1155CC"/>
          <w:u w:val="single"/>
          <w:lang w:val="en-US"/>
        </w:rPr>
      </w:pPr>
      <w:r w:rsidRPr="00AE540E">
        <w:rPr>
          <w:color w:val="1155CC"/>
          <w:u w:val="single"/>
          <w:lang w:val="en-US"/>
        </w:rPr>
        <w:t>https://sherbakova.com/ponyatie-frazeologizmov/?ysclid=lbjq526aej351801232</w:t>
      </w:r>
    </w:p>
    <w:p w:rsidR="009D5D5E" w:rsidRPr="00AE540E" w:rsidRDefault="009D5D5E">
      <w:pPr>
        <w:pStyle w:val="normal"/>
        <w:jc w:val="both"/>
        <w:rPr>
          <w:color w:val="1155CC"/>
          <w:u w:val="single"/>
          <w:lang w:val="en-US"/>
        </w:rPr>
      </w:pPr>
    </w:p>
    <w:p w:rsidR="009D5D5E" w:rsidRPr="00AE540E" w:rsidRDefault="009D5D5E">
      <w:pPr>
        <w:pStyle w:val="normal"/>
        <w:jc w:val="both"/>
        <w:rPr>
          <w:lang w:val="en-US"/>
        </w:rPr>
      </w:pPr>
    </w:p>
    <w:sectPr w:rsidR="009D5D5E" w:rsidRPr="00AE540E" w:rsidSect="002F7A9C">
      <w:headerReference w:type="first" r:id="rId28"/>
      <w:footerReference w:type="first" r:id="rId29"/>
      <w:pgSz w:w="11909" w:h="16834"/>
      <w:pgMar w:top="1440" w:right="1080" w:bottom="1440" w:left="1080" w:header="1133" w:footer="113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066" w:rsidRDefault="001A6066" w:rsidP="009D5D5E">
      <w:pPr>
        <w:spacing w:line="240" w:lineRule="auto"/>
      </w:pPr>
      <w:r>
        <w:separator/>
      </w:r>
    </w:p>
  </w:endnote>
  <w:endnote w:type="continuationSeparator" w:id="1">
    <w:p w:rsidR="001A6066" w:rsidRDefault="001A6066" w:rsidP="009D5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5E" w:rsidRDefault="009D5D5E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066" w:rsidRDefault="001A6066" w:rsidP="009D5D5E">
      <w:pPr>
        <w:spacing w:line="240" w:lineRule="auto"/>
      </w:pPr>
      <w:r>
        <w:separator/>
      </w:r>
    </w:p>
  </w:footnote>
  <w:footnote w:type="continuationSeparator" w:id="1">
    <w:p w:rsidR="001A6066" w:rsidRDefault="001A6066" w:rsidP="009D5D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5E" w:rsidRDefault="009D5D5E">
    <w:pPr>
      <w:pStyle w:val="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076C"/>
    <w:multiLevelType w:val="multilevel"/>
    <w:tmpl w:val="B4B06B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9497F5A"/>
    <w:multiLevelType w:val="multilevel"/>
    <w:tmpl w:val="635C590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5DF3460"/>
    <w:multiLevelType w:val="multilevel"/>
    <w:tmpl w:val="F7CCF82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D5E"/>
    <w:rsid w:val="001A6066"/>
    <w:rsid w:val="002F7A9C"/>
    <w:rsid w:val="00392298"/>
    <w:rsid w:val="003E7167"/>
    <w:rsid w:val="004763D4"/>
    <w:rsid w:val="005E34B3"/>
    <w:rsid w:val="008B2EFF"/>
    <w:rsid w:val="009D5D5E"/>
    <w:rsid w:val="00AE540E"/>
    <w:rsid w:val="00C77E9C"/>
    <w:rsid w:val="00CC218E"/>
    <w:rsid w:val="00E3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B3"/>
  </w:style>
  <w:style w:type="paragraph" w:styleId="1">
    <w:name w:val="heading 1"/>
    <w:basedOn w:val="normal"/>
    <w:next w:val="normal"/>
    <w:rsid w:val="009D5D5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D5D5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D5D5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D5D5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D5D5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D5D5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D5D5E"/>
  </w:style>
  <w:style w:type="table" w:customStyle="1" w:styleId="TableNormal">
    <w:name w:val="Table Normal"/>
    <w:rsid w:val="009D5D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D5D5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D5D5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D5D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m.wikipedia.org/wiki/%D0%9A%D0%BE%D1%81%D1%82%D1%80%D0%BE%D0%BC%D1%81%D0%BA%D0%B0%D1%8F_%D0%BE%D0%B1%D0%BB%D0%B0%D1%81%D1%82%D1%8C" TargetMode="External"/><Relationship Id="rId13" Type="http://schemas.openxmlformats.org/officeDocument/2006/relationships/hyperlink" Target="https://ru.m.wikipedia.org/wiki/%D0%A0%D0%BE%D0%BC%D0%B0%D0%BD" TargetMode="External"/><Relationship Id="rId18" Type="http://schemas.openxmlformats.org/officeDocument/2006/relationships/hyperlink" Target="https://ru.m.wikipedia.org/wiki/%D0%97%D0%BD%D0%B0%D0%BA_%D0%9F%D0%BE%D1%87%D1%91%D1%82%D0%B0" TargetMode="External"/><Relationship Id="rId26" Type="http://schemas.openxmlformats.org/officeDocument/2006/relationships/hyperlink" Target="https://rus-phraseology-dict.slovaronline.com/search?s=%D0%95%D1%81%D1%82%D1%8C+%D0%BD%D0%B0+%D0%92%D0%B5%D1%82%D0%BB%D1%83%D0%B3%D0%B5+%D0%BC%D0%B0%D0%BB%D0%B5%D0%BD%D1%8C%D0%BA%D0%B0%D1%8F+%D1%81%D0%BF%D0%BB%D0%B0%D0%B2%D0%BD%D0%B0%D1%8F+%D0%BF%D1%80%D0%B8%D1%81%D1%82%D0%B0%D0%BD%D1%8C%D0%BA%D0%B0%2C+%D0%BA%D0%BE%D1%82%D0%BE%D1%80%D0%B0%D1%8F%2C+%D0%BA%D0%B0%D0%B6%D0%B5%D1%82%D1%81%D1%8F%2C+%D0%B8+%D0%BD%D0%B0%D0%B7%D0%B2%D0%B0%D0%BD%D0%B8%D1%8F+%D0%BD%D0%B5+%D0%B8%D0%BC%D0%B5%D0%B5%D1%82.+%D0%A1%D1%82%D0%BE%D0%B8%D1%82+%D0%BE%D0%BD%D0%B0+%D0%BD%D0%B0+%D0%B1%D0%B5%D1%80%D0%B5%D0%B3%D1%83+%D0%B7%D0%B0%D0%BB%D0%B8%D0%B2%D0%B0%2C+%D0%BA%D1%83%D0%B4%D0%B0+%D1%82%D0%BE%D0%BB%D1%8C%D0%BA%D0%BE+%D1%80%D0%B0%D0%BD%D0%BD%D0%B5%D0%B9+%D0%B2%D0%B5%D1%81%D0%BD%D0%BE%D0%B9+%D0%BF%D0%BE+%D0%B1%D0%BE%D0%BB%D1%8C%D1%88%D0%BE%D0%B9+%D0%B2%D0%BE%D0%B4%D0%B5+%D0%B7%D0%B0%D1%85%D0%BE%D0%B4%D1%8F%D1%82+%D0%B1%D1%83%D0%BA%D1%81%D0%B8%D1%80%D1%8B+%D0%B7%D0%B0+%D0%BF%D0%BB%D0%BE%D1%82%D0%B0%D0%BC%D0%B8.+%D0%9E+%D0%BD%D0%B5%D0%B9+%D0%BD%D0%B8%D1%87%D0%B5%D0%B3%D0%BE+%D0%B8+%D0%BD%D0%B5+%D0%B7%D0%BD%D0%B0%D0%BB+%D0%92%D0%BB%D0%B0%D0%B4%D0%B8%D0%BC%D0%B8%D1%80+%D0%98%D0%B2%D0%B0%D0%BD%D0%BE%D0%B2%D0%B8%D1%87+%D0%9A%D0%BE%D0%BB%D0%B5%D1%81%D0%BD%D0%B8%D0%BA%D0%BE%D0%B2.+%D0%9D%D0%BE+%D1%81%D1%83%D0%B4%D1%8C%D0%B1%D0%B0+%D0%B7%D0%B0%D0%B1%D1%80%D0%BE%D1%81%D0%B8%D0%BB%D0%B0+%D0%B5%D0%B3%D0%BE+%D1%81%D1%8E%D0%B4%D0%B0+%D0%BA%D0%B0%D0%BA+%D1%80%D0%B0%D0%B7+%D0%BF%D0%B5%D1%80%D0%B5%D0%B4+%D1%80%D0%B0%D0%B7%D0%BB%D0%B8%D0%B2%D0%BE%D0%BC.+++%D0%9E%D0%BD+%D0%BF%D0%BE%D1%8F%D0%B2%D0%B8%D0%BB%D1%81%D1%8F+%D0%BD%D0%B0+%D0%B2%D0%B5%D1%82%D0%BB%D1%83%D0%B6%D1%81%D0%BA%D0%BE%D0%B9+%D0%BF%D1%80%D0%B8%D1%81%D1%82%D0%B0%D0%BD%D1%8C%D0%BA%D0%B5+%D0%BD%D0%B0+%D0%B7%D0%B0%D0%BA%D0%B0%D1%82%D0%B5.+%D0%9F%D0%BE%D1%87%D1%82%D0%B8+%D0%B2%D0%B5%D1%81%D1%8C+%D0%B4%D0%B5%D0%BD%D1%8C+%D0%B4%D0%BE%D0%B1%D0%B8%D1%80%D0%B0%D0%BB%D1%81%D1%8F+%D0%BB%D0%B5%D1%81%D0%BE%D0%BC%2C+%D0%BF%D0%BE+%D1%80%D0%B0%D1%81%D0%BF%D0%B0%D0%B4%D0%BA%D0%B0%D0%BC.+%D0%91%D0%BE%D0%BB%D1%8C%D1%88%D0%B8%D0%B5+%D1%80%D0%B5%D0%B7%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m.wikipedia.org/wiki/%D0%90%D0%B1%D0%B0%D1%82%D1%83%D1%80%D0%BE%D0%B2,_%D0%9A%D0%BE%D0%BD%D1%81%D1%82%D0%B0%D0%BD%D1%82%D0%B8%D0%BD_%D0%98%D0%B2%D0%B0%D0%BD%D0%BE%D0%B2%D0%B8%D1%87" TargetMode="External"/><Relationship Id="rId7" Type="http://schemas.openxmlformats.org/officeDocument/2006/relationships/hyperlink" Target="https://ru.m.wikipedia.org/w/index.php?title=%D0%93%D0%BB%D0%B0%D0%B7%D0%BE%D0%B2%D0%BE_(%D0%91%D1%83%D0%B9%D1%81%D0%BA%D0%B8%D0%B9_%D1%80%D0%B0%D0%B9%D0%BE%D0%BD)&amp;action=edit&amp;redlink=1" TargetMode="External"/><Relationship Id="rId12" Type="http://schemas.openxmlformats.org/officeDocument/2006/relationships/hyperlink" Target="https://ru.m.wikipedia.org/wiki/%D0%A1%D0%B5%D0%B2%D0%B5%D1%80%D0%BD%D0%B0%D1%8F_%D0%BF%D1%80%D0%B0%D0%B2%D0%B4%D0%B0" TargetMode="External"/><Relationship Id="rId17" Type="http://schemas.openxmlformats.org/officeDocument/2006/relationships/hyperlink" Target="https://ru.m.wikipedia.org/wiki/%D0%A1%D0%BE%D1%8E%D0%B7_%D0%BF%D0%B8%D1%81%D0%B0%D1%82%D0%B5%D0%BB%D0%B5%D0%B9_%D0%A1%D0%A1%D0%A1%D0%A0" TargetMode="External"/><Relationship Id="rId25" Type="http://schemas.openxmlformats.org/officeDocument/2006/relationships/hyperlink" Target="https://www.onlineslovari.ru/dic-efr/m/mrachno1_narech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m.wikipedia.org/wiki/1956_%D0%B3%D0%BE%D0%B4" TargetMode="External"/><Relationship Id="rId20" Type="http://schemas.openxmlformats.org/officeDocument/2006/relationships/hyperlink" Target="https://www.litmir.me/br/?b=560009&amp;p=1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m.wikipedia.org/wiki/%D0%9B%D0%B5%D0%BD%D0%B8%D0%BD%D0%B3%D1%80%D0%B0%D0%B4%D1%81%D0%BA%D0%B8%D0%B9_%D0%B8%D0%BD%D1%81%D1%82%D0%B8%D1%82%D1%83%D1%82_%D0%B6%D1%83%D1%80%D0%BD%D0%B0%D0%BB%D0%B8%D1%81%D1%82%D0%B8%D0%BA%D0%B8" TargetMode="External"/><Relationship Id="rId24" Type="http://schemas.openxmlformats.org/officeDocument/2006/relationships/hyperlink" Target="https://phraseoseminar.slovo-spb.ru/documents/jizny_frazeologii_-_frazeologia_v_jizni.pdf?ysclid=lb9kyqybz18995677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m.wikipedia.org/wiki/%D0%9F%D0%BE%D0%B2%D0%B5%D1%81%D1%82%D1%8C" TargetMode="External"/><Relationship Id="rId23" Type="http://schemas.openxmlformats.org/officeDocument/2006/relationships/hyperlink" Target="https://sudislavl.bezformata.com/listnews/vasilij-vasilevich-travkin-lyublyu/68301929/?ysclid=lbb3kktwie132811796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ru.m.wikipedia.org/wiki/1937_%D0%B3%D0%BE%D0%B4" TargetMode="External"/><Relationship Id="rId19" Type="http://schemas.openxmlformats.org/officeDocument/2006/relationships/hyperlink" Target="https://ru.m.wikipedia.org/wiki/198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m.wikipedia.org/wiki/1932_%D0%B3%D0%BE%D0%B4" TargetMode="External"/><Relationship Id="rId14" Type="http://schemas.openxmlformats.org/officeDocument/2006/relationships/hyperlink" Target="https://ru.m.wikipedia.org/wiki/%D0%A0%D0%B0%D1%81%D1%81%D0%BA%D0%B0%D0%B7" TargetMode="External"/><Relationship Id="rId22" Type="http://schemas.openxmlformats.org/officeDocument/2006/relationships/hyperlink" Target="https://infourok.ru/frazeologizmy-iz-povesti-elagin-i-lyudmila-vasiliya-vasilevicha-travkina-i-ih-znachenie-5732271.html?ysclid=lbb3luaxts216929537" TargetMode="External"/><Relationship Id="rId27" Type="http://schemas.openxmlformats.org/officeDocument/2006/relationships/hyperlink" Target="https://skysmart.ru/articles/russian/frazeologizm?ysclid=lbjq4c8oyt45929329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5063</Words>
  <Characters>28862</Characters>
  <Application>Microsoft Office Word</Application>
  <DocSecurity>0</DocSecurity>
  <Lines>240</Lines>
  <Paragraphs>67</Paragraphs>
  <ScaleCrop>false</ScaleCrop>
  <Company/>
  <LinksUpToDate>false</LinksUpToDate>
  <CharactersWithSpaces>33858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2022-12-14T07:38:00Z</dcterms:created>
  <dcterms:modified xsi:type="dcterms:W3CDTF">2025-01-20T08:28:00Z</dcterms:modified>
</cp:coreProperties>
</file>