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350"/>
        <w:gridCol w:w="7209"/>
        <w:gridCol w:w="2917"/>
        <w:gridCol w:w="2658"/>
      </w:tblGrid>
      <w:tr w:rsidR="002905D9" w:rsidTr="0022519F">
        <w:tc>
          <w:tcPr>
            <w:tcW w:w="2350" w:type="dxa"/>
          </w:tcPr>
          <w:p w:rsidR="00733F28" w:rsidRDefault="00733F28">
            <w:r>
              <w:t xml:space="preserve">Возрастная группа </w:t>
            </w:r>
          </w:p>
        </w:tc>
        <w:tc>
          <w:tcPr>
            <w:tcW w:w="12784" w:type="dxa"/>
            <w:gridSpan w:val="3"/>
          </w:tcPr>
          <w:p w:rsidR="00733F28" w:rsidRPr="00B864DD" w:rsidRDefault="00B8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281664" w:rsidRPr="00B864DD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4A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D9" w:rsidTr="0022519F">
        <w:trPr>
          <w:trHeight w:val="149"/>
        </w:trPr>
        <w:tc>
          <w:tcPr>
            <w:tcW w:w="2350" w:type="dxa"/>
          </w:tcPr>
          <w:p w:rsidR="00733F28" w:rsidRDefault="00733F28">
            <w:r>
              <w:t xml:space="preserve">Форма проведения </w:t>
            </w:r>
          </w:p>
        </w:tc>
        <w:tc>
          <w:tcPr>
            <w:tcW w:w="12784" w:type="dxa"/>
            <w:gridSpan w:val="3"/>
          </w:tcPr>
          <w:p w:rsidR="00733F28" w:rsidRPr="00B864DD" w:rsidRDefault="00B8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D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2905D9" w:rsidTr="0022519F">
        <w:tc>
          <w:tcPr>
            <w:tcW w:w="2350" w:type="dxa"/>
          </w:tcPr>
          <w:p w:rsidR="00733F28" w:rsidRDefault="00733F28">
            <w:r>
              <w:t xml:space="preserve">Форма организации </w:t>
            </w:r>
          </w:p>
        </w:tc>
        <w:tc>
          <w:tcPr>
            <w:tcW w:w="12784" w:type="dxa"/>
            <w:gridSpan w:val="3"/>
          </w:tcPr>
          <w:p w:rsidR="00733F28" w:rsidRPr="00B864DD" w:rsidRDefault="00B8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864D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2905D9" w:rsidTr="0022519F">
        <w:tc>
          <w:tcPr>
            <w:tcW w:w="2350" w:type="dxa"/>
          </w:tcPr>
          <w:p w:rsidR="00733F28" w:rsidRDefault="00733F28">
            <w:r>
              <w:t xml:space="preserve">Виды деятельности </w:t>
            </w:r>
          </w:p>
        </w:tc>
        <w:tc>
          <w:tcPr>
            <w:tcW w:w="12784" w:type="dxa"/>
            <w:gridSpan w:val="3"/>
          </w:tcPr>
          <w:p w:rsidR="00733F28" w:rsidRPr="00B864DD" w:rsidRDefault="00B8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DD">
              <w:rPr>
                <w:rFonts w:ascii="Times New Roman" w:hAnsi="Times New Roman" w:cs="Times New Roman"/>
                <w:sz w:val="24"/>
                <w:szCs w:val="24"/>
              </w:rPr>
              <w:t>Развитие речи, игровая деятельность</w:t>
            </w:r>
          </w:p>
        </w:tc>
      </w:tr>
      <w:tr w:rsidR="002905D9" w:rsidTr="0022519F">
        <w:tc>
          <w:tcPr>
            <w:tcW w:w="2350" w:type="dxa"/>
          </w:tcPr>
          <w:p w:rsidR="00733F28" w:rsidRDefault="00733F28">
            <w:r>
              <w:t xml:space="preserve">Тема занятия </w:t>
            </w:r>
          </w:p>
        </w:tc>
        <w:tc>
          <w:tcPr>
            <w:tcW w:w="12784" w:type="dxa"/>
            <w:gridSpan w:val="3"/>
          </w:tcPr>
          <w:p w:rsidR="00733F28" w:rsidRPr="00303E9C" w:rsidRDefault="00303E9C">
            <w:pPr>
              <w:rPr>
                <w:rFonts w:ascii="Times New Roman" w:hAnsi="Times New Roman" w:cs="Times New Roman"/>
              </w:rPr>
            </w:pPr>
            <w:r w:rsidRPr="00FF6DE4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«Творческое рассказывание</w:t>
            </w:r>
            <w:r w:rsidRPr="00303E9C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картине с использование технологии ТРИЗ»</w:t>
            </w:r>
          </w:p>
        </w:tc>
      </w:tr>
      <w:tr w:rsidR="002905D9" w:rsidTr="0022519F">
        <w:tc>
          <w:tcPr>
            <w:tcW w:w="2350" w:type="dxa"/>
          </w:tcPr>
          <w:p w:rsidR="00733F28" w:rsidRDefault="00733F28">
            <w:r>
              <w:t>Образовательная (</w:t>
            </w:r>
            <w:proofErr w:type="spellStart"/>
            <w:r>
              <w:t>ые</w:t>
            </w:r>
            <w:proofErr w:type="spellEnd"/>
            <w:r>
              <w:t>) область (</w:t>
            </w:r>
            <w:proofErr w:type="spellStart"/>
            <w:r>
              <w:t>ти</w:t>
            </w:r>
            <w:proofErr w:type="spellEnd"/>
            <w:r>
              <w:t xml:space="preserve">) </w:t>
            </w:r>
          </w:p>
        </w:tc>
        <w:tc>
          <w:tcPr>
            <w:tcW w:w="12784" w:type="dxa"/>
            <w:gridSpan w:val="3"/>
          </w:tcPr>
          <w:p w:rsidR="00733F28" w:rsidRPr="00B864DD" w:rsidRDefault="00B8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DD">
              <w:rPr>
                <w:rFonts w:ascii="Times New Roman" w:hAnsi="Times New Roman" w:cs="Times New Roman"/>
                <w:sz w:val="24"/>
                <w:szCs w:val="24"/>
              </w:rPr>
              <w:t>Речевое развитие, игра</w:t>
            </w:r>
          </w:p>
        </w:tc>
      </w:tr>
      <w:tr w:rsidR="002905D9" w:rsidTr="0022519F">
        <w:tc>
          <w:tcPr>
            <w:tcW w:w="2350" w:type="dxa"/>
          </w:tcPr>
          <w:p w:rsidR="00733F28" w:rsidRDefault="00733F28">
            <w:r>
              <w:t xml:space="preserve">Цель занятия: </w:t>
            </w:r>
          </w:p>
        </w:tc>
        <w:tc>
          <w:tcPr>
            <w:tcW w:w="12784" w:type="dxa"/>
            <w:gridSpan w:val="3"/>
          </w:tcPr>
          <w:p w:rsidR="00733F28" w:rsidRPr="00B864DD" w:rsidRDefault="0022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умение составлять описательный рассказ по  сюжетной картине с использованием ТРИЗ</w:t>
            </w:r>
          </w:p>
        </w:tc>
      </w:tr>
      <w:tr w:rsidR="00184943" w:rsidTr="0022519F">
        <w:trPr>
          <w:trHeight w:val="348"/>
        </w:trPr>
        <w:tc>
          <w:tcPr>
            <w:tcW w:w="2350" w:type="dxa"/>
            <w:vMerge w:val="restart"/>
          </w:tcPr>
          <w:p w:rsidR="00184943" w:rsidRDefault="00184943">
            <w:r>
              <w:t xml:space="preserve">Задачи: </w:t>
            </w:r>
          </w:p>
        </w:tc>
        <w:tc>
          <w:tcPr>
            <w:tcW w:w="7209" w:type="dxa"/>
          </w:tcPr>
          <w:p w:rsidR="00184943" w:rsidRDefault="00184943">
            <w:r>
              <w:t xml:space="preserve">Образовательная </w:t>
            </w:r>
          </w:p>
          <w:p w:rsidR="00184943" w:rsidRDefault="00184943"/>
        </w:tc>
        <w:tc>
          <w:tcPr>
            <w:tcW w:w="2917" w:type="dxa"/>
          </w:tcPr>
          <w:p w:rsidR="00184943" w:rsidRDefault="00184943">
            <w:r>
              <w:t xml:space="preserve">Развивающая </w:t>
            </w:r>
          </w:p>
        </w:tc>
        <w:tc>
          <w:tcPr>
            <w:tcW w:w="2658" w:type="dxa"/>
          </w:tcPr>
          <w:p w:rsidR="00184943" w:rsidRDefault="00184943" w:rsidP="00184943">
            <w:r>
              <w:t>Воспитательная</w:t>
            </w:r>
          </w:p>
        </w:tc>
      </w:tr>
      <w:tr w:rsidR="00184943" w:rsidTr="0022519F">
        <w:trPr>
          <w:trHeight w:val="732"/>
        </w:trPr>
        <w:tc>
          <w:tcPr>
            <w:tcW w:w="2350" w:type="dxa"/>
            <w:vMerge/>
          </w:tcPr>
          <w:p w:rsidR="00184943" w:rsidRDefault="00184943"/>
        </w:tc>
        <w:tc>
          <w:tcPr>
            <w:tcW w:w="7209" w:type="dxa"/>
          </w:tcPr>
          <w:p w:rsidR="00303E9C" w:rsidRDefault="00303E9C" w:rsidP="00303E9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 формировать у детей умение </w:t>
            </w:r>
            <w:bookmarkStart w:id="0" w:name="_GoBack"/>
            <w:bookmarkEnd w:id="0"/>
            <w:r w:rsidRPr="00FF6DE4">
              <w:rPr>
                <w:rStyle w:val="c5"/>
                <w:color w:val="000000"/>
                <w:sz w:val="28"/>
                <w:szCs w:val="28"/>
              </w:rPr>
              <w:t>составлять творческие рассказы по мотивам содержания картины;</w:t>
            </w:r>
          </w:p>
          <w:p w:rsidR="00303E9C" w:rsidRDefault="00303E9C" w:rsidP="00303E9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-учить выделять объекты, изображенные на картине;</w:t>
            </w:r>
          </w:p>
          <w:p w:rsidR="00303E9C" w:rsidRDefault="00303E9C" w:rsidP="00303E9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-совершенствовать умение детей устанавливать взаимосвязь между объектами, изображенными на картине;</w:t>
            </w:r>
          </w:p>
          <w:p w:rsidR="00303E9C" w:rsidRDefault="00303E9C" w:rsidP="00303E9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-закреплять умение отвечать развернутыми предложениями;</w:t>
            </w:r>
          </w:p>
          <w:p w:rsidR="00184943" w:rsidRPr="00B864DD" w:rsidRDefault="00184943" w:rsidP="0018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303E9C" w:rsidRDefault="00303E9C" w:rsidP="00303E9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-развивать у детей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эмпатию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>, наделяя объекты на картине человеческими чувствами, мыслями, характерами;</w:t>
            </w:r>
          </w:p>
          <w:p w:rsidR="00303E9C" w:rsidRDefault="00303E9C" w:rsidP="00303E9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-продолжать развивать умение оценивать рассказы друг друга;</w:t>
            </w:r>
          </w:p>
          <w:p w:rsidR="00184943" w:rsidRPr="00B864DD" w:rsidRDefault="00184943" w:rsidP="00184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03E9C" w:rsidRDefault="00303E9C" w:rsidP="00303E9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-воспитывать бережное отношение к природе.</w:t>
            </w:r>
          </w:p>
          <w:p w:rsidR="00184943" w:rsidRPr="00B864DD" w:rsidRDefault="00184943" w:rsidP="00B8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4C" w:rsidTr="0022519F">
        <w:tc>
          <w:tcPr>
            <w:tcW w:w="2350" w:type="dxa"/>
          </w:tcPr>
          <w:p w:rsidR="00DA174C" w:rsidRDefault="00DA174C">
            <w:r>
              <w:t>Оборудование:</w:t>
            </w:r>
          </w:p>
        </w:tc>
        <w:tc>
          <w:tcPr>
            <w:tcW w:w="12784" w:type="dxa"/>
            <w:gridSpan w:val="3"/>
          </w:tcPr>
          <w:p w:rsidR="00303E9C" w:rsidRDefault="00303E9C" w:rsidP="00303E9C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Картина «Привет, белка!», картинки – изображения Волшебников, аудиозапись.</w:t>
            </w:r>
          </w:p>
          <w:p w:rsidR="00DA174C" w:rsidRPr="00B864DD" w:rsidRDefault="00DA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4C" w:rsidTr="0022519F">
        <w:tc>
          <w:tcPr>
            <w:tcW w:w="2350" w:type="dxa"/>
          </w:tcPr>
          <w:p w:rsidR="00DA174C" w:rsidRDefault="00DA174C">
            <w:r>
              <w:t xml:space="preserve">Предварительная работа </w:t>
            </w:r>
          </w:p>
        </w:tc>
        <w:tc>
          <w:tcPr>
            <w:tcW w:w="12784" w:type="dxa"/>
            <w:gridSpan w:val="3"/>
          </w:tcPr>
          <w:p w:rsidR="00303E9C" w:rsidRDefault="00303E9C" w:rsidP="00303E9C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Отгадывание загадок о домашних животных, составление загадок, рассматривание картины; использование элементов ТРИЗ на разных занятиях.</w:t>
            </w:r>
          </w:p>
          <w:p w:rsidR="00DA174C" w:rsidRPr="00B864DD" w:rsidRDefault="00DA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74C" w:rsidTr="00B864DD">
        <w:tc>
          <w:tcPr>
            <w:tcW w:w="15134" w:type="dxa"/>
            <w:gridSpan w:val="4"/>
          </w:tcPr>
          <w:p w:rsidR="00DA174C" w:rsidRDefault="00DA174C" w:rsidP="00DA174C">
            <w:pPr>
              <w:jc w:val="center"/>
            </w:pPr>
            <w:r>
              <w:t>Ход занятия</w:t>
            </w:r>
          </w:p>
        </w:tc>
      </w:tr>
      <w:tr w:rsidR="00733F28" w:rsidTr="0022519F">
        <w:tc>
          <w:tcPr>
            <w:tcW w:w="2350" w:type="dxa"/>
          </w:tcPr>
          <w:p w:rsidR="00733F28" w:rsidRDefault="00DA174C">
            <w:r>
              <w:t xml:space="preserve">Этап деятельности </w:t>
            </w:r>
          </w:p>
        </w:tc>
        <w:tc>
          <w:tcPr>
            <w:tcW w:w="7209" w:type="dxa"/>
          </w:tcPr>
          <w:p w:rsidR="00733F28" w:rsidRDefault="00DA174C">
            <w:r>
              <w:t xml:space="preserve">Деятельность педагога </w:t>
            </w:r>
          </w:p>
        </w:tc>
        <w:tc>
          <w:tcPr>
            <w:tcW w:w="2917" w:type="dxa"/>
          </w:tcPr>
          <w:p w:rsidR="00733F28" w:rsidRDefault="00DA174C">
            <w:r>
              <w:t xml:space="preserve">Деятельность воспитанников </w:t>
            </w:r>
          </w:p>
        </w:tc>
        <w:tc>
          <w:tcPr>
            <w:tcW w:w="2658" w:type="dxa"/>
          </w:tcPr>
          <w:p w:rsidR="00733F28" w:rsidRDefault="00DA174C">
            <w:r>
              <w:t xml:space="preserve">Планируемый результат </w:t>
            </w:r>
          </w:p>
        </w:tc>
      </w:tr>
      <w:tr w:rsidR="00733F28" w:rsidTr="0022519F">
        <w:tc>
          <w:tcPr>
            <w:tcW w:w="2350" w:type="dxa"/>
          </w:tcPr>
          <w:p w:rsidR="00733F28" w:rsidRDefault="00DA174C">
            <w:r>
              <w:rPr>
                <w:lang w:val="en-US"/>
              </w:rPr>
              <w:t>I.</w:t>
            </w:r>
            <w:r>
              <w:t xml:space="preserve">Вводный (Организационный </w:t>
            </w:r>
            <w:r>
              <w:lastRenderedPageBreak/>
              <w:t>этап)</w:t>
            </w:r>
          </w:p>
        </w:tc>
        <w:tc>
          <w:tcPr>
            <w:tcW w:w="7209" w:type="dxa"/>
          </w:tcPr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Разминка: </w:t>
            </w:r>
            <w:r w:rsidRPr="00303E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 добрым утром</w:t>
            </w:r>
            <w:r w:rsidRPr="0030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!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добрым утром, глазки! Вы проснулись? </w:t>
            </w: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Моргают </w:t>
            </w: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глазами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добрым утром, ушки! Вы проснулись? </w:t>
            </w: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Ладонями поглаживают ушки</w:t>
            </w: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добрым утром, ручки! Вы проснулись? </w:t>
            </w: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Поглаживают ладошки</w:t>
            </w: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добрым утром, ножки! Вы проснулись</w:t>
            </w: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? Топают ногами.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добрым утром, солнце! Я проснулся! </w:t>
            </w: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Поднять руки вверх, посмотреть на солнце.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добрым утром, гости!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загадывает загадку: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Хвост пушистою дугой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Вам знаком зверек такой?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Острозубый, темноглазый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деревьям любит лазать.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                           (белка)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Села на цветок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цветке – хоботок!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Нектару взяла,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Сзади игла.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      (пчела)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Две антенны на макушке,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 сама сидит в избушке,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себе ее везет,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Очень медленно ползет.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               (улитка)</w:t>
            </w:r>
          </w:p>
          <w:p w:rsidR="00F84ED2" w:rsidRPr="00C3202C" w:rsidRDefault="00F84ED2" w:rsidP="00F84ED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733F28" w:rsidRPr="00606C0C" w:rsidRDefault="00733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0C">
              <w:rPr>
                <w:rFonts w:ascii="Times New Roman" w:hAnsi="Times New Roman" w:cs="Times New Roman"/>
                <w:sz w:val="28"/>
                <w:szCs w:val="28"/>
              </w:rPr>
              <w:t xml:space="preserve">Дети заинтересованы, </w:t>
            </w:r>
            <w:r w:rsidRPr="0060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замотивированы</w:t>
            </w: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0C">
              <w:rPr>
                <w:rFonts w:ascii="Times New Roman" w:hAnsi="Times New Roman" w:cs="Times New Roman"/>
                <w:sz w:val="28"/>
                <w:szCs w:val="28"/>
              </w:rPr>
              <w:t>Отвечают на загадки</w:t>
            </w: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0C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606C0C" w:rsidRDefault="0060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0C" w:rsidRDefault="0060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28" w:rsidRPr="00606C0C" w:rsidRDefault="0060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детей на предусматриваемую деятельность</w:t>
            </w:r>
          </w:p>
        </w:tc>
      </w:tr>
      <w:tr w:rsidR="00733F28" w:rsidTr="0022519F">
        <w:tc>
          <w:tcPr>
            <w:tcW w:w="2350" w:type="dxa"/>
          </w:tcPr>
          <w:p w:rsidR="00733F28" w:rsidRPr="00DA174C" w:rsidRDefault="00DA174C">
            <w:r>
              <w:rPr>
                <w:lang w:val="en-US"/>
              </w:rPr>
              <w:lastRenderedPageBreak/>
              <w:t>II.</w:t>
            </w:r>
            <w:r>
              <w:t xml:space="preserve">Основной этап </w:t>
            </w:r>
          </w:p>
        </w:tc>
        <w:tc>
          <w:tcPr>
            <w:tcW w:w="7209" w:type="dxa"/>
          </w:tcPr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вам покажи картину</w:t>
            </w:r>
            <w:proofErr w:type="gramStart"/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</w:t>
            </w:r>
            <w:proofErr w:type="gramStart"/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</w:t>
            </w:r>
            <w:proofErr w:type="gramEnd"/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оспитатель выставляет картину</w:t>
            </w:r>
            <w:r w:rsidR="008F31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"Привет, белка!</w:t>
            </w:r>
            <w:r w:rsidR="00225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" </w:t>
            </w:r>
            <w:proofErr w:type="spellStart"/>
            <w:r w:rsidR="00225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Береснёвой</w:t>
            </w:r>
            <w:proofErr w:type="spellEnd"/>
            <w:proofErr w:type="gramStart"/>
            <w:r w:rsidR="00225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А</w:t>
            </w:r>
            <w:proofErr w:type="gramEnd"/>
            <w:r w:rsidR="00225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Е</w:t>
            </w: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теперь давайте посмотрим на нее. Посмотрите внимательно, есть ли здесь те животные, про которых я загадала загадки?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Кто в центре картины?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по очереди называют объекты.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-Кто на переднем плане?</w:t>
            </w:r>
          </w:p>
          <w:p w:rsidR="00605EDF" w:rsidRPr="00303E9C" w:rsidRDefault="00303E9C" w:rsidP="00605ED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-Кто на заднем?</w:t>
            </w:r>
            <w:r w:rsidR="00605EDF"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</w:t>
            </w:r>
            <w:r w:rsidR="00605EDF"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в центре, </w:t>
            </w:r>
            <w:proofErr w:type="gramStart"/>
            <w:r w:rsidR="00605EDF"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 середине</w:t>
            </w:r>
            <w:proofErr w:type="gramEnd"/>
            <w:r w:rsidR="00605EDF"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 в верхнем правом углу и т.п.)</w:t>
            </w:r>
          </w:p>
          <w:p w:rsidR="00605EDF" w:rsidRPr="00303E9C" w:rsidRDefault="00605EDF" w:rsidP="00605ED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(и так про все объекты</w:t>
            </w: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303E9C" w:rsidRDefault="00303E9C" w:rsidP="00303E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-Где находится улитка?</w:t>
            </w:r>
          </w:p>
          <w:p w:rsidR="00605EDF" w:rsidRDefault="00605EDF" w:rsidP="00303E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Какая белочка? Опишите ее?</w:t>
            </w:r>
          </w:p>
          <w:p w:rsidR="00605EDF" w:rsidRPr="00303E9C" w:rsidRDefault="00605EDF" w:rsidP="00303E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Какое время года?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Воспитатель</w:t>
            </w: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Молодцы, мы хорошо поработали.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Воспитатель</w:t>
            </w: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Как можно назвать эту картину? (</w:t>
            </w: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Дети дают названия, объясняют, почему они так назвали, выбирается одно</w:t>
            </w: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Игра «Сыщики»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Воспитатель:</w:t>
            </w: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Все изображенные предметы связаны. Найдите эти связи. Почему вы так решили? </w:t>
            </w:r>
            <w:proofErr w:type="gramStart"/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находят пары: белочка – пень, потому что белочка сидит на пеньке; пчела – цветок, птичка – веточка и т.п.)</w:t>
            </w:r>
            <w:proofErr w:type="gramEnd"/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Игра «Из чего сделано?»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Воспитатель</w:t>
            </w: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Из чего сшили футболку, кепку, ботинки мальчика? Из чего пенек?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Воспитатель</w:t>
            </w: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Я </w:t>
            </w:r>
            <w:proofErr w:type="gramStart"/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хочу</w:t>
            </w:r>
            <w:proofErr w:type="gramEnd"/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проверить, внимательные вы или нет? Педагог убирает картину, затем задает вопросы: «Сколько шишек?», «Сколько ягод?», «Сколько елочек?», «Сколько у мальчика на футболке голубых полосок?»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Игра «Такого же цвета»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Воспитатель: Вспомните, какого цвета пчела? Что еще может быть черного цвета в природе? (земля, туча, ночное небо). Что может быть желтого цвета? (солнце, банан и т.п.). Какого цвета цветок, на котором сидит пчела? Что может быть синего цвета? (небо, река, тучка). </w:t>
            </w:r>
            <w:proofErr w:type="gramStart"/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Белка</w:t>
            </w:r>
            <w:proofErr w:type="gramEnd"/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какого цвета? (рыжая) Что может быть рыжим? (лиса, апельсин)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Игра «Волшебник</w:t>
            </w: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 нам пришли волшебники «Я слышу», «Я ощущаю», «Я нюхаю»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Звучит мелодия, выставляется картинка волшебника «Я</w:t>
            </w:r>
            <w:proofErr w:type="gramStart"/>
            <w:r w:rsidRPr="00303E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С</w:t>
            </w:r>
            <w:proofErr w:type="gramEnd"/>
            <w:r w:rsidRPr="00303E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лышу»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Воспитатель</w:t>
            </w: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посмотрите на картину, войдите в нее. Представьте, что вас  Волшебник «Я слышу» заколдовал и вы теперь все слышите. Что вы услышали в лесу? (Пение птиц, стрекотание кузнечика, слабый ветерок)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Звучит волшебная музыка, выставляется волшебник «Я ощущаю»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теперь Волшебник «Я ощущаю» вас околдовал. Что вы чувствуете? (мягкая трава, колючие иголочки у елки, пушистая белка.)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Звучит волшебная музыка, выставляется картинка «Я нюхаю»</w:t>
            </w:r>
          </w:p>
          <w:p w:rsidR="00303E9C" w:rsidRPr="00303E9C" w:rsidRDefault="00303E9C" w:rsidP="00303E9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3E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Волшебник «Я нюхаю» подарил вам такую возможность, как почувствовать запахи, что вы чувствуете? (запах травы, деревьев, земляники)</w:t>
            </w:r>
          </w:p>
          <w:p w:rsidR="00733F28" w:rsidRPr="00C3202C" w:rsidRDefault="00733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733F28" w:rsidRPr="00606C0C" w:rsidRDefault="00733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2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Описывают картину, выбранную</w:t>
            </w:r>
            <w:r w:rsidR="008F5035" w:rsidRPr="00606C0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воспитателем</w:t>
            </w: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9F" w:rsidRPr="00606C0C" w:rsidRDefault="0022519F" w:rsidP="002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0C">
              <w:rPr>
                <w:rFonts w:ascii="Times New Roman" w:hAnsi="Times New Roman" w:cs="Times New Roman"/>
                <w:sz w:val="28"/>
                <w:szCs w:val="28"/>
              </w:rPr>
              <w:t>Дети играют в игры</w:t>
            </w: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9F" w:rsidRDefault="0022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9F" w:rsidRDefault="0022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9F" w:rsidRDefault="0022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9F" w:rsidRDefault="0022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0C">
              <w:rPr>
                <w:rFonts w:ascii="Times New Roman" w:hAnsi="Times New Roman" w:cs="Times New Roman"/>
                <w:sz w:val="28"/>
                <w:szCs w:val="28"/>
              </w:rPr>
              <w:t xml:space="preserve">Детям весело, </w:t>
            </w:r>
            <w:proofErr w:type="gramStart"/>
            <w:r w:rsidRPr="00606C0C">
              <w:rPr>
                <w:rFonts w:ascii="Times New Roman" w:hAnsi="Times New Roman" w:cs="Times New Roman"/>
                <w:sz w:val="28"/>
                <w:szCs w:val="28"/>
              </w:rPr>
              <w:t>заняты</w:t>
            </w:r>
            <w:proofErr w:type="gramEnd"/>
            <w:r w:rsidRPr="00606C0C">
              <w:rPr>
                <w:rFonts w:ascii="Times New Roman" w:hAnsi="Times New Roman" w:cs="Times New Roman"/>
                <w:sz w:val="28"/>
                <w:szCs w:val="28"/>
              </w:rPr>
              <w:t xml:space="preserve"> игрой</w:t>
            </w: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33F28" w:rsidRDefault="00733F28"/>
          <w:p w:rsidR="00606C0C" w:rsidRPr="00606C0C" w:rsidRDefault="0060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0C">
              <w:rPr>
                <w:rFonts w:ascii="Times New Roman" w:hAnsi="Times New Roman" w:cs="Times New Roman"/>
                <w:sz w:val="28"/>
                <w:szCs w:val="28"/>
              </w:rPr>
              <w:t>Развитие детей посредством игр</w:t>
            </w:r>
            <w:r w:rsidR="0022519F">
              <w:rPr>
                <w:rFonts w:ascii="Times New Roman" w:hAnsi="Times New Roman" w:cs="Times New Roman"/>
                <w:sz w:val="28"/>
                <w:szCs w:val="28"/>
              </w:rPr>
              <w:t xml:space="preserve"> и беседы по картине</w:t>
            </w:r>
          </w:p>
        </w:tc>
      </w:tr>
      <w:tr w:rsidR="00733F28" w:rsidTr="0022519F">
        <w:tc>
          <w:tcPr>
            <w:tcW w:w="2350" w:type="dxa"/>
          </w:tcPr>
          <w:p w:rsidR="00DA174C" w:rsidRDefault="00DA174C">
            <w:r>
              <w:lastRenderedPageBreak/>
              <w:t>Физ</w:t>
            </w:r>
            <w:proofErr w:type="gramStart"/>
            <w:r>
              <w:t>.м</w:t>
            </w:r>
            <w:proofErr w:type="gramEnd"/>
            <w:r>
              <w:t xml:space="preserve">инутка в любой форме </w:t>
            </w:r>
          </w:p>
        </w:tc>
        <w:tc>
          <w:tcPr>
            <w:tcW w:w="7209" w:type="dxa"/>
          </w:tcPr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22519F">
              <w:rPr>
                <w:rStyle w:val="c6"/>
                <w:b/>
                <w:bCs/>
                <w:i/>
                <w:iCs/>
                <w:color w:val="000000"/>
                <w:sz w:val="27"/>
                <w:szCs w:val="27"/>
              </w:rPr>
              <w:t>(включается музыка)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Дети по лесу гуляли,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За природой наблюдали,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Вверх на солнце посмотрели,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И их лучики согрели.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Бабочки летали,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Крыльями махали.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На нос села пчела.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Посмотрите вниз друзья.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Мы листочки приподняли,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В ладошку ягоды набрали.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Хорошо мы погуляли!</w:t>
            </w:r>
          </w:p>
          <w:p w:rsidR="0022519F" w:rsidRPr="0022519F" w:rsidRDefault="0022519F" w:rsidP="0022519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519F">
              <w:rPr>
                <w:rStyle w:val="c6"/>
                <w:bCs/>
                <w:iCs/>
                <w:color w:val="000000"/>
                <w:sz w:val="27"/>
                <w:szCs w:val="27"/>
              </w:rPr>
              <w:t>И немножечко устали</w:t>
            </w:r>
            <w:r w:rsidRPr="0022519F">
              <w:rPr>
                <w:rStyle w:val="c5"/>
                <w:bCs/>
                <w:color w:val="000000"/>
                <w:sz w:val="27"/>
                <w:szCs w:val="27"/>
              </w:rPr>
              <w:t>.</w:t>
            </w:r>
          </w:p>
          <w:p w:rsidR="00733F28" w:rsidRPr="00C3202C" w:rsidRDefault="00733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733F28" w:rsidRPr="00606C0C" w:rsidRDefault="00733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0C">
              <w:rPr>
                <w:rFonts w:ascii="Times New Roman" w:hAnsi="Times New Roman" w:cs="Times New Roman"/>
                <w:sz w:val="28"/>
                <w:szCs w:val="28"/>
              </w:rPr>
              <w:t>Отдыхают, смена деятельности</w:t>
            </w:r>
          </w:p>
        </w:tc>
        <w:tc>
          <w:tcPr>
            <w:tcW w:w="2658" w:type="dxa"/>
          </w:tcPr>
          <w:p w:rsidR="00733F28" w:rsidRDefault="00733F28"/>
          <w:p w:rsidR="00606C0C" w:rsidRDefault="00606C0C">
            <w:r>
              <w:t>С</w:t>
            </w:r>
            <w:r w:rsidRPr="00606C0C">
              <w:rPr>
                <w:rFonts w:ascii="Times New Roman" w:hAnsi="Times New Roman" w:cs="Times New Roman"/>
                <w:sz w:val="28"/>
                <w:szCs w:val="28"/>
              </w:rPr>
              <w:t>мена деятельности, отдых</w:t>
            </w:r>
          </w:p>
        </w:tc>
      </w:tr>
      <w:tr w:rsidR="00F84ED2" w:rsidTr="0022519F">
        <w:tc>
          <w:tcPr>
            <w:tcW w:w="2350" w:type="dxa"/>
          </w:tcPr>
          <w:p w:rsidR="00F84ED2" w:rsidRDefault="00F84ED2">
            <w:r>
              <w:t>Ознакомление с новым материалом /Самостоятельное применение знания на практике.</w:t>
            </w:r>
          </w:p>
        </w:tc>
        <w:tc>
          <w:tcPr>
            <w:tcW w:w="7209" w:type="dxa"/>
          </w:tcPr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Прием </w:t>
            </w:r>
            <w:proofErr w:type="spellStart"/>
            <w:r w:rsidRPr="0022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Эмпатия</w:t>
            </w:r>
            <w:proofErr w:type="spellEnd"/>
          </w:p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Ребята, вы хотели бы попасть в эту картину и очутиться вместо этих героев?</w:t>
            </w:r>
          </w:p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- Сейчас вы закроете глаза (</w:t>
            </w:r>
            <w:r w:rsidRPr="00225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включить музыку</w:t>
            </w:r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и попадете в картину. Открываем глаза. Лиза, кто ты?  Расскажи, что с тобой было сначала, что происходит на картине, что будет. (</w:t>
            </w:r>
            <w:r w:rsidRPr="00225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Ребенок составляет рассказ от </w:t>
            </w:r>
            <w:proofErr w:type="gramStart"/>
            <w:r w:rsidRPr="00225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имени</w:t>
            </w:r>
            <w:proofErr w:type="gramEnd"/>
            <w:r w:rsidRPr="00225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задуманного героя)</w:t>
            </w:r>
          </w:p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(Я рыжая пушистая белочка, добрая, красивая.</w:t>
            </w:r>
            <w:proofErr w:type="gramEnd"/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 меня </w:t>
            </w:r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хорошее настроение. Я прискакала на полянку в поисках еды. Увидела мальчика, он угостил меня орешками. Мне немножко было страшно, ведь люди могут обидеть животных, но мальчик говорил ласковым голосом, и я подошла к нему, прыгнула на пенек. </w:t>
            </w:r>
            <w:proofErr w:type="gramStart"/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Забрала орешки и унесла их в дупло.)</w:t>
            </w:r>
            <w:proofErr w:type="gramEnd"/>
          </w:p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Составляют рассказ 3 -4 человека.</w:t>
            </w:r>
          </w:p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рассказа.</w:t>
            </w:r>
          </w:p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Воспитатель: «Чей рассказ вам понравился больше всего? Почему?»</w:t>
            </w:r>
          </w:p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Воспитатель: Давайте сочиним </w:t>
            </w:r>
            <w:proofErr w:type="gramStart"/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стихотворение про белочку</w:t>
            </w:r>
            <w:proofErr w:type="gramEnd"/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Белка, белка, ты куда? (У меня сейчас страда)</w:t>
            </w:r>
          </w:p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Ты </w:t>
            </w:r>
            <w:proofErr w:type="gramStart"/>
            <w:r w:rsidRPr="00225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бельчонок</w:t>
            </w:r>
            <w:proofErr w:type="gramEnd"/>
            <w:r w:rsidRPr="00225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где гулял? ( Я орешки собирал)</w:t>
            </w:r>
          </w:p>
          <w:p w:rsidR="00F84ED2" w:rsidRPr="00C3202C" w:rsidRDefault="00F84ED2" w:rsidP="00F84ED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F84ED2" w:rsidRPr="00606C0C" w:rsidRDefault="00F84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0C">
              <w:rPr>
                <w:rFonts w:ascii="Times New Roman" w:hAnsi="Times New Roman" w:cs="Times New Roman"/>
                <w:sz w:val="28"/>
                <w:szCs w:val="28"/>
              </w:rPr>
              <w:t>Дети слушают, думают, воображают</w:t>
            </w: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8F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5" w:rsidRPr="00606C0C" w:rsidRDefault="002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Сочиняют  вместе стихотворения и затем анализируют, делают выводы</w:t>
            </w:r>
          </w:p>
        </w:tc>
        <w:tc>
          <w:tcPr>
            <w:tcW w:w="2658" w:type="dxa"/>
          </w:tcPr>
          <w:p w:rsidR="00F84ED2" w:rsidRDefault="00F84ED2"/>
          <w:p w:rsidR="00606C0C" w:rsidRDefault="00606C0C"/>
          <w:p w:rsidR="00606C0C" w:rsidRPr="00606C0C" w:rsidRDefault="0060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0C">
              <w:rPr>
                <w:rFonts w:ascii="Times New Roman" w:hAnsi="Times New Roman" w:cs="Times New Roman"/>
                <w:sz w:val="28"/>
                <w:szCs w:val="28"/>
              </w:rPr>
              <w:t>Понять и переосмыслить  сказанное</w:t>
            </w:r>
          </w:p>
        </w:tc>
      </w:tr>
      <w:tr w:rsidR="002905D9" w:rsidTr="0022519F">
        <w:tc>
          <w:tcPr>
            <w:tcW w:w="2350" w:type="dxa"/>
          </w:tcPr>
          <w:p w:rsidR="002905D9" w:rsidRDefault="002905D9">
            <w:r>
              <w:rPr>
                <w:lang w:val="en-US"/>
              </w:rPr>
              <w:lastRenderedPageBreak/>
              <w:t>III.</w:t>
            </w:r>
            <w:r>
              <w:t>Заключительный этап</w:t>
            </w:r>
          </w:p>
          <w:p w:rsidR="002905D9" w:rsidRPr="002905D9" w:rsidRDefault="002905D9">
            <w:r>
              <w:t>Рефлексия.</w:t>
            </w:r>
          </w:p>
        </w:tc>
        <w:tc>
          <w:tcPr>
            <w:tcW w:w="7209" w:type="dxa"/>
          </w:tcPr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Воспитатель: Что мы сегодня делали на занятии? Вам понравилось?</w:t>
            </w:r>
          </w:p>
          <w:p w:rsidR="0022519F" w:rsidRPr="0022519F" w:rsidRDefault="0022519F" w:rsidP="0022519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1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Молодцы! Вы все сегодня порадовали меня, придумывали, фантазировали, интересно рассказывали.</w:t>
            </w:r>
          </w:p>
          <w:p w:rsidR="002905D9" w:rsidRDefault="002905D9"/>
        </w:tc>
        <w:tc>
          <w:tcPr>
            <w:tcW w:w="2917" w:type="dxa"/>
          </w:tcPr>
          <w:p w:rsidR="002905D9" w:rsidRPr="00606C0C" w:rsidRDefault="0029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0C" w:rsidRPr="00606C0C" w:rsidRDefault="0060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0C">
              <w:rPr>
                <w:rFonts w:ascii="Times New Roman" w:hAnsi="Times New Roman" w:cs="Times New Roman"/>
                <w:sz w:val="28"/>
                <w:szCs w:val="28"/>
              </w:rPr>
              <w:t>Беседуют по занятию, уверенно отвечают</w:t>
            </w:r>
          </w:p>
        </w:tc>
        <w:tc>
          <w:tcPr>
            <w:tcW w:w="2658" w:type="dxa"/>
          </w:tcPr>
          <w:p w:rsidR="002905D9" w:rsidRDefault="002905D9"/>
          <w:p w:rsidR="00606C0C" w:rsidRPr="00606C0C" w:rsidRDefault="0013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</w:t>
            </w:r>
            <w:r w:rsidR="00606C0C" w:rsidRPr="00606C0C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</w:p>
        </w:tc>
      </w:tr>
    </w:tbl>
    <w:p w:rsidR="003F0A79" w:rsidRDefault="003F0A79"/>
    <w:sectPr w:rsidR="003F0A79" w:rsidSect="00B86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1675"/>
    <w:rsid w:val="00136EEF"/>
    <w:rsid w:val="00184943"/>
    <w:rsid w:val="0022519F"/>
    <w:rsid w:val="00281664"/>
    <w:rsid w:val="002905D9"/>
    <w:rsid w:val="00303E9C"/>
    <w:rsid w:val="003608EE"/>
    <w:rsid w:val="003A1368"/>
    <w:rsid w:val="003F0A79"/>
    <w:rsid w:val="004A75F1"/>
    <w:rsid w:val="00605EDF"/>
    <w:rsid w:val="00606C0C"/>
    <w:rsid w:val="00733F28"/>
    <w:rsid w:val="008F31E8"/>
    <w:rsid w:val="008F5035"/>
    <w:rsid w:val="009C07C1"/>
    <w:rsid w:val="00B864DD"/>
    <w:rsid w:val="00BB166D"/>
    <w:rsid w:val="00C3202C"/>
    <w:rsid w:val="00DA174C"/>
    <w:rsid w:val="00ED6233"/>
    <w:rsid w:val="00F84ED2"/>
    <w:rsid w:val="00FB1675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864DD"/>
  </w:style>
  <w:style w:type="paragraph" w:customStyle="1" w:styleId="c1">
    <w:name w:val="c1"/>
    <w:basedOn w:val="a"/>
    <w:rsid w:val="00B8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8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0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3E9C"/>
  </w:style>
  <w:style w:type="paragraph" w:customStyle="1" w:styleId="c8">
    <w:name w:val="c8"/>
    <w:basedOn w:val="a"/>
    <w:rsid w:val="0030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0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3E9C"/>
  </w:style>
  <w:style w:type="paragraph" w:customStyle="1" w:styleId="c17">
    <w:name w:val="c17"/>
    <w:basedOn w:val="a"/>
    <w:rsid w:val="0030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E9C"/>
  </w:style>
  <w:style w:type="character" w:customStyle="1" w:styleId="c19">
    <w:name w:val="c19"/>
    <w:basedOn w:val="a0"/>
    <w:rsid w:val="00303E9C"/>
  </w:style>
  <w:style w:type="character" w:customStyle="1" w:styleId="c13">
    <w:name w:val="c13"/>
    <w:basedOn w:val="a0"/>
    <w:rsid w:val="00303E9C"/>
  </w:style>
  <w:style w:type="character" w:customStyle="1" w:styleId="c3">
    <w:name w:val="c3"/>
    <w:basedOn w:val="a0"/>
    <w:rsid w:val="00303E9C"/>
  </w:style>
  <w:style w:type="character" w:customStyle="1" w:styleId="c7">
    <w:name w:val="c7"/>
    <w:basedOn w:val="a0"/>
    <w:rsid w:val="00303E9C"/>
  </w:style>
  <w:style w:type="character" w:customStyle="1" w:styleId="c6">
    <w:name w:val="c6"/>
    <w:basedOn w:val="a0"/>
    <w:rsid w:val="00225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Уйман Анастасия Сергеевна</cp:lastModifiedBy>
  <cp:revision>12</cp:revision>
  <dcterms:created xsi:type="dcterms:W3CDTF">2019-09-30T13:40:00Z</dcterms:created>
  <dcterms:modified xsi:type="dcterms:W3CDTF">2019-10-24T23:48:00Z</dcterms:modified>
</cp:coreProperties>
</file>