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6"/>
        <w:tblW w:w="0" w:type="auto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</w:tblGrid>
      <w:tr w:rsidR="00465380" w:rsidTr="00465380">
        <w:tc>
          <w:tcPr>
            <w:tcW w:w="4955" w:type="dxa"/>
          </w:tcPr>
          <w:p w:rsidR="00465380" w:rsidRPr="00465380" w:rsidRDefault="00465380" w:rsidP="0046538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65380">
              <w:rPr>
                <w:rFonts w:ascii="Times New Roman" w:hAnsi="Times New Roman" w:cs="Times New Roman"/>
                <w:bCs/>
                <w:sz w:val="28"/>
                <w:szCs w:val="28"/>
              </w:rPr>
              <w:t>Тертыченко</w:t>
            </w:r>
            <w:proofErr w:type="spellEnd"/>
            <w:r w:rsidRPr="004653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Елена Викторовна, </w:t>
            </w:r>
          </w:p>
          <w:p w:rsidR="00465380" w:rsidRPr="00465380" w:rsidRDefault="00465380" w:rsidP="0046538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53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учитель русского языка и литературы </w:t>
            </w:r>
          </w:p>
          <w:p w:rsidR="00465380" w:rsidRPr="00465380" w:rsidRDefault="00465380" w:rsidP="0046538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5380">
              <w:rPr>
                <w:rFonts w:ascii="Times New Roman" w:hAnsi="Times New Roman" w:cs="Times New Roman"/>
                <w:bCs/>
                <w:sz w:val="28"/>
                <w:szCs w:val="28"/>
              </w:rPr>
              <w:t>ГБОУ ЛНР «</w:t>
            </w:r>
            <w:proofErr w:type="spellStart"/>
            <w:r w:rsidRPr="00465380">
              <w:rPr>
                <w:rFonts w:ascii="Times New Roman" w:hAnsi="Times New Roman" w:cs="Times New Roman"/>
                <w:bCs/>
                <w:sz w:val="28"/>
                <w:szCs w:val="28"/>
              </w:rPr>
              <w:t>Ровеньковская</w:t>
            </w:r>
            <w:proofErr w:type="spellEnd"/>
            <w:r w:rsidRPr="004653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школа № 6 </w:t>
            </w:r>
          </w:p>
          <w:p w:rsidR="00465380" w:rsidRDefault="00465380" w:rsidP="0046538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53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им. </w:t>
            </w:r>
            <w:proofErr w:type="spellStart"/>
            <w:r w:rsidRPr="00465380">
              <w:rPr>
                <w:rFonts w:ascii="Times New Roman" w:hAnsi="Times New Roman" w:cs="Times New Roman"/>
                <w:bCs/>
                <w:sz w:val="28"/>
                <w:szCs w:val="28"/>
              </w:rPr>
              <w:t>О.В.Анащенко</w:t>
            </w:r>
            <w:proofErr w:type="spellEnd"/>
            <w:r w:rsidRPr="0046538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:rsidR="00465380" w:rsidRDefault="00465380" w:rsidP="009B04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4F0" w:rsidRPr="00611A93" w:rsidRDefault="009B04F0" w:rsidP="009B04F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1A93">
        <w:rPr>
          <w:rFonts w:ascii="Times New Roman" w:hAnsi="Times New Roman" w:cs="Times New Roman"/>
          <w:b/>
          <w:sz w:val="28"/>
          <w:szCs w:val="28"/>
        </w:rPr>
        <w:t>Способы формирования читательской грамотности на уроках русского языка</w:t>
      </w:r>
      <w:r w:rsidRPr="00611A93">
        <w:rPr>
          <w:rFonts w:ascii="Times New Roman" w:hAnsi="Times New Roman" w:cs="Times New Roman"/>
          <w:b/>
          <w:bCs/>
          <w:sz w:val="28"/>
          <w:szCs w:val="28"/>
        </w:rPr>
        <w:t xml:space="preserve"> и литературы.</w:t>
      </w:r>
    </w:p>
    <w:p w:rsidR="00611A93" w:rsidRDefault="00611A93" w:rsidP="00611A93">
      <w:pPr>
        <w:pStyle w:val="a8"/>
        <w:spacing w:before="321" w:line="242" w:lineRule="auto"/>
        <w:ind w:left="5387" w:right="266" w:firstLine="777"/>
        <w:jc w:val="right"/>
      </w:pPr>
      <w:r>
        <w:t>Читать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ещё</w:t>
      </w:r>
      <w:r>
        <w:rPr>
          <w:spacing w:val="-6"/>
        </w:rPr>
        <w:t xml:space="preserve"> </w:t>
      </w:r>
      <w:r>
        <w:t>ничего</w:t>
      </w:r>
      <w:r>
        <w:rPr>
          <w:spacing w:val="-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значит; что</w:t>
      </w:r>
      <w:r>
        <w:rPr>
          <w:spacing w:val="-5"/>
        </w:rPr>
        <w:t xml:space="preserve"> </w:t>
      </w:r>
      <w:r>
        <w:t>читать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читаемое</w:t>
      </w:r>
      <w:r>
        <w:rPr>
          <w:spacing w:val="-4"/>
        </w:rPr>
        <w:t xml:space="preserve"> </w:t>
      </w:r>
      <w:r>
        <w:rPr>
          <w:spacing w:val="-10"/>
        </w:rPr>
        <w:t>–</w:t>
      </w:r>
    </w:p>
    <w:p w:rsidR="00611A93" w:rsidRDefault="00611A93" w:rsidP="00611A93">
      <w:pPr>
        <w:pStyle w:val="a8"/>
        <w:spacing w:line="317" w:lineRule="exact"/>
        <w:ind w:left="5387" w:right="266" w:firstLine="777"/>
        <w:jc w:val="right"/>
      </w:pPr>
      <w:r>
        <w:t>вот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чём</w:t>
      </w:r>
      <w:r>
        <w:rPr>
          <w:spacing w:val="-1"/>
        </w:rPr>
        <w:t xml:space="preserve"> </w:t>
      </w:r>
      <w:r>
        <w:t>главное</w:t>
      </w:r>
      <w:r>
        <w:rPr>
          <w:spacing w:val="-4"/>
        </w:rPr>
        <w:t xml:space="preserve"> дело.</w:t>
      </w:r>
    </w:p>
    <w:p w:rsidR="00611A93" w:rsidRDefault="00611A93" w:rsidP="00611A93">
      <w:pPr>
        <w:pStyle w:val="a8"/>
        <w:spacing w:line="322" w:lineRule="exact"/>
        <w:ind w:left="5387" w:right="265" w:firstLine="777"/>
        <w:jc w:val="right"/>
      </w:pPr>
      <w:proofErr w:type="spellStart"/>
      <w:r>
        <w:rPr>
          <w:spacing w:val="-2"/>
        </w:rPr>
        <w:t>Д.К.Ушинский</w:t>
      </w:r>
      <w:proofErr w:type="spellEnd"/>
      <w:r>
        <w:rPr>
          <w:spacing w:val="-2"/>
        </w:rPr>
        <w:t>.</w:t>
      </w:r>
    </w:p>
    <w:p w:rsidR="00611A93" w:rsidRDefault="00611A93" w:rsidP="00611A93">
      <w:pPr>
        <w:pStyle w:val="a8"/>
        <w:ind w:left="0" w:right="265" w:firstLine="567"/>
        <w:jc w:val="both"/>
      </w:pPr>
      <w:r>
        <w:t>Что такое – читательская грамотность? И почему в современном мире всё</w:t>
      </w:r>
      <w:r>
        <w:rPr>
          <w:spacing w:val="2"/>
        </w:rPr>
        <w:t xml:space="preserve"> </w:t>
      </w:r>
      <w:r>
        <w:t>больше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больше</w:t>
      </w:r>
      <w:r>
        <w:rPr>
          <w:spacing w:val="5"/>
        </w:rPr>
        <w:t xml:space="preserve"> </w:t>
      </w:r>
      <w:r>
        <w:t>внимания</w:t>
      </w:r>
      <w:r>
        <w:rPr>
          <w:spacing w:val="8"/>
        </w:rPr>
        <w:t xml:space="preserve"> </w:t>
      </w:r>
      <w:r>
        <w:t>заостряется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этом</w:t>
      </w:r>
      <w:r>
        <w:rPr>
          <w:spacing w:val="5"/>
        </w:rPr>
        <w:t xml:space="preserve"> </w:t>
      </w:r>
      <w:r>
        <w:t>словосочетании?</w:t>
      </w:r>
      <w:r>
        <w:rPr>
          <w:spacing w:val="8"/>
        </w:rPr>
        <w:t xml:space="preserve"> </w:t>
      </w:r>
      <w:r>
        <w:rPr>
          <w:spacing w:val="-2"/>
        </w:rPr>
        <w:t>Термин</w:t>
      </w:r>
      <w:r>
        <w:t xml:space="preserve"> </w:t>
      </w:r>
      <w:r>
        <w:t xml:space="preserve">«читательская грамотность» появился в контексте международного исследования </w:t>
      </w:r>
      <w:proofErr w:type="spellStart"/>
      <w:r>
        <w:t>Pisa</w:t>
      </w:r>
      <w:proofErr w:type="spellEnd"/>
      <w:r>
        <w:t xml:space="preserve"> еще в 1991 году. Означает он следующее: «Читательская грамотность – способность человека понимать и использовать письменные тексты, размышлять о них и заниматься чтением для того, чтобы достигать </w:t>
      </w:r>
      <w:proofErr w:type="gramStart"/>
      <w:r>
        <w:t>своих</w:t>
      </w:r>
      <w:r>
        <w:rPr>
          <w:spacing w:val="73"/>
        </w:rPr>
        <w:t xml:space="preserve">  </w:t>
      </w:r>
      <w:r>
        <w:t>целей</w:t>
      </w:r>
      <w:proofErr w:type="gramEnd"/>
      <w:r>
        <w:t>,</w:t>
      </w:r>
      <w:r>
        <w:rPr>
          <w:spacing w:val="73"/>
        </w:rPr>
        <w:t xml:space="preserve">  </w:t>
      </w:r>
      <w:r>
        <w:t>расширять</w:t>
      </w:r>
      <w:r>
        <w:rPr>
          <w:spacing w:val="74"/>
        </w:rPr>
        <w:t xml:space="preserve">  </w:t>
      </w:r>
      <w:r>
        <w:t>свои</w:t>
      </w:r>
      <w:r>
        <w:rPr>
          <w:spacing w:val="75"/>
        </w:rPr>
        <w:t xml:space="preserve">  </w:t>
      </w:r>
      <w:r>
        <w:t>знания</w:t>
      </w:r>
      <w:r>
        <w:rPr>
          <w:spacing w:val="73"/>
        </w:rPr>
        <w:t xml:space="preserve">  </w:t>
      </w:r>
      <w:r>
        <w:t>и</w:t>
      </w:r>
      <w:r>
        <w:rPr>
          <w:spacing w:val="75"/>
        </w:rPr>
        <w:t xml:space="preserve">  </w:t>
      </w:r>
      <w:r>
        <w:t>возможности,</w:t>
      </w:r>
      <w:r>
        <w:rPr>
          <w:spacing w:val="74"/>
        </w:rPr>
        <w:t xml:space="preserve">  </w:t>
      </w:r>
      <w:r>
        <w:t>участвовать в социальной жизни».</w:t>
      </w:r>
      <w:r>
        <w:rPr>
          <w:spacing w:val="40"/>
        </w:rPr>
        <w:t xml:space="preserve"> </w:t>
      </w:r>
      <w:proofErr w:type="spellStart"/>
      <w:r>
        <w:t>А.М.Новиков</w:t>
      </w:r>
      <w:proofErr w:type="spellEnd"/>
      <w:r>
        <w:t xml:space="preserve"> считает, что – это «один из базовых показателей культурного развития населения, а применительно к школе – одно из важнейших условий и показателей качества обучения». Следовательно, одна из </w:t>
      </w:r>
      <w:r>
        <w:rPr>
          <w:b/>
        </w:rPr>
        <w:t xml:space="preserve">актуальных </w:t>
      </w:r>
      <w:r>
        <w:t>проблем современного образования – формирование читательской грамотности обучающихся. Ведь современный выпускник школы должен осознавать себя как грамотного читателя, способного к использованию читательской деятельности как средства самообразования.</w:t>
      </w:r>
      <w:r>
        <w:rPr>
          <w:spacing w:val="80"/>
        </w:rPr>
        <w:t xml:space="preserve">   </w:t>
      </w:r>
      <w:r>
        <w:t>Но</w:t>
      </w:r>
      <w:r>
        <w:rPr>
          <w:spacing w:val="80"/>
        </w:rPr>
        <w:t xml:space="preserve">   </w:t>
      </w:r>
      <w:r>
        <w:t>международные</w:t>
      </w:r>
      <w:r>
        <w:rPr>
          <w:spacing w:val="80"/>
        </w:rPr>
        <w:t xml:space="preserve">   </w:t>
      </w:r>
      <w:r>
        <w:t>исследования</w:t>
      </w:r>
      <w:r>
        <w:rPr>
          <w:spacing w:val="80"/>
        </w:rPr>
        <w:t xml:space="preserve">   </w:t>
      </w:r>
      <w:r>
        <w:t>показали, что по сравнению с иностранными сверстниками российские школьники значительно отстают в уровне сформированности читательской компетентности (по показателям 2018 года средний балл 479 из 1000 возможных, 31 место).</w:t>
      </w:r>
    </w:p>
    <w:p w:rsidR="00611A93" w:rsidRDefault="00611A93" w:rsidP="00611A93">
      <w:pPr>
        <w:pStyle w:val="a8"/>
        <w:spacing w:before="1"/>
        <w:ind w:right="264" w:firstLine="707"/>
        <w:jc w:val="both"/>
      </w:pPr>
      <w:proofErr w:type="gramStart"/>
      <w:r>
        <w:t>Что</w:t>
      </w:r>
      <w:r>
        <w:rPr>
          <w:spacing w:val="80"/>
        </w:rPr>
        <w:t xml:space="preserve">  </w:t>
      </w:r>
      <w:r>
        <w:t>является</w:t>
      </w:r>
      <w:proofErr w:type="gramEnd"/>
      <w:r>
        <w:rPr>
          <w:spacing w:val="80"/>
        </w:rPr>
        <w:t xml:space="preserve">  </w:t>
      </w:r>
      <w:r>
        <w:t>причиной?</w:t>
      </w:r>
      <w:r>
        <w:rPr>
          <w:spacing w:val="80"/>
        </w:rPr>
        <w:t xml:space="preserve">  </w:t>
      </w:r>
      <w:proofErr w:type="gramStart"/>
      <w:r>
        <w:t>Неумение</w:t>
      </w:r>
      <w:r>
        <w:rPr>
          <w:spacing w:val="80"/>
        </w:rPr>
        <w:t xml:space="preserve">  </w:t>
      </w:r>
      <w:r>
        <w:t>или</w:t>
      </w:r>
      <w:proofErr w:type="gramEnd"/>
      <w:r>
        <w:rPr>
          <w:spacing w:val="80"/>
        </w:rPr>
        <w:t xml:space="preserve">  </w:t>
      </w:r>
      <w:r>
        <w:t>нежелание</w:t>
      </w:r>
      <w:r>
        <w:rPr>
          <w:spacing w:val="80"/>
        </w:rPr>
        <w:t xml:space="preserve">  </w:t>
      </w:r>
      <w:r>
        <w:t>читать? Или школьникам не интересно то,</w:t>
      </w:r>
      <w:r>
        <w:rPr>
          <w:spacing w:val="40"/>
        </w:rPr>
        <w:t xml:space="preserve"> </w:t>
      </w:r>
      <w:r>
        <w:t>что они читают? По данным Всероссийского опроса, современные российские подростки чаще в руках держат</w:t>
      </w:r>
      <w:r>
        <w:rPr>
          <w:spacing w:val="79"/>
        </w:rPr>
        <w:t xml:space="preserve"> </w:t>
      </w:r>
      <w:r>
        <w:t>телефон,</w:t>
      </w:r>
      <w:r>
        <w:rPr>
          <w:spacing w:val="78"/>
        </w:rPr>
        <w:t xml:space="preserve"> </w:t>
      </w:r>
      <w:r>
        <w:t>а</w:t>
      </w:r>
      <w:r>
        <w:rPr>
          <w:spacing w:val="76"/>
        </w:rPr>
        <w:t xml:space="preserve"> </w:t>
      </w:r>
      <w:r>
        <w:t>не</w:t>
      </w:r>
      <w:r>
        <w:rPr>
          <w:spacing w:val="79"/>
        </w:rPr>
        <w:t xml:space="preserve"> </w:t>
      </w:r>
      <w:r>
        <w:t>книгу.</w:t>
      </w:r>
      <w:r>
        <w:rPr>
          <w:spacing w:val="78"/>
        </w:rPr>
        <w:t xml:space="preserve"> </w:t>
      </w:r>
      <w:r>
        <w:t>За</w:t>
      </w:r>
      <w:r>
        <w:rPr>
          <w:spacing w:val="79"/>
        </w:rPr>
        <w:t xml:space="preserve"> </w:t>
      </w:r>
      <w:r>
        <w:t>последние</w:t>
      </w:r>
      <w:r>
        <w:rPr>
          <w:spacing w:val="76"/>
        </w:rPr>
        <w:t xml:space="preserve"> </w:t>
      </w:r>
      <w:r>
        <w:t>15</w:t>
      </w:r>
      <w:r>
        <w:rPr>
          <w:spacing w:val="79"/>
        </w:rPr>
        <w:t xml:space="preserve"> </w:t>
      </w:r>
      <w:r>
        <w:t>лет</w:t>
      </w:r>
      <w:r>
        <w:rPr>
          <w:spacing w:val="76"/>
        </w:rPr>
        <w:t xml:space="preserve"> </w:t>
      </w:r>
      <w:r>
        <w:t>ситуация</w:t>
      </w:r>
      <w:r>
        <w:rPr>
          <w:spacing w:val="79"/>
        </w:rPr>
        <w:t xml:space="preserve"> </w:t>
      </w:r>
      <w:r>
        <w:t xml:space="preserve">ухудшилась: в начальной школе дети читают и любят этот процесс, а вот каждый пятый подросток читать – ненавидит. 50% учащихся читают только для того, чтобы получить хорошую оценку. Читают, но не </w:t>
      </w:r>
      <w:proofErr w:type="gramStart"/>
      <w:r>
        <w:t>понимают</w:t>
      </w:r>
      <w:proofErr w:type="gramEnd"/>
      <w:r>
        <w:t xml:space="preserve"> что и зачем. По мнению экспертов, мы уже получили </w:t>
      </w:r>
      <w:proofErr w:type="spellStart"/>
      <w:r>
        <w:t>нечитающее</w:t>
      </w:r>
      <w:proofErr w:type="spellEnd"/>
      <w:r>
        <w:t xml:space="preserve"> поколение.</w:t>
      </w:r>
    </w:p>
    <w:p w:rsidR="00611A93" w:rsidRDefault="00611A93" w:rsidP="00465380">
      <w:pPr>
        <w:pStyle w:val="a8"/>
        <w:ind w:left="0" w:right="263" w:firstLine="426"/>
        <w:jc w:val="both"/>
      </w:pPr>
      <w:r>
        <w:t>Какой бы ни была причина низкого уровня культуры чтения, проблему повышения читательской грамотности должна помочь решить именно</w:t>
      </w:r>
      <w:r>
        <w:rPr>
          <w:spacing w:val="80"/>
        </w:rPr>
        <w:t xml:space="preserve"> </w:t>
      </w:r>
      <w:r>
        <w:t xml:space="preserve">школа! Поэтому одной из приоритетных задач современного образования </w:t>
      </w:r>
      <w:proofErr w:type="gramStart"/>
      <w:r>
        <w:lastRenderedPageBreak/>
        <w:t>является</w:t>
      </w:r>
      <w:r>
        <w:rPr>
          <w:spacing w:val="40"/>
        </w:rPr>
        <w:t xml:space="preserve">  </w:t>
      </w:r>
      <w:r>
        <w:t>развитие</w:t>
      </w:r>
      <w:proofErr w:type="gramEnd"/>
      <w:r>
        <w:rPr>
          <w:spacing w:val="40"/>
        </w:rPr>
        <w:t xml:space="preserve">  </w:t>
      </w:r>
      <w:r>
        <w:t>функциональной</w:t>
      </w:r>
      <w:r>
        <w:rPr>
          <w:spacing w:val="40"/>
        </w:rPr>
        <w:t xml:space="preserve">  </w:t>
      </w:r>
      <w:r>
        <w:t>грамотности</w:t>
      </w:r>
      <w:r>
        <w:rPr>
          <w:spacing w:val="40"/>
        </w:rPr>
        <w:t xml:space="preserve">  </w:t>
      </w:r>
      <w:r>
        <w:t>школьников,</w:t>
      </w:r>
      <w:r>
        <w:rPr>
          <w:spacing w:val="40"/>
        </w:rPr>
        <w:t xml:space="preserve">  </w:t>
      </w:r>
      <w:r>
        <w:t>одной</w:t>
      </w:r>
      <w:r>
        <w:rPr>
          <w:spacing w:val="80"/>
          <w:w w:val="150"/>
        </w:rPr>
        <w:t xml:space="preserve"> </w:t>
      </w:r>
      <w:r>
        <w:t>из составляющих которой является читательская грамотность. Качественное чтение способствует личностному росту и конкурентоспособности современного человека, живущего в информационно-культурной среде.</w:t>
      </w:r>
    </w:p>
    <w:p w:rsidR="00611A93" w:rsidRDefault="00611A93" w:rsidP="00611A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4F0" w:rsidRPr="00611A93" w:rsidRDefault="009B04F0" w:rsidP="00611A93">
      <w:pPr>
        <w:pStyle w:val="a4"/>
        <w:spacing w:before="0" w:beforeAutospacing="0" w:after="0" w:afterAutospacing="0"/>
        <w:rPr>
          <w:sz w:val="28"/>
          <w:szCs w:val="28"/>
        </w:rPr>
      </w:pPr>
      <w:r w:rsidRPr="00611A93">
        <w:rPr>
          <w:b/>
          <w:bCs/>
          <w:sz w:val="28"/>
          <w:szCs w:val="28"/>
        </w:rPr>
        <w:t>Цель:</w:t>
      </w:r>
      <w:r w:rsidRPr="00611A93">
        <w:rPr>
          <w:sz w:val="28"/>
          <w:szCs w:val="28"/>
        </w:rPr>
        <w:t xml:space="preserve"> представить систему работы по формированию читательской грамотности на уроках русского языка и литературы посредством определенных методических приёмов;</w:t>
      </w:r>
    </w:p>
    <w:p w:rsidR="009B04F0" w:rsidRPr="00611A93" w:rsidRDefault="009B04F0" w:rsidP="00611A9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11A93">
        <w:rPr>
          <w:b/>
          <w:bCs/>
          <w:sz w:val="28"/>
          <w:szCs w:val="28"/>
        </w:rPr>
        <w:t>Задачи:</w:t>
      </w:r>
      <w:r w:rsidRPr="00611A93">
        <w:rPr>
          <w:sz w:val="28"/>
          <w:szCs w:val="28"/>
        </w:rPr>
        <w:t xml:space="preserve"> развитие умений ориентироваться в источниках информации, находить, перерабатывать, передавать и принимать требуемую информацию, пользоваться разными стратегиями при её переработке, отвергая ненужную и неверную.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A93">
        <w:rPr>
          <w:rFonts w:ascii="Times New Roman" w:hAnsi="Times New Roman" w:cs="Times New Roman"/>
          <w:b/>
          <w:sz w:val="28"/>
          <w:szCs w:val="28"/>
        </w:rPr>
        <w:t xml:space="preserve">Функциональная грамотность </w:t>
      </w:r>
      <w:proofErr w:type="gramStart"/>
      <w:r w:rsidRPr="00611A93">
        <w:rPr>
          <w:rFonts w:ascii="Times New Roman" w:hAnsi="Times New Roman" w:cs="Times New Roman"/>
          <w:b/>
          <w:sz w:val="28"/>
          <w:szCs w:val="28"/>
        </w:rPr>
        <w:t>-</w:t>
      </w:r>
      <w:r w:rsidRPr="00611A93">
        <w:rPr>
          <w:rFonts w:ascii="Times New Roman" w:hAnsi="Times New Roman" w:cs="Times New Roman"/>
          <w:sz w:val="28"/>
          <w:szCs w:val="28"/>
        </w:rPr>
        <w:t xml:space="preserve">  способность</w:t>
      </w:r>
      <w:proofErr w:type="gramEnd"/>
      <w:r w:rsidRPr="00611A93">
        <w:rPr>
          <w:rFonts w:ascii="Times New Roman" w:hAnsi="Times New Roman" w:cs="Times New Roman"/>
          <w:sz w:val="28"/>
          <w:szCs w:val="28"/>
        </w:rPr>
        <w:t xml:space="preserve"> человека применять приобретенные знания, умения и навыки для достижения поставленных целей и решения различных жизненных задач в различных сферах деятельности.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A93">
        <w:rPr>
          <w:rFonts w:ascii="Times New Roman" w:hAnsi="Times New Roman" w:cs="Times New Roman"/>
          <w:b/>
          <w:sz w:val="28"/>
          <w:szCs w:val="28"/>
        </w:rPr>
        <w:t>Функциональная грамотность - в широком смысле</w:t>
      </w:r>
      <w:r w:rsidRPr="00611A93">
        <w:rPr>
          <w:rFonts w:ascii="Times New Roman" w:hAnsi="Times New Roman" w:cs="Times New Roman"/>
          <w:sz w:val="28"/>
          <w:szCs w:val="28"/>
        </w:rPr>
        <w:t xml:space="preserve"> – совокупность знаний и умений граждан, обеспечивающих успешное социально-экономическое развитие страны;  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A93">
        <w:rPr>
          <w:rFonts w:ascii="Times New Roman" w:hAnsi="Times New Roman" w:cs="Times New Roman"/>
          <w:b/>
          <w:sz w:val="28"/>
          <w:szCs w:val="28"/>
        </w:rPr>
        <w:t>в узком смысле</w:t>
      </w:r>
      <w:r w:rsidRPr="00611A93">
        <w:rPr>
          <w:rFonts w:ascii="Times New Roman" w:hAnsi="Times New Roman" w:cs="Times New Roman"/>
          <w:sz w:val="28"/>
          <w:szCs w:val="28"/>
        </w:rPr>
        <w:t xml:space="preserve"> – ключевые знания и навыки, необходимые для полноценного участия гражданина в жизни современного общества.</w:t>
      </w:r>
    </w:p>
    <w:p w:rsidR="009B04F0" w:rsidRPr="00611A93" w:rsidRDefault="009B04F0" w:rsidP="00611A93">
      <w:pPr>
        <w:pStyle w:val="a3"/>
        <w:spacing w:before="0" w:beforeAutospacing="0" w:after="0" w:afterAutospacing="0"/>
        <w:rPr>
          <w:sz w:val="28"/>
          <w:szCs w:val="28"/>
        </w:rPr>
      </w:pPr>
      <w:r w:rsidRPr="00611A93">
        <w:rPr>
          <w:sz w:val="28"/>
          <w:szCs w:val="28"/>
        </w:rPr>
        <w:t xml:space="preserve">Можно и не обращаться к исследованиям, достаточно посмотреть на результаты итогового собеседования в 9 классе, станет понятно, затруднения вызывает и пересказ </w:t>
      </w:r>
      <w:bookmarkStart w:id="0" w:name="_GoBack"/>
      <w:bookmarkEnd w:id="0"/>
      <w:r w:rsidRPr="00611A93">
        <w:rPr>
          <w:sz w:val="28"/>
          <w:szCs w:val="28"/>
        </w:rPr>
        <w:t>текста, и построение монологического высказывания, и учет речевой ситуации.</w:t>
      </w:r>
      <w:r w:rsidRPr="00611A93">
        <w:rPr>
          <w:color w:val="262626"/>
          <w:sz w:val="28"/>
          <w:szCs w:val="28"/>
        </w:rPr>
        <w:t xml:space="preserve"> Проблема формирования читательской грамотности сегодня становится как никогда актуальной. 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A93">
        <w:rPr>
          <w:rFonts w:ascii="Times New Roman" w:hAnsi="Times New Roman" w:cs="Times New Roman"/>
          <w:b/>
          <w:sz w:val="28"/>
          <w:szCs w:val="28"/>
        </w:rPr>
        <w:t>Читательская грамотность</w:t>
      </w:r>
      <w:r w:rsidRPr="00611A93">
        <w:rPr>
          <w:rFonts w:ascii="Times New Roman" w:hAnsi="Times New Roman" w:cs="Times New Roman"/>
          <w:sz w:val="28"/>
          <w:szCs w:val="28"/>
        </w:rPr>
        <w:t xml:space="preserve"> – способность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A93">
        <w:rPr>
          <w:rFonts w:ascii="Times New Roman" w:hAnsi="Times New Roman" w:cs="Times New Roman"/>
          <w:sz w:val="28"/>
          <w:szCs w:val="28"/>
        </w:rPr>
        <w:t>Виды чтения: просмотровое, ознакомительное, поисковое, изучающее.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A93">
        <w:rPr>
          <w:rFonts w:ascii="Times New Roman" w:hAnsi="Times New Roman" w:cs="Times New Roman"/>
          <w:sz w:val="28"/>
          <w:szCs w:val="28"/>
        </w:rPr>
        <w:t>Последний вид чтения обязателен как для учащихся, так и для тех, кто и дальше будет обучаться в вузах.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A93">
        <w:rPr>
          <w:rFonts w:ascii="Times New Roman" w:hAnsi="Times New Roman" w:cs="Times New Roman"/>
          <w:sz w:val="28"/>
          <w:szCs w:val="28"/>
        </w:rPr>
        <w:t>Каждый из этих видов чтения позволяет формировать читательскую грамотность.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A93">
        <w:rPr>
          <w:rFonts w:ascii="Times New Roman" w:hAnsi="Times New Roman" w:cs="Times New Roman"/>
          <w:sz w:val="28"/>
          <w:szCs w:val="28"/>
        </w:rPr>
        <w:t xml:space="preserve">Читательская грамотность предполагает работу с опорой на </w:t>
      </w:r>
      <w:proofErr w:type="spellStart"/>
      <w:r w:rsidRPr="00611A93">
        <w:rPr>
          <w:rFonts w:ascii="Times New Roman" w:hAnsi="Times New Roman" w:cs="Times New Roman"/>
          <w:sz w:val="28"/>
          <w:szCs w:val="28"/>
        </w:rPr>
        <w:t>внетекстовые</w:t>
      </w:r>
      <w:proofErr w:type="spellEnd"/>
      <w:r w:rsidRPr="00611A93">
        <w:rPr>
          <w:rFonts w:ascii="Times New Roman" w:hAnsi="Times New Roman" w:cs="Times New Roman"/>
          <w:sz w:val="28"/>
          <w:szCs w:val="28"/>
        </w:rPr>
        <w:t xml:space="preserve"> знания и на работу с текстом. И, как показывает </w:t>
      </w:r>
      <w:proofErr w:type="spellStart"/>
      <w:proofErr w:type="gramStart"/>
      <w:r w:rsidRPr="00611A93">
        <w:rPr>
          <w:rFonts w:ascii="Times New Roman" w:hAnsi="Times New Roman" w:cs="Times New Roman"/>
          <w:sz w:val="28"/>
          <w:szCs w:val="28"/>
        </w:rPr>
        <w:t>практика,учащиеся</w:t>
      </w:r>
      <w:proofErr w:type="spellEnd"/>
      <w:proofErr w:type="gramEnd"/>
      <w:r w:rsidRPr="00611A93">
        <w:rPr>
          <w:rFonts w:ascii="Times New Roman" w:hAnsi="Times New Roman" w:cs="Times New Roman"/>
          <w:sz w:val="28"/>
          <w:szCs w:val="28"/>
        </w:rPr>
        <w:t xml:space="preserve"> намного хуже работают с </w:t>
      </w:r>
      <w:proofErr w:type="spellStart"/>
      <w:r w:rsidRPr="00611A93">
        <w:rPr>
          <w:rFonts w:ascii="Times New Roman" w:hAnsi="Times New Roman" w:cs="Times New Roman"/>
          <w:sz w:val="28"/>
          <w:szCs w:val="28"/>
        </w:rPr>
        <w:t>внетекстовыми</w:t>
      </w:r>
      <w:proofErr w:type="spellEnd"/>
      <w:r w:rsidRPr="00611A93">
        <w:rPr>
          <w:rFonts w:ascii="Times New Roman" w:hAnsi="Times New Roman" w:cs="Times New Roman"/>
          <w:sz w:val="28"/>
          <w:szCs w:val="28"/>
        </w:rPr>
        <w:t xml:space="preserve"> заданиями. Лучше получается работа с опорой на текст. Здесь ученики находят и извлекают информацию, затем ее интегрируют или </w:t>
      </w:r>
      <w:proofErr w:type="spellStart"/>
      <w:r w:rsidRPr="00611A93">
        <w:rPr>
          <w:rFonts w:ascii="Times New Roman" w:hAnsi="Times New Roman" w:cs="Times New Roman"/>
          <w:sz w:val="28"/>
          <w:szCs w:val="28"/>
        </w:rPr>
        <w:t>интепретируют</w:t>
      </w:r>
      <w:proofErr w:type="spellEnd"/>
      <w:r w:rsidRPr="00611A93">
        <w:rPr>
          <w:rFonts w:ascii="Times New Roman" w:hAnsi="Times New Roman" w:cs="Times New Roman"/>
          <w:sz w:val="28"/>
          <w:szCs w:val="28"/>
        </w:rPr>
        <w:t>, а потом уже осмысливают и оценивают.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1A93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 xml:space="preserve">Интерпретация </w:t>
      </w:r>
      <w:r w:rsidRPr="00611A93">
        <w:rPr>
          <w:rStyle w:val="a7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«истолкование» или «объяснение»</w:t>
      </w:r>
      <w:r w:rsidRPr="00611A93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 заключается в способности выполнения следующих умственных действий: составление выводов; краткое формулирование главных мыслей автора; составление умозаключения о каких-либо событиях; определение причинно-следственных </w:t>
      </w:r>
      <w:r w:rsidRPr="00611A93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lastRenderedPageBreak/>
        <w:t>связей. Все </w:t>
      </w:r>
      <w:r w:rsidRPr="00611A93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эти</w:t>
      </w:r>
      <w:r w:rsidRPr="00611A93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умения помогают выработать целостное понимание информации, заключающейся в тексте.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A93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spellStart"/>
      <w:proofErr w:type="gramStart"/>
      <w:r w:rsidRPr="00611A93">
        <w:rPr>
          <w:rFonts w:ascii="Times New Roman" w:hAnsi="Times New Roman" w:cs="Times New Roman"/>
          <w:sz w:val="28"/>
          <w:szCs w:val="28"/>
        </w:rPr>
        <w:t>образом,умения</w:t>
      </w:r>
      <w:proofErr w:type="spellEnd"/>
      <w:proofErr w:type="gramEnd"/>
      <w:r w:rsidRPr="00611A93">
        <w:rPr>
          <w:rFonts w:ascii="Times New Roman" w:hAnsi="Times New Roman" w:cs="Times New Roman"/>
          <w:sz w:val="28"/>
          <w:szCs w:val="28"/>
        </w:rPr>
        <w:t xml:space="preserve"> учащихся можно распределить на три блока: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A93">
        <w:rPr>
          <w:rFonts w:ascii="Times New Roman" w:hAnsi="Times New Roman" w:cs="Times New Roman"/>
          <w:sz w:val="28"/>
          <w:szCs w:val="28"/>
        </w:rPr>
        <w:t>1.поиск и извлечение информации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A9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11A93">
        <w:rPr>
          <w:rFonts w:ascii="Times New Roman" w:hAnsi="Times New Roman" w:cs="Times New Roman"/>
          <w:sz w:val="28"/>
          <w:szCs w:val="28"/>
        </w:rPr>
        <w:t>интепретация</w:t>
      </w:r>
      <w:proofErr w:type="spellEnd"/>
      <w:r w:rsidRPr="00611A93">
        <w:rPr>
          <w:rFonts w:ascii="Times New Roman" w:hAnsi="Times New Roman" w:cs="Times New Roman"/>
          <w:sz w:val="28"/>
          <w:szCs w:val="28"/>
        </w:rPr>
        <w:t xml:space="preserve"> и преобразование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A93">
        <w:rPr>
          <w:rFonts w:ascii="Times New Roman" w:hAnsi="Times New Roman" w:cs="Times New Roman"/>
          <w:sz w:val="28"/>
          <w:szCs w:val="28"/>
        </w:rPr>
        <w:t>3.оценка и критическое мышление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A93">
        <w:rPr>
          <w:rFonts w:ascii="Times New Roman" w:hAnsi="Times New Roman" w:cs="Times New Roman"/>
          <w:sz w:val="28"/>
          <w:szCs w:val="28"/>
        </w:rPr>
        <w:t>Первый блок самый простой, он удается даже ученикам начальной школы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A93">
        <w:rPr>
          <w:rFonts w:ascii="Times New Roman" w:hAnsi="Times New Roman" w:cs="Times New Roman"/>
          <w:sz w:val="28"/>
          <w:szCs w:val="28"/>
        </w:rPr>
        <w:t>В 5 классе из различных текстов ученики находят и извлекают информацию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A93">
        <w:rPr>
          <w:rFonts w:ascii="Times New Roman" w:hAnsi="Times New Roman" w:cs="Times New Roman"/>
          <w:sz w:val="28"/>
          <w:szCs w:val="28"/>
        </w:rPr>
        <w:t>6 класс- применяют извлечённую из текста информацию для решения разного рода проблем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A93">
        <w:rPr>
          <w:rFonts w:ascii="Times New Roman" w:hAnsi="Times New Roman" w:cs="Times New Roman"/>
          <w:sz w:val="28"/>
          <w:szCs w:val="28"/>
        </w:rPr>
        <w:t>7 класс – анализирует и интегрирует информацию, полученную из текста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A93">
        <w:rPr>
          <w:rFonts w:ascii="Times New Roman" w:hAnsi="Times New Roman" w:cs="Times New Roman"/>
          <w:sz w:val="28"/>
          <w:szCs w:val="28"/>
        </w:rPr>
        <w:t>8 класс – оценивает форму и содержание текстов в рамках предметного содержания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A93">
        <w:rPr>
          <w:rFonts w:ascii="Times New Roman" w:hAnsi="Times New Roman" w:cs="Times New Roman"/>
          <w:sz w:val="28"/>
          <w:szCs w:val="28"/>
        </w:rPr>
        <w:t>9 класс – оценивает форму и содержание текста в рамках метапредметного содержания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A93">
        <w:rPr>
          <w:rFonts w:ascii="Times New Roman" w:hAnsi="Times New Roman" w:cs="Times New Roman"/>
          <w:sz w:val="28"/>
          <w:szCs w:val="28"/>
        </w:rPr>
        <w:t>Здесь ключевое слово –метапредметного!!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A93">
        <w:rPr>
          <w:rFonts w:ascii="Times New Roman" w:hAnsi="Times New Roman" w:cs="Times New Roman"/>
          <w:sz w:val="28"/>
          <w:szCs w:val="28"/>
        </w:rPr>
        <w:t xml:space="preserve">В практике работы учителя русского языка и литературы существует огромный арсенал приемов, техник и технологий развития читательской грамотности.  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1A93">
        <w:rPr>
          <w:rFonts w:ascii="Times New Roman" w:hAnsi="Times New Roman" w:cs="Times New Roman"/>
          <w:b/>
          <w:sz w:val="28"/>
          <w:szCs w:val="28"/>
        </w:rPr>
        <w:t>Приёмы работы с текстом при изучении нового материала</w:t>
      </w:r>
    </w:p>
    <w:p w:rsidR="009B04F0" w:rsidRPr="00611A93" w:rsidRDefault="009B04F0" w:rsidP="00611A9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11A93">
        <w:rPr>
          <w:b/>
          <w:sz w:val="28"/>
          <w:szCs w:val="28"/>
        </w:rPr>
        <w:t>Приём «Письмо с дырками (пробелами)».</w:t>
      </w:r>
      <w:r w:rsidRPr="00611A93">
        <w:rPr>
          <w:b/>
          <w:sz w:val="28"/>
          <w:szCs w:val="28"/>
        </w:rPr>
        <w:br/>
      </w:r>
      <w:r w:rsidRPr="00611A93">
        <w:rPr>
          <w:sz w:val="28"/>
          <w:szCs w:val="28"/>
        </w:rPr>
        <w:t>Для формирования читательского умения интегрировать и интерпретировать сообщения текста рекомендуется этот прием. Он подойдет в качестве проверки усвоенных ранее знаний и для работы с параграфом при изучении нового материала.</w:t>
      </w:r>
      <w:r w:rsidRPr="00611A93">
        <w:rPr>
          <w:sz w:val="28"/>
          <w:szCs w:val="28"/>
        </w:rPr>
        <w:br/>
        <w:t>Знакомство с порядком морфологического разбора имени существительного.</w:t>
      </w:r>
      <w:r w:rsidRPr="00611A93">
        <w:rPr>
          <w:sz w:val="28"/>
          <w:szCs w:val="28"/>
        </w:rPr>
        <w:br/>
      </w:r>
    </w:p>
    <w:p w:rsidR="009B04F0" w:rsidRPr="00611A93" w:rsidRDefault="009B04F0" w:rsidP="00611A93">
      <w:pPr>
        <w:pStyle w:val="a3"/>
        <w:spacing w:before="0" w:beforeAutospacing="0" w:after="0" w:afterAutospacing="0"/>
        <w:rPr>
          <w:sz w:val="28"/>
          <w:szCs w:val="28"/>
        </w:rPr>
      </w:pPr>
      <w:r w:rsidRPr="00611A93">
        <w:rPr>
          <w:b/>
          <w:sz w:val="28"/>
          <w:szCs w:val="28"/>
        </w:rPr>
        <w:t>Составление рассказа о существительном по опорным словам.</w:t>
      </w:r>
      <w:r w:rsidRPr="00611A93">
        <w:rPr>
          <w:sz w:val="28"/>
          <w:szCs w:val="28"/>
        </w:rPr>
        <w:t xml:space="preserve"> (6 класс)</w:t>
      </w:r>
      <w:r w:rsidRPr="00611A93">
        <w:rPr>
          <w:sz w:val="28"/>
          <w:szCs w:val="28"/>
        </w:rPr>
        <w:br/>
        <w:t>1) Имя существительное обозначает...</w:t>
      </w:r>
      <w:r w:rsidRPr="00611A93">
        <w:rPr>
          <w:sz w:val="28"/>
          <w:szCs w:val="28"/>
        </w:rPr>
        <w:br/>
        <w:t>Отвечает на вопросы...</w:t>
      </w:r>
      <w:r w:rsidRPr="00611A93">
        <w:rPr>
          <w:sz w:val="28"/>
          <w:szCs w:val="28"/>
        </w:rPr>
        <w:br/>
        <w:t>Начальная форма имени существительного - ... падеж...числа.</w:t>
      </w:r>
      <w:r w:rsidRPr="00611A93">
        <w:rPr>
          <w:sz w:val="28"/>
          <w:szCs w:val="28"/>
        </w:rPr>
        <w:br/>
        <w:t>2) Имена существительные имеют следующие постоянные признаки:</w:t>
      </w:r>
      <w:r w:rsidRPr="00611A93">
        <w:rPr>
          <w:sz w:val="28"/>
          <w:szCs w:val="28"/>
        </w:rPr>
        <w:br/>
        <w:t>... или ....</w:t>
      </w:r>
      <w:r w:rsidRPr="00611A93">
        <w:rPr>
          <w:sz w:val="28"/>
          <w:szCs w:val="28"/>
        </w:rPr>
        <w:br/>
        <w:t>... или ...</w:t>
      </w:r>
      <w:r w:rsidRPr="00611A93">
        <w:rPr>
          <w:sz w:val="28"/>
          <w:szCs w:val="28"/>
        </w:rPr>
        <w:br/>
        <w:t>Относятся к ... или ..., или ... роду, к ... , или ... , или ..... склонению.</w:t>
      </w:r>
      <w:r w:rsidRPr="00611A93">
        <w:rPr>
          <w:sz w:val="28"/>
          <w:szCs w:val="28"/>
        </w:rPr>
        <w:br/>
        <w:t>Имена существительные имеют следующие непостоянные признаки:....</w:t>
      </w:r>
      <w:r w:rsidRPr="00611A93">
        <w:rPr>
          <w:sz w:val="28"/>
          <w:szCs w:val="28"/>
        </w:rPr>
        <w:br/>
        <w:t>Существительные изменяются по ... и ... .</w:t>
      </w:r>
      <w:r w:rsidRPr="00611A93">
        <w:rPr>
          <w:sz w:val="28"/>
          <w:szCs w:val="28"/>
        </w:rPr>
        <w:br/>
        <w:t>3) В предложении имя существительное может быть как ..., ... , ... , ... , ... .</w:t>
      </w:r>
      <w:r w:rsidRPr="00611A93">
        <w:rPr>
          <w:sz w:val="28"/>
          <w:szCs w:val="28"/>
        </w:rPr>
        <w:br/>
        <w:t>Имя существительное не является членом предложения, если...</w:t>
      </w:r>
    </w:p>
    <w:p w:rsidR="009B04F0" w:rsidRPr="00611A93" w:rsidRDefault="009B04F0" w:rsidP="00611A93">
      <w:pPr>
        <w:pStyle w:val="a3"/>
        <w:spacing w:before="0" w:beforeAutospacing="0" w:after="0" w:afterAutospacing="0"/>
        <w:rPr>
          <w:sz w:val="28"/>
          <w:szCs w:val="28"/>
        </w:rPr>
      </w:pPr>
      <w:r w:rsidRPr="00611A93">
        <w:rPr>
          <w:b/>
          <w:sz w:val="28"/>
          <w:szCs w:val="28"/>
        </w:rPr>
        <w:t>Прием «Верите ли вы, что</w:t>
      </w:r>
      <w:proofErr w:type="gramStart"/>
      <w:r w:rsidRPr="00611A93">
        <w:rPr>
          <w:b/>
          <w:sz w:val="28"/>
          <w:szCs w:val="28"/>
        </w:rPr>
        <w:t>...»(</w:t>
      </w:r>
      <w:proofErr w:type="gramEnd"/>
      <w:r w:rsidRPr="00611A93">
        <w:rPr>
          <w:b/>
          <w:sz w:val="28"/>
          <w:szCs w:val="28"/>
        </w:rPr>
        <w:t>+ -)</w:t>
      </w:r>
      <w:r w:rsidRPr="00611A93">
        <w:rPr>
          <w:sz w:val="28"/>
          <w:szCs w:val="28"/>
        </w:rPr>
        <w:br/>
        <w:t>Может быть началом урока. Учащиеся, выбирая "верные утверждения" из предложенных учителем описывают заданную тему (ситуацию, обстановку, систему правил.</w:t>
      </w:r>
      <w:r w:rsidRPr="00611A93">
        <w:rPr>
          <w:sz w:val="28"/>
          <w:szCs w:val="28"/>
        </w:rPr>
        <w:br/>
        <w:t>Используется, например, при знакомстве с причастием (6 класс):</w:t>
      </w:r>
      <w:r w:rsidRPr="00611A93">
        <w:rPr>
          <w:sz w:val="28"/>
          <w:szCs w:val="28"/>
        </w:rPr>
        <w:br/>
        <w:t>Причастие - это самостоятельная часть речи.</w:t>
      </w:r>
      <w:r w:rsidRPr="00611A93">
        <w:rPr>
          <w:sz w:val="28"/>
          <w:szCs w:val="28"/>
        </w:rPr>
        <w:br/>
      </w:r>
      <w:r w:rsidRPr="00611A93">
        <w:rPr>
          <w:sz w:val="28"/>
          <w:szCs w:val="28"/>
        </w:rPr>
        <w:lastRenderedPageBreak/>
        <w:t>Причастия совмещают в себе признаки глагола и прилагательного.</w:t>
      </w:r>
      <w:r w:rsidRPr="00611A93">
        <w:rPr>
          <w:sz w:val="28"/>
          <w:szCs w:val="28"/>
        </w:rPr>
        <w:br/>
        <w:t>Причастия бывают 1 и 2 спряжения.</w:t>
      </w:r>
      <w:r w:rsidRPr="00611A93">
        <w:rPr>
          <w:sz w:val="28"/>
          <w:szCs w:val="28"/>
        </w:rPr>
        <w:br/>
        <w:t>Причастия бывают совершенного и несовершенного вида.</w:t>
      </w:r>
      <w:r w:rsidRPr="00611A93">
        <w:rPr>
          <w:sz w:val="28"/>
          <w:szCs w:val="28"/>
        </w:rPr>
        <w:br/>
        <w:t>Причастия могут быть действительными и страдающими.</w:t>
      </w:r>
      <w:r w:rsidRPr="00611A93">
        <w:rPr>
          <w:sz w:val="28"/>
          <w:szCs w:val="28"/>
        </w:rPr>
        <w:br/>
        <w:t>Действительные причастия могут иметь краткую форму.</w:t>
      </w:r>
      <w:r w:rsidRPr="00611A93">
        <w:rPr>
          <w:sz w:val="28"/>
          <w:szCs w:val="28"/>
        </w:rPr>
        <w:br/>
        <w:t>Причастие с зависимым словом называется причастным оборотом.</w:t>
      </w:r>
    </w:p>
    <w:p w:rsidR="009B04F0" w:rsidRPr="00611A93" w:rsidRDefault="009B04F0" w:rsidP="00611A9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9B04F0" w:rsidRPr="00611A93" w:rsidRDefault="009B04F0" w:rsidP="00611A93">
      <w:pPr>
        <w:pStyle w:val="a3"/>
        <w:spacing w:before="0" w:beforeAutospacing="0" w:after="0" w:afterAutospacing="0"/>
        <w:rPr>
          <w:sz w:val="28"/>
          <w:szCs w:val="28"/>
        </w:rPr>
      </w:pPr>
      <w:r w:rsidRPr="00611A93">
        <w:rPr>
          <w:b/>
          <w:sz w:val="28"/>
          <w:szCs w:val="28"/>
        </w:rPr>
        <w:t>Приемы графической переработки учебного материала</w:t>
      </w:r>
      <w:r w:rsidRPr="00611A93">
        <w:rPr>
          <w:b/>
          <w:sz w:val="28"/>
          <w:szCs w:val="28"/>
        </w:rPr>
        <w:br/>
        <w:t xml:space="preserve"> Прием «Составление кластера»</w:t>
      </w:r>
      <w:r w:rsidRPr="00611A93">
        <w:rPr>
          <w:b/>
          <w:sz w:val="28"/>
          <w:szCs w:val="28"/>
        </w:rPr>
        <w:br/>
      </w:r>
      <w:r w:rsidRPr="00611A93">
        <w:rPr>
          <w:sz w:val="28"/>
          <w:szCs w:val="28"/>
        </w:rPr>
        <w:t>Кластер является приемом графической систематизации материала. Этот прием</w:t>
      </w:r>
      <w:r w:rsidRPr="00611A93">
        <w:rPr>
          <w:sz w:val="28"/>
          <w:szCs w:val="28"/>
        </w:rPr>
        <w:br/>
        <w:t>формирует умения выделять смысловые единицы текста и графически оформлять в определенном порядке в виде грозди, компонуя материал по категориям.</w:t>
      </w:r>
      <w:r w:rsidRPr="00611A93">
        <w:rPr>
          <w:sz w:val="28"/>
          <w:szCs w:val="28"/>
        </w:rPr>
        <w:br/>
        <w:t>Кластер оформляется в виде грозди или модели планеты со спутниками. В</w:t>
      </w:r>
      <w:r w:rsidRPr="00611A93">
        <w:rPr>
          <w:sz w:val="28"/>
          <w:szCs w:val="28"/>
        </w:rPr>
        <w:br/>
        <w:t>центре располагается основное понятие, мысль, по сторонам обозначаются крупные</w:t>
      </w:r>
      <w:r w:rsidRPr="00611A93">
        <w:rPr>
          <w:sz w:val="28"/>
          <w:szCs w:val="28"/>
        </w:rPr>
        <w:br/>
        <w:t>смысловые единицы, соединенные с центральным понятием прямыми линиями. Это</w:t>
      </w:r>
      <w:r w:rsidRPr="00611A93">
        <w:rPr>
          <w:sz w:val="28"/>
          <w:szCs w:val="28"/>
        </w:rPr>
        <w:br/>
        <w:t>могут быть слова, словосочетания, предложения, выражающие идеи, мысли, факты,</w:t>
      </w:r>
      <w:r w:rsidRPr="00611A93">
        <w:rPr>
          <w:sz w:val="28"/>
          <w:szCs w:val="28"/>
        </w:rPr>
        <w:br/>
        <w:t>образы, ассоциации, касающиеся данной темы. И уже вокруг «спутников»</w:t>
      </w:r>
      <w:r w:rsidRPr="00611A93">
        <w:rPr>
          <w:sz w:val="28"/>
          <w:szCs w:val="28"/>
        </w:rPr>
        <w:br/>
        <w:t>центральной планеты могут находиться менее значительные смысловые единицы,</w:t>
      </w:r>
      <w:r w:rsidRPr="00611A93">
        <w:rPr>
          <w:sz w:val="28"/>
          <w:szCs w:val="28"/>
        </w:rPr>
        <w:br/>
        <w:t>более полно раскрывающие тему и расширяющие логические связи</w:t>
      </w:r>
    </w:p>
    <w:p w:rsidR="009B04F0" w:rsidRPr="00611A93" w:rsidRDefault="009B04F0" w:rsidP="00611A93">
      <w:pPr>
        <w:pStyle w:val="a3"/>
        <w:spacing w:before="0" w:beforeAutospacing="0" w:after="0" w:afterAutospacing="0"/>
        <w:rPr>
          <w:sz w:val="28"/>
          <w:szCs w:val="28"/>
        </w:rPr>
      </w:pPr>
      <w:r w:rsidRPr="00611A93">
        <w:rPr>
          <w:b/>
          <w:sz w:val="28"/>
          <w:szCs w:val="28"/>
        </w:rPr>
        <w:t xml:space="preserve">Приём «Опорный конспект»  </w:t>
      </w:r>
      <w:r w:rsidRPr="00611A93">
        <w:rPr>
          <w:b/>
          <w:sz w:val="28"/>
          <w:szCs w:val="28"/>
        </w:rPr>
        <w:br/>
      </w:r>
      <w:r w:rsidRPr="00611A93">
        <w:rPr>
          <w:sz w:val="28"/>
          <w:szCs w:val="28"/>
        </w:rPr>
        <w:t>Для формирования читательского умения находить и извлекать информацию</w:t>
      </w:r>
      <w:r w:rsidRPr="00611A93">
        <w:rPr>
          <w:sz w:val="28"/>
          <w:szCs w:val="28"/>
        </w:rPr>
        <w:br/>
        <w:t>из текста предлагаем задания, в которых требуется работать с графической</w:t>
      </w:r>
      <w:r w:rsidRPr="00611A93">
        <w:rPr>
          <w:sz w:val="28"/>
          <w:szCs w:val="28"/>
        </w:rPr>
        <w:br/>
        <w:t>информацией: извлекать информацию, ориентируясь на слова (подписи под</w:t>
      </w:r>
      <w:r w:rsidRPr="00611A93">
        <w:rPr>
          <w:sz w:val="28"/>
          <w:szCs w:val="28"/>
        </w:rPr>
        <w:br/>
        <w:t>рисунками, названия столбиков диаграммы, название таблиц, схем); понимать язык</w:t>
      </w:r>
      <w:r w:rsidRPr="00611A93">
        <w:rPr>
          <w:sz w:val="28"/>
          <w:szCs w:val="28"/>
        </w:rPr>
        <w:br/>
        <w:t>графика, схемы, диаграммы</w:t>
      </w:r>
    </w:p>
    <w:p w:rsidR="009B04F0" w:rsidRPr="00611A93" w:rsidRDefault="009B04F0" w:rsidP="00611A9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11A93">
        <w:rPr>
          <w:sz w:val="28"/>
          <w:szCs w:val="28"/>
        </w:rPr>
        <w:t xml:space="preserve"> </w:t>
      </w:r>
      <w:r w:rsidRPr="00611A93">
        <w:rPr>
          <w:b/>
          <w:sz w:val="28"/>
          <w:szCs w:val="28"/>
        </w:rPr>
        <w:t>Приемы, используемые при групповой работе:</w:t>
      </w:r>
    </w:p>
    <w:p w:rsidR="009B04F0" w:rsidRPr="00611A93" w:rsidRDefault="009B04F0" w:rsidP="00611A9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11A93">
        <w:rPr>
          <w:b/>
          <w:sz w:val="28"/>
          <w:szCs w:val="28"/>
        </w:rPr>
        <w:t>Приём «Лови ошибку»</w:t>
      </w:r>
      <w:r w:rsidRPr="00611A93">
        <w:rPr>
          <w:b/>
          <w:sz w:val="28"/>
          <w:szCs w:val="28"/>
        </w:rPr>
        <w:br/>
      </w:r>
      <w:r w:rsidRPr="00611A93">
        <w:rPr>
          <w:sz w:val="28"/>
          <w:szCs w:val="28"/>
        </w:rPr>
        <w:t>Описание: универсальный приём, активизирующий внимание учащихся.</w:t>
      </w:r>
      <w:r w:rsidRPr="00611A93">
        <w:rPr>
          <w:sz w:val="28"/>
          <w:szCs w:val="28"/>
        </w:rPr>
        <w:br/>
        <w:t>Формирует: умение анализировать информацию; умение применять знания в</w:t>
      </w:r>
      <w:r w:rsidRPr="00611A93">
        <w:rPr>
          <w:sz w:val="28"/>
          <w:szCs w:val="28"/>
        </w:rPr>
        <w:br/>
        <w:t>нестандартной ситуации; умение критически оценивать полученную информацию.</w:t>
      </w:r>
      <w:r w:rsidRPr="00611A93">
        <w:rPr>
          <w:sz w:val="28"/>
          <w:szCs w:val="28"/>
        </w:rPr>
        <w:br/>
        <w:t>Учитель предлагает учащимся информацию, содержащую неизвестное</w:t>
      </w:r>
      <w:r w:rsidRPr="00611A93">
        <w:rPr>
          <w:sz w:val="28"/>
          <w:szCs w:val="28"/>
        </w:rPr>
        <w:br/>
        <w:t>количество ошибок. Учащиеся ищут ошибку группой или индивидуально, спорят,</w:t>
      </w:r>
      <w:r w:rsidRPr="00611A93">
        <w:rPr>
          <w:sz w:val="28"/>
          <w:szCs w:val="28"/>
        </w:rPr>
        <w:br/>
        <w:t>совещаются. Придя к определенному мнению, группа выбирает спикера. Спикер</w:t>
      </w:r>
      <w:r w:rsidRPr="00611A93">
        <w:rPr>
          <w:sz w:val="28"/>
          <w:szCs w:val="28"/>
        </w:rPr>
        <w:br/>
        <w:t>передает результаты учителю или оглашает задание и результат его решения перед</w:t>
      </w:r>
      <w:r w:rsidRPr="00611A93">
        <w:rPr>
          <w:sz w:val="28"/>
          <w:szCs w:val="28"/>
        </w:rPr>
        <w:br/>
      </w:r>
      <w:r w:rsidRPr="00611A93">
        <w:rPr>
          <w:sz w:val="28"/>
          <w:szCs w:val="28"/>
        </w:rPr>
        <w:lastRenderedPageBreak/>
        <w:t>всем классом. Чтобы обсуждение не затянулось, заранее определите на него время</w:t>
      </w:r>
    </w:p>
    <w:p w:rsidR="009B04F0" w:rsidRPr="00611A93" w:rsidRDefault="009B04F0" w:rsidP="00611A9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11A93">
        <w:rPr>
          <w:b/>
          <w:sz w:val="28"/>
          <w:szCs w:val="28"/>
        </w:rPr>
        <w:t xml:space="preserve"> Творческое чтение.</w:t>
      </w:r>
    </w:p>
    <w:p w:rsidR="009B04F0" w:rsidRPr="00611A93" w:rsidRDefault="009B04F0" w:rsidP="00611A9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11A93">
        <w:rPr>
          <w:sz w:val="28"/>
          <w:szCs w:val="28"/>
        </w:rPr>
        <w:t>Прием «Мозаика». «Реставрация текста»</w:t>
      </w:r>
      <w:r w:rsidRPr="00611A93">
        <w:rPr>
          <w:sz w:val="28"/>
          <w:szCs w:val="28"/>
        </w:rPr>
        <w:br/>
        <w:t>Сложение целого текста из частей. Эффективен при изучении, например, в 5 классе тем: “Текст”, “ Тема текста”.</w:t>
      </w:r>
      <w:r w:rsidRPr="00611A93">
        <w:rPr>
          <w:sz w:val="28"/>
          <w:szCs w:val="28"/>
        </w:rPr>
        <w:br/>
        <w:t>Текст разделяется на части (предложения, абзацы).</w:t>
      </w:r>
      <w:r w:rsidRPr="00611A93">
        <w:rPr>
          <w:sz w:val="28"/>
          <w:szCs w:val="28"/>
        </w:rPr>
        <w:br/>
        <w:t>Ученикам предлагается собрать текст из разрозненных частей, разложив их в</w:t>
      </w:r>
      <w:r w:rsidRPr="00611A93">
        <w:rPr>
          <w:sz w:val="28"/>
          <w:szCs w:val="28"/>
        </w:rPr>
        <w:br/>
        <w:t>правильной последовательности. В качестве варианта выполнения задания ученики</w:t>
      </w:r>
      <w:r w:rsidRPr="00611A93">
        <w:rPr>
          <w:sz w:val="28"/>
          <w:szCs w:val="28"/>
        </w:rPr>
        <w:br/>
        <w:t>могут предложить несколько различных путей последовательного соединения.</w:t>
      </w:r>
    </w:p>
    <w:p w:rsidR="009B04F0" w:rsidRPr="00611A93" w:rsidRDefault="009B04F0" w:rsidP="00611A93">
      <w:pPr>
        <w:pStyle w:val="a3"/>
        <w:spacing w:before="0" w:beforeAutospacing="0" w:after="0" w:afterAutospacing="0"/>
        <w:rPr>
          <w:sz w:val="28"/>
          <w:szCs w:val="28"/>
        </w:rPr>
      </w:pPr>
      <w:r w:rsidRPr="00611A93">
        <w:rPr>
          <w:b/>
          <w:sz w:val="28"/>
          <w:szCs w:val="28"/>
        </w:rPr>
        <w:t>Приём «Написание творческих работ»</w:t>
      </w:r>
      <w:r w:rsidRPr="00611A93">
        <w:rPr>
          <w:sz w:val="28"/>
          <w:szCs w:val="28"/>
        </w:rPr>
        <w:t xml:space="preserve"> </w:t>
      </w:r>
    </w:p>
    <w:p w:rsidR="009B04F0" w:rsidRPr="00611A93" w:rsidRDefault="009B04F0" w:rsidP="00611A93">
      <w:pPr>
        <w:pStyle w:val="a3"/>
        <w:spacing w:before="0" w:beforeAutospacing="0" w:after="0" w:afterAutospacing="0"/>
        <w:rPr>
          <w:sz w:val="28"/>
          <w:szCs w:val="28"/>
        </w:rPr>
      </w:pPr>
      <w:r w:rsidRPr="00611A93">
        <w:rPr>
          <w:sz w:val="28"/>
          <w:szCs w:val="28"/>
        </w:rPr>
        <w:t>Хорошо зарекомендовал себя на этапе закрепления изученной темы. Например, детям предлагается написать продолжение понравившегося произведения из раздела или самому написать сказку или стихотворение.</w:t>
      </w:r>
      <w:r w:rsidRPr="00611A93">
        <w:rPr>
          <w:sz w:val="28"/>
          <w:szCs w:val="28"/>
        </w:rPr>
        <w:br/>
        <w:t xml:space="preserve">Эта работа выполняется детьми, в зависимости от их уровня развития  </w:t>
      </w:r>
    </w:p>
    <w:p w:rsidR="009B04F0" w:rsidRPr="00611A93" w:rsidRDefault="009B04F0" w:rsidP="00611A9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11A93">
        <w:rPr>
          <w:b/>
          <w:sz w:val="28"/>
          <w:szCs w:val="28"/>
        </w:rPr>
        <w:t xml:space="preserve"> </w:t>
      </w:r>
    </w:p>
    <w:p w:rsidR="009B04F0" w:rsidRPr="00611A93" w:rsidRDefault="009B04F0" w:rsidP="00611A9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11A93">
        <w:rPr>
          <w:b/>
          <w:sz w:val="28"/>
          <w:szCs w:val="28"/>
        </w:rPr>
        <w:t>ПРИЕМЫ И СТРАТЕГИИ СМЫСЛОВОГО ЧТЕНИЯ</w:t>
      </w:r>
    </w:p>
    <w:p w:rsidR="009B04F0" w:rsidRPr="00611A93" w:rsidRDefault="009B04F0" w:rsidP="00611A93">
      <w:pPr>
        <w:pStyle w:val="a3"/>
        <w:spacing w:before="0" w:beforeAutospacing="0" w:after="0" w:afterAutospacing="0"/>
        <w:rPr>
          <w:sz w:val="28"/>
          <w:szCs w:val="28"/>
        </w:rPr>
      </w:pPr>
      <w:r w:rsidRPr="00611A93">
        <w:rPr>
          <w:b/>
          <w:sz w:val="28"/>
          <w:szCs w:val="28"/>
        </w:rPr>
        <w:t xml:space="preserve"> "Чтение про себя с вопросами"</w:t>
      </w:r>
      <w:r w:rsidRPr="00611A93">
        <w:rPr>
          <w:b/>
          <w:sz w:val="28"/>
          <w:szCs w:val="28"/>
        </w:rPr>
        <w:br/>
      </w:r>
      <w:r w:rsidRPr="00611A93">
        <w:rPr>
          <w:sz w:val="28"/>
          <w:szCs w:val="28"/>
        </w:rPr>
        <w:t>Цель: формирование умений вдумчивого чтения.</w:t>
      </w:r>
      <w:r w:rsidRPr="00611A93">
        <w:rPr>
          <w:sz w:val="28"/>
          <w:szCs w:val="28"/>
        </w:rPr>
        <w:br/>
        <w:t>Ученик самостоятельно читает текст, фиксируя по ходу чтения вопросы,</w:t>
      </w:r>
      <w:r w:rsidRPr="00611A93">
        <w:rPr>
          <w:sz w:val="28"/>
          <w:szCs w:val="28"/>
        </w:rPr>
        <w:br/>
        <w:t>которые он задал бы автору, ведет своеобразный «диалог с автором»</w:t>
      </w:r>
    </w:p>
    <w:p w:rsidR="009B04F0" w:rsidRPr="00611A93" w:rsidRDefault="009B04F0" w:rsidP="00611A93">
      <w:pPr>
        <w:pStyle w:val="a3"/>
        <w:spacing w:before="0" w:beforeAutospacing="0" w:after="0" w:afterAutospacing="0"/>
        <w:rPr>
          <w:sz w:val="28"/>
          <w:szCs w:val="28"/>
        </w:rPr>
      </w:pPr>
      <w:r w:rsidRPr="00611A93">
        <w:rPr>
          <w:b/>
          <w:sz w:val="28"/>
          <w:szCs w:val="28"/>
        </w:rPr>
        <w:t>Приём – «Чтение с остановками»</w:t>
      </w:r>
      <w:r w:rsidRPr="00611A93">
        <w:rPr>
          <w:b/>
          <w:sz w:val="28"/>
          <w:szCs w:val="28"/>
        </w:rPr>
        <w:br/>
      </w:r>
      <w:r w:rsidRPr="00611A93">
        <w:rPr>
          <w:sz w:val="28"/>
          <w:szCs w:val="28"/>
        </w:rPr>
        <w:t>Материалом для его проведения служит повествовательный текст. На начальной стадии</w:t>
      </w:r>
      <w:r w:rsidRPr="00611A93">
        <w:rPr>
          <w:sz w:val="28"/>
          <w:szCs w:val="28"/>
        </w:rPr>
        <w:br/>
        <w:t>урока учащиеся по названию текста определяют, о чём пойдёт речь в произведении. На основной части урока текст читается по частям. После чтения каждого фрагмента ученики высказывают предположения о дальнейшем развитии сюжета.</w:t>
      </w:r>
    </w:p>
    <w:p w:rsidR="009B04F0" w:rsidRPr="00611A93" w:rsidRDefault="009B04F0" w:rsidP="00611A93">
      <w:pPr>
        <w:pStyle w:val="a3"/>
        <w:spacing w:before="0" w:beforeAutospacing="0" w:after="0" w:afterAutospacing="0"/>
        <w:rPr>
          <w:sz w:val="28"/>
          <w:szCs w:val="28"/>
        </w:rPr>
      </w:pPr>
      <w:r w:rsidRPr="00611A93">
        <w:rPr>
          <w:b/>
          <w:sz w:val="28"/>
          <w:szCs w:val="28"/>
        </w:rPr>
        <w:t>"</w:t>
      </w:r>
      <w:proofErr w:type="spellStart"/>
      <w:r w:rsidRPr="00611A93">
        <w:rPr>
          <w:b/>
          <w:sz w:val="28"/>
          <w:szCs w:val="28"/>
        </w:rPr>
        <w:t>Синквейн</w:t>
      </w:r>
      <w:proofErr w:type="spellEnd"/>
      <w:r w:rsidRPr="00611A93">
        <w:rPr>
          <w:b/>
          <w:sz w:val="28"/>
          <w:szCs w:val="28"/>
        </w:rPr>
        <w:t>"</w:t>
      </w:r>
      <w:r w:rsidRPr="00611A93">
        <w:rPr>
          <w:sz w:val="28"/>
          <w:szCs w:val="28"/>
        </w:rPr>
        <w:br/>
        <w:t>Цель: развитие умений учащихся выделять ключевые понятия в прочитанном,</w:t>
      </w:r>
      <w:r w:rsidRPr="00611A93">
        <w:rPr>
          <w:sz w:val="28"/>
          <w:szCs w:val="28"/>
        </w:rPr>
        <w:br/>
        <w:t>главные идеи, синтезировать полученные знания, проявлять творческие</w:t>
      </w:r>
      <w:r w:rsidRPr="00611A93">
        <w:rPr>
          <w:sz w:val="28"/>
          <w:szCs w:val="28"/>
        </w:rPr>
        <w:br/>
        <w:t>способности.</w:t>
      </w:r>
      <w:r w:rsidRPr="00611A93">
        <w:rPr>
          <w:sz w:val="28"/>
          <w:szCs w:val="28"/>
        </w:rPr>
        <w:br/>
        <w:t xml:space="preserve">Учитель предлагает написать </w:t>
      </w:r>
      <w:proofErr w:type="spellStart"/>
      <w:r w:rsidRPr="00611A93">
        <w:rPr>
          <w:sz w:val="28"/>
          <w:szCs w:val="28"/>
        </w:rPr>
        <w:t>синквейн</w:t>
      </w:r>
      <w:proofErr w:type="spellEnd"/>
      <w:r w:rsidRPr="00611A93">
        <w:rPr>
          <w:sz w:val="28"/>
          <w:szCs w:val="28"/>
        </w:rPr>
        <w:t xml:space="preserve"> по ключевому слову поработанного</w:t>
      </w:r>
      <w:r w:rsidRPr="00611A93">
        <w:rPr>
          <w:sz w:val="28"/>
          <w:szCs w:val="28"/>
        </w:rPr>
        <w:br/>
        <w:t>текста.</w:t>
      </w:r>
      <w:r w:rsidRPr="00611A93">
        <w:rPr>
          <w:sz w:val="28"/>
          <w:szCs w:val="28"/>
        </w:rPr>
        <w:br/>
      </w:r>
      <w:proofErr w:type="spellStart"/>
      <w:r w:rsidRPr="00611A93">
        <w:rPr>
          <w:sz w:val="28"/>
          <w:szCs w:val="28"/>
        </w:rPr>
        <w:t>Синквейн</w:t>
      </w:r>
      <w:proofErr w:type="spellEnd"/>
      <w:r w:rsidRPr="00611A93">
        <w:rPr>
          <w:sz w:val="28"/>
          <w:szCs w:val="28"/>
        </w:rPr>
        <w:t xml:space="preserve"> – «белый стих», слоган из пяти строк (от фр. </w:t>
      </w:r>
      <w:proofErr w:type="spellStart"/>
      <w:r w:rsidRPr="00611A93">
        <w:rPr>
          <w:sz w:val="28"/>
          <w:szCs w:val="28"/>
        </w:rPr>
        <w:t>Cing</w:t>
      </w:r>
      <w:proofErr w:type="spellEnd"/>
      <w:r w:rsidRPr="00611A93">
        <w:rPr>
          <w:sz w:val="28"/>
          <w:szCs w:val="28"/>
        </w:rPr>
        <w:t xml:space="preserve"> – пять), в котором</w:t>
      </w:r>
      <w:r w:rsidRPr="00611A93">
        <w:rPr>
          <w:sz w:val="28"/>
          <w:szCs w:val="28"/>
        </w:rPr>
        <w:br/>
        <w:t>синтезирована основная информация.</w:t>
      </w:r>
      <w:r w:rsidRPr="00611A93">
        <w:rPr>
          <w:sz w:val="28"/>
          <w:szCs w:val="28"/>
        </w:rPr>
        <w:br/>
        <w:t xml:space="preserve">Структура </w:t>
      </w:r>
      <w:proofErr w:type="spellStart"/>
      <w:r w:rsidRPr="00611A93">
        <w:rPr>
          <w:sz w:val="28"/>
          <w:szCs w:val="28"/>
        </w:rPr>
        <w:t>синквейна</w:t>
      </w:r>
      <w:proofErr w:type="spellEnd"/>
      <w:r w:rsidRPr="00611A93">
        <w:rPr>
          <w:sz w:val="28"/>
          <w:szCs w:val="28"/>
        </w:rPr>
        <w:t>:</w:t>
      </w:r>
      <w:r w:rsidRPr="00611A93">
        <w:rPr>
          <w:sz w:val="28"/>
          <w:szCs w:val="28"/>
        </w:rPr>
        <w:br/>
        <w:t>1. Существительное (тема).</w:t>
      </w:r>
      <w:r w:rsidRPr="00611A93">
        <w:rPr>
          <w:sz w:val="28"/>
          <w:szCs w:val="28"/>
        </w:rPr>
        <w:br/>
        <w:t>2. Два прилагательных (описание).</w:t>
      </w:r>
      <w:r w:rsidRPr="00611A93">
        <w:rPr>
          <w:sz w:val="28"/>
          <w:szCs w:val="28"/>
        </w:rPr>
        <w:br/>
        <w:t>3. Три глагола (действие).</w:t>
      </w:r>
      <w:r w:rsidRPr="00611A93">
        <w:rPr>
          <w:sz w:val="28"/>
          <w:szCs w:val="28"/>
        </w:rPr>
        <w:br/>
      </w:r>
      <w:r w:rsidRPr="00611A93">
        <w:rPr>
          <w:sz w:val="28"/>
          <w:szCs w:val="28"/>
        </w:rPr>
        <w:lastRenderedPageBreak/>
        <w:t>4. Фраза из четырех слов (описание).</w:t>
      </w:r>
      <w:r w:rsidRPr="00611A93">
        <w:rPr>
          <w:sz w:val="28"/>
          <w:szCs w:val="28"/>
        </w:rPr>
        <w:br/>
        <w:t>5. Существительное (перефразировка темы).</w:t>
      </w:r>
    </w:p>
    <w:p w:rsidR="009B04F0" w:rsidRPr="00611A93" w:rsidRDefault="009B04F0" w:rsidP="00611A93">
      <w:pPr>
        <w:pStyle w:val="a3"/>
        <w:spacing w:before="0" w:beforeAutospacing="0" w:after="0" w:afterAutospacing="0"/>
        <w:rPr>
          <w:sz w:val="28"/>
          <w:szCs w:val="28"/>
        </w:rPr>
      </w:pPr>
      <w:r w:rsidRPr="00611A93">
        <w:rPr>
          <w:sz w:val="28"/>
          <w:szCs w:val="28"/>
        </w:rPr>
        <w:t xml:space="preserve">В методической литературе описано много приемов и технологий развития творческих способностей. Это и сочинения разных жанров, изложения, игры, творческие задачи и др.  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A93">
        <w:rPr>
          <w:rFonts w:ascii="Times New Roman" w:hAnsi="Times New Roman" w:cs="Times New Roman"/>
          <w:sz w:val="28"/>
          <w:szCs w:val="28"/>
        </w:rPr>
        <w:t xml:space="preserve">Формированию читательской грамотности наши ученики обучаются и по заданиям тематических тестов, </w:t>
      </w:r>
      <w:proofErr w:type="gramStart"/>
      <w:r w:rsidRPr="00611A93">
        <w:rPr>
          <w:rFonts w:ascii="Times New Roman" w:hAnsi="Times New Roman" w:cs="Times New Roman"/>
          <w:sz w:val="28"/>
          <w:szCs w:val="28"/>
        </w:rPr>
        <w:t>ВПР,ОГЭ</w:t>
      </w:r>
      <w:proofErr w:type="gramEnd"/>
      <w:r w:rsidRPr="00611A93">
        <w:rPr>
          <w:rFonts w:ascii="Times New Roman" w:hAnsi="Times New Roman" w:cs="Times New Roman"/>
          <w:sz w:val="28"/>
          <w:szCs w:val="28"/>
        </w:rPr>
        <w:t>,ЕГЭ. Остановимся на отдельных заданиях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1A93">
        <w:rPr>
          <w:rFonts w:ascii="Times New Roman" w:hAnsi="Times New Roman" w:cs="Times New Roman"/>
          <w:b/>
          <w:sz w:val="28"/>
          <w:szCs w:val="28"/>
        </w:rPr>
        <w:t xml:space="preserve">ВПР 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1A93">
        <w:rPr>
          <w:rFonts w:ascii="Times New Roman" w:hAnsi="Times New Roman" w:cs="Times New Roman"/>
          <w:b/>
          <w:sz w:val="28"/>
          <w:szCs w:val="28"/>
        </w:rPr>
        <w:t>С 5 класса по 8 класс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A93">
        <w:rPr>
          <w:rFonts w:ascii="Times New Roman" w:hAnsi="Times New Roman" w:cs="Times New Roman"/>
          <w:sz w:val="28"/>
          <w:szCs w:val="28"/>
        </w:rPr>
        <w:t xml:space="preserve"> Задания к тексту 2 проверяют сформированность 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A93">
        <w:rPr>
          <w:rFonts w:ascii="Times New Roman" w:hAnsi="Times New Roman" w:cs="Times New Roman"/>
          <w:sz w:val="28"/>
          <w:szCs w:val="28"/>
        </w:rPr>
        <w:t xml:space="preserve">- навыков различных видов чтения и информационной обработки текста; 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A93">
        <w:rPr>
          <w:rFonts w:ascii="Times New Roman" w:hAnsi="Times New Roman" w:cs="Times New Roman"/>
          <w:sz w:val="28"/>
          <w:szCs w:val="28"/>
        </w:rPr>
        <w:t xml:space="preserve">-  адекватного понимания текстов различных функционально-смысловых типов речи и функциональных разновидностей языка; 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A93">
        <w:rPr>
          <w:rFonts w:ascii="Times New Roman" w:hAnsi="Times New Roman" w:cs="Times New Roman"/>
          <w:sz w:val="28"/>
          <w:szCs w:val="28"/>
        </w:rPr>
        <w:t xml:space="preserve">-  навыков анализа текста с точки зрения его темы, </w:t>
      </w:r>
      <w:proofErr w:type="spellStart"/>
      <w:r w:rsidRPr="00611A93">
        <w:rPr>
          <w:rFonts w:ascii="Times New Roman" w:hAnsi="Times New Roman" w:cs="Times New Roman"/>
          <w:sz w:val="28"/>
          <w:szCs w:val="28"/>
        </w:rPr>
        <w:t>микротемы</w:t>
      </w:r>
      <w:proofErr w:type="spellEnd"/>
      <w:r w:rsidRPr="00611A93">
        <w:rPr>
          <w:rFonts w:ascii="Times New Roman" w:hAnsi="Times New Roman" w:cs="Times New Roman"/>
          <w:sz w:val="28"/>
          <w:szCs w:val="28"/>
        </w:rPr>
        <w:t xml:space="preserve">, основной мысли, основной и второстепенной информации; 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A93">
        <w:rPr>
          <w:rFonts w:ascii="Times New Roman" w:hAnsi="Times New Roman" w:cs="Times New Roman"/>
          <w:sz w:val="28"/>
          <w:szCs w:val="28"/>
        </w:rPr>
        <w:t>-  навыков анализа текста с точки зрения средств языковой выразительности и лексики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A93">
        <w:rPr>
          <w:rFonts w:ascii="Times New Roman" w:hAnsi="Times New Roman" w:cs="Times New Roman"/>
          <w:sz w:val="28"/>
          <w:szCs w:val="28"/>
        </w:rPr>
        <w:t>Вопросы формирования читательской грамотности остаются актуальными на протяжении всех лет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498"/>
        <w:gridCol w:w="1711"/>
        <w:gridCol w:w="1712"/>
        <w:gridCol w:w="1712"/>
        <w:gridCol w:w="1712"/>
      </w:tblGrid>
      <w:tr w:rsidR="009B04F0" w:rsidRPr="00611A93" w:rsidTr="009B04F0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F0" w:rsidRPr="00611A93" w:rsidRDefault="009B04F0" w:rsidP="00611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A93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F0" w:rsidRPr="00611A93" w:rsidRDefault="009B04F0" w:rsidP="00611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A93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F0" w:rsidRPr="00611A93" w:rsidRDefault="009B04F0" w:rsidP="00611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A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F0" w:rsidRPr="00611A93" w:rsidRDefault="009B04F0" w:rsidP="00611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A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F0" w:rsidRPr="00611A93" w:rsidRDefault="009B04F0" w:rsidP="00611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A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B04F0" w:rsidRPr="00611A93" w:rsidTr="009B04F0">
        <w:trPr>
          <w:trHeight w:val="130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F0" w:rsidRPr="00611A93" w:rsidRDefault="009B04F0" w:rsidP="00611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F0" w:rsidRPr="00611A93" w:rsidRDefault="009B04F0" w:rsidP="00611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A93">
              <w:rPr>
                <w:rFonts w:ascii="Times New Roman" w:hAnsi="Times New Roman" w:cs="Times New Roman"/>
                <w:sz w:val="28"/>
                <w:szCs w:val="28"/>
              </w:rPr>
              <w:t xml:space="preserve">       Номера      заданий</w:t>
            </w:r>
          </w:p>
        </w:tc>
      </w:tr>
      <w:tr w:rsidR="009B04F0" w:rsidRPr="00611A93" w:rsidTr="009B04F0">
        <w:trPr>
          <w:trHeight w:val="141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F0" w:rsidRPr="00611A93" w:rsidRDefault="009B04F0" w:rsidP="00611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A93">
              <w:rPr>
                <w:rFonts w:ascii="Times New Roman" w:hAnsi="Times New Roman" w:cs="Times New Roman"/>
                <w:sz w:val="28"/>
                <w:szCs w:val="28"/>
              </w:rPr>
              <w:t>Основная мысль текста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F0" w:rsidRPr="00611A93" w:rsidRDefault="009B04F0" w:rsidP="00611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A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F0" w:rsidRPr="00611A93" w:rsidRDefault="009B04F0" w:rsidP="00611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A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F0" w:rsidRPr="00611A93" w:rsidRDefault="009B04F0" w:rsidP="00611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A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F0" w:rsidRPr="00611A93" w:rsidRDefault="009B04F0" w:rsidP="00611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A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B04F0" w:rsidRPr="00611A93" w:rsidTr="009B04F0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F0" w:rsidRPr="00611A93" w:rsidRDefault="009B04F0" w:rsidP="00611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A93">
              <w:rPr>
                <w:rFonts w:ascii="Times New Roman" w:hAnsi="Times New Roman" w:cs="Times New Roman"/>
                <w:sz w:val="28"/>
                <w:szCs w:val="28"/>
              </w:rPr>
              <w:t>Извлечение информации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F0" w:rsidRPr="00611A93" w:rsidRDefault="009B04F0" w:rsidP="00611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A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F0" w:rsidRPr="00611A93" w:rsidRDefault="009B04F0" w:rsidP="00611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A9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F0" w:rsidRPr="00611A93" w:rsidRDefault="009B04F0" w:rsidP="00611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A9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F0" w:rsidRPr="00611A93" w:rsidRDefault="009B04F0" w:rsidP="00611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A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04F0" w:rsidRPr="00611A93" w:rsidTr="009B04F0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F0" w:rsidRPr="00611A93" w:rsidRDefault="009B04F0" w:rsidP="00611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A93">
              <w:rPr>
                <w:rFonts w:ascii="Times New Roman" w:hAnsi="Times New Roman" w:cs="Times New Roman"/>
                <w:sz w:val="28"/>
                <w:szCs w:val="28"/>
              </w:rPr>
              <w:t>Типы речи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F0" w:rsidRPr="00611A93" w:rsidRDefault="009B04F0" w:rsidP="00611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A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F0" w:rsidRPr="00611A93" w:rsidRDefault="009B04F0" w:rsidP="00611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A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F0" w:rsidRPr="00611A93" w:rsidRDefault="009B04F0" w:rsidP="00611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A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F0" w:rsidRPr="00611A93" w:rsidRDefault="009B04F0" w:rsidP="00611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A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04F0" w:rsidRPr="00611A93" w:rsidTr="009B04F0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F0" w:rsidRPr="00611A93" w:rsidRDefault="009B04F0" w:rsidP="00611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11A93">
              <w:rPr>
                <w:rFonts w:ascii="Times New Roman" w:hAnsi="Times New Roman" w:cs="Times New Roman"/>
                <w:sz w:val="28"/>
                <w:szCs w:val="28"/>
              </w:rPr>
              <w:t>Лексич.знач.слова</w:t>
            </w:r>
            <w:proofErr w:type="spellEnd"/>
            <w:proofErr w:type="gram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F0" w:rsidRPr="00611A93" w:rsidRDefault="009B04F0" w:rsidP="00611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A9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F0" w:rsidRPr="00611A93" w:rsidRDefault="009B04F0" w:rsidP="00611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A9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F0" w:rsidRPr="00611A93" w:rsidRDefault="009B04F0" w:rsidP="00611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A9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F0" w:rsidRPr="00611A93" w:rsidRDefault="009B04F0" w:rsidP="00611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A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B04F0" w:rsidRPr="00611A93" w:rsidTr="009B04F0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F0" w:rsidRPr="00611A93" w:rsidRDefault="009B04F0" w:rsidP="00611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1A93">
              <w:rPr>
                <w:rFonts w:ascii="Times New Roman" w:hAnsi="Times New Roman" w:cs="Times New Roman"/>
                <w:sz w:val="28"/>
                <w:szCs w:val="28"/>
              </w:rPr>
              <w:t>Лексич.анализ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F0" w:rsidRPr="00611A93" w:rsidRDefault="009B04F0" w:rsidP="00611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A9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F0" w:rsidRPr="00611A93" w:rsidRDefault="009B04F0" w:rsidP="00611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A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F0" w:rsidRPr="00611A93" w:rsidRDefault="009B04F0" w:rsidP="00611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A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F0" w:rsidRPr="00611A93" w:rsidRDefault="009B04F0" w:rsidP="00611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A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04F0" w:rsidRPr="00611A93" w:rsidTr="009B04F0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F0" w:rsidRPr="00611A93" w:rsidRDefault="009B04F0" w:rsidP="00611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1A93">
              <w:rPr>
                <w:rFonts w:ascii="Times New Roman" w:hAnsi="Times New Roman" w:cs="Times New Roman"/>
                <w:sz w:val="28"/>
                <w:szCs w:val="28"/>
              </w:rPr>
              <w:t>Стилистич.окраска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F0" w:rsidRPr="00611A93" w:rsidRDefault="009B04F0" w:rsidP="00611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A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F0" w:rsidRPr="00611A93" w:rsidRDefault="009B04F0" w:rsidP="00611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A9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F0" w:rsidRPr="00611A93" w:rsidRDefault="009B04F0" w:rsidP="00611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A9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F0" w:rsidRPr="00611A93" w:rsidRDefault="009B04F0" w:rsidP="00611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A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04F0" w:rsidRPr="00611A93" w:rsidTr="009B04F0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F0" w:rsidRPr="00611A93" w:rsidRDefault="009B04F0" w:rsidP="00611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A93">
              <w:rPr>
                <w:rFonts w:ascii="Times New Roman" w:hAnsi="Times New Roman" w:cs="Times New Roman"/>
                <w:sz w:val="28"/>
                <w:szCs w:val="28"/>
              </w:rPr>
              <w:t>Значение фразеологизмов, пословиц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F0" w:rsidRPr="00611A93" w:rsidRDefault="009B04F0" w:rsidP="00611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A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F0" w:rsidRPr="00611A93" w:rsidRDefault="009B04F0" w:rsidP="00611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A9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F0" w:rsidRPr="00611A93" w:rsidRDefault="009B04F0" w:rsidP="00611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A9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F0" w:rsidRPr="00611A93" w:rsidRDefault="009B04F0" w:rsidP="00611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A9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B04F0" w:rsidRPr="00611A93" w:rsidTr="009B04F0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F0" w:rsidRPr="00611A93" w:rsidRDefault="009B04F0" w:rsidP="00611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A93">
              <w:rPr>
                <w:rFonts w:ascii="Times New Roman" w:hAnsi="Times New Roman" w:cs="Times New Roman"/>
                <w:sz w:val="28"/>
                <w:szCs w:val="28"/>
              </w:rPr>
              <w:t>План текста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F0" w:rsidRPr="00611A93" w:rsidRDefault="009B04F0" w:rsidP="00611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A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F0" w:rsidRPr="00611A93" w:rsidRDefault="009B04F0" w:rsidP="00611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A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F0" w:rsidRPr="00611A93" w:rsidRDefault="009B04F0" w:rsidP="00611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A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F0" w:rsidRPr="00611A93" w:rsidRDefault="009B04F0" w:rsidP="00611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A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04F0" w:rsidRPr="00611A93" w:rsidTr="009B04F0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F0" w:rsidRPr="00611A93" w:rsidRDefault="009B04F0" w:rsidP="00611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A93">
              <w:rPr>
                <w:rFonts w:ascii="Times New Roman" w:hAnsi="Times New Roman" w:cs="Times New Roman"/>
                <w:sz w:val="28"/>
                <w:szCs w:val="28"/>
              </w:rPr>
              <w:t>Средства выразительности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F0" w:rsidRPr="00611A93" w:rsidRDefault="009B04F0" w:rsidP="00611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A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F0" w:rsidRPr="00611A93" w:rsidRDefault="009B04F0" w:rsidP="00611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A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F0" w:rsidRPr="00611A93" w:rsidRDefault="009B04F0" w:rsidP="00611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A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F0" w:rsidRPr="00611A93" w:rsidRDefault="009B04F0" w:rsidP="00611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A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1A93">
        <w:rPr>
          <w:rFonts w:ascii="Times New Roman" w:hAnsi="Times New Roman" w:cs="Times New Roman"/>
          <w:b/>
          <w:sz w:val="28"/>
          <w:szCs w:val="28"/>
        </w:rPr>
        <w:t>Что конкретно по текстам?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A93">
        <w:rPr>
          <w:rFonts w:ascii="Times New Roman" w:hAnsi="Times New Roman" w:cs="Times New Roman"/>
          <w:sz w:val="28"/>
          <w:szCs w:val="28"/>
        </w:rPr>
        <w:t>1.Поиск и извлечение информации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A93">
        <w:rPr>
          <w:rFonts w:ascii="Times New Roman" w:hAnsi="Times New Roman" w:cs="Times New Roman"/>
          <w:sz w:val="28"/>
          <w:szCs w:val="28"/>
        </w:rPr>
        <w:t>Текст для 5 класса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A93">
        <w:rPr>
          <w:rFonts w:ascii="Times New Roman" w:hAnsi="Times New Roman" w:cs="Times New Roman"/>
          <w:sz w:val="28"/>
          <w:szCs w:val="28"/>
        </w:rPr>
        <w:t xml:space="preserve">1.Какой </w:t>
      </w:r>
      <w:proofErr w:type="gramStart"/>
      <w:r w:rsidRPr="00611A93">
        <w:rPr>
          <w:rFonts w:ascii="Times New Roman" w:hAnsi="Times New Roman" w:cs="Times New Roman"/>
          <w:sz w:val="28"/>
          <w:szCs w:val="28"/>
        </w:rPr>
        <w:t>факт ,</w:t>
      </w:r>
      <w:proofErr w:type="gramEnd"/>
      <w:r w:rsidRPr="00611A93">
        <w:rPr>
          <w:rFonts w:ascii="Times New Roman" w:hAnsi="Times New Roman" w:cs="Times New Roman"/>
          <w:sz w:val="28"/>
          <w:szCs w:val="28"/>
        </w:rPr>
        <w:t xml:space="preserve"> по мнению автора, свидетельствует о том, что </w:t>
      </w:r>
      <w:proofErr w:type="spellStart"/>
      <w:r w:rsidRPr="00611A93">
        <w:rPr>
          <w:rFonts w:ascii="Times New Roman" w:hAnsi="Times New Roman" w:cs="Times New Roman"/>
          <w:sz w:val="28"/>
          <w:szCs w:val="28"/>
        </w:rPr>
        <w:t>Дианка</w:t>
      </w:r>
      <w:proofErr w:type="spellEnd"/>
      <w:r w:rsidRPr="00611A93">
        <w:rPr>
          <w:rFonts w:ascii="Times New Roman" w:hAnsi="Times New Roman" w:cs="Times New Roman"/>
          <w:sz w:val="28"/>
          <w:szCs w:val="28"/>
        </w:rPr>
        <w:t xml:space="preserve"> не испугалась хозяев раненой собаки? (опора на текст)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1A93">
        <w:rPr>
          <w:rFonts w:ascii="Times New Roman" w:hAnsi="Times New Roman" w:cs="Times New Roman"/>
          <w:b/>
          <w:sz w:val="28"/>
          <w:szCs w:val="28"/>
        </w:rPr>
        <w:t>Задание 8 дается вопрос к тексту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A93">
        <w:rPr>
          <w:rFonts w:ascii="Times New Roman" w:hAnsi="Times New Roman" w:cs="Times New Roman"/>
          <w:sz w:val="28"/>
          <w:szCs w:val="28"/>
        </w:rPr>
        <w:lastRenderedPageBreak/>
        <w:t>Как вы думаете, в заглавии автор выразил тему текста или его основную мысль? Обоснуйте свое мнение и запишите ответ.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A93">
        <w:rPr>
          <w:rFonts w:ascii="Times New Roman" w:hAnsi="Times New Roman" w:cs="Times New Roman"/>
          <w:sz w:val="28"/>
          <w:szCs w:val="28"/>
        </w:rPr>
        <w:t xml:space="preserve">Здесь обязательно надо сначала вспомнить, что такое тема текста и что такое основная мысль </w:t>
      </w:r>
      <w:proofErr w:type="gramStart"/>
      <w:r w:rsidRPr="00611A93">
        <w:rPr>
          <w:rFonts w:ascii="Times New Roman" w:hAnsi="Times New Roman" w:cs="Times New Roman"/>
          <w:sz w:val="28"/>
          <w:szCs w:val="28"/>
        </w:rPr>
        <w:t>текста.-</w:t>
      </w:r>
      <w:proofErr w:type="gramEnd"/>
      <w:r w:rsidRPr="00611A93">
        <w:rPr>
          <w:rFonts w:ascii="Times New Roman" w:hAnsi="Times New Roman" w:cs="Times New Roman"/>
          <w:sz w:val="28"/>
          <w:szCs w:val="28"/>
        </w:rPr>
        <w:t xml:space="preserve"> это уже анализ! 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A93">
        <w:rPr>
          <w:rFonts w:ascii="Times New Roman" w:hAnsi="Times New Roman" w:cs="Times New Roman"/>
          <w:sz w:val="28"/>
          <w:szCs w:val="28"/>
        </w:rPr>
        <w:t>6 класс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A93">
        <w:rPr>
          <w:rFonts w:ascii="Times New Roman" w:hAnsi="Times New Roman" w:cs="Times New Roman"/>
          <w:sz w:val="28"/>
          <w:szCs w:val="28"/>
        </w:rPr>
        <w:t xml:space="preserve">1.Чем вызван интерес рассказчика к </w:t>
      </w:r>
      <w:proofErr w:type="gramStart"/>
      <w:r w:rsidRPr="00611A93">
        <w:rPr>
          <w:rFonts w:ascii="Times New Roman" w:hAnsi="Times New Roman" w:cs="Times New Roman"/>
          <w:sz w:val="28"/>
          <w:szCs w:val="28"/>
        </w:rPr>
        <w:t>кедру?(</w:t>
      </w:r>
      <w:proofErr w:type="gramEnd"/>
      <w:r w:rsidRPr="00611A93">
        <w:rPr>
          <w:rFonts w:ascii="Times New Roman" w:hAnsi="Times New Roman" w:cs="Times New Roman"/>
          <w:sz w:val="28"/>
          <w:szCs w:val="28"/>
        </w:rPr>
        <w:t>поиск и извлечение информации)</w:t>
      </w:r>
    </w:p>
    <w:p w:rsidR="009B04F0" w:rsidRPr="00611A93" w:rsidRDefault="009B04F0" w:rsidP="00611A9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A93">
        <w:rPr>
          <w:rFonts w:ascii="Times New Roman" w:hAnsi="Times New Roman" w:cs="Times New Roman"/>
          <w:sz w:val="28"/>
          <w:szCs w:val="28"/>
        </w:rPr>
        <w:t>класс – интерпретация текста</w:t>
      </w:r>
    </w:p>
    <w:p w:rsidR="009B04F0" w:rsidRPr="00611A93" w:rsidRDefault="009B04F0" w:rsidP="00611A9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11A93">
        <w:rPr>
          <w:rFonts w:ascii="Times New Roman" w:hAnsi="Times New Roman" w:cs="Times New Roman"/>
          <w:sz w:val="28"/>
          <w:szCs w:val="28"/>
        </w:rPr>
        <w:t>Здесь даются тексты другого типа.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A93">
        <w:rPr>
          <w:rFonts w:ascii="Times New Roman" w:hAnsi="Times New Roman" w:cs="Times New Roman"/>
          <w:sz w:val="28"/>
          <w:szCs w:val="28"/>
        </w:rPr>
        <w:t>К 6-7 классам требуется уже более аналитическая работа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A93">
        <w:rPr>
          <w:rFonts w:ascii="Times New Roman" w:hAnsi="Times New Roman" w:cs="Times New Roman"/>
          <w:sz w:val="28"/>
          <w:szCs w:val="28"/>
        </w:rPr>
        <w:t xml:space="preserve">1.Как вы думаете, рассказчик – это </w:t>
      </w:r>
      <w:proofErr w:type="spellStart"/>
      <w:proofErr w:type="gramStart"/>
      <w:r w:rsidRPr="00611A93">
        <w:rPr>
          <w:rFonts w:ascii="Times New Roman" w:hAnsi="Times New Roman" w:cs="Times New Roman"/>
          <w:sz w:val="28"/>
          <w:szCs w:val="28"/>
        </w:rPr>
        <w:t>ребенок,молодой</w:t>
      </w:r>
      <w:proofErr w:type="spellEnd"/>
      <w:proofErr w:type="gramEnd"/>
      <w:r w:rsidRPr="00611A93">
        <w:rPr>
          <w:rFonts w:ascii="Times New Roman" w:hAnsi="Times New Roman" w:cs="Times New Roman"/>
          <w:sz w:val="28"/>
          <w:szCs w:val="28"/>
        </w:rPr>
        <w:t xml:space="preserve"> мужчина или пожилой человек? Выпишите из текста не менее трёх ключевых слов, подтверждающих ваш ответ.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A93">
        <w:rPr>
          <w:rFonts w:ascii="Times New Roman" w:hAnsi="Times New Roman" w:cs="Times New Roman"/>
          <w:sz w:val="28"/>
          <w:szCs w:val="28"/>
        </w:rPr>
        <w:t>2.После прочтения текста надо определить: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A93">
        <w:rPr>
          <w:rFonts w:ascii="Times New Roman" w:hAnsi="Times New Roman" w:cs="Times New Roman"/>
          <w:sz w:val="28"/>
          <w:szCs w:val="28"/>
        </w:rPr>
        <w:t>- в задании 9 основную мысль текста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A93">
        <w:rPr>
          <w:rFonts w:ascii="Times New Roman" w:hAnsi="Times New Roman" w:cs="Times New Roman"/>
          <w:sz w:val="28"/>
          <w:szCs w:val="28"/>
        </w:rPr>
        <w:t>- в задании 10 –какой тип речи представлен в предложениях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A93">
        <w:rPr>
          <w:rFonts w:ascii="Times New Roman" w:hAnsi="Times New Roman" w:cs="Times New Roman"/>
          <w:sz w:val="28"/>
          <w:szCs w:val="28"/>
        </w:rPr>
        <w:t>- в задании 11- в чём заключается философский смысл идеи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A93">
        <w:rPr>
          <w:rFonts w:ascii="Times New Roman" w:hAnsi="Times New Roman" w:cs="Times New Roman"/>
          <w:sz w:val="28"/>
          <w:szCs w:val="28"/>
        </w:rPr>
        <w:t>- в задании 12 –лексическое значение слова и подобрать синоним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A93">
        <w:rPr>
          <w:rFonts w:ascii="Times New Roman" w:hAnsi="Times New Roman" w:cs="Times New Roman"/>
          <w:sz w:val="28"/>
          <w:szCs w:val="28"/>
        </w:rPr>
        <w:t>- в задании 13 найти стилистически окрашенное слово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A93">
        <w:rPr>
          <w:rFonts w:ascii="Times New Roman" w:hAnsi="Times New Roman" w:cs="Times New Roman"/>
          <w:sz w:val="28"/>
          <w:szCs w:val="28"/>
        </w:rPr>
        <w:t>- в задании 14 объяснить значение пословицы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A93">
        <w:rPr>
          <w:rFonts w:ascii="Times New Roman" w:hAnsi="Times New Roman" w:cs="Times New Roman"/>
          <w:sz w:val="28"/>
          <w:szCs w:val="28"/>
        </w:rPr>
        <w:t>Насколько ученик понял смысл пословицы, настолько правильно у него происходит сформированность читательской грамотности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A93">
        <w:rPr>
          <w:rFonts w:ascii="Times New Roman" w:hAnsi="Times New Roman" w:cs="Times New Roman"/>
          <w:sz w:val="28"/>
          <w:szCs w:val="28"/>
        </w:rPr>
        <w:t>В 8 классе аналогичные задания. Но всё равно не повторяются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A93">
        <w:rPr>
          <w:rFonts w:ascii="Times New Roman" w:hAnsi="Times New Roman" w:cs="Times New Roman"/>
          <w:sz w:val="28"/>
          <w:szCs w:val="28"/>
        </w:rPr>
        <w:t>Например, задание 14 – вспомните и запишите полный вариант пословицы, которую автор выносит в заголовок текста. Что означает эта пословица? (</w:t>
      </w:r>
      <w:proofErr w:type="spellStart"/>
      <w:proofErr w:type="gramStart"/>
      <w:r w:rsidRPr="00611A93">
        <w:rPr>
          <w:rFonts w:ascii="Times New Roman" w:hAnsi="Times New Roman" w:cs="Times New Roman"/>
          <w:sz w:val="28"/>
          <w:szCs w:val="28"/>
        </w:rPr>
        <w:t>анализ,интерпретация</w:t>
      </w:r>
      <w:proofErr w:type="spellEnd"/>
      <w:proofErr w:type="gramEnd"/>
      <w:r w:rsidRPr="00611A93">
        <w:rPr>
          <w:rFonts w:ascii="Times New Roman" w:hAnsi="Times New Roman" w:cs="Times New Roman"/>
          <w:sz w:val="28"/>
          <w:szCs w:val="28"/>
        </w:rPr>
        <w:t>)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1A93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proofErr w:type="gramStart"/>
      <w:r w:rsidRPr="00611A93">
        <w:rPr>
          <w:rFonts w:ascii="Times New Roman" w:hAnsi="Times New Roman" w:cs="Times New Roman"/>
          <w:b/>
          <w:sz w:val="28"/>
          <w:szCs w:val="28"/>
        </w:rPr>
        <w:t>с  текстами</w:t>
      </w:r>
      <w:proofErr w:type="gramEnd"/>
      <w:r w:rsidRPr="00611A93">
        <w:rPr>
          <w:rFonts w:ascii="Times New Roman" w:hAnsi="Times New Roman" w:cs="Times New Roman"/>
          <w:b/>
          <w:sz w:val="28"/>
          <w:szCs w:val="28"/>
        </w:rPr>
        <w:t xml:space="preserve"> ОГЭ 9 класс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A93">
        <w:rPr>
          <w:rFonts w:ascii="Times New Roman" w:hAnsi="Times New Roman" w:cs="Times New Roman"/>
          <w:sz w:val="28"/>
          <w:szCs w:val="28"/>
        </w:rPr>
        <w:t>Задания 6-9 выполняются на основе текста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A93">
        <w:rPr>
          <w:rFonts w:ascii="Times New Roman" w:hAnsi="Times New Roman" w:cs="Times New Roman"/>
          <w:sz w:val="28"/>
          <w:szCs w:val="28"/>
        </w:rPr>
        <w:t>Задание 6 – анализ содержания текста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A93">
        <w:rPr>
          <w:rFonts w:ascii="Times New Roman" w:hAnsi="Times New Roman" w:cs="Times New Roman"/>
          <w:sz w:val="28"/>
          <w:szCs w:val="28"/>
        </w:rPr>
        <w:t>(извлечение информации)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A93">
        <w:rPr>
          <w:rFonts w:ascii="Times New Roman" w:hAnsi="Times New Roman" w:cs="Times New Roman"/>
          <w:sz w:val="28"/>
          <w:szCs w:val="28"/>
        </w:rPr>
        <w:t>Задания 7,8 – найти средства выразительности и лексический анализ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11A93">
        <w:rPr>
          <w:rFonts w:ascii="Times New Roman" w:hAnsi="Times New Roman" w:cs="Times New Roman"/>
          <w:sz w:val="28"/>
          <w:szCs w:val="28"/>
        </w:rPr>
        <w:t>( анализ</w:t>
      </w:r>
      <w:proofErr w:type="gramEnd"/>
      <w:r w:rsidRPr="00611A9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11A93">
        <w:rPr>
          <w:rFonts w:ascii="Times New Roman" w:hAnsi="Times New Roman" w:cs="Times New Roman"/>
          <w:sz w:val="28"/>
          <w:szCs w:val="28"/>
        </w:rPr>
        <w:t>интепретация</w:t>
      </w:r>
      <w:proofErr w:type="spellEnd"/>
      <w:r w:rsidRPr="00611A93">
        <w:rPr>
          <w:rFonts w:ascii="Times New Roman" w:hAnsi="Times New Roman" w:cs="Times New Roman"/>
          <w:sz w:val="28"/>
          <w:szCs w:val="28"/>
        </w:rPr>
        <w:t>)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A93">
        <w:rPr>
          <w:rFonts w:ascii="Times New Roman" w:hAnsi="Times New Roman" w:cs="Times New Roman"/>
          <w:sz w:val="28"/>
          <w:szCs w:val="28"/>
        </w:rPr>
        <w:t>Более высокий уровень владения читательской грамотностью – это оценка и осмысление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1A93">
        <w:rPr>
          <w:rFonts w:ascii="Times New Roman" w:hAnsi="Times New Roman" w:cs="Times New Roman"/>
          <w:b/>
          <w:sz w:val="28"/>
          <w:szCs w:val="28"/>
        </w:rPr>
        <w:t>- Задания 9.1;9.2;9.</w:t>
      </w:r>
      <w:proofErr w:type="gramStart"/>
      <w:r w:rsidRPr="00611A93">
        <w:rPr>
          <w:rFonts w:ascii="Times New Roman" w:hAnsi="Times New Roman" w:cs="Times New Roman"/>
          <w:b/>
          <w:sz w:val="28"/>
          <w:szCs w:val="28"/>
        </w:rPr>
        <w:t>3;-</w:t>
      </w:r>
      <w:proofErr w:type="gramEnd"/>
      <w:r w:rsidRPr="00611A93">
        <w:rPr>
          <w:rFonts w:ascii="Times New Roman" w:hAnsi="Times New Roman" w:cs="Times New Roman"/>
          <w:b/>
          <w:sz w:val="28"/>
          <w:szCs w:val="28"/>
        </w:rPr>
        <w:t xml:space="preserve"> сочинение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A93">
        <w:rPr>
          <w:rFonts w:ascii="Times New Roman" w:hAnsi="Times New Roman" w:cs="Times New Roman"/>
          <w:sz w:val="28"/>
          <w:szCs w:val="28"/>
        </w:rPr>
        <w:t>В каждом из этих заданий ученик должен показать своё умение читать текст, поскольку в каждом из этих заданий требуется приводить примеры, опираясь на прочитанный текст.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11A93">
        <w:rPr>
          <w:rFonts w:ascii="Times New Roman" w:hAnsi="Times New Roman" w:cs="Times New Roman"/>
          <w:sz w:val="28"/>
          <w:szCs w:val="28"/>
        </w:rPr>
        <w:t>Например,в</w:t>
      </w:r>
      <w:proofErr w:type="spellEnd"/>
      <w:proofErr w:type="gramEnd"/>
      <w:r w:rsidRPr="00611A93">
        <w:rPr>
          <w:rFonts w:ascii="Times New Roman" w:hAnsi="Times New Roman" w:cs="Times New Roman"/>
          <w:sz w:val="28"/>
          <w:szCs w:val="28"/>
        </w:rPr>
        <w:t xml:space="preserve"> задании 9.3 надо не только ответить на вопрос, но и привести примеры из художественных произведений и жизненного опыта.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A93">
        <w:rPr>
          <w:rFonts w:ascii="Times New Roman" w:hAnsi="Times New Roman" w:cs="Times New Roman"/>
          <w:sz w:val="28"/>
          <w:szCs w:val="28"/>
        </w:rPr>
        <w:t>Осознание всего этого формирует оценку и критическое осмысление читательской грамотности.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1A93">
        <w:rPr>
          <w:rFonts w:ascii="Times New Roman" w:hAnsi="Times New Roman" w:cs="Times New Roman"/>
          <w:b/>
          <w:sz w:val="28"/>
          <w:szCs w:val="28"/>
        </w:rPr>
        <w:t>Работа с текстами ЕГЭ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1A93">
        <w:rPr>
          <w:rFonts w:ascii="Times New Roman" w:hAnsi="Times New Roman" w:cs="Times New Roman"/>
          <w:b/>
          <w:sz w:val="28"/>
          <w:szCs w:val="28"/>
        </w:rPr>
        <w:t>Задание 1 Это работа с текстами разных стилей и жанров.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A93">
        <w:rPr>
          <w:rFonts w:ascii="Times New Roman" w:hAnsi="Times New Roman" w:cs="Times New Roman"/>
          <w:sz w:val="28"/>
          <w:szCs w:val="28"/>
        </w:rPr>
        <w:t>Найти верные характеристики фрагмента текста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A93">
        <w:rPr>
          <w:rFonts w:ascii="Times New Roman" w:hAnsi="Times New Roman" w:cs="Times New Roman"/>
          <w:sz w:val="28"/>
          <w:szCs w:val="28"/>
        </w:rPr>
        <w:lastRenderedPageBreak/>
        <w:t xml:space="preserve">Уже само задание звучит по-новому. Тексты тоже обновляются. Уже есть тексты – </w:t>
      </w:r>
      <w:proofErr w:type="gramStart"/>
      <w:r w:rsidRPr="00611A93">
        <w:rPr>
          <w:rFonts w:ascii="Times New Roman" w:hAnsi="Times New Roman" w:cs="Times New Roman"/>
          <w:sz w:val="28"/>
          <w:szCs w:val="28"/>
        </w:rPr>
        <w:t>интервью .</w:t>
      </w:r>
      <w:proofErr w:type="gramEnd"/>
      <w:r w:rsidRPr="00611A93">
        <w:rPr>
          <w:rFonts w:ascii="Times New Roman" w:hAnsi="Times New Roman" w:cs="Times New Roman"/>
          <w:sz w:val="28"/>
          <w:szCs w:val="28"/>
        </w:rPr>
        <w:t xml:space="preserve"> Вырос и объём текстов. В чём преимущество таких текстов? До этого наши ученики не всегда понимали </w:t>
      </w:r>
      <w:proofErr w:type="spellStart"/>
      <w:proofErr w:type="gramStart"/>
      <w:r w:rsidRPr="00611A93">
        <w:rPr>
          <w:rFonts w:ascii="Times New Roman" w:hAnsi="Times New Roman" w:cs="Times New Roman"/>
          <w:sz w:val="28"/>
          <w:szCs w:val="28"/>
        </w:rPr>
        <w:t>разницу,т.к</w:t>
      </w:r>
      <w:proofErr w:type="spellEnd"/>
      <w:r w:rsidRPr="00611A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11A93">
        <w:rPr>
          <w:rFonts w:ascii="Times New Roman" w:hAnsi="Times New Roman" w:cs="Times New Roman"/>
          <w:sz w:val="28"/>
          <w:szCs w:val="28"/>
        </w:rPr>
        <w:t xml:space="preserve"> тексты были только из художественных произведений. Теперь это тексты научные. официально-деловые, публицистические.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A93">
        <w:rPr>
          <w:rFonts w:ascii="Times New Roman" w:hAnsi="Times New Roman" w:cs="Times New Roman"/>
          <w:sz w:val="28"/>
          <w:szCs w:val="28"/>
        </w:rPr>
        <w:t>Это задание направлено на поиск и извлечение информации: какие проблемы обсуждаются, какие точки зрения высказываются. Насколько правильно ответят ученики показывает. Смогли они понять, что хотел сказать человек в интервью, какова главная информация.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1A93">
        <w:rPr>
          <w:rFonts w:ascii="Times New Roman" w:hAnsi="Times New Roman" w:cs="Times New Roman"/>
          <w:b/>
          <w:sz w:val="28"/>
          <w:szCs w:val="28"/>
        </w:rPr>
        <w:t>Задание 2 Самостоятельно подобрать определенную часть речи в предложении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A93">
        <w:rPr>
          <w:rFonts w:ascii="Times New Roman" w:hAnsi="Times New Roman" w:cs="Times New Roman"/>
          <w:sz w:val="28"/>
          <w:szCs w:val="28"/>
        </w:rPr>
        <w:t>(интерпретация и преобразование</w:t>
      </w:r>
      <w:proofErr w:type="gramStart"/>
      <w:r w:rsidRPr="00611A93">
        <w:rPr>
          <w:rFonts w:ascii="Times New Roman" w:hAnsi="Times New Roman" w:cs="Times New Roman"/>
          <w:sz w:val="28"/>
          <w:szCs w:val="28"/>
        </w:rPr>
        <w:t>).Здесь</w:t>
      </w:r>
      <w:proofErr w:type="gramEnd"/>
      <w:r w:rsidRPr="00611A93">
        <w:rPr>
          <w:rFonts w:ascii="Times New Roman" w:hAnsi="Times New Roman" w:cs="Times New Roman"/>
          <w:sz w:val="28"/>
          <w:szCs w:val="28"/>
        </w:rPr>
        <w:t xml:space="preserve"> надо понять не только смысловые отношения содержания текста, но и попытаться преобразовать , т.к. ответов может быть </w:t>
      </w:r>
      <w:proofErr w:type="spellStart"/>
      <w:r w:rsidRPr="00611A93">
        <w:rPr>
          <w:rFonts w:ascii="Times New Roman" w:hAnsi="Times New Roman" w:cs="Times New Roman"/>
          <w:sz w:val="28"/>
          <w:szCs w:val="28"/>
        </w:rPr>
        <w:t>несколько,но</w:t>
      </w:r>
      <w:proofErr w:type="spellEnd"/>
      <w:r w:rsidRPr="00611A93">
        <w:rPr>
          <w:rFonts w:ascii="Times New Roman" w:hAnsi="Times New Roman" w:cs="Times New Roman"/>
          <w:sz w:val="28"/>
          <w:szCs w:val="28"/>
        </w:rPr>
        <w:t xml:space="preserve"> ученик должен остановиться на одном.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1A93">
        <w:rPr>
          <w:rFonts w:ascii="Times New Roman" w:hAnsi="Times New Roman" w:cs="Times New Roman"/>
          <w:b/>
          <w:sz w:val="28"/>
          <w:szCs w:val="28"/>
        </w:rPr>
        <w:t>Задание 3 Прочитать фрагмент словарной статьи, определить значение слова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A93">
        <w:rPr>
          <w:rFonts w:ascii="Times New Roman" w:hAnsi="Times New Roman" w:cs="Times New Roman"/>
          <w:sz w:val="28"/>
          <w:szCs w:val="28"/>
        </w:rPr>
        <w:t xml:space="preserve">(поиск и извлечение информации). Если ученик не понял содержания текста, то определить, в каком значении стоит </w:t>
      </w:r>
      <w:proofErr w:type="spellStart"/>
      <w:proofErr w:type="gramStart"/>
      <w:r w:rsidRPr="00611A93">
        <w:rPr>
          <w:rFonts w:ascii="Times New Roman" w:hAnsi="Times New Roman" w:cs="Times New Roman"/>
          <w:sz w:val="28"/>
          <w:szCs w:val="28"/>
        </w:rPr>
        <w:t>слово,для</w:t>
      </w:r>
      <w:proofErr w:type="spellEnd"/>
      <w:proofErr w:type="gramEnd"/>
      <w:r w:rsidRPr="00611A93">
        <w:rPr>
          <w:rFonts w:ascii="Times New Roman" w:hAnsi="Times New Roman" w:cs="Times New Roman"/>
          <w:sz w:val="28"/>
          <w:szCs w:val="28"/>
        </w:rPr>
        <w:t xml:space="preserve"> него будет трудно.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1A93">
        <w:rPr>
          <w:rFonts w:ascii="Times New Roman" w:hAnsi="Times New Roman" w:cs="Times New Roman"/>
          <w:b/>
          <w:sz w:val="28"/>
          <w:szCs w:val="28"/>
        </w:rPr>
        <w:t>Задания 22-27 работа по большому тексту – это формирование умений читательской грамотности.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A93">
        <w:rPr>
          <w:rFonts w:ascii="Times New Roman" w:hAnsi="Times New Roman" w:cs="Times New Roman"/>
          <w:sz w:val="28"/>
          <w:szCs w:val="28"/>
        </w:rPr>
        <w:t>А когда наступает час ЕГЭ – это уже проверка сформированности умений и знаний учеников.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A93">
        <w:rPr>
          <w:rFonts w:ascii="Times New Roman" w:hAnsi="Times New Roman" w:cs="Times New Roman"/>
          <w:sz w:val="28"/>
          <w:szCs w:val="28"/>
        </w:rPr>
        <w:t>Задание 22 Какие из высказываний соответствуют содержанию текста? (извлечение информации)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A93">
        <w:rPr>
          <w:rFonts w:ascii="Times New Roman" w:hAnsi="Times New Roman" w:cs="Times New Roman"/>
          <w:sz w:val="28"/>
          <w:szCs w:val="28"/>
        </w:rPr>
        <w:t>Задание 23 Какие из перечисленных утверждений являются ошибочными? (извлечение и интерпретация)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A93">
        <w:rPr>
          <w:rFonts w:ascii="Times New Roman" w:hAnsi="Times New Roman" w:cs="Times New Roman"/>
          <w:sz w:val="28"/>
          <w:szCs w:val="28"/>
        </w:rPr>
        <w:t>Задание 24 Выписать слова с определённым значением (извлечение и интерпретация информации)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A93">
        <w:rPr>
          <w:rFonts w:ascii="Times New Roman" w:hAnsi="Times New Roman" w:cs="Times New Roman"/>
          <w:sz w:val="28"/>
          <w:szCs w:val="28"/>
        </w:rPr>
        <w:t>Задание 25 Найти предложение, которое соединяется с предыдущим при помощи личного местоимения (извлечение информации)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A93">
        <w:rPr>
          <w:rFonts w:ascii="Times New Roman" w:hAnsi="Times New Roman" w:cs="Times New Roman"/>
          <w:sz w:val="28"/>
          <w:szCs w:val="28"/>
        </w:rPr>
        <w:t>Задание 26 Средства выразительности (анализ и интерпретация)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A93">
        <w:rPr>
          <w:rFonts w:ascii="Times New Roman" w:hAnsi="Times New Roman" w:cs="Times New Roman"/>
          <w:sz w:val="28"/>
          <w:szCs w:val="28"/>
        </w:rPr>
        <w:t>Задание 27 – сочинение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A93">
        <w:rPr>
          <w:rFonts w:ascii="Times New Roman" w:hAnsi="Times New Roman" w:cs="Times New Roman"/>
          <w:sz w:val="28"/>
          <w:szCs w:val="28"/>
        </w:rPr>
        <w:t xml:space="preserve">В этом задании ученики показывают совокупность и </w:t>
      </w:r>
      <w:proofErr w:type="spellStart"/>
      <w:proofErr w:type="gramStart"/>
      <w:r w:rsidRPr="00611A93">
        <w:rPr>
          <w:rFonts w:ascii="Times New Roman" w:hAnsi="Times New Roman" w:cs="Times New Roman"/>
          <w:sz w:val="28"/>
          <w:szCs w:val="28"/>
        </w:rPr>
        <w:t>знаний,и</w:t>
      </w:r>
      <w:proofErr w:type="spellEnd"/>
      <w:proofErr w:type="gramEnd"/>
      <w:r w:rsidRPr="00611A93">
        <w:rPr>
          <w:rFonts w:ascii="Times New Roman" w:hAnsi="Times New Roman" w:cs="Times New Roman"/>
          <w:sz w:val="28"/>
          <w:szCs w:val="28"/>
        </w:rPr>
        <w:t xml:space="preserve"> умений, полученных на протяжении обучения в школе:  умение извлекать информацию, умение </w:t>
      </w:r>
      <w:proofErr w:type="spellStart"/>
      <w:r w:rsidRPr="00611A93">
        <w:rPr>
          <w:rFonts w:ascii="Times New Roman" w:hAnsi="Times New Roman" w:cs="Times New Roman"/>
          <w:sz w:val="28"/>
          <w:szCs w:val="28"/>
        </w:rPr>
        <w:t>интепретировать</w:t>
      </w:r>
      <w:proofErr w:type="spellEnd"/>
      <w:r w:rsidRPr="00611A93">
        <w:rPr>
          <w:rFonts w:ascii="Times New Roman" w:hAnsi="Times New Roman" w:cs="Times New Roman"/>
          <w:sz w:val="28"/>
          <w:szCs w:val="28"/>
        </w:rPr>
        <w:t xml:space="preserve"> и преобразовывать информацию, оценивать и критически осмысливать эту информацию – всё это ученик демонстрирует в сочинении.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A93">
        <w:rPr>
          <w:rFonts w:ascii="Times New Roman" w:hAnsi="Times New Roman" w:cs="Times New Roman"/>
          <w:sz w:val="28"/>
          <w:szCs w:val="28"/>
        </w:rPr>
        <w:t>1.Комментарий должен быть с опорой на прочитанный текст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A93">
        <w:rPr>
          <w:rFonts w:ascii="Times New Roman" w:hAnsi="Times New Roman" w:cs="Times New Roman"/>
          <w:sz w:val="28"/>
          <w:szCs w:val="28"/>
        </w:rPr>
        <w:t>2.Чётко сказано, что при аргументации своего мнения ученик может использовать сведения, полученные как из   текста, так и из художественных произведений и жизненного опыта.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A93">
        <w:rPr>
          <w:rFonts w:ascii="Times New Roman" w:hAnsi="Times New Roman" w:cs="Times New Roman"/>
          <w:sz w:val="28"/>
          <w:szCs w:val="28"/>
        </w:rPr>
        <w:t xml:space="preserve">3. При выявлении проблемы исходного текста </w:t>
      </w:r>
      <w:proofErr w:type="spellStart"/>
      <w:r w:rsidRPr="00611A93">
        <w:rPr>
          <w:rFonts w:ascii="Times New Roman" w:hAnsi="Times New Roman" w:cs="Times New Roman"/>
          <w:sz w:val="28"/>
          <w:szCs w:val="28"/>
        </w:rPr>
        <w:t>интепретируется</w:t>
      </w:r>
      <w:proofErr w:type="spellEnd"/>
      <w:r w:rsidRPr="00611A93">
        <w:rPr>
          <w:rFonts w:ascii="Times New Roman" w:hAnsi="Times New Roman" w:cs="Times New Roman"/>
          <w:sz w:val="28"/>
          <w:szCs w:val="28"/>
        </w:rPr>
        <w:t>, оценивается и даётся результат.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A93">
        <w:rPr>
          <w:rFonts w:ascii="Times New Roman" w:hAnsi="Times New Roman" w:cs="Times New Roman"/>
          <w:sz w:val="28"/>
          <w:szCs w:val="28"/>
        </w:rPr>
        <w:t xml:space="preserve">Таким образом, читательскую грамотность нельзя рассматривать как сугубо лингвистическое понятие. Если мы научим внимательно читать </w:t>
      </w:r>
      <w:r w:rsidRPr="00611A93">
        <w:rPr>
          <w:rFonts w:ascii="Times New Roman" w:hAnsi="Times New Roman" w:cs="Times New Roman"/>
          <w:sz w:val="28"/>
          <w:szCs w:val="28"/>
        </w:rPr>
        <w:lastRenderedPageBreak/>
        <w:t xml:space="preserve">художественные, официально-деловые тексты, то и научные тексты ученик тоже сможет внимательно читать. Читательская грамотность послужит основанием для формирования финансовой, естественно-научной грамотности, умение критически мыслить и анализировать. </w:t>
      </w:r>
    </w:p>
    <w:p w:rsidR="009B04F0" w:rsidRPr="00611A93" w:rsidRDefault="009B04F0" w:rsidP="0061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A93" w:rsidRDefault="00611A93" w:rsidP="00611A93">
      <w:pPr>
        <w:pStyle w:val="a8"/>
        <w:spacing w:before="1"/>
        <w:ind w:left="0" w:right="264" w:firstLine="426"/>
        <w:jc w:val="both"/>
      </w:pPr>
      <w:r>
        <w:t>Мониторинг эффективности работы по формированию читательской грамотности осуществляю на сайте «Российская электронная школа» (https://fg.resh.edu.ru/), где после каждой проведённой диагностической работы отслеживаю уровень сформированности читательских действий школьников. Эти результаты доводятся до сведения учащихся, разъясняются ошибочные ответы, а затем выполняется повторная диагностическая работа. В итоге, у учителя есть возможность сопоставить результаты и выявить проблемные задания, над которыми необходимо поработать дополнительно. Мои</w:t>
      </w:r>
      <w:r>
        <w:rPr>
          <w:spacing w:val="80"/>
        </w:rPr>
        <w:t xml:space="preserve"> </w:t>
      </w:r>
      <w:r>
        <w:t>ученики</w:t>
      </w:r>
      <w:r>
        <w:rPr>
          <w:spacing w:val="80"/>
        </w:rPr>
        <w:t xml:space="preserve"> </w:t>
      </w:r>
      <w:r>
        <w:t>выполняют</w:t>
      </w:r>
      <w:r>
        <w:rPr>
          <w:spacing w:val="80"/>
        </w:rPr>
        <w:t xml:space="preserve"> </w:t>
      </w:r>
      <w:r>
        <w:t>данные</w:t>
      </w:r>
      <w:r>
        <w:rPr>
          <w:spacing w:val="80"/>
        </w:rPr>
        <w:t xml:space="preserve"> </w:t>
      </w:r>
      <w:r>
        <w:t>виды</w:t>
      </w:r>
      <w:r>
        <w:rPr>
          <w:spacing w:val="80"/>
        </w:rPr>
        <w:t xml:space="preserve"> </w:t>
      </w:r>
      <w:r>
        <w:t>заданий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основном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 xml:space="preserve">средний и повышенный результат. Работа в этом направлении проводится </w:t>
      </w:r>
      <w:proofErr w:type="gramStart"/>
      <w:r>
        <w:t>систематически</w:t>
      </w:r>
      <w:r>
        <w:rPr>
          <w:spacing w:val="80"/>
        </w:rPr>
        <w:t xml:space="preserve">  </w:t>
      </w:r>
      <w:r>
        <w:t>как</w:t>
      </w:r>
      <w:proofErr w:type="gramEnd"/>
      <w:r>
        <w:rPr>
          <w:spacing w:val="80"/>
        </w:rPr>
        <w:t xml:space="preserve">  </w:t>
      </w:r>
      <w:r>
        <w:t>на</w:t>
      </w:r>
      <w:r>
        <w:rPr>
          <w:spacing w:val="80"/>
        </w:rPr>
        <w:t xml:space="preserve">  </w:t>
      </w:r>
      <w:r>
        <w:t>сайте</w:t>
      </w:r>
      <w:r>
        <w:rPr>
          <w:spacing w:val="80"/>
        </w:rPr>
        <w:t xml:space="preserve">  </w:t>
      </w:r>
      <w:r>
        <w:t>«Российская</w:t>
      </w:r>
      <w:r>
        <w:rPr>
          <w:spacing w:val="80"/>
        </w:rPr>
        <w:t xml:space="preserve">  </w:t>
      </w:r>
      <w:r>
        <w:t>электронная</w:t>
      </w:r>
      <w:r>
        <w:rPr>
          <w:spacing w:val="80"/>
        </w:rPr>
        <w:t xml:space="preserve">  </w:t>
      </w:r>
      <w:r>
        <w:t>школа»,</w:t>
      </w:r>
      <w:r>
        <w:rPr>
          <w:spacing w:val="40"/>
        </w:rPr>
        <w:t xml:space="preserve"> </w:t>
      </w:r>
      <w:r>
        <w:t>так и на уроках, на внеурочных занятиях.</w:t>
      </w:r>
    </w:p>
    <w:p w:rsidR="00611A93" w:rsidRDefault="00611A93" w:rsidP="00611A93">
      <w:pPr>
        <w:pStyle w:val="a8"/>
        <w:ind w:left="0" w:right="264" w:firstLine="426"/>
        <w:jc w:val="both"/>
      </w:pPr>
      <w:r>
        <w:t>связать сообщение текста с собственными убеждениями и опытом. Осмысление и оценка предполагают опору на знания, идеи и чувства, известные читателю до знакомства с текстом. Вопросы на осмысление требуют от читателя обращения к собственному</w:t>
      </w:r>
      <w:r>
        <w:rPr>
          <w:spacing w:val="-1"/>
        </w:rPr>
        <w:t xml:space="preserve"> </w:t>
      </w:r>
      <w:r>
        <w:t>опыту</w:t>
      </w:r>
      <w:r>
        <w:rPr>
          <w:spacing w:val="-1"/>
        </w:rPr>
        <w:t xml:space="preserve"> </w:t>
      </w:r>
      <w:r>
        <w:t>или знаниям для того, чтобы сравнивать, противопоставлять и предполагать. Вопросы на оценку предлагают читателю высказать суждение, основанное на его личных нормах и мерах.</w:t>
      </w:r>
    </w:p>
    <w:p w:rsidR="00611A93" w:rsidRDefault="00611A93" w:rsidP="00611A93">
      <w:pPr>
        <w:pStyle w:val="a8"/>
        <w:spacing w:before="2"/>
        <w:ind w:left="0" w:right="267" w:firstLine="426"/>
        <w:jc w:val="both"/>
      </w:pPr>
      <w:r>
        <w:t>И так как оценка читательской грамотности – одна из важнейших составляющих оценки функциональной грамотности школьника, уровень сформированности</w:t>
      </w:r>
      <w:r>
        <w:rPr>
          <w:spacing w:val="54"/>
          <w:w w:val="150"/>
        </w:rPr>
        <w:t xml:space="preserve"> </w:t>
      </w:r>
      <w:r>
        <w:t>читательской</w:t>
      </w:r>
      <w:r>
        <w:rPr>
          <w:spacing w:val="57"/>
          <w:w w:val="150"/>
        </w:rPr>
        <w:t xml:space="preserve"> </w:t>
      </w:r>
      <w:r>
        <w:t>грамотности</w:t>
      </w:r>
      <w:r>
        <w:rPr>
          <w:spacing w:val="57"/>
          <w:w w:val="150"/>
        </w:rPr>
        <w:t xml:space="preserve"> </w:t>
      </w:r>
      <w:r>
        <w:t>можно</w:t>
      </w:r>
      <w:r>
        <w:rPr>
          <w:spacing w:val="57"/>
          <w:w w:val="150"/>
        </w:rPr>
        <w:t xml:space="preserve"> </w:t>
      </w:r>
      <w:r>
        <w:t>проверить</w:t>
      </w:r>
      <w:r>
        <w:rPr>
          <w:spacing w:val="55"/>
          <w:w w:val="150"/>
        </w:rPr>
        <w:t xml:space="preserve"> </w:t>
      </w:r>
      <w:r>
        <w:t>на</w:t>
      </w:r>
      <w:r>
        <w:rPr>
          <w:spacing w:val="57"/>
          <w:w w:val="150"/>
        </w:rPr>
        <w:t xml:space="preserve"> </w:t>
      </w:r>
      <w:r>
        <w:rPr>
          <w:spacing w:val="-2"/>
        </w:rPr>
        <w:t>сайте</w:t>
      </w:r>
    </w:p>
    <w:p w:rsidR="00611A93" w:rsidRDefault="00611A93" w:rsidP="00611A93">
      <w:pPr>
        <w:pStyle w:val="a8"/>
        <w:spacing w:before="1"/>
        <w:ind w:left="0" w:right="262" w:firstLine="426"/>
        <w:jc w:val="both"/>
      </w:pPr>
      <w:r>
        <w:t xml:space="preserve">«Российская электронная школа» в разделе «Функциональная грамотность» </w:t>
      </w:r>
      <w:r>
        <w:rPr>
          <w:spacing w:val="-4"/>
        </w:rPr>
        <w:t>[6].</w:t>
      </w:r>
    </w:p>
    <w:p w:rsidR="00611A93" w:rsidRDefault="00611A93" w:rsidP="00611A93">
      <w:pPr>
        <w:pStyle w:val="a8"/>
        <w:spacing w:before="1"/>
        <w:ind w:left="0" w:firstLine="426"/>
      </w:pPr>
    </w:p>
    <w:p w:rsidR="00611A93" w:rsidRDefault="00611A93" w:rsidP="00611A93">
      <w:pPr>
        <w:pStyle w:val="1"/>
        <w:ind w:right="44" w:firstLine="426"/>
      </w:pPr>
      <w:r>
        <w:t>Ресурсы,</w:t>
      </w:r>
      <w:r>
        <w:rPr>
          <w:spacing w:val="-5"/>
        </w:rPr>
        <w:t xml:space="preserve"> </w:t>
      </w:r>
      <w:r>
        <w:t>используемые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работе.</w:t>
      </w:r>
    </w:p>
    <w:p w:rsidR="00611A93" w:rsidRDefault="00611A93" w:rsidP="00611A93">
      <w:pPr>
        <w:pStyle w:val="a8"/>
        <w:spacing w:before="321"/>
        <w:ind w:left="0" w:right="272" w:firstLine="426"/>
        <w:jc w:val="both"/>
      </w:pPr>
      <w:r>
        <w:t>Для успешной реализации работы по формированию читательской грамотности</w:t>
      </w:r>
      <w:r>
        <w:rPr>
          <w:spacing w:val="77"/>
        </w:rPr>
        <w:t xml:space="preserve">   </w:t>
      </w:r>
      <w:r>
        <w:t>использую</w:t>
      </w:r>
      <w:r>
        <w:rPr>
          <w:spacing w:val="77"/>
        </w:rPr>
        <w:t xml:space="preserve">   </w:t>
      </w:r>
      <w:r>
        <w:t>современные</w:t>
      </w:r>
      <w:r>
        <w:rPr>
          <w:spacing w:val="78"/>
        </w:rPr>
        <w:t xml:space="preserve">   </w:t>
      </w:r>
      <w:r>
        <w:t>информационные</w:t>
      </w:r>
      <w:r>
        <w:rPr>
          <w:spacing w:val="77"/>
        </w:rPr>
        <w:t xml:space="preserve">   </w:t>
      </w:r>
      <w:r>
        <w:rPr>
          <w:spacing w:val="-2"/>
        </w:rPr>
        <w:t>ресурсы:</w:t>
      </w:r>
    </w:p>
    <w:p w:rsidR="00611A93" w:rsidRDefault="00611A93" w:rsidP="00611A93">
      <w:pPr>
        <w:pStyle w:val="a8"/>
        <w:spacing w:line="321" w:lineRule="exact"/>
        <w:ind w:left="0" w:firstLine="426"/>
        <w:jc w:val="both"/>
      </w:pPr>
      <w:r>
        <w:t>«Российская</w:t>
      </w:r>
      <w:r>
        <w:rPr>
          <w:spacing w:val="-8"/>
        </w:rPr>
        <w:t xml:space="preserve"> </w:t>
      </w:r>
      <w:r>
        <w:t>электронная</w:t>
      </w:r>
      <w:r>
        <w:rPr>
          <w:spacing w:val="-8"/>
        </w:rPr>
        <w:t xml:space="preserve"> </w:t>
      </w:r>
      <w:r>
        <w:t>школа»,</w:t>
      </w:r>
      <w:r>
        <w:rPr>
          <w:spacing w:val="-7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Учи.ру</w:t>
      </w:r>
      <w:proofErr w:type="spellEnd"/>
      <w:r>
        <w:rPr>
          <w:spacing w:val="-2"/>
        </w:rPr>
        <w:t>».</w:t>
      </w:r>
    </w:p>
    <w:p w:rsidR="00611A93" w:rsidRDefault="00611A93" w:rsidP="00611A93">
      <w:pPr>
        <w:pStyle w:val="a8"/>
        <w:ind w:left="0" w:right="261" w:firstLine="426"/>
        <w:jc w:val="both"/>
      </w:pPr>
      <w:r>
        <w:t>Работа с ресурсом «</w:t>
      </w:r>
      <w:proofErr w:type="spellStart"/>
      <w:r>
        <w:t>Учи.ру</w:t>
      </w:r>
      <w:proofErr w:type="spellEnd"/>
      <w:r>
        <w:t>»</w:t>
      </w:r>
      <w:r>
        <w:rPr>
          <w:spacing w:val="80"/>
        </w:rPr>
        <w:t xml:space="preserve"> </w:t>
      </w:r>
      <w:r>
        <w:t>способствует формированию у учащихся читательской грамотности,</w:t>
      </w:r>
      <w:r>
        <w:rPr>
          <w:spacing w:val="-1"/>
        </w:rPr>
        <w:t xml:space="preserve"> </w:t>
      </w:r>
      <w:r>
        <w:t>нацеленной на самостоятельное</w:t>
      </w:r>
      <w:r>
        <w:rPr>
          <w:spacing w:val="-2"/>
        </w:rPr>
        <w:t xml:space="preserve"> </w:t>
      </w:r>
      <w:r>
        <w:t>добывание новых знаний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применение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практике,</w:t>
      </w:r>
      <w:r>
        <w:rPr>
          <w:spacing w:val="80"/>
          <w:w w:val="150"/>
        </w:rPr>
        <w:t xml:space="preserve"> </w:t>
      </w:r>
      <w:r>
        <w:t>оценивание</w:t>
      </w:r>
      <w:r>
        <w:rPr>
          <w:spacing w:val="80"/>
          <w:w w:val="150"/>
        </w:rPr>
        <w:t xml:space="preserve"> </w:t>
      </w:r>
      <w:r>
        <w:t>своих</w:t>
      </w:r>
      <w:r>
        <w:rPr>
          <w:spacing w:val="80"/>
          <w:w w:val="150"/>
        </w:rPr>
        <w:t xml:space="preserve"> </w:t>
      </w:r>
      <w:r>
        <w:t>результатов</w:t>
      </w:r>
      <w:r>
        <w:rPr>
          <w:spacing w:val="80"/>
        </w:rPr>
        <w:t xml:space="preserve"> </w:t>
      </w:r>
      <w:r>
        <w:t>и стремление к саморазвитию. Каждый ученик получает возможность самостоятельно изучить определённую тему по русскому языку и литературе в комфортном темпе с необходимым количеством повторений и отработок вне</w:t>
      </w:r>
      <w:r>
        <w:rPr>
          <w:spacing w:val="40"/>
        </w:rPr>
        <w:t xml:space="preserve"> </w:t>
      </w:r>
      <w:r>
        <w:t>зависимости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уровня</w:t>
      </w:r>
      <w:r>
        <w:rPr>
          <w:spacing w:val="40"/>
        </w:rPr>
        <w:t xml:space="preserve"> </w:t>
      </w:r>
      <w:r>
        <w:t>подготовки.</w:t>
      </w:r>
      <w:r>
        <w:rPr>
          <w:spacing w:val="40"/>
        </w:rPr>
        <w:t xml:space="preserve"> </w:t>
      </w:r>
      <w:proofErr w:type="spellStart"/>
      <w:r>
        <w:t>Учи.ру</w:t>
      </w:r>
      <w:proofErr w:type="spellEnd"/>
      <w:r>
        <w:rPr>
          <w:spacing w:val="40"/>
        </w:rPr>
        <w:t xml:space="preserve"> </w:t>
      </w:r>
      <w:r>
        <w:t>строит</w:t>
      </w:r>
      <w:r>
        <w:rPr>
          <w:spacing w:val="40"/>
        </w:rPr>
        <w:t xml:space="preserve"> </w:t>
      </w:r>
      <w:r>
        <w:t>диалог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учеником</w:t>
      </w:r>
      <w:r>
        <w:rPr>
          <w:spacing w:val="40"/>
        </w:rPr>
        <w:t xml:space="preserve"> </w:t>
      </w:r>
      <w:r>
        <w:t>и реагирует на действия ученика: в случае правильного решения, хвалит его</w:t>
      </w:r>
      <w:r>
        <w:rPr>
          <w:spacing w:val="80"/>
        </w:rPr>
        <w:t xml:space="preserve"> </w:t>
      </w:r>
      <w:r>
        <w:t>и предлагает новое задание, а при ошибке задаёт уточняющие вопросы, которые</w:t>
      </w:r>
      <w:r>
        <w:rPr>
          <w:spacing w:val="80"/>
          <w:w w:val="150"/>
        </w:rPr>
        <w:t xml:space="preserve"> </w:t>
      </w:r>
      <w:r>
        <w:t>помогают</w:t>
      </w:r>
      <w:r>
        <w:rPr>
          <w:spacing w:val="80"/>
          <w:w w:val="150"/>
        </w:rPr>
        <w:t xml:space="preserve"> </w:t>
      </w:r>
      <w:r>
        <w:t>прийти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верному</w:t>
      </w:r>
      <w:r>
        <w:rPr>
          <w:spacing w:val="80"/>
          <w:w w:val="150"/>
        </w:rPr>
        <w:t xml:space="preserve"> </w:t>
      </w:r>
      <w:r>
        <w:lastRenderedPageBreak/>
        <w:t>решению.</w:t>
      </w:r>
      <w:r>
        <w:rPr>
          <w:spacing w:val="80"/>
          <w:w w:val="150"/>
        </w:rPr>
        <w:t xml:space="preserve"> </w:t>
      </w:r>
      <w:r>
        <w:t>Проверочные</w:t>
      </w:r>
      <w:r>
        <w:rPr>
          <w:spacing w:val="80"/>
          <w:w w:val="15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задания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автоматической</w:t>
      </w:r>
      <w:r>
        <w:rPr>
          <w:spacing w:val="40"/>
        </w:rPr>
        <w:t xml:space="preserve"> </w:t>
      </w:r>
      <w:r>
        <w:t>проверкой</w:t>
      </w:r>
      <w:r>
        <w:rPr>
          <w:spacing w:val="40"/>
        </w:rPr>
        <w:t xml:space="preserve"> </w:t>
      </w:r>
      <w:r>
        <w:t>позволяют</w:t>
      </w:r>
      <w:r>
        <w:rPr>
          <w:spacing w:val="40"/>
        </w:rPr>
        <w:t xml:space="preserve"> </w:t>
      </w:r>
      <w:r>
        <w:t>осуществлять</w:t>
      </w:r>
      <w:r>
        <w:rPr>
          <w:spacing w:val="40"/>
        </w:rPr>
        <w:t xml:space="preserve"> </w:t>
      </w:r>
      <w:r>
        <w:t>контроль за успеваемостью учеников. Каждый ученик получает индивидуальный вариант. Решения проверяются автоматически, а результаты сразу отражаются в личном кабинете учителя. Учителю в личном кабинете доступна статистика класса и отдельных учеников. Учитель имеет возможность самостоятельно создавать задания в виде карточек или</w:t>
      </w:r>
      <w:r>
        <w:rPr>
          <w:spacing w:val="80"/>
        </w:rPr>
        <w:t xml:space="preserve"> </w:t>
      </w:r>
      <w:r>
        <w:t>тестовых заданий, либо назначает те, которые предлагает сама платформа. Ученики</w:t>
      </w:r>
      <w:r>
        <w:rPr>
          <w:spacing w:val="80"/>
        </w:rPr>
        <w:t xml:space="preserve"> </w:t>
      </w:r>
      <w:r>
        <w:t>могут</w:t>
      </w:r>
      <w:r>
        <w:rPr>
          <w:spacing w:val="80"/>
        </w:rPr>
        <w:t xml:space="preserve"> </w:t>
      </w:r>
      <w:r>
        <w:t>увидеть</w:t>
      </w:r>
      <w:r>
        <w:rPr>
          <w:spacing w:val="80"/>
        </w:rPr>
        <w:t xml:space="preserve"> </w:t>
      </w:r>
      <w:r>
        <w:t>свои</w:t>
      </w:r>
      <w:r>
        <w:rPr>
          <w:spacing w:val="80"/>
        </w:rPr>
        <w:t xml:space="preserve"> </w:t>
      </w:r>
      <w:r>
        <w:t>результаты,</w:t>
      </w:r>
      <w:r>
        <w:rPr>
          <w:spacing w:val="80"/>
        </w:rPr>
        <w:t xml:space="preserve"> </w:t>
      </w:r>
      <w:r>
        <w:t>изучить</w:t>
      </w:r>
      <w:r>
        <w:rPr>
          <w:spacing w:val="80"/>
        </w:rPr>
        <w:t xml:space="preserve"> </w:t>
      </w:r>
      <w:r>
        <w:t>допущенные</w:t>
      </w:r>
      <w:r>
        <w:rPr>
          <w:spacing w:val="80"/>
        </w:rPr>
        <w:t xml:space="preserve"> </w:t>
      </w:r>
      <w:r>
        <w:t>ошибки</w:t>
      </w:r>
      <w:r>
        <w:rPr>
          <w:spacing w:val="80"/>
          <w:w w:val="150"/>
        </w:rPr>
        <w:t xml:space="preserve"> </w:t>
      </w:r>
      <w:r>
        <w:t>и при желании повторить попытку. Учитель имеет возможность просматривать назначенные проверочные работы или домашнее задание каждого ученика, степень их выполнения.</w:t>
      </w:r>
    </w:p>
    <w:p w:rsidR="00611A93" w:rsidRDefault="00611A93" w:rsidP="00611A93">
      <w:pPr>
        <w:pStyle w:val="a8"/>
        <w:spacing w:before="1"/>
        <w:ind w:right="269"/>
        <w:jc w:val="both"/>
      </w:pPr>
      <w:r w:rsidRPr="00611A93">
        <w:rPr>
          <w:b/>
        </w:rPr>
        <w:t xml:space="preserve">Образовательная платформа «Российская электронная школа» </w:t>
      </w:r>
      <w:proofErr w:type="gramStart"/>
      <w:r w:rsidRPr="00611A93">
        <w:t>также</w:t>
      </w:r>
      <w:r w:rsidRPr="00611A93">
        <w:rPr>
          <w:spacing w:val="40"/>
        </w:rPr>
        <w:t xml:space="preserve">  </w:t>
      </w:r>
      <w:r w:rsidRPr="00611A93">
        <w:t>даёт</w:t>
      </w:r>
      <w:proofErr w:type="gramEnd"/>
      <w:r w:rsidRPr="00611A93">
        <w:rPr>
          <w:spacing w:val="40"/>
        </w:rPr>
        <w:t xml:space="preserve">  </w:t>
      </w:r>
      <w:r w:rsidRPr="00611A93">
        <w:t>учителю</w:t>
      </w:r>
      <w:r w:rsidRPr="00611A93">
        <w:rPr>
          <w:spacing w:val="40"/>
        </w:rPr>
        <w:t xml:space="preserve">  </w:t>
      </w:r>
      <w:r w:rsidRPr="00611A93">
        <w:t>возможность</w:t>
      </w:r>
      <w:r w:rsidRPr="00611A93">
        <w:rPr>
          <w:spacing w:val="80"/>
          <w:w w:val="150"/>
        </w:rPr>
        <w:t xml:space="preserve"> </w:t>
      </w:r>
      <w:r w:rsidRPr="00611A93">
        <w:t>для</w:t>
      </w:r>
      <w:r w:rsidRPr="00611A93">
        <w:rPr>
          <w:spacing w:val="40"/>
        </w:rPr>
        <w:t xml:space="preserve">  </w:t>
      </w:r>
      <w:r w:rsidRPr="00611A93">
        <w:t>развития</w:t>
      </w:r>
      <w:r w:rsidRPr="00611A93">
        <w:rPr>
          <w:spacing w:val="40"/>
        </w:rPr>
        <w:t xml:space="preserve">  </w:t>
      </w:r>
      <w:r w:rsidRPr="00611A93">
        <w:t>и</w:t>
      </w:r>
      <w:r w:rsidRPr="00611A93">
        <w:rPr>
          <w:spacing w:val="40"/>
        </w:rPr>
        <w:t xml:space="preserve">  </w:t>
      </w:r>
      <w:r w:rsidRPr="00611A93">
        <w:t>совершенствования у школьников навыков читательской грамотности. Использование данного ресурса, в котором материалы по классам систематизированы в виде каталогов, позволяет формировать задания для развития читательской грамотности учащихся, самостоятельно создавать варианты, а также проверять сформированность читательских действий посредством предлагаемых диагностических работ. К примеру, проверочная работа, предназначенная для выявления уровня читательской грамотности учеников</w:t>
      </w:r>
      <w:r w:rsidRPr="00611A93">
        <w:rPr>
          <w:spacing w:val="40"/>
        </w:rPr>
        <w:t xml:space="preserve"> </w:t>
      </w:r>
      <w:r w:rsidRPr="00611A93">
        <w:t>6 класса, включает в себя план диагностической работы, саму диагностику, характеристику заданий и систему оценивания. В материалах по каждому направлению функциональной грамотности содержатся файлы со списком открытых заданий, сами задания, их характеристики и система оценивания, методические</w:t>
      </w:r>
      <w:r w:rsidRPr="00611A93">
        <w:rPr>
          <w:spacing w:val="67"/>
        </w:rPr>
        <w:t xml:space="preserve"> </w:t>
      </w:r>
      <w:r w:rsidRPr="00611A93">
        <w:t>комментарии</w:t>
      </w:r>
      <w:r w:rsidRPr="00611A93">
        <w:rPr>
          <w:spacing w:val="67"/>
        </w:rPr>
        <w:t xml:space="preserve"> </w:t>
      </w:r>
      <w:r w:rsidRPr="00611A93">
        <w:t>к</w:t>
      </w:r>
      <w:r w:rsidRPr="00611A93">
        <w:rPr>
          <w:spacing w:val="67"/>
        </w:rPr>
        <w:t xml:space="preserve"> </w:t>
      </w:r>
      <w:r w:rsidRPr="00611A93">
        <w:t>заданиям.</w:t>
      </w:r>
      <w:r w:rsidRPr="00611A93">
        <w:rPr>
          <w:spacing w:val="70"/>
        </w:rPr>
        <w:t xml:space="preserve"> </w:t>
      </w:r>
      <w:r w:rsidRPr="00611A93">
        <w:t>Кроме</w:t>
      </w:r>
      <w:r w:rsidRPr="00611A93">
        <w:rPr>
          <w:spacing w:val="68"/>
        </w:rPr>
        <w:t xml:space="preserve"> </w:t>
      </w:r>
      <w:r w:rsidRPr="00611A93">
        <w:t>того,</w:t>
      </w:r>
      <w:r w:rsidRPr="00611A93">
        <w:rPr>
          <w:spacing w:val="67"/>
        </w:rPr>
        <w:t xml:space="preserve"> </w:t>
      </w:r>
      <w:r w:rsidRPr="00611A93">
        <w:t>на</w:t>
      </w:r>
      <w:r w:rsidRPr="00611A93">
        <w:rPr>
          <w:spacing w:val="65"/>
        </w:rPr>
        <w:t xml:space="preserve"> </w:t>
      </w:r>
      <w:r w:rsidRPr="00611A93">
        <w:t>«РЭШ»</w:t>
      </w:r>
      <w:r w:rsidRPr="00611A93">
        <w:rPr>
          <w:spacing w:val="66"/>
        </w:rPr>
        <w:t xml:space="preserve"> </w:t>
      </w:r>
      <w:r w:rsidRPr="00611A93">
        <w:rPr>
          <w:spacing w:val="-2"/>
        </w:rPr>
        <w:t>огромное</w:t>
      </w:r>
      <w:r>
        <w:rPr>
          <w:spacing w:val="-2"/>
        </w:rPr>
        <w:t xml:space="preserve"> </w:t>
      </w:r>
      <w:r>
        <w:t xml:space="preserve">количество </w:t>
      </w:r>
      <w:proofErr w:type="spellStart"/>
      <w:r>
        <w:t>ЦОРов</w:t>
      </w:r>
      <w:proofErr w:type="spellEnd"/>
      <w:r>
        <w:t xml:space="preserve"> (видеоролики, тренировочные интерактивные задания, иллюстративный материал, фильмы, спектакли и т.д.), которые помогают активизировать интерес школьников к изучению предмета.</w:t>
      </w:r>
    </w:p>
    <w:p w:rsidR="00611A93" w:rsidRDefault="00611A93" w:rsidP="00611A93">
      <w:pPr>
        <w:pStyle w:val="a8"/>
        <w:ind w:left="0"/>
      </w:pPr>
    </w:p>
    <w:p w:rsidR="00611A93" w:rsidRDefault="00611A93" w:rsidP="00611A93">
      <w:pPr>
        <w:pStyle w:val="1"/>
        <w:ind w:left="605" w:right="651"/>
      </w:pPr>
      <w:r>
        <w:rPr>
          <w:spacing w:val="-2"/>
        </w:rPr>
        <w:t>Заключение.</w:t>
      </w:r>
    </w:p>
    <w:p w:rsidR="00611A93" w:rsidRDefault="00611A93" w:rsidP="00611A93">
      <w:pPr>
        <w:pStyle w:val="a8"/>
        <w:spacing w:before="322"/>
        <w:ind w:right="263" w:firstLine="707"/>
        <w:jc w:val="both"/>
      </w:pPr>
      <w:r>
        <w:t>Таким образом, читательская грамотность - приоритетное направление в развитии современного образования. Читательские умения необходимо формировать и отрабатывать</w:t>
      </w:r>
      <w:r>
        <w:rPr>
          <w:spacing w:val="80"/>
        </w:rPr>
        <w:t xml:space="preserve"> </w:t>
      </w:r>
      <w:r>
        <w:t>и на уроках литературы, и во внеурочной деятельности. Все вышеперечисленные приемы работы с текстами используются на основных трех этапах, предусматривают серьёзную работу</w:t>
      </w:r>
      <w:r>
        <w:rPr>
          <w:spacing w:val="80"/>
        </w:rPr>
        <w:t xml:space="preserve"> </w:t>
      </w:r>
      <w:r>
        <w:t xml:space="preserve">с текстом: анализ, понимание, интерпретация. А также происходит </w:t>
      </w:r>
      <w:proofErr w:type="gramStart"/>
      <w:r>
        <w:t>организация</w:t>
      </w:r>
      <w:r>
        <w:rPr>
          <w:spacing w:val="40"/>
        </w:rPr>
        <w:t xml:space="preserve">  </w:t>
      </w:r>
      <w:r>
        <w:t>самостоятельной</w:t>
      </w:r>
      <w:proofErr w:type="gramEnd"/>
      <w:r>
        <w:rPr>
          <w:spacing w:val="40"/>
        </w:rPr>
        <w:t xml:space="preserve">  </w:t>
      </w:r>
      <w:r>
        <w:t>познавательной</w:t>
      </w:r>
      <w:r>
        <w:rPr>
          <w:spacing w:val="40"/>
        </w:rPr>
        <w:t xml:space="preserve">  </w:t>
      </w:r>
      <w:r>
        <w:t>деятельности</w:t>
      </w:r>
      <w:r>
        <w:rPr>
          <w:spacing w:val="40"/>
        </w:rPr>
        <w:t xml:space="preserve">  </w:t>
      </w:r>
      <w:r>
        <w:t>учащихся</w:t>
      </w:r>
      <w:r>
        <w:rPr>
          <w:spacing w:val="4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осмысленному</w:t>
      </w:r>
      <w:r>
        <w:rPr>
          <w:spacing w:val="80"/>
        </w:rPr>
        <w:t xml:space="preserve"> </w:t>
      </w:r>
      <w:r>
        <w:t>чтению</w:t>
      </w:r>
      <w:r>
        <w:rPr>
          <w:spacing w:val="80"/>
        </w:rPr>
        <w:t xml:space="preserve"> </w:t>
      </w:r>
      <w:r>
        <w:t>текстов</w:t>
      </w:r>
      <w:r>
        <w:rPr>
          <w:spacing w:val="80"/>
        </w:rPr>
        <w:t xml:space="preserve"> </w:t>
      </w:r>
      <w:r>
        <w:t>разной</w:t>
      </w:r>
      <w:r>
        <w:rPr>
          <w:spacing w:val="80"/>
        </w:rPr>
        <w:t xml:space="preserve"> </w:t>
      </w:r>
      <w:r>
        <w:t>тематики.</w:t>
      </w:r>
      <w:r>
        <w:rPr>
          <w:spacing w:val="80"/>
        </w:rPr>
        <w:t xml:space="preserve"> </w:t>
      </w:r>
      <w:r>
        <w:t>Хочется</w:t>
      </w:r>
      <w:r>
        <w:rPr>
          <w:spacing w:val="80"/>
        </w:rPr>
        <w:t xml:space="preserve"> </w:t>
      </w:r>
      <w:r>
        <w:t xml:space="preserve">отметить, что эффективность данной работы по формированию читательской грамотности прежде всего зависит от педагога, задача которого, выступая организатором учебной и внеурочной деятельности, стать заинтересованным участником этого процесса. Полезно организовывать деятельность </w:t>
      </w:r>
      <w:proofErr w:type="gramStart"/>
      <w:r>
        <w:t>школьников</w:t>
      </w:r>
      <w:r>
        <w:rPr>
          <w:spacing w:val="40"/>
        </w:rPr>
        <w:t xml:space="preserve">  </w:t>
      </w:r>
      <w:r>
        <w:t>по</w:t>
      </w:r>
      <w:proofErr w:type="gramEnd"/>
      <w:r>
        <w:rPr>
          <w:spacing w:val="40"/>
        </w:rPr>
        <w:t xml:space="preserve">  </w:t>
      </w:r>
      <w:r>
        <w:t>работе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lastRenderedPageBreak/>
        <w:t>текстами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любой</w:t>
      </w:r>
      <w:r>
        <w:rPr>
          <w:spacing w:val="40"/>
        </w:rPr>
        <w:t xml:space="preserve">  </w:t>
      </w:r>
      <w:r>
        <w:t>форме</w:t>
      </w:r>
      <w:r>
        <w:rPr>
          <w:spacing w:val="40"/>
        </w:rPr>
        <w:t xml:space="preserve">  </w:t>
      </w:r>
      <w:r>
        <w:t>или</w:t>
      </w:r>
      <w:r>
        <w:rPr>
          <w:spacing w:val="40"/>
        </w:rPr>
        <w:t xml:space="preserve">  </w:t>
      </w:r>
      <w:r>
        <w:t>контексте, по нахождению информации в сплошных и смешанных текстах. Кропотливо отбирать</w:t>
      </w:r>
      <w:r>
        <w:rPr>
          <w:spacing w:val="80"/>
        </w:rPr>
        <w:t xml:space="preserve"> </w:t>
      </w:r>
      <w:r>
        <w:t>задания,</w:t>
      </w:r>
      <w:r>
        <w:rPr>
          <w:spacing w:val="80"/>
        </w:rPr>
        <w:t xml:space="preserve"> </w:t>
      </w:r>
      <w:r>
        <w:t>соответствующие</w:t>
      </w:r>
      <w:r>
        <w:rPr>
          <w:spacing w:val="80"/>
        </w:rPr>
        <w:t xml:space="preserve"> </w:t>
      </w:r>
      <w:r>
        <w:t>уровню</w:t>
      </w:r>
      <w:r>
        <w:rPr>
          <w:spacing w:val="80"/>
        </w:rPr>
        <w:t xml:space="preserve"> </w:t>
      </w:r>
      <w:r>
        <w:t>читательской</w:t>
      </w:r>
      <w:r>
        <w:rPr>
          <w:spacing w:val="80"/>
        </w:rPr>
        <w:t xml:space="preserve"> </w:t>
      </w:r>
      <w:r>
        <w:t xml:space="preserve">грамотности. По словам </w:t>
      </w:r>
      <w:proofErr w:type="spellStart"/>
      <w:r>
        <w:t>В.А.Сухомлинского</w:t>
      </w:r>
      <w:proofErr w:type="spellEnd"/>
      <w:r>
        <w:t xml:space="preserve">: «Чтение </w:t>
      </w:r>
      <w:proofErr w:type="gramStart"/>
      <w:r>
        <w:t>- это</w:t>
      </w:r>
      <w:proofErr w:type="gramEnd"/>
      <w:r>
        <w:t xml:space="preserve"> окошко, через которое дети видят и познают мир и самих себя». Следовательно, необходима </w:t>
      </w:r>
      <w:proofErr w:type="gramStart"/>
      <w:r>
        <w:t>систематическая,</w:t>
      </w:r>
      <w:r>
        <w:rPr>
          <w:spacing w:val="80"/>
        </w:rPr>
        <w:t xml:space="preserve">   </w:t>
      </w:r>
      <w:proofErr w:type="gramEnd"/>
      <w:r>
        <w:rPr>
          <w:spacing w:val="80"/>
        </w:rPr>
        <w:t xml:space="preserve"> </w:t>
      </w:r>
      <w:r>
        <w:t>целенаправленная</w:t>
      </w:r>
      <w:r>
        <w:rPr>
          <w:spacing w:val="80"/>
        </w:rPr>
        <w:t xml:space="preserve">    </w:t>
      </w:r>
      <w:r>
        <w:t>работа</w:t>
      </w:r>
      <w:r>
        <w:rPr>
          <w:spacing w:val="80"/>
        </w:rPr>
        <w:t xml:space="preserve">    </w:t>
      </w:r>
      <w:r>
        <w:t>над</w:t>
      </w:r>
      <w:r>
        <w:rPr>
          <w:spacing w:val="80"/>
        </w:rPr>
        <w:t xml:space="preserve">    </w:t>
      </w:r>
      <w:r>
        <w:t>развитием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совершенствованием</w:t>
      </w:r>
      <w:r>
        <w:rPr>
          <w:spacing w:val="80"/>
          <w:w w:val="150"/>
        </w:rPr>
        <w:t xml:space="preserve"> </w:t>
      </w:r>
      <w:r>
        <w:t>навыков</w:t>
      </w:r>
      <w:r>
        <w:rPr>
          <w:spacing w:val="80"/>
          <w:w w:val="150"/>
        </w:rPr>
        <w:t xml:space="preserve"> </w:t>
      </w:r>
      <w:r>
        <w:t>беглого,</w:t>
      </w:r>
      <w:r>
        <w:rPr>
          <w:spacing w:val="80"/>
          <w:w w:val="150"/>
        </w:rPr>
        <w:t xml:space="preserve"> </w:t>
      </w:r>
      <w:r>
        <w:t>осознанного</w:t>
      </w:r>
      <w:r>
        <w:rPr>
          <w:spacing w:val="80"/>
          <w:w w:val="150"/>
        </w:rPr>
        <w:t xml:space="preserve"> </w:t>
      </w:r>
      <w:r>
        <w:t>чтения</w:t>
      </w:r>
      <w:r>
        <w:rPr>
          <w:spacing w:val="80"/>
          <w:w w:val="150"/>
        </w:rPr>
        <w:t xml:space="preserve"> </w:t>
      </w:r>
      <w:r>
        <w:t>от</w:t>
      </w:r>
      <w:r>
        <w:rPr>
          <w:spacing w:val="80"/>
          <w:w w:val="150"/>
        </w:rPr>
        <w:t xml:space="preserve"> </w:t>
      </w:r>
      <w:r>
        <w:t>класса к классу. Используя приёмы и методы быстрого и эффективного чтения, получим читающего, грамотного, думающего ученика.</w:t>
      </w:r>
    </w:p>
    <w:p w:rsidR="00611A93" w:rsidRDefault="00611A93" w:rsidP="00611A93">
      <w:pPr>
        <w:pStyle w:val="a8"/>
        <w:ind w:right="267" w:firstLine="770"/>
        <w:jc w:val="both"/>
      </w:pPr>
      <w:r>
        <w:rPr>
          <w:b/>
        </w:rPr>
        <w:t>Инновационность</w:t>
      </w:r>
      <w:r>
        <w:rPr>
          <w:b/>
          <w:spacing w:val="80"/>
          <w:w w:val="150"/>
        </w:rPr>
        <w:t xml:space="preserve">   </w:t>
      </w:r>
      <w:r>
        <w:t>методической</w:t>
      </w:r>
      <w:r>
        <w:rPr>
          <w:spacing w:val="80"/>
          <w:w w:val="150"/>
        </w:rPr>
        <w:t xml:space="preserve">   </w:t>
      </w:r>
      <w:r>
        <w:t>разработки</w:t>
      </w:r>
      <w:r>
        <w:rPr>
          <w:spacing w:val="80"/>
          <w:w w:val="150"/>
        </w:rPr>
        <w:t xml:space="preserve">   </w:t>
      </w:r>
      <w:r>
        <w:t>заключается в практической реализации технологии развития критического мышления через чтение и письмо для повышения читательской грамотности через пробуждение интереса к осознанному чтению литературы.</w:t>
      </w:r>
    </w:p>
    <w:p w:rsidR="00611A93" w:rsidRDefault="00611A93" w:rsidP="00611A93">
      <w:pPr>
        <w:pStyle w:val="a8"/>
        <w:spacing w:before="2"/>
        <w:ind w:right="263" w:firstLine="707"/>
        <w:jc w:val="both"/>
      </w:pPr>
      <w:r>
        <w:rPr>
          <w:b/>
        </w:rPr>
        <w:t xml:space="preserve">Элемент новизны </w:t>
      </w:r>
      <w:r>
        <w:t>заключается в использовании «особых» методических</w:t>
      </w:r>
      <w:r>
        <w:rPr>
          <w:spacing w:val="40"/>
        </w:rPr>
        <w:t xml:space="preserve"> </w:t>
      </w:r>
      <w:r>
        <w:t>приемов,</w:t>
      </w:r>
      <w:r>
        <w:rPr>
          <w:spacing w:val="40"/>
        </w:rPr>
        <w:t xml:space="preserve"> </w:t>
      </w:r>
      <w:r>
        <w:t>способствующих</w:t>
      </w:r>
      <w:r>
        <w:rPr>
          <w:spacing w:val="40"/>
        </w:rPr>
        <w:t xml:space="preserve"> </w:t>
      </w:r>
      <w:r>
        <w:t>формированию</w:t>
      </w:r>
      <w:r>
        <w:rPr>
          <w:spacing w:val="4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находить</w:t>
      </w:r>
      <w:r>
        <w:rPr>
          <w:spacing w:val="40"/>
        </w:rPr>
        <w:t xml:space="preserve"> </w:t>
      </w:r>
      <w:r>
        <w:t>и извлекать информацию, интегрировать и интерпретировать её, оценивать содержание и форму текста и использовать его информацию.</w:t>
      </w:r>
    </w:p>
    <w:p w:rsidR="00611A93" w:rsidRDefault="00611A93" w:rsidP="00611A93">
      <w:pPr>
        <w:pStyle w:val="a8"/>
        <w:ind w:right="264" w:firstLine="707"/>
        <w:jc w:val="both"/>
      </w:pPr>
      <w:r>
        <w:t>Данная</w:t>
      </w:r>
      <w:r>
        <w:rPr>
          <w:spacing w:val="-4"/>
        </w:rPr>
        <w:t xml:space="preserve"> </w:t>
      </w:r>
      <w:r>
        <w:t>методическая</w:t>
      </w:r>
      <w:r>
        <w:rPr>
          <w:spacing w:val="-2"/>
        </w:rPr>
        <w:t xml:space="preserve"> </w:t>
      </w:r>
      <w:r>
        <w:t>разработка</w:t>
      </w:r>
      <w:r>
        <w:rPr>
          <w:spacing w:val="-4"/>
        </w:rPr>
        <w:t xml:space="preserve"> </w:t>
      </w:r>
      <w:r>
        <w:t>предназначена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учителей русского языка и литературы. Приёмы, предлагаемые в рамках «Технологии развития критического мышления через чтение и письмо», могут быть адаптированы к разным предметам и к разным классам как в процессе обучения, так и на индивидуально-групповых занятиях, внеурочных</w:t>
      </w:r>
      <w:r>
        <w:rPr>
          <w:spacing w:val="40"/>
        </w:rPr>
        <w:t xml:space="preserve"> </w:t>
      </w:r>
      <w:r>
        <w:t>занятиях. Диссеминация опыта проводится в разных формах и на разных уровнях: муниципальном, региональном, через интернет-ресурсы.</w:t>
      </w:r>
    </w:p>
    <w:p w:rsidR="00414906" w:rsidRPr="00611A93" w:rsidRDefault="00465380" w:rsidP="00611A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14906" w:rsidRPr="00611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791962"/>
    <w:multiLevelType w:val="hybridMultilevel"/>
    <w:tmpl w:val="44E2F8AE"/>
    <w:lvl w:ilvl="0" w:tplc="0C42B8E2">
      <w:start w:val="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4F0"/>
    <w:rsid w:val="00465380"/>
    <w:rsid w:val="00611A93"/>
    <w:rsid w:val="0080037E"/>
    <w:rsid w:val="008A4A50"/>
    <w:rsid w:val="009B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581CF"/>
  <w15:chartTrackingRefBased/>
  <w15:docId w15:val="{83F3A999-5943-4B36-92D2-545062F3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4F0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611A93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0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9B0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B04F0"/>
    <w:pPr>
      <w:ind w:left="720"/>
      <w:contextualSpacing/>
    </w:pPr>
  </w:style>
  <w:style w:type="table" w:styleId="a6">
    <w:name w:val="Table Grid"/>
    <w:basedOn w:val="a1"/>
    <w:uiPriority w:val="59"/>
    <w:rsid w:val="009B04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9B04F0"/>
    <w:rPr>
      <w:b/>
      <w:bCs/>
    </w:rPr>
  </w:style>
  <w:style w:type="paragraph" w:styleId="a8">
    <w:name w:val="Body Text"/>
    <w:basedOn w:val="a"/>
    <w:link w:val="a9"/>
    <w:uiPriority w:val="1"/>
    <w:qFormat/>
    <w:rsid w:val="00611A93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611A93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11A9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Title"/>
    <w:basedOn w:val="a"/>
    <w:link w:val="ab"/>
    <w:uiPriority w:val="10"/>
    <w:qFormat/>
    <w:rsid w:val="00465380"/>
    <w:pPr>
      <w:widowControl w:val="0"/>
      <w:autoSpaceDE w:val="0"/>
      <w:autoSpaceDN w:val="0"/>
      <w:spacing w:after="0" w:line="240" w:lineRule="auto"/>
      <w:ind w:left="600" w:right="651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b">
    <w:name w:val="Заголовок Знак"/>
    <w:basedOn w:val="a0"/>
    <w:link w:val="aa"/>
    <w:uiPriority w:val="10"/>
    <w:rsid w:val="00465380"/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0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3548</Words>
  <Characters>20227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2024-11-30T15:07:00Z</dcterms:created>
  <dcterms:modified xsi:type="dcterms:W3CDTF">2024-11-30T15:07:00Z</dcterms:modified>
</cp:coreProperties>
</file>