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 w14:paraId="00000001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28"/>
          <w:szCs w:val="28"/>
          <w:rtl w:val="off"/>
          <w:lang w:val="ru-RU"/>
        </w:rPr>
      </w:pPr>
      <w:r>
        <w:rPr>
          <w:rFonts w:ascii="Times New Roman" w:cs="Times New Roman" w:hAnsi="Times New Roman"/>
          <w:b/>
          <w:bCs/>
          <w:color w:val="000000"/>
          <w:sz w:val="28"/>
          <w:szCs w:val="28"/>
          <w:rtl w:val="off"/>
          <w:lang w:val="ru-RU"/>
        </w:rPr>
        <w:t>Танцующий человек</w:t>
      </w:r>
    </w:p>
    <w:p w14:paraId="00000002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center"/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</w:pPr>
    </w:p>
    <w:p w14:paraId="00000003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center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Материал: Цветная бумага, картон, карандашный клей, белые салфетки, карандаш.</w:t>
      </w:r>
    </w:p>
    <w:p w14:paraId="00000004">
      <w:pPr>
        <w:spacing w:after="0"/>
        <w:rPr/>
      </w:pPr>
    </w:p>
    <w:p w14:paraId="00000005">
      <w:pPr>
        <w:spacing w:after="0"/>
        <w:rPr/>
      </w:pPr>
      <w:r>
        <w:rPr>
          <w:rFonts w:ascii="Times New Roman" w:cs="Times New Roman" w:hAnsi="Times New Roman"/>
          <w:color w:val="000000"/>
          <w:sz w:val="28"/>
          <w:szCs w:val="28"/>
          <w:lang w:val="ru-RU"/>
        </w:rPr>
        <w:t>Для изготовления данного танцующего человека вам понадобятся.</w:t>
      </w:r>
    </w:p>
    <w:p w14:paraId="00000006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/>
        <w:drawing xmlns:mc="http://schemas.openxmlformats.org/markup-compatibility/2006">
          <wp:inline>
            <wp:extent cx="1365250" cy="18192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7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 xml:space="preserve">Картон для основы, цветная бумага, 3 полоски одинаковой длинны и 1 немного длиннее. </w:t>
      </w:r>
    </w:p>
    <w:p w14:paraId="00000008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335405" cy="17792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5405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9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Длинную полоску мажем клеем в местах где показано карандашом (это будут ноги). И приклеиваем её на картон (должна получиться арка).</w:t>
      </w:r>
    </w:p>
    <w:p w14:paraId="0000000A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358265" cy="10185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8265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351915" cy="10134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1915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B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Для создания тела 2ю полоску склеиваем трубкой. И приклеиваем к ногам человечка</w:t>
      </w:r>
    </w:p>
    <w:p w14:paraId="0000000C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057275" cy="1409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791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039495" cy="13849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9495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D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3ю полосу будем использовать для рук. С помощью карандаша нужно завить полоску с 2х сторон. Полоску нужно намазать клеем на середине и приклеить к телу.</w:t>
      </w:r>
    </w:p>
    <w:p w14:paraId="0000000E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126490" cy="15011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118870" cy="14916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9505" cy="149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930400" cy="144716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103630" cy="14706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363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F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4я полоска будет голова, её склеиваем в трубочку и приклеиваем к рукам. Рисуем глаза и рот, по желанию можно сделать волосы. И танцующий человек готов.</w:t>
      </w:r>
    </w:p>
    <w:p w14:paraId="00000010">
      <w:pPr>
        <w:spacing w:after="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173480" cy="1563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56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166495" cy="155448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>
                      <a:picLocks noGrp="0" noSelect="0" noChangeAspect="1" noMove="0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notePr/>
      <w:footnotePr/>
      <w:type w:val="nextPage"/>
      <w:pgSz w:w="11906" w:h="16838" w:orient="portrait"/>
      <w:pgMar w:top="528" w:right="516" w:bottom="552" w:left="456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 w:val="on"/>
    <w:unhideWhenUsed w:val="on"/>
    <w:rPr>
      <w:color w:val="954f72" w:themeColor="followed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Дармана Огнес</dc:creator>
  <cp:lastModifiedBy>Дармана Огнес</cp:lastModifiedBy>
</cp:coreProperties>
</file>