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3B" w:rsidRDefault="0007793B" w:rsidP="0007793B">
      <w:pPr>
        <w:spacing w:after="0" w:line="240" w:lineRule="auto"/>
        <w:ind w:left="721"/>
        <w:rPr>
          <w:rFonts w:ascii="Times New Roman" w:eastAsia="Times New Roman" w:hAnsi="Times New Roman"/>
        </w:rPr>
      </w:pPr>
      <w:r>
        <w:rPr>
          <w:b/>
        </w:rPr>
        <w:tab/>
        <w:t xml:space="preserve"> </w:t>
      </w:r>
    </w:p>
    <w:p w:rsidR="001F13E3" w:rsidRDefault="001F13E3" w:rsidP="0007793B">
      <w:pPr>
        <w:spacing w:after="74" w:line="244" w:lineRule="auto"/>
        <w:rPr>
          <w:b/>
        </w:rPr>
      </w:pPr>
    </w:p>
    <w:p w:rsidR="001F13E3" w:rsidRPr="00C95ADC" w:rsidRDefault="009F0F61" w:rsidP="009F0F61">
      <w:pPr>
        <w:spacing w:after="74" w:line="244" w:lineRule="auto"/>
        <w:jc w:val="center"/>
        <w:rPr>
          <w:rFonts w:ascii="Times New Roman" w:hAnsi="Times New Roman"/>
          <w:b/>
          <w:color w:val="00B050"/>
          <w:sz w:val="56"/>
          <w:szCs w:val="56"/>
        </w:rPr>
      </w:pPr>
      <w:r w:rsidRPr="00C95ADC">
        <w:rPr>
          <w:rFonts w:ascii="Times New Roman" w:hAnsi="Times New Roman"/>
          <w:b/>
          <w:color w:val="00B050"/>
          <w:sz w:val="56"/>
          <w:szCs w:val="56"/>
        </w:rPr>
        <w:t>Тест</w:t>
      </w:r>
    </w:p>
    <w:p w:rsidR="001F13E3" w:rsidRPr="009F0F61" w:rsidRDefault="009F0F61" w:rsidP="009F0F61">
      <w:pPr>
        <w:spacing w:after="74" w:line="244" w:lineRule="auto"/>
        <w:jc w:val="center"/>
        <w:rPr>
          <w:rFonts w:ascii="Times New Roman" w:hAnsi="Times New Roman"/>
          <w:b/>
          <w:color w:val="00B050"/>
          <w:sz w:val="56"/>
          <w:szCs w:val="56"/>
        </w:rPr>
      </w:pPr>
      <w:r w:rsidRPr="009F0F61">
        <w:rPr>
          <w:rFonts w:ascii="Times New Roman" w:hAnsi="Times New Roman"/>
          <w:b/>
          <w:color w:val="00B050"/>
          <w:sz w:val="56"/>
          <w:szCs w:val="56"/>
        </w:rPr>
        <w:t>«</w:t>
      </w:r>
      <w:r w:rsidR="00382892">
        <w:rPr>
          <w:rFonts w:ascii="Times New Roman" w:hAnsi="Times New Roman"/>
          <w:b/>
          <w:color w:val="00B050"/>
          <w:sz w:val="56"/>
          <w:szCs w:val="56"/>
        </w:rPr>
        <w:t xml:space="preserve">Здоровье. </w:t>
      </w:r>
      <w:r w:rsidRPr="009F0F61">
        <w:rPr>
          <w:rFonts w:ascii="Times New Roman" w:hAnsi="Times New Roman"/>
          <w:b/>
          <w:color w:val="00B050"/>
          <w:sz w:val="56"/>
          <w:szCs w:val="56"/>
        </w:rPr>
        <w:t>Здоровый образ жизни»</w:t>
      </w:r>
    </w:p>
    <w:p w:rsidR="006B6CDA" w:rsidRDefault="006B6CDA" w:rsidP="0007793B">
      <w:pPr>
        <w:spacing w:after="74" w:line="244" w:lineRule="auto"/>
        <w:rPr>
          <w:noProof/>
          <w:lang w:eastAsia="ru-RU"/>
        </w:rPr>
      </w:pPr>
    </w:p>
    <w:p w:rsidR="006B6CDA" w:rsidRDefault="006B6CDA" w:rsidP="0007793B">
      <w:pPr>
        <w:spacing w:after="74" w:line="244" w:lineRule="auto"/>
        <w:rPr>
          <w:noProof/>
          <w:lang w:eastAsia="ru-RU"/>
        </w:rPr>
      </w:pPr>
    </w:p>
    <w:p w:rsidR="006B6CDA" w:rsidRDefault="006B6CDA" w:rsidP="0007793B">
      <w:pPr>
        <w:spacing w:after="74" w:line="244" w:lineRule="auto"/>
        <w:rPr>
          <w:noProof/>
          <w:lang w:eastAsia="ru-RU"/>
        </w:rPr>
      </w:pPr>
    </w:p>
    <w:p w:rsidR="006B6CDA" w:rsidRDefault="006B6CDA" w:rsidP="006B6CDA">
      <w:pPr>
        <w:spacing w:after="74" w:line="244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39CC366" wp14:editId="42525085">
            <wp:extent cx="4600575" cy="5642043"/>
            <wp:effectExtent l="0" t="0" r="0" b="0"/>
            <wp:docPr id="2" name="Рисунок 2" descr="https://avatars.mds.yandex.net/i?id=c5555a0c94b64fed02b9efbf3cdc9c0803ff1c81-1250658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5555a0c94b64fed02b9efbf3cdc9c0803ff1c81-1250658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827" cy="570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CDA" w:rsidRDefault="006B6CDA" w:rsidP="0007793B">
      <w:pPr>
        <w:spacing w:after="74" w:line="244" w:lineRule="auto"/>
        <w:rPr>
          <w:noProof/>
          <w:lang w:eastAsia="ru-RU"/>
        </w:rPr>
      </w:pPr>
    </w:p>
    <w:p w:rsidR="006B6CDA" w:rsidRDefault="006B6CDA" w:rsidP="0007793B">
      <w:pPr>
        <w:spacing w:after="74" w:line="244" w:lineRule="auto"/>
        <w:rPr>
          <w:noProof/>
          <w:lang w:eastAsia="ru-RU"/>
        </w:rPr>
      </w:pPr>
    </w:p>
    <w:p w:rsidR="009F0F61" w:rsidRDefault="009F0F61" w:rsidP="0007793B">
      <w:pPr>
        <w:spacing w:after="74" w:line="244" w:lineRule="auto"/>
        <w:rPr>
          <w:rFonts w:ascii="Times New Roman" w:hAnsi="Times New Roman"/>
          <w:b/>
          <w:sz w:val="36"/>
          <w:szCs w:val="36"/>
        </w:rPr>
      </w:pPr>
    </w:p>
    <w:p w:rsidR="006B6CDA" w:rsidRDefault="006B6CDA" w:rsidP="0007793B">
      <w:pPr>
        <w:spacing w:after="74" w:line="244" w:lineRule="auto"/>
        <w:rPr>
          <w:rFonts w:ascii="Times New Roman" w:hAnsi="Times New Roman"/>
          <w:b/>
          <w:sz w:val="36"/>
          <w:szCs w:val="36"/>
        </w:rPr>
      </w:pPr>
    </w:p>
    <w:p w:rsidR="009F0F61" w:rsidRDefault="009F0F61" w:rsidP="0007793B">
      <w:pPr>
        <w:spacing w:after="74" w:line="244" w:lineRule="auto"/>
        <w:rPr>
          <w:rFonts w:ascii="Times New Roman" w:hAnsi="Times New Roman"/>
          <w:b/>
          <w:sz w:val="36"/>
          <w:szCs w:val="36"/>
        </w:rPr>
      </w:pPr>
    </w:p>
    <w:p w:rsidR="001F13E3" w:rsidRPr="00D1463F" w:rsidRDefault="001F13E3" w:rsidP="0007793B">
      <w:pPr>
        <w:spacing w:after="74" w:line="244" w:lineRule="auto"/>
        <w:rPr>
          <w:rFonts w:ascii="Times New Roman" w:hAnsi="Times New Roman"/>
          <w:b/>
          <w:sz w:val="32"/>
          <w:szCs w:val="32"/>
        </w:rPr>
      </w:pPr>
      <w:r w:rsidRPr="00D1463F">
        <w:rPr>
          <w:rFonts w:ascii="Times New Roman" w:hAnsi="Times New Roman"/>
          <w:b/>
          <w:sz w:val="32"/>
          <w:szCs w:val="32"/>
        </w:rPr>
        <w:lastRenderedPageBreak/>
        <w:t>Задание 1</w:t>
      </w:r>
    </w:p>
    <w:p w:rsidR="001F13E3" w:rsidRDefault="001F13E3" w:rsidP="0007793B">
      <w:pPr>
        <w:spacing w:after="74" w:line="244" w:lineRule="auto"/>
        <w:rPr>
          <w:b/>
        </w:rPr>
      </w:pPr>
    </w:p>
    <w:p w:rsidR="001F13E3" w:rsidRPr="009F0F61" w:rsidRDefault="001F13E3" w:rsidP="001F13E3">
      <w:pPr>
        <w:pStyle w:val="ac"/>
        <w:shd w:val="clear" w:color="auto" w:fill="FFFFFF"/>
        <w:spacing w:before="0" w:beforeAutospacing="0"/>
        <w:rPr>
          <w:color w:val="00B050"/>
          <w:sz w:val="32"/>
          <w:szCs w:val="32"/>
        </w:rPr>
      </w:pPr>
      <w:r w:rsidRPr="009F0F61">
        <w:rPr>
          <w:rStyle w:val="ad"/>
          <w:color w:val="00B050"/>
          <w:sz w:val="32"/>
          <w:szCs w:val="32"/>
        </w:rPr>
        <w:t>Укажите нормативные документы РФ в области формирования ЗОЖ:</w:t>
      </w:r>
    </w:p>
    <w:p w:rsidR="001F13E3" w:rsidRPr="001F13E3" w:rsidRDefault="001F13E3" w:rsidP="001F13E3">
      <w:pPr>
        <w:pStyle w:val="ac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1F13E3">
        <w:rPr>
          <w:color w:val="212529"/>
          <w:sz w:val="28"/>
          <w:szCs w:val="28"/>
        </w:rPr>
        <w:t xml:space="preserve">а) Федеральный закон N323-ФЗ "Об основах охраны здоровья граждан в Российской Федерации"                                                                                                                                     б) Стратегия формирования здорового образа жизни населения, профилактики и контроля неинфекционных заболеваний на период до 2025 года                                              в) Федеральный закон №52-ФЗ "О санитарно-эпидемиологическом благополучии населения"                                                                                                                                        </w:t>
      </w:r>
      <w:r w:rsidRPr="001F13E3">
        <w:rPr>
          <w:b/>
          <w:color w:val="212529"/>
          <w:sz w:val="28"/>
          <w:szCs w:val="28"/>
        </w:rPr>
        <w:t>г) все варианты верны</w:t>
      </w:r>
    </w:p>
    <w:p w:rsidR="001F13E3" w:rsidRDefault="001F13E3" w:rsidP="0007793B">
      <w:pPr>
        <w:spacing w:after="74" w:line="244" w:lineRule="auto"/>
        <w:rPr>
          <w:b/>
        </w:rPr>
      </w:pPr>
    </w:p>
    <w:p w:rsidR="001F13E3" w:rsidRPr="00D1463F" w:rsidRDefault="009F0F61" w:rsidP="0007793B">
      <w:pPr>
        <w:spacing w:after="74" w:line="244" w:lineRule="auto"/>
        <w:rPr>
          <w:rFonts w:ascii="Times New Roman" w:hAnsi="Times New Roman"/>
          <w:b/>
          <w:sz w:val="32"/>
          <w:szCs w:val="32"/>
        </w:rPr>
      </w:pPr>
      <w:r w:rsidRPr="00D1463F">
        <w:rPr>
          <w:rFonts w:ascii="Times New Roman" w:hAnsi="Times New Roman"/>
          <w:b/>
          <w:sz w:val="32"/>
          <w:szCs w:val="32"/>
        </w:rPr>
        <w:t>Задание 2</w:t>
      </w:r>
    </w:p>
    <w:p w:rsidR="001F13E3" w:rsidRDefault="001F13E3" w:rsidP="0007793B">
      <w:pPr>
        <w:spacing w:after="74" w:line="244" w:lineRule="auto"/>
        <w:rPr>
          <w:b/>
        </w:rPr>
      </w:pPr>
    </w:p>
    <w:p w:rsidR="0007793B" w:rsidRDefault="0007793B" w:rsidP="0007793B">
      <w:pPr>
        <w:spacing w:after="74" w:line="244" w:lineRule="auto"/>
        <w:rPr>
          <w:rFonts w:ascii="Times New Roman" w:hAnsi="Times New Roman"/>
          <w:b/>
          <w:color w:val="00B050"/>
          <w:sz w:val="32"/>
          <w:szCs w:val="32"/>
        </w:rPr>
      </w:pPr>
      <w:r w:rsidRPr="009F0F61">
        <w:rPr>
          <w:rFonts w:ascii="Times New Roman" w:hAnsi="Times New Roman"/>
          <w:b/>
          <w:color w:val="00B050"/>
          <w:sz w:val="32"/>
          <w:szCs w:val="32"/>
        </w:rPr>
        <w:t xml:space="preserve">Духовное, физическое и социальное здоровье – это три неотъемлемые составляющие здоровья, которые должны находиться в гармоничном единстве, что и обеспечивает высокий уровень здоровья человека и его благополучие. А как достигаются эти составляющие? </w:t>
      </w:r>
    </w:p>
    <w:p w:rsidR="009F0F61" w:rsidRPr="009F0F61" w:rsidRDefault="009F0F61" w:rsidP="0007793B">
      <w:pPr>
        <w:spacing w:after="74" w:line="244" w:lineRule="auto"/>
        <w:rPr>
          <w:rFonts w:ascii="Times New Roman" w:hAnsi="Times New Roman"/>
          <w:color w:val="00B050"/>
          <w:sz w:val="32"/>
          <w:szCs w:val="32"/>
        </w:rPr>
      </w:pPr>
    </w:p>
    <w:p w:rsidR="0007793B" w:rsidRPr="009F0F61" w:rsidRDefault="0007793B" w:rsidP="0007793B">
      <w:pPr>
        <w:pStyle w:val="1"/>
        <w:rPr>
          <w:sz w:val="28"/>
          <w:szCs w:val="28"/>
        </w:rPr>
      </w:pPr>
      <w:r w:rsidRPr="009F0F61">
        <w:rPr>
          <w:sz w:val="28"/>
          <w:szCs w:val="28"/>
        </w:rPr>
        <w:t xml:space="preserve">Вариант ответа:  </w:t>
      </w:r>
    </w:p>
    <w:p w:rsidR="0007793B" w:rsidRPr="009F0F61" w:rsidRDefault="0007793B" w:rsidP="0007793B">
      <w:pPr>
        <w:rPr>
          <w:sz w:val="28"/>
          <w:szCs w:val="28"/>
        </w:rPr>
      </w:pPr>
      <w:r w:rsidRPr="009F0F61">
        <w:rPr>
          <w:b/>
          <w:i/>
          <w:sz w:val="28"/>
          <w:szCs w:val="28"/>
        </w:rPr>
        <w:t>Физическое здоровье</w:t>
      </w:r>
      <w:r w:rsidRPr="009F0F61">
        <w:rPr>
          <w:sz w:val="28"/>
          <w:szCs w:val="28"/>
        </w:rPr>
        <w:t xml:space="preserve"> обеспечивается двигательной активностью, рациональным питанием, закаливанием и очищением организма, рациональным сочетанием умственного и физического труда, временем и умением отдыхать, исключением из употребления алкоголя, табака и наркотиков. </w:t>
      </w:r>
    </w:p>
    <w:p w:rsidR="0007793B" w:rsidRPr="009F0F61" w:rsidRDefault="0007793B" w:rsidP="0007793B">
      <w:pPr>
        <w:rPr>
          <w:sz w:val="28"/>
          <w:szCs w:val="28"/>
        </w:rPr>
      </w:pPr>
      <w:r w:rsidRPr="009F0F61">
        <w:rPr>
          <w:b/>
          <w:i/>
          <w:sz w:val="28"/>
          <w:szCs w:val="28"/>
        </w:rPr>
        <w:t>Духовное здоровье</w:t>
      </w:r>
      <w:r w:rsidRPr="009F0F61">
        <w:rPr>
          <w:sz w:val="28"/>
          <w:szCs w:val="28"/>
        </w:rPr>
        <w:t xml:space="preserve"> достигается умением жить в согласии с собой, с родными, друзьями и обществом, умением прогнозировать и моделировать события, формировать стиль своего поведения. </w:t>
      </w:r>
    </w:p>
    <w:p w:rsidR="0007793B" w:rsidRPr="009F0F61" w:rsidRDefault="0007793B" w:rsidP="0007793B">
      <w:pPr>
        <w:spacing w:after="69"/>
        <w:rPr>
          <w:sz w:val="28"/>
          <w:szCs w:val="28"/>
        </w:rPr>
      </w:pPr>
      <w:r w:rsidRPr="009F0F61">
        <w:rPr>
          <w:b/>
          <w:i/>
          <w:sz w:val="28"/>
          <w:szCs w:val="28"/>
        </w:rPr>
        <w:t>Социальное здоровье</w:t>
      </w:r>
      <w:r w:rsidRPr="009F0F61">
        <w:rPr>
          <w:sz w:val="28"/>
          <w:szCs w:val="28"/>
        </w:rPr>
        <w:t xml:space="preserve"> достигается умением предвидеть возникновение опасных и чрезвычайных ситуаций, оценивать их возможные последствия, принимать обоснованное решение и действовать в конкретной опасной или чрезвычайной ситуации, сообразуясь со своими возможностями. </w:t>
      </w:r>
    </w:p>
    <w:p w:rsidR="007528AE" w:rsidRDefault="007528AE" w:rsidP="007528AE">
      <w:pP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114AB" w:rsidRDefault="000114AB" w:rsidP="007528AE">
      <w:pPr>
        <w:rPr>
          <w:b/>
        </w:rPr>
      </w:pPr>
    </w:p>
    <w:p w:rsidR="007528AE" w:rsidRPr="00D1463F" w:rsidRDefault="000114AB" w:rsidP="00870978">
      <w:pPr>
        <w:spacing w:after="74" w:line="244" w:lineRule="auto"/>
        <w:rPr>
          <w:rFonts w:ascii="Times New Roman" w:hAnsi="Times New Roman"/>
          <w:b/>
          <w:sz w:val="32"/>
          <w:szCs w:val="32"/>
        </w:rPr>
      </w:pPr>
      <w:r w:rsidRPr="00D1463F">
        <w:rPr>
          <w:rFonts w:ascii="Times New Roman" w:hAnsi="Times New Roman"/>
          <w:b/>
          <w:sz w:val="32"/>
          <w:szCs w:val="32"/>
        </w:rPr>
        <w:lastRenderedPageBreak/>
        <w:t>Задание 3</w:t>
      </w:r>
    </w:p>
    <w:p w:rsidR="007528AE" w:rsidRPr="007528AE" w:rsidRDefault="007528AE" w:rsidP="007528AE">
      <w:pPr>
        <w:spacing w:after="186"/>
        <w:ind w:left="7"/>
        <w:rPr>
          <w:rFonts w:ascii="Times New Roman" w:hAnsi="Times New Roman"/>
          <w:color w:val="00B050"/>
          <w:sz w:val="32"/>
          <w:szCs w:val="32"/>
        </w:rPr>
      </w:pPr>
      <w:r w:rsidRPr="007528AE">
        <w:rPr>
          <w:rFonts w:ascii="Times New Roman" w:hAnsi="Times New Roman"/>
          <w:b/>
          <w:color w:val="00B050"/>
          <w:sz w:val="32"/>
          <w:szCs w:val="32"/>
        </w:rPr>
        <w:t xml:space="preserve">К основным составляющим здорового образа жизни относят: </w:t>
      </w:r>
    </w:p>
    <w:p w:rsidR="007528AE" w:rsidRPr="007528AE" w:rsidRDefault="007528AE" w:rsidP="007528AE">
      <w:pPr>
        <w:spacing w:after="179"/>
        <w:ind w:left="7"/>
        <w:rPr>
          <w:rFonts w:ascii="Times New Roman" w:hAnsi="Times New Roman"/>
          <w:sz w:val="28"/>
          <w:szCs w:val="28"/>
        </w:rPr>
      </w:pPr>
      <w:r w:rsidRPr="007528AE">
        <w:rPr>
          <w:rFonts w:ascii="Times New Roman" w:hAnsi="Times New Roman"/>
          <w:b/>
          <w:sz w:val="28"/>
          <w:szCs w:val="28"/>
        </w:rPr>
        <w:t xml:space="preserve">а) оптимальный уровень двигательной активности </w:t>
      </w:r>
      <w:r w:rsidRPr="007528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б) малоподвижный образ жизни                                                                                                                                             </w:t>
      </w:r>
      <w:r w:rsidRPr="007528AE">
        <w:rPr>
          <w:rFonts w:ascii="Times New Roman" w:hAnsi="Times New Roman"/>
          <w:b/>
          <w:sz w:val="28"/>
          <w:szCs w:val="28"/>
        </w:rPr>
        <w:t xml:space="preserve">в) рациональное питание                                                                                                                                                          </w:t>
      </w:r>
      <w:r w:rsidRPr="007528AE">
        <w:rPr>
          <w:rFonts w:ascii="Times New Roman" w:hAnsi="Times New Roman"/>
          <w:sz w:val="28"/>
          <w:szCs w:val="28"/>
        </w:rPr>
        <w:t xml:space="preserve">г) курение и употребление алкоголя в небольших количествах                                                                                     </w:t>
      </w:r>
      <w:r w:rsidRPr="007528AE">
        <w:rPr>
          <w:rFonts w:ascii="Times New Roman" w:hAnsi="Times New Roman"/>
          <w:b/>
          <w:sz w:val="28"/>
          <w:szCs w:val="28"/>
        </w:rPr>
        <w:t>д) соблюдение режима труда и отдыха</w:t>
      </w:r>
    </w:p>
    <w:p w:rsidR="00F56A29" w:rsidRDefault="00F56A29" w:rsidP="00F56A29">
      <w:pPr>
        <w:spacing w:after="74" w:line="244" w:lineRule="auto"/>
        <w:rPr>
          <w:rFonts w:ascii="Times New Roman" w:hAnsi="Times New Roman"/>
          <w:b/>
          <w:sz w:val="36"/>
          <w:szCs w:val="36"/>
        </w:rPr>
      </w:pPr>
    </w:p>
    <w:p w:rsidR="007528AE" w:rsidRPr="00D1463F" w:rsidRDefault="00B2021A" w:rsidP="00F56A29">
      <w:pPr>
        <w:spacing w:after="74" w:line="244" w:lineRule="auto"/>
        <w:rPr>
          <w:rFonts w:ascii="Times New Roman" w:hAnsi="Times New Roman"/>
          <w:b/>
          <w:sz w:val="32"/>
          <w:szCs w:val="32"/>
        </w:rPr>
      </w:pPr>
      <w:r w:rsidRPr="00D1463F">
        <w:rPr>
          <w:rFonts w:ascii="Times New Roman" w:hAnsi="Times New Roman"/>
          <w:b/>
          <w:sz w:val="32"/>
          <w:szCs w:val="32"/>
        </w:rPr>
        <w:t>Задание 4</w:t>
      </w:r>
    </w:p>
    <w:p w:rsidR="007528AE" w:rsidRDefault="007528AE" w:rsidP="00F56A29">
      <w:pPr>
        <w:spacing w:after="191" w:line="350" w:lineRule="auto"/>
        <w:ind w:right="296"/>
      </w:pPr>
      <w:r w:rsidRPr="00B2021A">
        <w:rPr>
          <w:rFonts w:ascii="Times New Roman" w:hAnsi="Times New Roman"/>
          <w:b/>
          <w:color w:val="00B050"/>
          <w:sz w:val="32"/>
          <w:szCs w:val="32"/>
        </w:rPr>
        <w:t>Общественное здоровье оце</w:t>
      </w:r>
      <w:r w:rsidR="00B2021A" w:rsidRPr="00B2021A">
        <w:rPr>
          <w:rFonts w:ascii="Times New Roman" w:hAnsi="Times New Roman"/>
          <w:b/>
          <w:color w:val="00B050"/>
          <w:sz w:val="32"/>
          <w:szCs w:val="32"/>
        </w:rPr>
        <w:t>нивается по следующим критериям</w:t>
      </w:r>
      <w:r w:rsidRPr="00B2021A">
        <w:rPr>
          <w:rFonts w:ascii="Times New Roman" w:hAnsi="Times New Roman"/>
          <w:b/>
          <w:color w:val="00B050"/>
          <w:sz w:val="32"/>
          <w:szCs w:val="32"/>
        </w:rPr>
        <w:t xml:space="preserve">                                                                            </w:t>
      </w:r>
      <w:r w:rsidR="00F56A29" w:rsidRPr="00B2021A">
        <w:rPr>
          <w:rFonts w:ascii="Times New Roman" w:hAnsi="Times New Roman"/>
          <w:sz w:val="28"/>
          <w:szCs w:val="28"/>
        </w:rPr>
        <w:t xml:space="preserve">а) наследственность                                                                                                                                                             </w:t>
      </w:r>
      <w:r w:rsidRPr="00B2021A">
        <w:rPr>
          <w:rFonts w:ascii="Times New Roman" w:hAnsi="Times New Roman"/>
          <w:sz w:val="28"/>
          <w:szCs w:val="28"/>
        </w:rPr>
        <w:t xml:space="preserve"> </w:t>
      </w:r>
      <w:r w:rsidR="00F56A29" w:rsidRPr="00B2021A">
        <w:rPr>
          <w:rFonts w:ascii="Times New Roman" w:hAnsi="Times New Roman"/>
          <w:b/>
          <w:sz w:val="28"/>
          <w:szCs w:val="28"/>
        </w:rPr>
        <w:t xml:space="preserve">б) рождаемость                                                                                                                                                                       в) инфекционная заболеваемость                                                                                                                                           </w:t>
      </w:r>
      <w:r w:rsidRPr="00B2021A">
        <w:rPr>
          <w:rFonts w:ascii="Times New Roman" w:hAnsi="Times New Roman"/>
          <w:b/>
          <w:sz w:val="28"/>
          <w:szCs w:val="28"/>
        </w:rPr>
        <w:t>г) показатели инв</w:t>
      </w:r>
      <w:r w:rsidR="00F56A29" w:rsidRPr="00B2021A">
        <w:rPr>
          <w:rFonts w:ascii="Times New Roman" w:hAnsi="Times New Roman"/>
          <w:b/>
          <w:sz w:val="28"/>
          <w:szCs w:val="28"/>
        </w:rPr>
        <w:t xml:space="preserve">алидности                                                                                                                                                  </w:t>
      </w:r>
      <w:r w:rsidR="00B2021A" w:rsidRPr="00B2021A">
        <w:rPr>
          <w:rFonts w:ascii="Times New Roman" w:hAnsi="Times New Roman"/>
          <w:sz w:val="28"/>
          <w:szCs w:val="28"/>
        </w:rPr>
        <w:t>д) частота сердечных сокращений</w:t>
      </w:r>
    </w:p>
    <w:p w:rsidR="007528AE" w:rsidRDefault="007528AE" w:rsidP="007528AE"/>
    <w:p w:rsidR="007528AE" w:rsidRPr="00D1463F" w:rsidRDefault="00B2021A" w:rsidP="00F56A29">
      <w:pPr>
        <w:spacing w:after="74" w:line="244" w:lineRule="auto"/>
        <w:rPr>
          <w:rFonts w:ascii="Times New Roman" w:hAnsi="Times New Roman"/>
          <w:b/>
          <w:sz w:val="32"/>
          <w:szCs w:val="32"/>
        </w:rPr>
      </w:pPr>
      <w:r w:rsidRPr="00D1463F">
        <w:rPr>
          <w:rFonts w:ascii="Times New Roman" w:hAnsi="Times New Roman"/>
          <w:b/>
          <w:sz w:val="32"/>
          <w:szCs w:val="32"/>
        </w:rPr>
        <w:t>Задание 5</w:t>
      </w:r>
    </w:p>
    <w:p w:rsidR="007528AE" w:rsidRPr="00B2021A" w:rsidRDefault="007528AE" w:rsidP="007528AE">
      <w:pPr>
        <w:pStyle w:val="1"/>
        <w:rPr>
          <w:i w:val="0"/>
          <w:color w:val="00B050"/>
          <w:sz w:val="32"/>
          <w:szCs w:val="32"/>
        </w:rPr>
      </w:pPr>
      <w:r w:rsidRPr="00B2021A">
        <w:rPr>
          <w:i w:val="0"/>
          <w:color w:val="00B050"/>
          <w:sz w:val="32"/>
          <w:szCs w:val="32"/>
        </w:rPr>
        <w:t xml:space="preserve">Назовите основные </w:t>
      </w:r>
      <w:r w:rsidR="00B2021A" w:rsidRPr="00B2021A">
        <w:rPr>
          <w:i w:val="0"/>
          <w:color w:val="00B050"/>
          <w:sz w:val="32"/>
          <w:szCs w:val="32"/>
        </w:rPr>
        <w:t>элементы здорового образа жизни</w:t>
      </w:r>
      <w:r w:rsidRPr="00B2021A">
        <w:rPr>
          <w:b w:val="0"/>
          <w:i w:val="0"/>
          <w:color w:val="00B050"/>
          <w:sz w:val="32"/>
          <w:szCs w:val="32"/>
        </w:rPr>
        <w:t xml:space="preserve">  </w:t>
      </w:r>
    </w:p>
    <w:p w:rsidR="007528AE" w:rsidRDefault="007528AE" w:rsidP="007528AE">
      <w:pPr>
        <w:spacing w:after="15"/>
      </w:pPr>
      <w:r>
        <w:rPr>
          <w:b/>
        </w:rPr>
        <w:t xml:space="preserve"> </w:t>
      </w:r>
    </w:p>
    <w:p w:rsidR="007528AE" w:rsidRPr="00B2021A" w:rsidRDefault="007528AE" w:rsidP="007528AE">
      <w:pPr>
        <w:rPr>
          <w:rFonts w:ascii="Times New Roman" w:hAnsi="Times New Roman"/>
          <w:sz w:val="28"/>
          <w:szCs w:val="28"/>
        </w:rPr>
      </w:pPr>
      <w:r w:rsidRPr="00B2021A">
        <w:rPr>
          <w:rFonts w:ascii="Times New Roman" w:hAnsi="Times New Roman"/>
          <w:b/>
          <w:sz w:val="28"/>
          <w:szCs w:val="28"/>
        </w:rPr>
        <w:t>Ответ</w:t>
      </w:r>
      <w:r w:rsidRPr="00B2021A">
        <w:rPr>
          <w:rFonts w:ascii="Times New Roman" w:hAnsi="Times New Roman"/>
          <w:sz w:val="28"/>
          <w:szCs w:val="28"/>
        </w:rPr>
        <w:t xml:space="preserve">: </w:t>
      </w:r>
      <w:r w:rsidR="00F56A29" w:rsidRPr="00B202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B2021A">
        <w:rPr>
          <w:rFonts w:ascii="Times New Roman" w:hAnsi="Times New Roman"/>
          <w:sz w:val="28"/>
          <w:szCs w:val="28"/>
        </w:rPr>
        <w:t xml:space="preserve">- оптимальный </w:t>
      </w:r>
      <w:r w:rsidR="00F56A29" w:rsidRPr="00B2021A">
        <w:rPr>
          <w:rFonts w:ascii="Times New Roman" w:hAnsi="Times New Roman"/>
          <w:sz w:val="28"/>
          <w:szCs w:val="28"/>
        </w:rPr>
        <w:t>уровень двигательной активности</w:t>
      </w:r>
    </w:p>
    <w:p w:rsidR="007528AE" w:rsidRPr="00B2021A" w:rsidRDefault="007528AE" w:rsidP="007528AE">
      <w:pPr>
        <w:numPr>
          <w:ilvl w:val="0"/>
          <w:numId w:val="21"/>
        </w:numPr>
        <w:spacing w:after="38" w:line="240" w:lineRule="auto"/>
        <w:ind w:right="5" w:hanging="139"/>
        <w:rPr>
          <w:rFonts w:ascii="Times New Roman" w:hAnsi="Times New Roman"/>
          <w:sz w:val="28"/>
          <w:szCs w:val="28"/>
        </w:rPr>
      </w:pPr>
      <w:r w:rsidRPr="00B2021A">
        <w:rPr>
          <w:rFonts w:ascii="Times New Roman" w:hAnsi="Times New Roman"/>
          <w:sz w:val="28"/>
          <w:szCs w:val="28"/>
        </w:rPr>
        <w:t>э</w:t>
      </w:r>
      <w:r w:rsidR="00F56A29" w:rsidRPr="00B2021A">
        <w:rPr>
          <w:rFonts w:ascii="Times New Roman" w:hAnsi="Times New Roman"/>
          <w:sz w:val="28"/>
          <w:szCs w:val="28"/>
        </w:rPr>
        <w:t>кологически грамотное поведение</w:t>
      </w:r>
      <w:r w:rsidRPr="00B2021A">
        <w:rPr>
          <w:rFonts w:ascii="Times New Roman" w:hAnsi="Times New Roman"/>
          <w:sz w:val="28"/>
          <w:szCs w:val="28"/>
        </w:rPr>
        <w:t xml:space="preserve"> </w:t>
      </w:r>
    </w:p>
    <w:p w:rsidR="007528AE" w:rsidRPr="00B2021A" w:rsidRDefault="00F56A29" w:rsidP="007528AE">
      <w:pPr>
        <w:numPr>
          <w:ilvl w:val="0"/>
          <w:numId w:val="21"/>
        </w:numPr>
        <w:spacing w:after="38" w:line="240" w:lineRule="auto"/>
        <w:ind w:right="5" w:hanging="139"/>
        <w:rPr>
          <w:rFonts w:ascii="Times New Roman" w:hAnsi="Times New Roman"/>
          <w:sz w:val="28"/>
          <w:szCs w:val="28"/>
        </w:rPr>
      </w:pPr>
      <w:r w:rsidRPr="00B2021A">
        <w:rPr>
          <w:rFonts w:ascii="Times New Roman" w:hAnsi="Times New Roman"/>
          <w:sz w:val="28"/>
          <w:szCs w:val="28"/>
        </w:rPr>
        <w:t>закаливание</w:t>
      </w:r>
    </w:p>
    <w:p w:rsidR="007528AE" w:rsidRPr="00B2021A" w:rsidRDefault="007528AE" w:rsidP="007528AE">
      <w:pPr>
        <w:numPr>
          <w:ilvl w:val="0"/>
          <w:numId w:val="21"/>
        </w:numPr>
        <w:spacing w:after="38" w:line="240" w:lineRule="auto"/>
        <w:ind w:right="5" w:hanging="139"/>
        <w:rPr>
          <w:rFonts w:ascii="Times New Roman" w:hAnsi="Times New Roman"/>
          <w:sz w:val="28"/>
          <w:szCs w:val="28"/>
        </w:rPr>
      </w:pPr>
      <w:r w:rsidRPr="00B2021A">
        <w:rPr>
          <w:rFonts w:ascii="Times New Roman" w:hAnsi="Times New Roman"/>
          <w:sz w:val="28"/>
          <w:szCs w:val="28"/>
        </w:rPr>
        <w:t>психическа</w:t>
      </w:r>
      <w:r w:rsidR="00F56A29" w:rsidRPr="00B2021A">
        <w:rPr>
          <w:rFonts w:ascii="Times New Roman" w:hAnsi="Times New Roman"/>
          <w:sz w:val="28"/>
          <w:szCs w:val="28"/>
        </w:rPr>
        <w:t>я и эмоциональная устойчивость</w:t>
      </w:r>
    </w:p>
    <w:p w:rsidR="007528AE" w:rsidRPr="00B2021A" w:rsidRDefault="00F56A29" w:rsidP="007528AE">
      <w:pPr>
        <w:numPr>
          <w:ilvl w:val="0"/>
          <w:numId w:val="21"/>
        </w:numPr>
        <w:spacing w:after="38" w:line="240" w:lineRule="auto"/>
        <w:ind w:right="5" w:hanging="139"/>
        <w:rPr>
          <w:rFonts w:ascii="Times New Roman" w:hAnsi="Times New Roman"/>
          <w:sz w:val="28"/>
          <w:szCs w:val="28"/>
        </w:rPr>
      </w:pPr>
      <w:r w:rsidRPr="00B2021A">
        <w:rPr>
          <w:rFonts w:ascii="Times New Roman" w:hAnsi="Times New Roman"/>
          <w:sz w:val="28"/>
          <w:szCs w:val="28"/>
        </w:rPr>
        <w:t>рациональное питание</w:t>
      </w:r>
    </w:p>
    <w:p w:rsidR="007528AE" w:rsidRPr="00B2021A" w:rsidRDefault="007528AE" w:rsidP="007528AE">
      <w:pPr>
        <w:numPr>
          <w:ilvl w:val="0"/>
          <w:numId w:val="21"/>
        </w:numPr>
        <w:spacing w:after="38" w:line="240" w:lineRule="auto"/>
        <w:ind w:right="5" w:hanging="139"/>
        <w:rPr>
          <w:rFonts w:ascii="Times New Roman" w:hAnsi="Times New Roman"/>
          <w:sz w:val="28"/>
          <w:szCs w:val="28"/>
        </w:rPr>
      </w:pPr>
      <w:r w:rsidRPr="00B2021A">
        <w:rPr>
          <w:rFonts w:ascii="Times New Roman" w:hAnsi="Times New Roman"/>
          <w:sz w:val="28"/>
          <w:szCs w:val="28"/>
        </w:rPr>
        <w:t>профилактика заболев</w:t>
      </w:r>
      <w:r w:rsidR="00F56A29" w:rsidRPr="00B2021A">
        <w:rPr>
          <w:rFonts w:ascii="Times New Roman" w:hAnsi="Times New Roman"/>
          <w:sz w:val="28"/>
          <w:szCs w:val="28"/>
        </w:rPr>
        <w:t>аний передающихся половым путем</w:t>
      </w:r>
      <w:r w:rsidRPr="00B2021A">
        <w:rPr>
          <w:rFonts w:ascii="Times New Roman" w:hAnsi="Times New Roman"/>
          <w:sz w:val="28"/>
          <w:szCs w:val="28"/>
        </w:rPr>
        <w:t xml:space="preserve"> </w:t>
      </w:r>
    </w:p>
    <w:p w:rsidR="007528AE" w:rsidRPr="00B2021A" w:rsidRDefault="007528AE" w:rsidP="007528AE">
      <w:pPr>
        <w:numPr>
          <w:ilvl w:val="0"/>
          <w:numId w:val="21"/>
        </w:numPr>
        <w:spacing w:after="38" w:line="240" w:lineRule="auto"/>
        <w:ind w:right="5" w:hanging="139"/>
        <w:rPr>
          <w:rFonts w:ascii="Times New Roman" w:hAnsi="Times New Roman"/>
          <w:sz w:val="28"/>
          <w:szCs w:val="28"/>
        </w:rPr>
      </w:pPr>
      <w:r w:rsidRPr="00B2021A">
        <w:rPr>
          <w:rFonts w:ascii="Times New Roman" w:hAnsi="Times New Roman"/>
          <w:sz w:val="28"/>
          <w:szCs w:val="28"/>
        </w:rPr>
        <w:t>со</w:t>
      </w:r>
      <w:r w:rsidR="00F56A29" w:rsidRPr="00B2021A">
        <w:rPr>
          <w:rFonts w:ascii="Times New Roman" w:hAnsi="Times New Roman"/>
          <w:sz w:val="28"/>
          <w:szCs w:val="28"/>
        </w:rPr>
        <w:t>блюдение режима труда и отдыха</w:t>
      </w:r>
    </w:p>
    <w:p w:rsidR="007528AE" w:rsidRPr="00B2021A" w:rsidRDefault="00F56A29" w:rsidP="007528AE">
      <w:pPr>
        <w:numPr>
          <w:ilvl w:val="0"/>
          <w:numId w:val="21"/>
        </w:numPr>
        <w:spacing w:after="38" w:line="240" w:lineRule="auto"/>
        <w:ind w:right="5" w:hanging="139"/>
        <w:rPr>
          <w:rFonts w:ascii="Times New Roman" w:hAnsi="Times New Roman"/>
          <w:sz w:val="28"/>
          <w:szCs w:val="28"/>
        </w:rPr>
      </w:pPr>
      <w:r w:rsidRPr="00B2021A">
        <w:rPr>
          <w:rFonts w:ascii="Times New Roman" w:hAnsi="Times New Roman"/>
          <w:sz w:val="28"/>
          <w:szCs w:val="28"/>
        </w:rPr>
        <w:t>отказ от вредных привычек</w:t>
      </w:r>
    </w:p>
    <w:p w:rsidR="007528AE" w:rsidRPr="00B2021A" w:rsidRDefault="00F56A29" w:rsidP="007528AE">
      <w:pPr>
        <w:numPr>
          <w:ilvl w:val="0"/>
          <w:numId w:val="21"/>
        </w:numPr>
        <w:spacing w:after="38" w:line="240" w:lineRule="auto"/>
        <w:ind w:right="5" w:hanging="139"/>
        <w:rPr>
          <w:rFonts w:ascii="Times New Roman" w:hAnsi="Times New Roman"/>
          <w:sz w:val="28"/>
          <w:szCs w:val="28"/>
        </w:rPr>
      </w:pPr>
      <w:r w:rsidRPr="00B2021A">
        <w:rPr>
          <w:rFonts w:ascii="Times New Roman" w:hAnsi="Times New Roman"/>
          <w:sz w:val="28"/>
          <w:szCs w:val="28"/>
        </w:rPr>
        <w:t>личная гигиена</w:t>
      </w:r>
      <w:r w:rsidR="007528AE" w:rsidRPr="00B2021A">
        <w:rPr>
          <w:rFonts w:ascii="Times New Roman" w:hAnsi="Times New Roman"/>
          <w:sz w:val="28"/>
          <w:szCs w:val="28"/>
        </w:rPr>
        <w:t xml:space="preserve"> </w:t>
      </w:r>
    </w:p>
    <w:p w:rsidR="007528AE" w:rsidRPr="00B2021A" w:rsidRDefault="00F56A29" w:rsidP="007528AE">
      <w:pPr>
        <w:rPr>
          <w:rFonts w:ascii="Times New Roman" w:hAnsi="Times New Roman"/>
          <w:sz w:val="28"/>
          <w:szCs w:val="28"/>
        </w:rPr>
      </w:pPr>
      <w:r w:rsidRPr="00B2021A">
        <w:rPr>
          <w:rFonts w:ascii="Times New Roman" w:hAnsi="Times New Roman"/>
          <w:sz w:val="28"/>
          <w:szCs w:val="28"/>
        </w:rPr>
        <w:t xml:space="preserve">- </w:t>
      </w:r>
      <w:r w:rsidR="007528AE" w:rsidRPr="00B2021A">
        <w:rPr>
          <w:rFonts w:ascii="Times New Roman" w:hAnsi="Times New Roman"/>
          <w:sz w:val="28"/>
          <w:szCs w:val="28"/>
        </w:rPr>
        <w:t>безопасное по</w:t>
      </w:r>
      <w:r w:rsidRPr="00B2021A">
        <w:rPr>
          <w:rFonts w:ascii="Times New Roman" w:hAnsi="Times New Roman"/>
          <w:sz w:val="28"/>
          <w:szCs w:val="28"/>
        </w:rPr>
        <w:t>ведение дома, в школе, на улице</w:t>
      </w:r>
    </w:p>
    <w:p w:rsidR="00F56A29" w:rsidRDefault="00F56A29" w:rsidP="00F56A29">
      <w:pPr>
        <w:pStyle w:val="3"/>
      </w:pPr>
    </w:p>
    <w:p w:rsidR="007528AE" w:rsidRPr="00F56A29" w:rsidRDefault="00F56A29" w:rsidP="00F56A29">
      <w:pPr>
        <w:pStyle w:val="3"/>
        <w:rPr>
          <w:b/>
        </w:rPr>
      </w:pPr>
      <w:r>
        <w:t xml:space="preserve"> </w:t>
      </w:r>
    </w:p>
    <w:p w:rsidR="00B2021A" w:rsidRDefault="00B2021A" w:rsidP="00F56A29">
      <w:pPr>
        <w:spacing w:after="74" w:line="244" w:lineRule="auto"/>
        <w:rPr>
          <w:rFonts w:ascii="Times New Roman" w:hAnsi="Times New Roman"/>
          <w:b/>
          <w:sz w:val="36"/>
          <w:szCs w:val="36"/>
        </w:rPr>
      </w:pPr>
    </w:p>
    <w:p w:rsidR="00F56A29" w:rsidRPr="00D1463F" w:rsidRDefault="00B2021A" w:rsidP="00F56A29">
      <w:pPr>
        <w:spacing w:after="74" w:line="244" w:lineRule="auto"/>
        <w:rPr>
          <w:rFonts w:ascii="Times New Roman" w:hAnsi="Times New Roman"/>
          <w:b/>
          <w:sz w:val="32"/>
          <w:szCs w:val="32"/>
        </w:rPr>
      </w:pPr>
      <w:r w:rsidRPr="00D1463F">
        <w:rPr>
          <w:rFonts w:ascii="Times New Roman" w:hAnsi="Times New Roman"/>
          <w:b/>
          <w:sz w:val="32"/>
          <w:szCs w:val="32"/>
        </w:rPr>
        <w:lastRenderedPageBreak/>
        <w:t>Задание 6</w:t>
      </w:r>
    </w:p>
    <w:p w:rsidR="00F56A29" w:rsidRDefault="00870978" w:rsidP="00870978">
      <w:pPr>
        <w:spacing w:before="100" w:beforeAutospacing="1" w:after="100" w:afterAutospacing="1" w:line="330" w:lineRule="atLeast"/>
        <w:rPr>
          <w:color w:val="000000"/>
        </w:rPr>
      </w:pPr>
      <w:bookmarkStart w:id="0" w:name="100114"/>
      <w:bookmarkEnd w:id="0"/>
      <w:r w:rsidRPr="00B2021A">
        <w:rPr>
          <w:rFonts w:ascii="Times New Roman" w:hAnsi="Times New Roman"/>
          <w:b/>
          <w:color w:val="00B050"/>
          <w:sz w:val="32"/>
          <w:szCs w:val="32"/>
        </w:rPr>
        <w:t>В перечень вредных привычек, мешающих вести здоровый образ жизни входит:</w:t>
      </w:r>
      <w:r w:rsidR="00B2021A">
        <w:rPr>
          <w:color w:val="000000"/>
        </w:rPr>
        <w:br/>
      </w:r>
      <w:r w:rsidR="00B2021A" w:rsidRPr="00B2021A">
        <w:rPr>
          <w:rFonts w:ascii="Times New Roman" w:hAnsi="Times New Roman"/>
          <w:color w:val="000000"/>
          <w:sz w:val="28"/>
          <w:szCs w:val="28"/>
        </w:rPr>
        <w:t>а) алкоголизм</w:t>
      </w:r>
      <w:r w:rsidR="00B2021A" w:rsidRPr="00B2021A">
        <w:rPr>
          <w:rFonts w:ascii="Times New Roman" w:hAnsi="Times New Roman"/>
          <w:color w:val="000000"/>
          <w:sz w:val="28"/>
          <w:szCs w:val="28"/>
        </w:rPr>
        <w:br/>
        <w:t>б) наркомания</w:t>
      </w:r>
      <w:r w:rsidR="00B2021A" w:rsidRPr="00B2021A">
        <w:rPr>
          <w:rFonts w:ascii="Times New Roman" w:hAnsi="Times New Roman"/>
          <w:color w:val="000000"/>
          <w:sz w:val="28"/>
          <w:szCs w:val="28"/>
        </w:rPr>
        <w:br/>
        <w:t>в) т</w:t>
      </w:r>
      <w:r w:rsidR="00F56A29" w:rsidRPr="00B2021A">
        <w:rPr>
          <w:rFonts w:ascii="Times New Roman" w:hAnsi="Times New Roman"/>
          <w:color w:val="000000"/>
          <w:sz w:val="28"/>
          <w:szCs w:val="28"/>
        </w:rPr>
        <w:t>оксикомания</w:t>
      </w:r>
      <w:r w:rsidR="00F56A29" w:rsidRPr="00B2021A">
        <w:rPr>
          <w:rFonts w:ascii="Times New Roman" w:hAnsi="Times New Roman"/>
          <w:color w:val="000000"/>
          <w:sz w:val="28"/>
          <w:szCs w:val="28"/>
        </w:rPr>
        <w:br/>
        <w:t xml:space="preserve">г) </w:t>
      </w:r>
      <w:r w:rsidR="00B2021A" w:rsidRPr="00B2021A">
        <w:rPr>
          <w:rFonts w:ascii="Times New Roman" w:hAnsi="Times New Roman"/>
          <w:color w:val="000000"/>
          <w:sz w:val="28"/>
          <w:szCs w:val="28"/>
        </w:rPr>
        <w:t>и</w:t>
      </w:r>
      <w:r w:rsidRPr="00B2021A">
        <w:rPr>
          <w:rFonts w:ascii="Times New Roman" w:hAnsi="Times New Roman"/>
          <w:color w:val="000000"/>
          <w:sz w:val="28"/>
          <w:szCs w:val="28"/>
        </w:rPr>
        <w:t>нтернет зависимость и чрезмер</w:t>
      </w:r>
      <w:r w:rsidR="00F56A29" w:rsidRPr="00B2021A">
        <w:rPr>
          <w:rFonts w:ascii="Times New Roman" w:hAnsi="Times New Roman"/>
          <w:color w:val="000000"/>
          <w:sz w:val="28"/>
          <w:szCs w:val="28"/>
        </w:rPr>
        <w:t>ное увлечение азартными играми</w:t>
      </w:r>
      <w:r w:rsidR="00F56A29" w:rsidRPr="00B2021A">
        <w:rPr>
          <w:rFonts w:ascii="Times New Roman" w:hAnsi="Times New Roman"/>
          <w:color w:val="000000"/>
          <w:sz w:val="28"/>
          <w:szCs w:val="28"/>
        </w:rPr>
        <w:br/>
        <w:t xml:space="preserve">д) </w:t>
      </w:r>
      <w:r w:rsidR="00B2021A" w:rsidRPr="00B2021A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B2021A">
        <w:rPr>
          <w:rFonts w:ascii="Times New Roman" w:hAnsi="Times New Roman"/>
          <w:b/>
          <w:color w:val="000000"/>
          <w:sz w:val="28"/>
          <w:szCs w:val="28"/>
        </w:rPr>
        <w:t xml:space="preserve">ерно </w:t>
      </w:r>
      <w:r w:rsidR="00F56A29" w:rsidRPr="00B2021A">
        <w:rPr>
          <w:rFonts w:ascii="Times New Roman" w:hAnsi="Times New Roman"/>
          <w:b/>
          <w:color w:val="000000"/>
          <w:sz w:val="28"/>
          <w:szCs w:val="28"/>
        </w:rPr>
        <w:t>все перечисленное</w:t>
      </w:r>
      <w:r w:rsidR="00F56A29">
        <w:rPr>
          <w:color w:val="000000"/>
        </w:rPr>
        <w:t>  </w:t>
      </w:r>
    </w:p>
    <w:p w:rsidR="00F56A29" w:rsidRDefault="00F56A29" w:rsidP="00870978">
      <w:pPr>
        <w:spacing w:before="100" w:beforeAutospacing="1" w:after="100" w:afterAutospacing="1" w:line="330" w:lineRule="atLeast"/>
        <w:rPr>
          <w:color w:val="000000"/>
        </w:rPr>
      </w:pPr>
    </w:p>
    <w:p w:rsidR="00870978" w:rsidRPr="00D1463F" w:rsidRDefault="00F56A29" w:rsidP="00F56A29">
      <w:pPr>
        <w:spacing w:after="74" w:line="244" w:lineRule="auto"/>
        <w:rPr>
          <w:rFonts w:ascii="Times New Roman" w:hAnsi="Times New Roman"/>
          <w:b/>
          <w:sz w:val="32"/>
          <w:szCs w:val="32"/>
        </w:rPr>
      </w:pPr>
      <w:r w:rsidRPr="00D1463F">
        <w:rPr>
          <w:color w:val="000000"/>
          <w:sz w:val="32"/>
          <w:szCs w:val="32"/>
        </w:rPr>
        <w:t>  </w:t>
      </w:r>
      <w:r w:rsidR="00B2021A" w:rsidRPr="00D1463F">
        <w:rPr>
          <w:rFonts w:ascii="Times New Roman" w:hAnsi="Times New Roman"/>
          <w:b/>
          <w:sz w:val="32"/>
          <w:szCs w:val="32"/>
        </w:rPr>
        <w:t>Задание 7</w:t>
      </w:r>
      <w:r w:rsidRPr="00D1463F">
        <w:rPr>
          <w:color w:val="000000"/>
          <w:sz w:val="32"/>
          <w:szCs w:val="32"/>
        </w:rPr>
        <w:t xml:space="preserve">       </w:t>
      </w:r>
    </w:p>
    <w:p w:rsidR="00382892" w:rsidRPr="00AD64AC" w:rsidRDefault="00870978" w:rsidP="00870978">
      <w:pPr>
        <w:pStyle w:val="ac"/>
        <w:rPr>
          <w:b/>
          <w:color w:val="00B050"/>
          <w:sz w:val="32"/>
          <w:szCs w:val="32"/>
        </w:rPr>
      </w:pPr>
      <w:r w:rsidRPr="00B2021A">
        <w:rPr>
          <w:b/>
          <w:color w:val="00B050"/>
          <w:sz w:val="32"/>
          <w:szCs w:val="32"/>
        </w:rPr>
        <w:t>Выберите правильное определение те</w:t>
      </w:r>
      <w:r w:rsidR="00F56A29" w:rsidRPr="00B2021A">
        <w:rPr>
          <w:b/>
          <w:color w:val="00B050"/>
          <w:sz w:val="32"/>
          <w:szCs w:val="32"/>
        </w:rPr>
        <w:t>рмину «Здоровый образ жизни»</w:t>
      </w:r>
      <w:r w:rsidR="00F56A29">
        <w:rPr>
          <w:color w:val="000000"/>
          <w:sz w:val="27"/>
          <w:szCs w:val="27"/>
        </w:rPr>
        <w:br/>
      </w:r>
      <w:r w:rsidR="00F56A29" w:rsidRPr="00B2021A">
        <w:rPr>
          <w:color w:val="000000"/>
          <w:sz w:val="28"/>
          <w:szCs w:val="28"/>
        </w:rPr>
        <w:t xml:space="preserve">а) </w:t>
      </w:r>
      <w:r w:rsidR="00B2021A" w:rsidRPr="00B2021A">
        <w:rPr>
          <w:color w:val="000000"/>
          <w:sz w:val="28"/>
          <w:szCs w:val="28"/>
        </w:rPr>
        <w:t>п</w:t>
      </w:r>
      <w:r w:rsidRPr="00B2021A">
        <w:rPr>
          <w:color w:val="000000"/>
          <w:sz w:val="28"/>
          <w:szCs w:val="28"/>
        </w:rPr>
        <w:t>еречень мероприятий, направленных на сохр</w:t>
      </w:r>
      <w:r w:rsidR="00F56A29" w:rsidRPr="00B2021A">
        <w:rPr>
          <w:color w:val="000000"/>
          <w:sz w:val="28"/>
          <w:szCs w:val="28"/>
        </w:rPr>
        <w:t>анение и укрепление здоровья</w:t>
      </w:r>
      <w:r w:rsidR="00F56A29" w:rsidRPr="00B2021A">
        <w:rPr>
          <w:color w:val="000000"/>
          <w:sz w:val="28"/>
          <w:szCs w:val="28"/>
        </w:rPr>
        <w:br/>
        <w:t xml:space="preserve">б) </w:t>
      </w:r>
      <w:r w:rsidR="00B2021A" w:rsidRPr="00B2021A">
        <w:rPr>
          <w:color w:val="000000"/>
          <w:sz w:val="28"/>
          <w:szCs w:val="28"/>
        </w:rPr>
        <w:t>л</w:t>
      </w:r>
      <w:r w:rsidRPr="00B2021A">
        <w:rPr>
          <w:color w:val="000000"/>
          <w:sz w:val="28"/>
          <w:szCs w:val="28"/>
        </w:rPr>
        <w:t>ечебно-физкультур</w:t>
      </w:r>
      <w:r w:rsidR="00F56A29" w:rsidRPr="00B2021A">
        <w:rPr>
          <w:color w:val="000000"/>
          <w:sz w:val="28"/>
          <w:szCs w:val="28"/>
        </w:rPr>
        <w:t>ный оздоровительный комплекс</w:t>
      </w:r>
      <w:r w:rsidR="00F56A29" w:rsidRPr="00B2021A">
        <w:rPr>
          <w:color w:val="000000"/>
          <w:sz w:val="28"/>
          <w:szCs w:val="28"/>
        </w:rPr>
        <w:br/>
      </w:r>
      <w:r w:rsidR="00F56A29" w:rsidRPr="00B2021A">
        <w:rPr>
          <w:b/>
          <w:color w:val="000000"/>
          <w:sz w:val="28"/>
          <w:szCs w:val="28"/>
        </w:rPr>
        <w:t xml:space="preserve">в) </w:t>
      </w:r>
      <w:r w:rsidR="00B2021A" w:rsidRPr="00B2021A">
        <w:rPr>
          <w:b/>
          <w:color w:val="000000"/>
          <w:sz w:val="28"/>
          <w:szCs w:val="28"/>
        </w:rPr>
        <w:t>и</w:t>
      </w:r>
      <w:r w:rsidRPr="00B2021A">
        <w:rPr>
          <w:b/>
          <w:color w:val="000000"/>
          <w:sz w:val="28"/>
          <w:szCs w:val="28"/>
        </w:rPr>
        <w:t>ндивидуальная система поведения, направленная на сохранение и укрепл</w:t>
      </w:r>
      <w:r w:rsidR="00F56A29" w:rsidRPr="00B2021A">
        <w:rPr>
          <w:b/>
          <w:color w:val="000000"/>
          <w:sz w:val="28"/>
          <w:szCs w:val="28"/>
        </w:rPr>
        <w:t>ение здоровья</w:t>
      </w:r>
      <w:r w:rsidR="00F56A29" w:rsidRPr="00B2021A">
        <w:rPr>
          <w:color w:val="000000"/>
          <w:sz w:val="28"/>
          <w:szCs w:val="28"/>
        </w:rPr>
        <w:t>           </w:t>
      </w:r>
      <w:r w:rsidR="00F56A29" w:rsidRPr="00B2021A">
        <w:rPr>
          <w:color w:val="000000"/>
          <w:sz w:val="28"/>
          <w:szCs w:val="28"/>
        </w:rPr>
        <w:br/>
        <w:t xml:space="preserve">г) </w:t>
      </w:r>
      <w:r w:rsidR="00B2021A" w:rsidRPr="00B2021A">
        <w:rPr>
          <w:color w:val="000000"/>
          <w:sz w:val="28"/>
          <w:szCs w:val="28"/>
        </w:rPr>
        <w:t>р</w:t>
      </w:r>
      <w:r w:rsidRPr="00B2021A">
        <w:rPr>
          <w:color w:val="000000"/>
          <w:sz w:val="28"/>
          <w:szCs w:val="28"/>
        </w:rPr>
        <w:t>ег</w:t>
      </w:r>
      <w:r w:rsidR="00F56A29" w:rsidRPr="00B2021A">
        <w:rPr>
          <w:color w:val="000000"/>
          <w:sz w:val="28"/>
          <w:szCs w:val="28"/>
        </w:rPr>
        <w:t>улярные занятия физкультурой</w:t>
      </w:r>
      <w:r w:rsidR="00F56A29" w:rsidRPr="00B2021A">
        <w:rPr>
          <w:color w:val="000000"/>
          <w:sz w:val="28"/>
          <w:szCs w:val="28"/>
        </w:rPr>
        <w:br/>
        <w:t xml:space="preserve">д) </w:t>
      </w:r>
      <w:r w:rsidR="00B2021A" w:rsidRPr="00B2021A">
        <w:rPr>
          <w:color w:val="000000"/>
          <w:sz w:val="28"/>
          <w:szCs w:val="28"/>
        </w:rPr>
        <w:t>н</w:t>
      </w:r>
      <w:r w:rsidRPr="00B2021A">
        <w:rPr>
          <w:color w:val="000000"/>
          <w:sz w:val="28"/>
          <w:szCs w:val="28"/>
        </w:rPr>
        <w:t>ет верного ответа</w:t>
      </w:r>
      <w:r w:rsidR="00F56A29">
        <w:rPr>
          <w:color w:val="000000"/>
          <w:sz w:val="27"/>
          <w:szCs w:val="27"/>
        </w:rPr>
        <w:t>   </w:t>
      </w:r>
    </w:p>
    <w:p w:rsidR="00870978" w:rsidRDefault="00AD64AC" w:rsidP="00870978">
      <w:pPr>
        <w:pStyle w:val="ac"/>
        <w:rPr>
          <w:color w:val="000000"/>
          <w:sz w:val="27"/>
          <w:szCs w:val="27"/>
        </w:rPr>
      </w:pPr>
      <w:r>
        <w:rPr>
          <w:b/>
          <w:sz w:val="36"/>
          <w:szCs w:val="36"/>
        </w:rPr>
        <w:t>Задание 8</w:t>
      </w:r>
      <w:r w:rsidR="00F56A29">
        <w:rPr>
          <w:color w:val="000000"/>
        </w:rPr>
        <w:t>    </w:t>
      </w:r>
      <w:r w:rsidR="00F56A29">
        <w:rPr>
          <w:color w:val="000000"/>
          <w:sz w:val="27"/>
          <w:szCs w:val="27"/>
        </w:rPr>
        <w:t>   </w:t>
      </w:r>
    </w:p>
    <w:p w:rsidR="00F56A29" w:rsidRPr="00F56A29" w:rsidRDefault="00870978" w:rsidP="00870978">
      <w:pPr>
        <w:pStyle w:val="ac"/>
        <w:rPr>
          <w:b/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> </w:t>
      </w:r>
      <w:r w:rsidRPr="00F56A29">
        <w:rPr>
          <w:b/>
          <w:color w:val="00B050"/>
          <w:sz w:val="32"/>
          <w:szCs w:val="32"/>
        </w:rPr>
        <w:t>Основными компонентами здорового образа жизни являются:</w:t>
      </w:r>
    </w:p>
    <w:p w:rsidR="00870978" w:rsidRDefault="00F56A29" w:rsidP="00870978">
      <w:pPr>
        <w:pStyle w:val="ac"/>
        <w:rPr>
          <w:color w:val="000000"/>
          <w:sz w:val="27"/>
          <w:szCs w:val="27"/>
        </w:rPr>
      </w:pPr>
      <w:r w:rsidRPr="00F56A29">
        <w:rPr>
          <w:b/>
          <w:color w:val="000000"/>
          <w:sz w:val="27"/>
          <w:szCs w:val="27"/>
        </w:rPr>
        <w:t xml:space="preserve">а) </w:t>
      </w:r>
      <w:r w:rsidR="00B2021A">
        <w:rPr>
          <w:b/>
          <w:color w:val="000000"/>
          <w:sz w:val="27"/>
          <w:szCs w:val="27"/>
        </w:rPr>
        <w:t>с</w:t>
      </w:r>
      <w:r w:rsidR="00870978" w:rsidRPr="00F56A29">
        <w:rPr>
          <w:b/>
          <w:color w:val="000000"/>
          <w:sz w:val="27"/>
          <w:szCs w:val="27"/>
        </w:rPr>
        <w:t>облюдение гигиенических норм и правил режима учебы, труда, отдыха, питания, оптимальный двигательный режим, отсутствие вредных привычек, высокая медицинская активность, правильное половое поведение, правильное эколог</w:t>
      </w:r>
      <w:r w:rsidRPr="00F56A29">
        <w:rPr>
          <w:b/>
          <w:color w:val="000000"/>
          <w:sz w:val="27"/>
          <w:szCs w:val="27"/>
        </w:rPr>
        <w:t>ическое поведение</w:t>
      </w:r>
      <w:r>
        <w:rPr>
          <w:color w:val="000000"/>
          <w:sz w:val="27"/>
          <w:szCs w:val="27"/>
        </w:rPr>
        <w:t xml:space="preserve">            </w:t>
      </w:r>
      <w:r>
        <w:rPr>
          <w:color w:val="000000"/>
          <w:sz w:val="27"/>
          <w:szCs w:val="27"/>
        </w:rPr>
        <w:br/>
        <w:t xml:space="preserve">б) </w:t>
      </w:r>
      <w:r w:rsidR="00B2021A">
        <w:rPr>
          <w:color w:val="000000"/>
          <w:sz w:val="27"/>
          <w:szCs w:val="27"/>
        </w:rPr>
        <w:t>с</w:t>
      </w:r>
      <w:r w:rsidR="00870978">
        <w:rPr>
          <w:color w:val="000000"/>
          <w:sz w:val="27"/>
          <w:szCs w:val="27"/>
        </w:rPr>
        <w:t>облюдение гигиенических норм и правил режима учебы, труда, отдыха, питания, оптимальный двигательный режим, отсутствие вредных привычек, высокая медицинская активность, правил</w:t>
      </w:r>
      <w:r>
        <w:rPr>
          <w:color w:val="000000"/>
          <w:sz w:val="27"/>
          <w:szCs w:val="27"/>
        </w:rPr>
        <w:t>ьное экологическое поведение</w:t>
      </w:r>
      <w:r>
        <w:rPr>
          <w:color w:val="000000"/>
          <w:sz w:val="27"/>
          <w:szCs w:val="27"/>
        </w:rPr>
        <w:br/>
        <w:t xml:space="preserve">в) </w:t>
      </w:r>
      <w:r w:rsidR="00B2021A">
        <w:rPr>
          <w:color w:val="000000"/>
          <w:sz w:val="27"/>
          <w:szCs w:val="27"/>
        </w:rPr>
        <w:t>с</w:t>
      </w:r>
      <w:r w:rsidR="00870978">
        <w:rPr>
          <w:color w:val="000000"/>
          <w:sz w:val="27"/>
          <w:szCs w:val="27"/>
        </w:rPr>
        <w:t xml:space="preserve">облюдение гигиенических норм и правил режима учебы, труда, отдыха, питания, оптимальный двигательный режим, отсутствие вредных привычек, высокая медицинская активность, </w:t>
      </w:r>
      <w:r>
        <w:rPr>
          <w:color w:val="000000"/>
          <w:sz w:val="27"/>
          <w:szCs w:val="27"/>
        </w:rPr>
        <w:t>правильное половое поведение</w:t>
      </w:r>
      <w:r>
        <w:rPr>
          <w:color w:val="000000"/>
          <w:sz w:val="27"/>
          <w:szCs w:val="27"/>
        </w:rPr>
        <w:br/>
        <w:t xml:space="preserve">г) </w:t>
      </w:r>
      <w:r w:rsidR="00B2021A">
        <w:rPr>
          <w:color w:val="000000"/>
          <w:sz w:val="27"/>
          <w:szCs w:val="27"/>
        </w:rPr>
        <w:t>с</w:t>
      </w:r>
      <w:r w:rsidR="00870978">
        <w:rPr>
          <w:color w:val="000000"/>
          <w:sz w:val="27"/>
          <w:szCs w:val="27"/>
        </w:rPr>
        <w:t>облюдение гигиенических норм и правил режима труда, отдыха, питания, оптимальный двигательный режим, отсутствие вредных привычек, высокая медицинская активность, правильное половое поведение, прави</w:t>
      </w:r>
      <w:r>
        <w:rPr>
          <w:color w:val="000000"/>
          <w:sz w:val="27"/>
          <w:szCs w:val="27"/>
        </w:rPr>
        <w:t>льное экологическое поведение</w:t>
      </w:r>
      <w:r>
        <w:rPr>
          <w:color w:val="000000"/>
          <w:sz w:val="27"/>
          <w:szCs w:val="27"/>
        </w:rPr>
        <w:br/>
        <w:t xml:space="preserve">д) </w:t>
      </w:r>
      <w:r w:rsidR="00B2021A">
        <w:rPr>
          <w:color w:val="000000"/>
          <w:sz w:val="27"/>
          <w:szCs w:val="27"/>
        </w:rPr>
        <w:t xml:space="preserve"> с</w:t>
      </w:r>
      <w:r w:rsidR="00870978">
        <w:rPr>
          <w:color w:val="000000"/>
          <w:sz w:val="27"/>
          <w:szCs w:val="27"/>
        </w:rPr>
        <w:t>облюдение гигиенических норм и правил режима учебы, труда, отдыха, питания, оптимальный двигательный режим, отсутствие вредных привычек, правильное половое поведение, правильное экологическое поведение</w:t>
      </w:r>
    </w:p>
    <w:p w:rsidR="00F56A29" w:rsidRDefault="00870978" w:rsidP="00870978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F56A29" w:rsidRPr="00D1463F" w:rsidRDefault="00AD64AC" w:rsidP="00870978">
      <w:pPr>
        <w:pStyle w:val="ac"/>
        <w:rPr>
          <w:color w:val="000000"/>
          <w:sz w:val="32"/>
          <w:szCs w:val="32"/>
        </w:rPr>
      </w:pPr>
      <w:r w:rsidRPr="00D1463F">
        <w:rPr>
          <w:b/>
          <w:sz w:val="32"/>
          <w:szCs w:val="32"/>
        </w:rPr>
        <w:t>Задание 9</w:t>
      </w:r>
      <w:r w:rsidR="00F56A29" w:rsidRPr="00D1463F">
        <w:rPr>
          <w:color w:val="000000"/>
          <w:sz w:val="32"/>
          <w:szCs w:val="32"/>
        </w:rPr>
        <w:t>        </w:t>
      </w:r>
    </w:p>
    <w:p w:rsidR="00D1463F" w:rsidRPr="00D1463F" w:rsidRDefault="00870978" w:rsidP="00870978">
      <w:pPr>
        <w:pStyle w:val="ac"/>
        <w:rPr>
          <w:b/>
          <w:color w:val="00B050"/>
          <w:sz w:val="32"/>
          <w:szCs w:val="32"/>
        </w:rPr>
      </w:pPr>
      <w:r w:rsidRPr="00D1463F">
        <w:rPr>
          <w:b/>
          <w:color w:val="00B050"/>
          <w:sz w:val="32"/>
          <w:szCs w:val="32"/>
        </w:rPr>
        <w:t>Основными принципами реализации мероприятий, направленных на формирование здорового образа жизни у граждан РФ являются:</w:t>
      </w:r>
    </w:p>
    <w:p w:rsidR="00870978" w:rsidRPr="00D1463F" w:rsidRDefault="00F56A29" w:rsidP="00870978">
      <w:pPr>
        <w:pStyle w:val="ac"/>
        <w:rPr>
          <w:b/>
          <w:color w:val="00B050"/>
          <w:sz w:val="32"/>
          <w:szCs w:val="32"/>
        </w:rPr>
      </w:pPr>
      <w:r>
        <w:rPr>
          <w:color w:val="000000"/>
          <w:sz w:val="27"/>
          <w:szCs w:val="27"/>
        </w:rPr>
        <w:br/>
        <w:t xml:space="preserve">а) </w:t>
      </w:r>
      <w:r w:rsidR="00B2021A">
        <w:rPr>
          <w:color w:val="000000"/>
          <w:sz w:val="27"/>
          <w:szCs w:val="27"/>
        </w:rPr>
        <w:t>п</w:t>
      </w:r>
      <w:r w:rsidR="00870978">
        <w:rPr>
          <w:color w:val="000000"/>
          <w:sz w:val="27"/>
          <w:szCs w:val="27"/>
        </w:rPr>
        <w:t>ропа</w:t>
      </w:r>
      <w:r>
        <w:rPr>
          <w:color w:val="000000"/>
          <w:sz w:val="27"/>
          <w:szCs w:val="27"/>
        </w:rPr>
        <w:t>ганда здорового образа жизни</w:t>
      </w:r>
      <w:r>
        <w:rPr>
          <w:color w:val="000000"/>
          <w:sz w:val="27"/>
          <w:szCs w:val="27"/>
        </w:rPr>
        <w:br/>
        <w:t xml:space="preserve">б) </w:t>
      </w:r>
      <w:r w:rsidR="00B2021A">
        <w:rPr>
          <w:color w:val="000000"/>
          <w:sz w:val="27"/>
          <w:szCs w:val="27"/>
        </w:rPr>
        <w:t>м</w:t>
      </w:r>
      <w:r w:rsidR="00870978">
        <w:rPr>
          <w:color w:val="000000"/>
          <w:sz w:val="27"/>
          <w:szCs w:val="27"/>
        </w:rPr>
        <w:t>отивирование граждан к личной отв</w:t>
      </w:r>
      <w:r>
        <w:rPr>
          <w:color w:val="000000"/>
          <w:sz w:val="27"/>
          <w:szCs w:val="27"/>
        </w:rPr>
        <w:t>етственности за свое здоровье</w:t>
      </w:r>
      <w:r>
        <w:rPr>
          <w:color w:val="000000"/>
          <w:sz w:val="27"/>
          <w:szCs w:val="27"/>
        </w:rPr>
        <w:br/>
        <w:t>в)</w:t>
      </w:r>
      <w:r w:rsidR="00B2021A">
        <w:rPr>
          <w:color w:val="000000"/>
          <w:sz w:val="27"/>
          <w:szCs w:val="27"/>
        </w:rPr>
        <w:t xml:space="preserve"> п</w:t>
      </w:r>
      <w:r w:rsidR="00870978">
        <w:rPr>
          <w:color w:val="000000"/>
          <w:sz w:val="27"/>
          <w:szCs w:val="27"/>
        </w:rPr>
        <w:t>росвещение и информирование населения о вреде употребления табака</w:t>
      </w:r>
      <w:r>
        <w:rPr>
          <w:color w:val="000000"/>
          <w:sz w:val="27"/>
          <w:szCs w:val="27"/>
        </w:rPr>
        <w:t xml:space="preserve"> и злоупотребления алкоголем</w:t>
      </w:r>
      <w:r>
        <w:rPr>
          <w:color w:val="000000"/>
          <w:sz w:val="27"/>
          <w:szCs w:val="27"/>
        </w:rPr>
        <w:br/>
        <w:t xml:space="preserve">г) </w:t>
      </w:r>
      <w:r w:rsidR="00B2021A">
        <w:rPr>
          <w:color w:val="000000"/>
          <w:sz w:val="27"/>
          <w:szCs w:val="27"/>
        </w:rPr>
        <w:t>с</w:t>
      </w:r>
      <w:r w:rsidR="00870978">
        <w:rPr>
          <w:color w:val="000000"/>
          <w:sz w:val="27"/>
          <w:szCs w:val="27"/>
        </w:rPr>
        <w:t>одействие прекращению уп</w:t>
      </w:r>
      <w:r>
        <w:rPr>
          <w:color w:val="000000"/>
          <w:sz w:val="27"/>
          <w:szCs w:val="27"/>
        </w:rPr>
        <w:t>отребления табака и алкоголя</w:t>
      </w:r>
      <w:r>
        <w:rPr>
          <w:color w:val="000000"/>
          <w:sz w:val="27"/>
          <w:szCs w:val="27"/>
        </w:rPr>
        <w:br/>
      </w:r>
      <w:r w:rsidRPr="00F56A29">
        <w:rPr>
          <w:b/>
          <w:color w:val="000000"/>
          <w:sz w:val="27"/>
          <w:szCs w:val="27"/>
        </w:rPr>
        <w:t xml:space="preserve">д) </w:t>
      </w:r>
      <w:r w:rsidR="00AD64AC">
        <w:rPr>
          <w:b/>
          <w:color w:val="000000"/>
          <w:sz w:val="27"/>
          <w:szCs w:val="27"/>
        </w:rPr>
        <w:t>в</w:t>
      </w:r>
      <w:r w:rsidR="00870978" w:rsidRPr="00F56A29">
        <w:rPr>
          <w:b/>
          <w:color w:val="000000"/>
          <w:sz w:val="27"/>
          <w:szCs w:val="27"/>
        </w:rPr>
        <w:t>се перечисленное верно</w:t>
      </w:r>
      <w:r w:rsidR="00870978">
        <w:rPr>
          <w:color w:val="000000"/>
          <w:sz w:val="27"/>
          <w:szCs w:val="27"/>
        </w:rPr>
        <w:t>           </w:t>
      </w:r>
    </w:p>
    <w:p w:rsidR="005319DF" w:rsidRDefault="005319DF" w:rsidP="005319DF">
      <w:pPr>
        <w:spacing w:after="0" w:line="254" w:lineRule="auto"/>
        <w:ind w:left="2010"/>
        <w:jc w:val="both"/>
        <w:rPr>
          <w:rFonts w:ascii="Times New Roman" w:eastAsia="Times New Roman" w:hAnsi="Times New Roman"/>
        </w:rPr>
      </w:pPr>
    </w:p>
    <w:p w:rsidR="005319DF" w:rsidRDefault="005319DF" w:rsidP="005319DF">
      <w:pPr>
        <w:spacing w:after="205" w:line="254" w:lineRule="auto"/>
        <w:ind w:right="12"/>
        <w:rPr>
          <w:rFonts w:ascii="Times New Roman" w:hAnsi="Times New Roman"/>
          <w:b/>
          <w:sz w:val="36"/>
          <w:szCs w:val="36"/>
        </w:rPr>
      </w:pPr>
    </w:p>
    <w:p w:rsidR="005319DF" w:rsidRPr="00DF69BC" w:rsidRDefault="00AD64AC" w:rsidP="005319DF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 w:rsidRPr="00DF69BC">
        <w:rPr>
          <w:rFonts w:ascii="Times New Roman" w:hAnsi="Times New Roman"/>
          <w:b/>
          <w:sz w:val="32"/>
          <w:szCs w:val="32"/>
        </w:rPr>
        <w:t>Задание 10</w:t>
      </w:r>
    </w:p>
    <w:p w:rsidR="005319DF" w:rsidRPr="00E315B9" w:rsidRDefault="005319DF" w:rsidP="005319DF">
      <w:pPr>
        <w:spacing w:after="1" w:line="266" w:lineRule="auto"/>
        <w:ind w:right="24"/>
        <w:rPr>
          <w:rFonts w:ascii="Times New Roman" w:hAnsi="Times New Roman"/>
          <w:b/>
          <w:color w:val="00B050"/>
          <w:sz w:val="32"/>
          <w:szCs w:val="32"/>
        </w:rPr>
      </w:pPr>
      <w:r w:rsidRPr="00E315B9">
        <w:rPr>
          <w:rFonts w:ascii="Times New Roman" w:hAnsi="Times New Roman"/>
          <w:b/>
          <w:color w:val="00B050"/>
          <w:sz w:val="32"/>
          <w:szCs w:val="32"/>
        </w:rPr>
        <w:t xml:space="preserve">Какие две группы факторов вносят равный вклад (примерно по 20 %) в состояние здоровья человека по данным Всемирной организации здравоохранения? </w:t>
      </w:r>
    </w:p>
    <w:p w:rsidR="005319DF" w:rsidRDefault="005319DF" w:rsidP="005319DF">
      <w:pPr>
        <w:spacing w:after="1" w:line="266" w:lineRule="auto"/>
        <w:ind w:right="24"/>
        <w:rPr>
          <w:b/>
        </w:rPr>
      </w:pPr>
    </w:p>
    <w:p w:rsidR="005319DF" w:rsidRDefault="005319DF" w:rsidP="005319DF">
      <w:pPr>
        <w:spacing w:after="1" w:line="266" w:lineRule="auto"/>
        <w:ind w:right="24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Segoe UI Symbol" w:hAnsi="Times New Roman"/>
          <w:sz w:val="32"/>
          <w:szCs w:val="32"/>
        </w:rPr>
        <w:t xml:space="preserve">а) </w:t>
      </w:r>
      <w:r>
        <w:rPr>
          <w:rFonts w:ascii="Times New Roman" w:hAnsi="Times New Roman"/>
          <w:sz w:val="32"/>
          <w:szCs w:val="32"/>
        </w:rPr>
        <w:t xml:space="preserve">уровень медицинского обеспечения </w:t>
      </w:r>
    </w:p>
    <w:p w:rsidR="005319DF" w:rsidRDefault="005319DF" w:rsidP="005319DF">
      <w:pPr>
        <w:spacing w:after="5" w:line="264" w:lineRule="auto"/>
        <w:ind w:right="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б) состояние окружающей среды </w:t>
      </w:r>
    </w:p>
    <w:p w:rsidR="005319DF" w:rsidRDefault="005319DF" w:rsidP="005319DF">
      <w:pPr>
        <w:spacing w:after="5" w:line="264" w:lineRule="auto"/>
        <w:ind w:right="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в) образ жизни </w:t>
      </w:r>
    </w:p>
    <w:p w:rsidR="005319DF" w:rsidRDefault="005319DF" w:rsidP="005319DF">
      <w:pPr>
        <w:spacing w:after="5" w:line="264" w:lineRule="auto"/>
        <w:ind w:right="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г) наследственность </w:t>
      </w:r>
    </w:p>
    <w:p w:rsidR="005319DF" w:rsidRDefault="005319DF" w:rsidP="005319DF">
      <w:pPr>
        <w:spacing w:line="264" w:lineRule="auto"/>
        <w:ind w:right="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д) сфера профессиональной деятельности</w:t>
      </w:r>
    </w:p>
    <w:p w:rsidR="00633C21" w:rsidRPr="00633C21" w:rsidRDefault="00633C21" w:rsidP="00633C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7030A0"/>
          <w:kern w:val="36"/>
          <w:sz w:val="24"/>
          <w:szCs w:val="24"/>
          <w:lang w:eastAsia="ru-RU"/>
        </w:rPr>
      </w:pPr>
      <w:r w:rsidRPr="00633C21">
        <w:rPr>
          <w:rFonts w:ascii="Times New Roman" w:eastAsia="Times New Roman" w:hAnsi="Times New Roman"/>
          <w:b/>
          <w:bCs/>
          <w:color w:val="7030A0"/>
          <w:kern w:val="36"/>
          <w:sz w:val="24"/>
          <w:szCs w:val="24"/>
          <w:lang w:eastAsia="ru-RU"/>
        </w:rPr>
        <w:t>Согласно данным Всемирной организации здравоохранения состояние здоровья каждого человека зависит от следующих факторов: на 20% от заложенной в организм генной программы, на 20% от состояния окружающей среды, на 10% от медицинского сервиса и на 50% от образа жизни</w:t>
      </w:r>
    </w:p>
    <w:p w:rsidR="00633C21" w:rsidRDefault="00633C21" w:rsidP="005319DF">
      <w:pPr>
        <w:spacing w:line="264" w:lineRule="auto"/>
        <w:ind w:right="4"/>
        <w:rPr>
          <w:rFonts w:ascii="Times New Roman" w:hAnsi="Times New Roman"/>
          <w:sz w:val="32"/>
          <w:szCs w:val="32"/>
        </w:rPr>
      </w:pPr>
    </w:p>
    <w:p w:rsidR="00BF16F5" w:rsidRDefault="00BF16F5" w:rsidP="00BF16F5">
      <w:pPr>
        <w:spacing w:after="205" w:line="254" w:lineRule="auto"/>
        <w:ind w:right="12"/>
        <w:rPr>
          <w:rFonts w:ascii="Times New Roman" w:hAnsi="Times New Roman"/>
          <w:b/>
          <w:sz w:val="36"/>
          <w:szCs w:val="36"/>
        </w:rPr>
      </w:pPr>
    </w:p>
    <w:p w:rsidR="00C93505" w:rsidRPr="00DF69BC" w:rsidRDefault="00AD64AC" w:rsidP="00BF16F5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 w:rsidRPr="00DF69BC">
        <w:rPr>
          <w:rFonts w:ascii="Times New Roman" w:hAnsi="Times New Roman"/>
          <w:b/>
          <w:sz w:val="32"/>
          <w:szCs w:val="32"/>
        </w:rPr>
        <w:t>Задание 11</w:t>
      </w:r>
    </w:p>
    <w:p w:rsidR="00BF16F5" w:rsidRPr="00BF16F5" w:rsidRDefault="00C93505" w:rsidP="00C93505">
      <w:pPr>
        <w:spacing w:after="52" w:line="230" w:lineRule="auto"/>
        <w:ind w:right="428"/>
        <w:rPr>
          <w:rFonts w:ascii="Times New Roman" w:eastAsia="Times New Roman" w:hAnsi="Times New Roman"/>
          <w:b/>
          <w:color w:val="00B050"/>
          <w:sz w:val="32"/>
          <w:szCs w:val="32"/>
        </w:rPr>
      </w:pPr>
      <w:r w:rsidRPr="00BF16F5">
        <w:rPr>
          <w:rFonts w:ascii="Times New Roman" w:eastAsia="Times New Roman" w:hAnsi="Times New Roman"/>
          <w:b/>
          <w:color w:val="00B050"/>
          <w:sz w:val="32"/>
          <w:szCs w:val="32"/>
        </w:rPr>
        <w:t xml:space="preserve">Факторы, оказывающие наибольшее влияние на формирование здорового образа жизни: </w:t>
      </w:r>
      <w:r w:rsidR="00BF16F5" w:rsidRPr="00BF16F5">
        <w:rPr>
          <w:rFonts w:ascii="Times New Roman" w:eastAsia="Times New Roman" w:hAnsi="Times New Roman"/>
          <w:b/>
          <w:color w:val="00B050"/>
          <w:sz w:val="32"/>
          <w:szCs w:val="32"/>
        </w:rPr>
        <w:t xml:space="preserve">                                                                                                                                      </w:t>
      </w:r>
    </w:p>
    <w:p w:rsidR="00BF16F5" w:rsidRDefault="00BF16F5" w:rsidP="00C93505">
      <w:pPr>
        <w:spacing w:after="52" w:line="230" w:lineRule="auto"/>
        <w:ind w:right="428"/>
        <w:rPr>
          <w:rFonts w:ascii="Times New Roman" w:eastAsia="Times New Roman" w:hAnsi="Times New Roman"/>
          <w:b/>
          <w:sz w:val="26"/>
        </w:rPr>
      </w:pPr>
    </w:p>
    <w:p w:rsidR="00C93505" w:rsidRPr="00BF16F5" w:rsidRDefault="00C93505" w:rsidP="00C93505">
      <w:pPr>
        <w:spacing w:after="52" w:line="230" w:lineRule="auto"/>
        <w:ind w:right="428"/>
        <w:rPr>
          <w:sz w:val="28"/>
          <w:szCs w:val="28"/>
        </w:rPr>
      </w:pPr>
      <w:r w:rsidRPr="00BF16F5">
        <w:rPr>
          <w:rFonts w:ascii="Times New Roman" w:eastAsia="Times New Roman" w:hAnsi="Times New Roman"/>
          <w:sz w:val="28"/>
          <w:szCs w:val="28"/>
        </w:rPr>
        <w:lastRenderedPageBreak/>
        <w:t xml:space="preserve">а) поведение; </w:t>
      </w:r>
    </w:p>
    <w:p w:rsidR="00C93505" w:rsidRPr="00BF16F5" w:rsidRDefault="00C93505" w:rsidP="00C93505">
      <w:pPr>
        <w:spacing w:after="50" w:line="240" w:lineRule="auto"/>
        <w:rPr>
          <w:sz w:val="28"/>
          <w:szCs w:val="28"/>
        </w:rPr>
      </w:pPr>
      <w:r w:rsidRPr="00BF16F5">
        <w:rPr>
          <w:rFonts w:ascii="Times New Roman" w:eastAsia="Times New Roman" w:hAnsi="Times New Roman"/>
          <w:sz w:val="28"/>
          <w:szCs w:val="28"/>
        </w:rPr>
        <w:t xml:space="preserve">б) отсутствие вредных привычек; </w:t>
      </w:r>
    </w:p>
    <w:p w:rsidR="00C93505" w:rsidRPr="00BF16F5" w:rsidRDefault="00C93505" w:rsidP="00C93505">
      <w:pPr>
        <w:spacing w:after="50" w:line="240" w:lineRule="auto"/>
        <w:rPr>
          <w:b/>
          <w:sz w:val="28"/>
          <w:szCs w:val="28"/>
        </w:rPr>
      </w:pPr>
      <w:r w:rsidRPr="00BF16F5">
        <w:rPr>
          <w:rFonts w:ascii="Times New Roman" w:eastAsia="Times New Roman" w:hAnsi="Times New Roman"/>
          <w:b/>
          <w:sz w:val="28"/>
          <w:szCs w:val="28"/>
        </w:rPr>
        <w:t xml:space="preserve">в) средства массовой информации; </w:t>
      </w:r>
    </w:p>
    <w:p w:rsidR="00C93505" w:rsidRPr="00BF16F5" w:rsidRDefault="00C93505" w:rsidP="00C93505">
      <w:pPr>
        <w:spacing w:after="49" w:line="240" w:lineRule="auto"/>
        <w:rPr>
          <w:sz w:val="28"/>
          <w:szCs w:val="28"/>
        </w:rPr>
      </w:pPr>
      <w:r w:rsidRPr="00BF16F5">
        <w:rPr>
          <w:rFonts w:ascii="Times New Roman" w:eastAsia="Times New Roman" w:hAnsi="Times New Roman"/>
          <w:sz w:val="28"/>
          <w:szCs w:val="28"/>
        </w:rPr>
        <w:t xml:space="preserve">г) режим дня; </w:t>
      </w:r>
    </w:p>
    <w:p w:rsidR="00C93505" w:rsidRPr="00BF16F5" w:rsidRDefault="00C93505" w:rsidP="00C93505">
      <w:pPr>
        <w:spacing w:after="50" w:line="240" w:lineRule="auto"/>
        <w:rPr>
          <w:sz w:val="28"/>
          <w:szCs w:val="28"/>
        </w:rPr>
      </w:pPr>
      <w:r w:rsidRPr="00BF16F5">
        <w:rPr>
          <w:rFonts w:ascii="Times New Roman" w:eastAsia="Times New Roman" w:hAnsi="Times New Roman"/>
          <w:sz w:val="28"/>
          <w:szCs w:val="28"/>
        </w:rPr>
        <w:t xml:space="preserve">д) двигательная активность; </w:t>
      </w:r>
    </w:p>
    <w:p w:rsidR="0046781C" w:rsidRPr="00BF16F5" w:rsidRDefault="00C93505" w:rsidP="00C9350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16F5">
        <w:rPr>
          <w:rFonts w:ascii="Times New Roman" w:eastAsia="Times New Roman" w:hAnsi="Times New Roman"/>
          <w:b/>
          <w:sz w:val="28"/>
          <w:szCs w:val="28"/>
        </w:rPr>
        <w:t>е) мотивация.</w:t>
      </w:r>
    </w:p>
    <w:p w:rsidR="00A60C89" w:rsidRDefault="00A60C89" w:rsidP="00B01A47">
      <w:pPr>
        <w:rPr>
          <w:rFonts w:ascii="Times New Roman" w:eastAsia="Times New Roman" w:hAnsi="Times New Roman"/>
          <w:sz w:val="28"/>
        </w:rPr>
      </w:pPr>
    </w:p>
    <w:p w:rsidR="00BF16F5" w:rsidRPr="00DF69BC" w:rsidRDefault="00AD64AC" w:rsidP="00BF16F5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 w:rsidRPr="00DF69BC">
        <w:rPr>
          <w:rFonts w:ascii="Times New Roman" w:hAnsi="Times New Roman"/>
          <w:b/>
          <w:sz w:val="32"/>
          <w:szCs w:val="32"/>
        </w:rPr>
        <w:t>Задание 12</w:t>
      </w:r>
    </w:p>
    <w:p w:rsidR="00A60C89" w:rsidRPr="00BF16F5" w:rsidRDefault="00A60C89" w:rsidP="00BF16F5">
      <w:pPr>
        <w:spacing w:after="132" w:line="350" w:lineRule="auto"/>
        <w:ind w:right="-3"/>
        <w:rPr>
          <w:rFonts w:ascii="Times New Roman" w:hAnsi="Times New Roman"/>
          <w:color w:val="00B050"/>
          <w:sz w:val="32"/>
          <w:szCs w:val="32"/>
        </w:rPr>
      </w:pPr>
      <w:r w:rsidRPr="00BF16F5">
        <w:rPr>
          <w:rFonts w:ascii="Times New Roman" w:hAnsi="Times New Roman"/>
          <w:b/>
          <w:color w:val="00B050"/>
          <w:sz w:val="32"/>
          <w:szCs w:val="32"/>
        </w:rPr>
        <w:t>А) Заполните таблицу, определите меры медицинской и немедицинской профилактики поставив + в нужную строку</w:t>
      </w:r>
    </w:p>
    <w:p w:rsidR="00A60C89" w:rsidRPr="00BF16F5" w:rsidRDefault="00A60C89" w:rsidP="00A60C89">
      <w:pPr>
        <w:spacing w:after="132" w:line="235" w:lineRule="auto"/>
        <w:ind w:left="1002" w:right="-3" w:hanging="10"/>
        <w:jc w:val="both"/>
        <w:rPr>
          <w:rFonts w:ascii="Times New Roman" w:hAnsi="Times New Roman"/>
        </w:rPr>
      </w:pPr>
      <w:r w:rsidRPr="00BF16F5">
        <w:rPr>
          <w:rFonts w:ascii="Times New Roman" w:hAnsi="Times New Roman"/>
          <w:b/>
        </w:rPr>
        <w:t>Решение (вариант ответа):</w:t>
      </w:r>
    </w:p>
    <w:tbl>
      <w:tblPr>
        <w:tblStyle w:val="TableGrid"/>
        <w:tblW w:w="9402" w:type="dxa"/>
        <w:tblInd w:w="47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5672"/>
        <w:gridCol w:w="2002"/>
      </w:tblGrid>
      <w:tr w:rsidR="00A60C89" w:rsidRPr="00BF16F5" w:rsidTr="00A60C89">
        <w:trPr>
          <w:trHeight w:val="83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  <w:i/>
              </w:rPr>
              <w:t>Меры</w:t>
            </w:r>
          </w:p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  <w:i/>
              </w:rPr>
              <w:t>медицинской профилактики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  <w:i/>
              </w:rPr>
              <w:t>Профилактические меры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  <w:i/>
              </w:rPr>
              <w:t>Меры</w:t>
            </w:r>
          </w:p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  <w:i/>
              </w:rPr>
              <w:t>«немедицинской» профилактики</w:t>
            </w:r>
          </w:p>
        </w:tc>
      </w:tr>
      <w:tr w:rsidR="00A60C89" w:rsidRPr="00BF16F5" w:rsidTr="00A60C89">
        <w:trPr>
          <w:trHeight w:val="32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89" w:rsidRPr="00BF16F5" w:rsidRDefault="00A60C89">
            <w:pPr>
              <w:rPr>
                <w:rFonts w:ascii="Times New Roman" w:hAnsi="Times New Roman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</w:rPr>
              <w:t>Санитарное просвещение населения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  <w:b/>
              </w:rPr>
              <w:t>+</w:t>
            </w:r>
          </w:p>
        </w:tc>
      </w:tr>
      <w:tr w:rsidR="00A60C89" w:rsidRPr="00BF16F5" w:rsidTr="00A60C89">
        <w:trPr>
          <w:trHeight w:val="32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</w:rPr>
              <w:t>Карантин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89" w:rsidRPr="00BF16F5" w:rsidRDefault="00A60C89">
            <w:pPr>
              <w:rPr>
                <w:rFonts w:ascii="Times New Roman" w:hAnsi="Times New Roman"/>
              </w:rPr>
            </w:pPr>
          </w:p>
        </w:tc>
      </w:tr>
      <w:tr w:rsidR="00A60C89" w:rsidRPr="00BF16F5" w:rsidTr="00A60C89">
        <w:trPr>
          <w:trHeight w:val="3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</w:rPr>
              <w:t>Санитарная обработка мест обитания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89" w:rsidRPr="00BF16F5" w:rsidRDefault="00A60C89">
            <w:pPr>
              <w:rPr>
                <w:rFonts w:ascii="Times New Roman" w:hAnsi="Times New Roman"/>
              </w:rPr>
            </w:pPr>
          </w:p>
        </w:tc>
      </w:tr>
      <w:tr w:rsidR="00A60C89" w:rsidRPr="00BF16F5" w:rsidTr="00A60C89">
        <w:trPr>
          <w:trHeight w:val="32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89" w:rsidRPr="00BF16F5" w:rsidRDefault="00A60C89">
            <w:pPr>
              <w:rPr>
                <w:rFonts w:ascii="Times New Roman" w:hAnsi="Times New Roman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</w:rPr>
              <w:t>Ведение здорового образа жизни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  <w:b/>
              </w:rPr>
              <w:t>+</w:t>
            </w:r>
          </w:p>
        </w:tc>
      </w:tr>
      <w:tr w:rsidR="00A60C89" w:rsidRPr="00BF16F5" w:rsidTr="00A60C89">
        <w:trPr>
          <w:trHeight w:val="32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</w:rPr>
              <w:t>Вакцинация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89" w:rsidRPr="00BF16F5" w:rsidRDefault="00A60C89">
            <w:pPr>
              <w:rPr>
                <w:rFonts w:ascii="Times New Roman" w:hAnsi="Times New Roman"/>
              </w:rPr>
            </w:pPr>
          </w:p>
        </w:tc>
      </w:tr>
      <w:tr w:rsidR="00A60C89" w:rsidRPr="00BF16F5" w:rsidTr="00A60C89">
        <w:trPr>
          <w:trHeight w:val="56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89" w:rsidRPr="00BF16F5" w:rsidRDefault="00A60C89">
            <w:pPr>
              <w:rPr>
                <w:rFonts w:ascii="Times New Roman" w:hAnsi="Times New Roman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</w:rPr>
              <w:t>Укрепление индивидуального и общественного здоровья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  <w:b/>
              </w:rPr>
              <w:t>+</w:t>
            </w:r>
          </w:p>
        </w:tc>
      </w:tr>
      <w:tr w:rsidR="00A60C89" w:rsidRPr="00BF16F5" w:rsidTr="00A60C89">
        <w:trPr>
          <w:trHeight w:val="32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</w:rPr>
              <w:t>Обсервация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89" w:rsidRPr="00BF16F5" w:rsidRDefault="00A60C89">
            <w:pPr>
              <w:rPr>
                <w:rFonts w:ascii="Times New Roman" w:hAnsi="Times New Roman"/>
              </w:rPr>
            </w:pPr>
          </w:p>
        </w:tc>
      </w:tr>
      <w:tr w:rsidR="00A60C89" w:rsidRPr="00BF16F5" w:rsidTr="00A60C89">
        <w:trPr>
          <w:trHeight w:val="56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</w:rPr>
              <w:t>Постоянный мониторинг службами санитарного надзора возникновения инфекционных заболеваний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89" w:rsidRPr="00BF16F5" w:rsidRDefault="00A60C89">
            <w:pPr>
              <w:rPr>
                <w:rFonts w:ascii="Times New Roman" w:hAnsi="Times New Roman"/>
              </w:rPr>
            </w:pPr>
          </w:p>
        </w:tc>
      </w:tr>
      <w:tr w:rsidR="00A60C89" w:rsidRPr="00BF16F5" w:rsidTr="00A60C89">
        <w:trPr>
          <w:trHeight w:val="56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89" w:rsidRPr="00BF16F5" w:rsidRDefault="00A60C89">
            <w:pPr>
              <w:rPr>
                <w:rFonts w:ascii="Times New Roman" w:hAnsi="Times New Roman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</w:rPr>
              <w:t>Соблюдение санитарно-гигиенической культуры жизнедеятельности человека и общества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  <w:b/>
              </w:rPr>
              <w:t>+</w:t>
            </w:r>
          </w:p>
        </w:tc>
      </w:tr>
      <w:tr w:rsidR="00A60C89" w:rsidRPr="00BF16F5" w:rsidTr="00A60C89">
        <w:trPr>
          <w:trHeight w:val="3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89" w:rsidRPr="00BF16F5" w:rsidRDefault="00A60C89">
            <w:pPr>
              <w:jc w:val="center"/>
              <w:rPr>
                <w:rFonts w:ascii="Times New Roman" w:hAnsi="Times New Roman"/>
              </w:rPr>
            </w:pPr>
            <w:r w:rsidRPr="00BF16F5">
              <w:rPr>
                <w:rFonts w:ascii="Times New Roman" w:hAnsi="Times New Roman"/>
              </w:rPr>
              <w:t>Определение начала эпидемии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89" w:rsidRPr="00BF16F5" w:rsidRDefault="00A60C89">
            <w:pPr>
              <w:rPr>
                <w:rFonts w:ascii="Times New Roman" w:hAnsi="Times New Roman"/>
              </w:rPr>
            </w:pPr>
          </w:p>
        </w:tc>
      </w:tr>
    </w:tbl>
    <w:p w:rsidR="00A60C89" w:rsidRDefault="00A60C89" w:rsidP="00A60C89">
      <w:pPr>
        <w:spacing w:after="132" w:line="235" w:lineRule="auto"/>
        <w:ind w:left="1002" w:right="-3" w:hanging="10"/>
        <w:jc w:val="both"/>
        <w:rPr>
          <w:b/>
          <w:sz w:val="24"/>
        </w:rPr>
      </w:pPr>
    </w:p>
    <w:p w:rsidR="00A60C89" w:rsidRPr="00BF16F5" w:rsidRDefault="00A60C89" w:rsidP="00A60C89">
      <w:pPr>
        <w:spacing w:after="132" w:line="235" w:lineRule="auto"/>
        <w:ind w:right="-3"/>
        <w:rPr>
          <w:rFonts w:ascii="Times New Roman" w:hAnsi="Times New Roman"/>
          <w:color w:val="00B050"/>
          <w:sz w:val="32"/>
          <w:szCs w:val="32"/>
        </w:rPr>
      </w:pPr>
      <w:r w:rsidRPr="00BF16F5">
        <w:rPr>
          <w:rFonts w:ascii="Times New Roman" w:hAnsi="Times New Roman"/>
          <w:b/>
          <w:color w:val="00B050"/>
          <w:sz w:val="32"/>
          <w:szCs w:val="32"/>
        </w:rPr>
        <w:t>Б) Назовите основные составляющие здорового образа жизни:</w:t>
      </w:r>
    </w:p>
    <w:p w:rsidR="00A60C89" w:rsidRPr="00BF16F5" w:rsidRDefault="00A60C89" w:rsidP="00A60C89">
      <w:pPr>
        <w:spacing w:after="132" w:line="235" w:lineRule="auto"/>
        <w:ind w:right="-3"/>
        <w:rPr>
          <w:rFonts w:ascii="Times New Roman" w:hAnsi="Times New Roman"/>
          <w:sz w:val="28"/>
          <w:szCs w:val="28"/>
        </w:rPr>
      </w:pPr>
      <w:r w:rsidRPr="00BF16F5">
        <w:rPr>
          <w:rFonts w:ascii="Times New Roman" w:hAnsi="Times New Roman"/>
          <w:b/>
          <w:sz w:val="28"/>
          <w:szCs w:val="28"/>
        </w:rPr>
        <w:t>Решение (вариант ответа):</w:t>
      </w:r>
    </w:p>
    <w:p w:rsidR="00A60C89" w:rsidRPr="00E15E14" w:rsidRDefault="00A60C89" w:rsidP="00A60C89">
      <w:pPr>
        <w:numPr>
          <w:ilvl w:val="0"/>
          <w:numId w:val="29"/>
        </w:numPr>
        <w:spacing w:after="0" w:line="240" w:lineRule="auto"/>
        <w:ind w:right="-15" w:hanging="708"/>
        <w:rPr>
          <w:rFonts w:ascii="Times New Roman" w:hAnsi="Times New Roman"/>
          <w:sz w:val="28"/>
          <w:szCs w:val="28"/>
        </w:rPr>
      </w:pPr>
      <w:r w:rsidRPr="00E15E14">
        <w:rPr>
          <w:rFonts w:ascii="Times New Roman" w:hAnsi="Times New Roman"/>
          <w:sz w:val="28"/>
          <w:szCs w:val="28"/>
        </w:rPr>
        <w:t>Рациональное питание;</w:t>
      </w:r>
    </w:p>
    <w:p w:rsidR="00A60C89" w:rsidRPr="00E15E14" w:rsidRDefault="00A60C89" w:rsidP="00A60C89">
      <w:pPr>
        <w:numPr>
          <w:ilvl w:val="0"/>
          <w:numId w:val="29"/>
        </w:numPr>
        <w:spacing w:after="0" w:line="240" w:lineRule="auto"/>
        <w:ind w:right="-15" w:hanging="708"/>
        <w:rPr>
          <w:rFonts w:ascii="Times New Roman" w:hAnsi="Times New Roman"/>
          <w:sz w:val="28"/>
          <w:szCs w:val="28"/>
        </w:rPr>
      </w:pPr>
      <w:r w:rsidRPr="00E15E14">
        <w:rPr>
          <w:rFonts w:ascii="Times New Roman" w:hAnsi="Times New Roman"/>
          <w:sz w:val="28"/>
          <w:szCs w:val="28"/>
        </w:rPr>
        <w:t>Режим дня;</w:t>
      </w:r>
    </w:p>
    <w:p w:rsidR="00A60C89" w:rsidRPr="00E15E14" w:rsidRDefault="00A60C89" w:rsidP="00A60C89">
      <w:pPr>
        <w:numPr>
          <w:ilvl w:val="0"/>
          <w:numId w:val="29"/>
        </w:numPr>
        <w:spacing w:after="0" w:line="240" w:lineRule="auto"/>
        <w:ind w:right="-15" w:hanging="708"/>
        <w:rPr>
          <w:rFonts w:ascii="Times New Roman" w:hAnsi="Times New Roman"/>
          <w:sz w:val="28"/>
          <w:szCs w:val="28"/>
        </w:rPr>
      </w:pPr>
      <w:r w:rsidRPr="00E15E14">
        <w:rPr>
          <w:rFonts w:ascii="Times New Roman" w:hAnsi="Times New Roman"/>
          <w:sz w:val="28"/>
          <w:szCs w:val="28"/>
        </w:rPr>
        <w:t>Достаточная двигательная активность;</w:t>
      </w:r>
    </w:p>
    <w:p w:rsidR="00A60C89" w:rsidRPr="00E15E14" w:rsidRDefault="00A60C89" w:rsidP="00A60C89">
      <w:pPr>
        <w:numPr>
          <w:ilvl w:val="0"/>
          <w:numId w:val="29"/>
        </w:numPr>
        <w:spacing w:after="0" w:line="240" w:lineRule="auto"/>
        <w:ind w:right="-15" w:hanging="708"/>
        <w:rPr>
          <w:rFonts w:ascii="Times New Roman" w:hAnsi="Times New Roman"/>
          <w:sz w:val="28"/>
          <w:szCs w:val="28"/>
        </w:rPr>
      </w:pPr>
      <w:r w:rsidRPr="00E15E14">
        <w:rPr>
          <w:rFonts w:ascii="Times New Roman" w:hAnsi="Times New Roman"/>
          <w:sz w:val="28"/>
          <w:szCs w:val="28"/>
        </w:rPr>
        <w:lastRenderedPageBreak/>
        <w:t>Закаливание и личная гигиена;</w:t>
      </w:r>
    </w:p>
    <w:p w:rsidR="00A60C89" w:rsidRPr="00E15E14" w:rsidRDefault="00A60C89" w:rsidP="00A60C89">
      <w:pPr>
        <w:numPr>
          <w:ilvl w:val="0"/>
          <w:numId w:val="29"/>
        </w:numPr>
        <w:spacing w:after="0" w:line="240" w:lineRule="auto"/>
        <w:ind w:right="-15" w:hanging="708"/>
        <w:rPr>
          <w:rFonts w:ascii="Times New Roman" w:hAnsi="Times New Roman"/>
          <w:sz w:val="28"/>
          <w:szCs w:val="28"/>
        </w:rPr>
      </w:pPr>
      <w:r w:rsidRPr="00E15E14">
        <w:rPr>
          <w:rFonts w:ascii="Times New Roman" w:hAnsi="Times New Roman"/>
          <w:sz w:val="28"/>
          <w:szCs w:val="28"/>
        </w:rPr>
        <w:t>Грамотное экологическое поведение и психогигиена;</w:t>
      </w:r>
    </w:p>
    <w:p w:rsidR="00A60C89" w:rsidRPr="00E15E14" w:rsidRDefault="00A60C89" w:rsidP="00A60C89">
      <w:pPr>
        <w:numPr>
          <w:ilvl w:val="0"/>
          <w:numId w:val="29"/>
        </w:numPr>
        <w:spacing w:after="0" w:line="240" w:lineRule="auto"/>
        <w:ind w:right="-15" w:hanging="708"/>
        <w:rPr>
          <w:rFonts w:ascii="Times New Roman" w:hAnsi="Times New Roman"/>
          <w:sz w:val="28"/>
          <w:szCs w:val="28"/>
        </w:rPr>
      </w:pPr>
      <w:r w:rsidRPr="00E15E14">
        <w:rPr>
          <w:rFonts w:ascii="Times New Roman" w:hAnsi="Times New Roman"/>
          <w:sz w:val="28"/>
          <w:szCs w:val="28"/>
        </w:rPr>
        <w:t>Неприятие и отказ от вредных привычек.</w:t>
      </w:r>
    </w:p>
    <w:p w:rsidR="00A60C89" w:rsidRPr="00A60C89" w:rsidRDefault="00A60C89" w:rsidP="00BF16F5">
      <w:pPr>
        <w:spacing w:after="0" w:line="240" w:lineRule="auto"/>
        <w:ind w:left="1685" w:right="-15"/>
      </w:pPr>
    </w:p>
    <w:p w:rsidR="00A60C89" w:rsidRDefault="00A60C89" w:rsidP="00A60C89">
      <w:pPr>
        <w:spacing w:after="0" w:line="240" w:lineRule="auto"/>
        <w:ind w:left="1685" w:right="-15"/>
      </w:pPr>
    </w:p>
    <w:p w:rsidR="00BF16F5" w:rsidRPr="00A02FB3" w:rsidRDefault="00AD64AC" w:rsidP="00BF16F5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 w:rsidRPr="00A02FB3">
        <w:rPr>
          <w:rFonts w:ascii="Times New Roman" w:hAnsi="Times New Roman"/>
          <w:b/>
          <w:sz w:val="32"/>
          <w:szCs w:val="32"/>
        </w:rPr>
        <w:t>Задание 13</w:t>
      </w:r>
    </w:p>
    <w:p w:rsidR="00C62C17" w:rsidRPr="00BF16F5" w:rsidRDefault="00BF16F5" w:rsidP="00BF16F5">
      <w:pPr>
        <w:spacing w:after="83" w:line="235" w:lineRule="auto"/>
        <w:ind w:left="247"/>
        <w:rPr>
          <w:color w:val="00B050"/>
          <w:sz w:val="32"/>
          <w:szCs w:val="32"/>
        </w:rPr>
      </w:pPr>
      <w:r w:rsidRPr="00BF16F5">
        <w:rPr>
          <w:rFonts w:ascii="Times New Roman" w:eastAsia="Times New Roman" w:hAnsi="Times New Roman"/>
          <w:b/>
          <w:color w:val="00B050"/>
          <w:sz w:val="32"/>
          <w:szCs w:val="32"/>
        </w:rPr>
        <w:t>С</w:t>
      </w:r>
      <w:r w:rsidR="00C62C17" w:rsidRPr="00BF16F5">
        <w:rPr>
          <w:rFonts w:ascii="Times New Roman" w:eastAsia="Times New Roman" w:hAnsi="Times New Roman"/>
          <w:b/>
          <w:color w:val="00B050"/>
          <w:sz w:val="32"/>
          <w:szCs w:val="32"/>
        </w:rPr>
        <w:t>облюдая принципы здорового образа жизни можно добиться значительных результатов, как в своей настоящей жизни, так и сделать хороший задел на будущее. Соотнесите принципы организации и содержание здорового образа жизни человека, вписав, по В</w:t>
      </w:r>
      <w:r w:rsidRPr="00BF16F5">
        <w:rPr>
          <w:rFonts w:ascii="Times New Roman" w:eastAsia="Times New Roman" w:hAnsi="Times New Roman"/>
          <w:b/>
          <w:color w:val="00B050"/>
          <w:sz w:val="32"/>
          <w:szCs w:val="32"/>
        </w:rPr>
        <w:t>ашему мнению, подходящие буквы</w:t>
      </w:r>
    </w:p>
    <w:p w:rsidR="00C62C17" w:rsidRPr="00BF16F5" w:rsidRDefault="00C62C17" w:rsidP="00C62C17">
      <w:pPr>
        <w:spacing w:after="46" w:line="242" w:lineRule="auto"/>
        <w:ind w:left="699" w:hanging="10"/>
        <w:jc w:val="both"/>
        <w:rPr>
          <w:sz w:val="24"/>
          <w:szCs w:val="24"/>
        </w:rPr>
      </w:pPr>
      <w:r w:rsidRPr="00BF16F5">
        <w:rPr>
          <w:rFonts w:ascii="Times New Roman" w:eastAsia="Times New Roman" w:hAnsi="Times New Roman"/>
          <w:sz w:val="24"/>
          <w:szCs w:val="24"/>
        </w:rPr>
        <w:t xml:space="preserve">В а р и а н т   о т в е т а: </w:t>
      </w:r>
    </w:p>
    <w:tbl>
      <w:tblPr>
        <w:tblStyle w:val="TableGrid"/>
        <w:tblW w:w="9348" w:type="dxa"/>
        <w:tblInd w:w="267" w:type="dxa"/>
        <w:tblCellMar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077"/>
        <w:gridCol w:w="4271"/>
      </w:tblGrid>
      <w:tr w:rsidR="00C62C17" w:rsidRPr="00BF16F5" w:rsidTr="00C62C17">
        <w:trPr>
          <w:trHeight w:val="329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17" w:rsidRPr="00BF16F5" w:rsidRDefault="00C62C17">
            <w:pPr>
              <w:jc w:val="center"/>
              <w:rPr>
                <w:sz w:val="24"/>
                <w:szCs w:val="24"/>
              </w:rPr>
            </w:pPr>
            <w:r w:rsidRPr="00BF16F5">
              <w:rPr>
                <w:rFonts w:ascii="Times New Roman" w:eastAsia="Times New Roman" w:hAnsi="Times New Roman"/>
                <w:sz w:val="24"/>
                <w:szCs w:val="24"/>
              </w:rPr>
              <w:t xml:space="preserve">Принцип организации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17" w:rsidRPr="00BF16F5" w:rsidRDefault="00C62C17">
            <w:pPr>
              <w:jc w:val="center"/>
              <w:rPr>
                <w:sz w:val="24"/>
                <w:szCs w:val="24"/>
              </w:rPr>
            </w:pPr>
            <w:r w:rsidRPr="00BF16F5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здорового образа жизни </w:t>
            </w:r>
          </w:p>
        </w:tc>
      </w:tr>
      <w:tr w:rsidR="00C62C17" w:rsidRPr="00BF16F5" w:rsidTr="00C62C17">
        <w:trPr>
          <w:trHeight w:val="326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17" w:rsidRPr="00BF16F5" w:rsidRDefault="00C62C17">
            <w:pPr>
              <w:rPr>
                <w:sz w:val="24"/>
                <w:szCs w:val="24"/>
              </w:rPr>
            </w:pPr>
            <w:r w:rsidRPr="00BF16F5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Ответственность за свое здоровье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17" w:rsidRPr="00BF16F5" w:rsidRDefault="00C62C17">
            <w:pPr>
              <w:jc w:val="center"/>
              <w:rPr>
                <w:sz w:val="24"/>
                <w:szCs w:val="24"/>
              </w:rPr>
            </w:pPr>
            <w:r w:rsidRPr="00BF16F5">
              <w:rPr>
                <w:rFonts w:ascii="Times New Roman" w:eastAsia="Times New Roman" w:hAnsi="Times New Roman"/>
                <w:sz w:val="24"/>
                <w:szCs w:val="24"/>
              </w:rPr>
              <w:t xml:space="preserve">Б </w:t>
            </w:r>
          </w:p>
        </w:tc>
      </w:tr>
      <w:tr w:rsidR="00C62C17" w:rsidRPr="00BF16F5" w:rsidTr="00C62C17">
        <w:trPr>
          <w:trHeight w:val="327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17" w:rsidRPr="00BF16F5" w:rsidRDefault="00C62C17">
            <w:pPr>
              <w:rPr>
                <w:sz w:val="24"/>
                <w:szCs w:val="24"/>
              </w:rPr>
            </w:pPr>
            <w:r w:rsidRPr="00BF16F5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Комплексность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17" w:rsidRPr="00BF16F5" w:rsidRDefault="00C62C17">
            <w:pPr>
              <w:jc w:val="center"/>
              <w:rPr>
                <w:sz w:val="24"/>
                <w:szCs w:val="24"/>
              </w:rPr>
            </w:pPr>
            <w:r w:rsidRPr="00BF16F5"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</w:p>
        </w:tc>
      </w:tr>
      <w:tr w:rsidR="00C62C17" w:rsidRPr="00BF16F5" w:rsidTr="00C62C17">
        <w:trPr>
          <w:trHeight w:val="329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17" w:rsidRPr="00BF16F5" w:rsidRDefault="00C62C17">
            <w:pPr>
              <w:rPr>
                <w:sz w:val="24"/>
                <w:szCs w:val="24"/>
              </w:rPr>
            </w:pPr>
            <w:r w:rsidRPr="00BF16F5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Индивидуализация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17" w:rsidRPr="00BF16F5" w:rsidRDefault="00C62C17">
            <w:pPr>
              <w:jc w:val="center"/>
              <w:rPr>
                <w:sz w:val="24"/>
                <w:szCs w:val="24"/>
              </w:rPr>
            </w:pPr>
            <w:r w:rsidRPr="00BF16F5">
              <w:rPr>
                <w:rFonts w:ascii="Times New Roman" w:eastAsia="Times New Roman" w:hAnsi="Times New Roman"/>
                <w:sz w:val="24"/>
                <w:szCs w:val="24"/>
              </w:rPr>
              <w:t xml:space="preserve">Д </w:t>
            </w:r>
          </w:p>
        </w:tc>
      </w:tr>
      <w:tr w:rsidR="00C62C17" w:rsidRPr="00BF16F5" w:rsidTr="00C62C17">
        <w:trPr>
          <w:trHeight w:val="326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17" w:rsidRPr="00BF16F5" w:rsidRDefault="00C62C17">
            <w:pPr>
              <w:rPr>
                <w:sz w:val="24"/>
                <w:szCs w:val="24"/>
              </w:rPr>
            </w:pPr>
            <w:r w:rsidRPr="00BF16F5">
              <w:rPr>
                <w:rFonts w:ascii="Times New Roman" w:eastAsia="Times New Roman" w:hAnsi="Times New Roman"/>
                <w:sz w:val="24"/>
                <w:szCs w:val="24"/>
              </w:rPr>
              <w:t xml:space="preserve">Умеренность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17" w:rsidRPr="00BF16F5" w:rsidRDefault="00C62C17">
            <w:pPr>
              <w:jc w:val="center"/>
              <w:rPr>
                <w:sz w:val="24"/>
                <w:szCs w:val="24"/>
              </w:rPr>
            </w:pPr>
            <w:r w:rsidRPr="00BF16F5">
              <w:rPr>
                <w:rFonts w:ascii="Times New Roman" w:eastAsia="Times New Roman" w:hAnsi="Times New Roman"/>
                <w:sz w:val="24"/>
                <w:szCs w:val="24"/>
              </w:rPr>
              <w:t xml:space="preserve">З </w:t>
            </w:r>
          </w:p>
        </w:tc>
      </w:tr>
      <w:tr w:rsidR="00C62C17" w:rsidRPr="00BF16F5" w:rsidTr="00C62C17">
        <w:trPr>
          <w:trHeight w:val="329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17" w:rsidRPr="00BF16F5" w:rsidRDefault="00C62C17">
            <w:pPr>
              <w:rPr>
                <w:sz w:val="24"/>
                <w:szCs w:val="24"/>
              </w:rPr>
            </w:pPr>
            <w:r w:rsidRPr="00BF16F5">
              <w:rPr>
                <w:rFonts w:ascii="Times New Roman" w:eastAsia="Times New Roman" w:hAnsi="Times New Roman"/>
                <w:sz w:val="24"/>
                <w:szCs w:val="24"/>
              </w:rPr>
              <w:t xml:space="preserve">Рациональное чередование нагрузки и отдыха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17" w:rsidRPr="00BF16F5" w:rsidRDefault="00C62C17">
            <w:pPr>
              <w:jc w:val="center"/>
              <w:rPr>
                <w:sz w:val="24"/>
                <w:szCs w:val="24"/>
              </w:rPr>
            </w:pPr>
            <w:r w:rsidRPr="00BF16F5">
              <w:rPr>
                <w:rFonts w:ascii="Times New Roman" w:eastAsia="Times New Roman" w:hAnsi="Times New Roman"/>
                <w:sz w:val="24"/>
                <w:szCs w:val="24"/>
              </w:rPr>
              <w:t xml:space="preserve">Ж </w:t>
            </w:r>
          </w:p>
        </w:tc>
      </w:tr>
      <w:tr w:rsidR="00C62C17" w:rsidRPr="00BF16F5" w:rsidTr="00C62C17">
        <w:trPr>
          <w:trHeight w:val="327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17" w:rsidRPr="00BF16F5" w:rsidRDefault="00C62C17">
            <w:pPr>
              <w:jc w:val="both"/>
              <w:rPr>
                <w:sz w:val="24"/>
                <w:szCs w:val="24"/>
              </w:rPr>
            </w:pPr>
            <w:r w:rsidRPr="00BF16F5">
              <w:rPr>
                <w:rFonts w:ascii="Times New Roman" w:eastAsia="Times New Roman" w:hAnsi="Times New Roman"/>
                <w:sz w:val="24"/>
                <w:szCs w:val="24"/>
              </w:rPr>
              <w:t xml:space="preserve">Рациональная организация жизнедеятельности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17" w:rsidRPr="00BF16F5" w:rsidRDefault="00C62C17">
            <w:pPr>
              <w:jc w:val="center"/>
              <w:rPr>
                <w:sz w:val="24"/>
                <w:szCs w:val="24"/>
              </w:rPr>
            </w:pPr>
            <w:r w:rsidRPr="00BF16F5">
              <w:rPr>
                <w:rFonts w:ascii="Times New Roman" w:eastAsia="Times New Roman" w:hAnsi="Times New Roman"/>
                <w:sz w:val="24"/>
                <w:szCs w:val="24"/>
              </w:rPr>
              <w:t xml:space="preserve">Г </w:t>
            </w:r>
          </w:p>
        </w:tc>
      </w:tr>
      <w:tr w:rsidR="00C62C17" w:rsidRPr="00BF16F5" w:rsidTr="00C62C17">
        <w:trPr>
          <w:trHeight w:val="329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17" w:rsidRPr="00BF16F5" w:rsidRDefault="00C62C17">
            <w:pPr>
              <w:rPr>
                <w:sz w:val="24"/>
                <w:szCs w:val="24"/>
              </w:rPr>
            </w:pPr>
            <w:r w:rsidRPr="00BF16F5">
              <w:rPr>
                <w:rFonts w:ascii="Times New Roman" w:eastAsia="Times New Roman" w:hAnsi="Times New Roman"/>
                <w:sz w:val="24"/>
                <w:szCs w:val="24"/>
              </w:rPr>
              <w:t xml:space="preserve">«Сегодня и на всю жизнь»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17" w:rsidRPr="00BF16F5" w:rsidRDefault="00C62C17">
            <w:pPr>
              <w:jc w:val="center"/>
              <w:rPr>
                <w:sz w:val="24"/>
                <w:szCs w:val="24"/>
              </w:rPr>
            </w:pPr>
            <w:r w:rsidRPr="00BF16F5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</w:p>
        </w:tc>
      </w:tr>
      <w:tr w:rsidR="00C62C17" w:rsidRPr="00BF16F5" w:rsidTr="00C62C17">
        <w:trPr>
          <w:trHeight w:val="326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17" w:rsidRPr="00BF16F5" w:rsidRDefault="00C62C17">
            <w:pPr>
              <w:rPr>
                <w:sz w:val="24"/>
                <w:szCs w:val="24"/>
              </w:rPr>
            </w:pPr>
            <w:r w:rsidRPr="00BF16F5">
              <w:rPr>
                <w:rFonts w:ascii="Times New Roman" w:eastAsia="Times New Roman" w:hAnsi="Times New Roman"/>
                <w:sz w:val="24"/>
                <w:szCs w:val="24"/>
              </w:rPr>
              <w:t xml:space="preserve">Валеологическое самообразование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C17" w:rsidRPr="00BF16F5" w:rsidRDefault="00C62C17">
            <w:pPr>
              <w:jc w:val="center"/>
              <w:rPr>
                <w:sz w:val="24"/>
                <w:szCs w:val="24"/>
              </w:rPr>
            </w:pPr>
            <w:r w:rsidRPr="00BF16F5">
              <w:rPr>
                <w:rFonts w:ascii="Times New Roman" w:eastAsia="Times New Roman" w:hAnsi="Times New Roman"/>
                <w:sz w:val="24"/>
                <w:szCs w:val="24"/>
              </w:rPr>
              <w:t xml:space="preserve">А </w:t>
            </w:r>
          </w:p>
        </w:tc>
      </w:tr>
    </w:tbl>
    <w:p w:rsidR="00C62C17" w:rsidRPr="00BF16F5" w:rsidRDefault="00C62C17" w:rsidP="00C62C17">
      <w:pPr>
        <w:spacing w:after="84" w:line="240" w:lineRule="auto"/>
        <w:ind w:left="262"/>
        <w:rPr>
          <w:rFonts w:cs="Calibri"/>
          <w:color w:val="000000"/>
          <w:sz w:val="24"/>
          <w:szCs w:val="24"/>
        </w:rPr>
      </w:pPr>
      <w:r w:rsidRPr="00BF16F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62C17" w:rsidRPr="00BF16F5" w:rsidRDefault="00C62C17" w:rsidP="00C62C17">
      <w:pPr>
        <w:spacing w:after="85" w:line="242" w:lineRule="auto"/>
        <w:ind w:left="257" w:hanging="10"/>
        <w:jc w:val="both"/>
        <w:rPr>
          <w:sz w:val="28"/>
          <w:szCs w:val="28"/>
        </w:rPr>
      </w:pPr>
      <w:r w:rsidRPr="00BF16F5">
        <w:rPr>
          <w:rFonts w:ascii="Times New Roman" w:eastAsia="Times New Roman" w:hAnsi="Times New Roman"/>
          <w:b/>
          <w:sz w:val="28"/>
          <w:szCs w:val="28"/>
        </w:rPr>
        <w:t xml:space="preserve">А. </w:t>
      </w:r>
      <w:r w:rsidRPr="00BF16F5">
        <w:rPr>
          <w:rFonts w:ascii="Times New Roman" w:eastAsia="Times New Roman" w:hAnsi="Times New Roman"/>
          <w:sz w:val="28"/>
          <w:szCs w:val="28"/>
        </w:rPr>
        <w:t xml:space="preserve">Совершенствовать условия жизни и жизнедеятельности на основе обучения и воспитания, включающих изучение своего организма и своей личности, освоение гигиенических навыков, знание факторов риска и умение реализовать на практике весь комплекс средств и методов обеспечения здорового образа жизни; </w:t>
      </w:r>
    </w:p>
    <w:p w:rsidR="00C62C17" w:rsidRPr="00BF16F5" w:rsidRDefault="00C62C17" w:rsidP="00C62C17">
      <w:pPr>
        <w:spacing w:after="85" w:line="242" w:lineRule="auto"/>
        <w:ind w:left="257" w:hanging="10"/>
        <w:jc w:val="both"/>
        <w:rPr>
          <w:sz w:val="28"/>
          <w:szCs w:val="28"/>
        </w:rPr>
      </w:pPr>
      <w:r w:rsidRPr="00BF16F5">
        <w:rPr>
          <w:rFonts w:ascii="Times New Roman" w:eastAsia="Times New Roman" w:hAnsi="Times New Roman"/>
          <w:b/>
          <w:sz w:val="28"/>
          <w:szCs w:val="28"/>
        </w:rPr>
        <w:t>Б.</w:t>
      </w:r>
      <w:r w:rsidRPr="00BF16F5">
        <w:rPr>
          <w:rFonts w:ascii="Times New Roman" w:eastAsia="Times New Roman" w:hAnsi="Times New Roman"/>
          <w:sz w:val="28"/>
          <w:szCs w:val="28"/>
        </w:rPr>
        <w:t xml:space="preserve"> Для обеспечения здоровья необходимо, чтобы человек в своем поведении постоянно помнил: крепкое и надежное здоровье является главным условием воплощения в жизнь богатейших физических, психических, умственных возможностей, которые заложила в нас от рождения природа; </w:t>
      </w:r>
    </w:p>
    <w:p w:rsidR="00C62C17" w:rsidRPr="00BF16F5" w:rsidRDefault="00C62C17" w:rsidP="00C62C17">
      <w:pPr>
        <w:spacing w:after="89" w:line="242" w:lineRule="auto"/>
        <w:ind w:left="257" w:hanging="10"/>
        <w:jc w:val="both"/>
        <w:rPr>
          <w:sz w:val="28"/>
          <w:szCs w:val="28"/>
        </w:rPr>
      </w:pPr>
      <w:r w:rsidRPr="00BF16F5">
        <w:rPr>
          <w:rFonts w:ascii="Times New Roman" w:eastAsia="Times New Roman" w:hAnsi="Times New Roman"/>
          <w:b/>
          <w:sz w:val="28"/>
          <w:szCs w:val="28"/>
        </w:rPr>
        <w:t>В.</w:t>
      </w:r>
      <w:r w:rsidRPr="00BF16F5">
        <w:rPr>
          <w:rFonts w:ascii="Times New Roman" w:eastAsia="Times New Roman" w:hAnsi="Times New Roman"/>
          <w:sz w:val="28"/>
          <w:szCs w:val="28"/>
        </w:rPr>
        <w:t xml:space="preserve"> Здоровье не дается человеку впрок, оно требует постоянных и упорных усилий; </w:t>
      </w:r>
    </w:p>
    <w:p w:rsidR="00C62C17" w:rsidRPr="00BF16F5" w:rsidRDefault="00C62C17" w:rsidP="00C62C17">
      <w:pPr>
        <w:spacing w:after="85" w:line="242" w:lineRule="auto"/>
        <w:ind w:left="257" w:hanging="10"/>
        <w:jc w:val="both"/>
        <w:rPr>
          <w:sz w:val="28"/>
          <w:szCs w:val="28"/>
        </w:rPr>
      </w:pPr>
      <w:r w:rsidRPr="00BF16F5">
        <w:rPr>
          <w:rFonts w:ascii="Times New Roman" w:eastAsia="Times New Roman" w:hAnsi="Times New Roman"/>
          <w:b/>
          <w:sz w:val="28"/>
          <w:szCs w:val="28"/>
        </w:rPr>
        <w:t>Г</w:t>
      </w:r>
      <w:r w:rsidRPr="00BF16F5">
        <w:rPr>
          <w:rFonts w:ascii="Times New Roman" w:eastAsia="Times New Roman" w:hAnsi="Times New Roman"/>
          <w:sz w:val="28"/>
          <w:szCs w:val="28"/>
        </w:rPr>
        <w:t xml:space="preserve">. Человек может в оптимальные для себя сроки и с соответствующей интенсивностью нагрузки выполнить все необходимые дела согласно их действительным приоритетам; </w:t>
      </w:r>
      <w:r w:rsidRPr="00BF16F5">
        <w:rPr>
          <w:rFonts w:ascii="Times New Roman" w:eastAsia="Times New Roman" w:hAnsi="Times New Roman"/>
          <w:b/>
          <w:sz w:val="28"/>
          <w:szCs w:val="28"/>
        </w:rPr>
        <w:t>Д</w:t>
      </w:r>
      <w:r w:rsidRPr="00BF16F5">
        <w:rPr>
          <w:rFonts w:ascii="Times New Roman" w:eastAsia="Times New Roman" w:hAnsi="Times New Roman"/>
          <w:sz w:val="28"/>
          <w:szCs w:val="28"/>
        </w:rPr>
        <w:t>.</w:t>
      </w:r>
      <w:r w:rsidRPr="00BF16F5">
        <w:rPr>
          <w:sz w:val="28"/>
          <w:szCs w:val="28"/>
        </w:rPr>
        <w:t xml:space="preserve"> </w:t>
      </w:r>
      <w:r w:rsidRPr="00BF16F5">
        <w:rPr>
          <w:rFonts w:ascii="Times New Roman" w:eastAsia="Times New Roman" w:hAnsi="Times New Roman"/>
          <w:sz w:val="28"/>
          <w:szCs w:val="28"/>
        </w:rPr>
        <w:t xml:space="preserve">У каждого человека должна быть своя </w:t>
      </w:r>
      <w:r w:rsidRPr="00BF16F5">
        <w:rPr>
          <w:rFonts w:ascii="Times New Roman" w:eastAsia="Times New Roman" w:hAnsi="Times New Roman"/>
          <w:sz w:val="28"/>
          <w:szCs w:val="28"/>
        </w:rPr>
        <w:lastRenderedPageBreak/>
        <w:t xml:space="preserve">программа здорового образа жизни, в которой должны быть учтены соответствующие особенности; </w:t>
      </w:r>
    </w:p>
    <w:p w:rsidR="00C62C17" w:rsidRPr="00BF16F5" w:rsidRDefault="00C62C17" w:rsidP="00C62C17">
      <w:pPr>
        <w:spacing w:after="88" w:line="232" w:lineRule="auto"/>
        <w:ind w:left="257" w:hanging="10"/>
        <w:rPr>
          <w:sz w:val="28"/>
          <w:szCs w:val="28"/>
        </w:rPr>
      </w:pPr>
      <w:r w:rsidRPr="00BF16F5">
        <w:rPr>
          <w:rFonts w:ascii="Times New Roman" w:eastAsia="Times New Roman" w:hAnsi="Times New Roman"/>
          <w:b/>
          <w:sz w:val="28"/>
          <w:szCs w:val="28"/>
        </w:rPr>
        <w:t>Е</w:t>
      </w:r>
      <w:r w:rsidRPr="00BF16F5">
        <w:rPr>
          <w:rFonts w:ascii="Times New Roman" w:eastAsia="Times New Roman" w:hAnsi="Times New Roman"/>
          <w:sz w:val="28"/>
          <w:szCs w:val="28"/>
        </w:rPr>
        <w:t xml:space="preserve">. Чтобы обеспечить гармоничное взаимодействие всех систем организма, необходимо уделять внимание всему комплексу обстоятельств, формирующих образ жизни данного человека. </w:t>
      </w:r>
    </w:p>
    <w:p w:rsidR="00C62C17" w:rsidRPr="00BF16F5" w:rsidRDefault="00C62C17" w:rsidP="00C62C17">
      <w:pPr>
        <w:spacing w:after="85" w:line="242" w:lineRule="auto"/>
        <w:ind w:left="257" w:hanging="10"/>
        <w:jc w:val="both"/>
        <w:rPr>
          <w:sz w:val="28"/>
          <w:szCs w:val="28"/>
        </w:rPr>
      </w:pPr>
      <w:r w:rsidRPr="00BF16F5">
        <w:rPr>
          <w:rFonts w:ascii="Times New Roman" w:eastAsia="Times New Roman" w:hAnsi="Times New Roman"/>
          <w:b/>
          <w:sz w:val="28"/>
          <w:szCs w:val="28"/>
        </w:rPr>
        <w:t xml:space="preserve">Ж. </w:t>
      </w:r>
      <w:r w:rsidRPr="00BF16F5">
        <w:rPr>
          <w:rFonts w:ascii="Times New Roman" w:eastAsia="Times New Roman" w:hAnsi="Times New Roman"/>
          <w:sz w:val="28"/>
          <w:szCs w:val="28"/>
        </w:rPr>
        <w:t xml:space="preserve">После большого объема выполненной интеллектуальной работы должен следовать специально организованный физический труд </w:t>
      </w:r>
    </w:p>
    <w:p w:rsidR="007379DE" w:rsidRDefault="00C62C17" w:rsidP="00E315B9">
      <w:pPr>
        <w:spacing w:after="85" w:line="242" w:lineRule="auto"/>
        <w:ind w:left="257" w:hanging="10"/>
        <w:jc w:val="both"/>
        <w:rPr>
          <w:rFonts w:ascii="Times New Roman" w:eastAsia="Times New Roman" w:hAnsi="Times New Roman"/>
          <w:sz w:val="28"/>
          <w:szCs w:val="28"/>
        </w:rPr>
      </w:pPr>
      <w:r w:rsidRPr="00BF16F5">
        <w:rPr>
          <w:rFonts w:ascii="Times New Roman" w:eastAsia="Times New Roman" w:hAnsi="Times New Roman"/>
          <w:b/>
          <w:sz w:val="28"/>
          <w:szCs w:val="28"/>
        </w:rPr>
        <w:t>З</w:t>
      </w:r>
      <w:r w:rsidRPr="00BF16F5">
        <w:rPr>
          <w:rFonts w:ascii="Times New Roman" w:eastAsia="Times New Roman" w:hAnsi="Times New Roman"/>
          <w:sz w:val="28"/>
          <w:szCs w:val="28"/>
        </w:rPr>
        <w:t xml:space="preserve">. О сбалансированности нагрузок следует говорить с точки зрения организма в целом, а не только наиболее нагружаемой системы. </w:t>
      </w:r>
    </w:p>
    <w:p w:rsidR="00AD64AC" w:rsidRPr="00E315B9" w:rsidRDefault="00AD64AC" w:rsidP="00E315B9">
      <w:pPr>
        <w:spacing w:after="85" w:line="242" w:lineRule="auto"/>
        <w:ind w:left="257" w:hanging="10"/>
        <w:jc w:val="both"/>
        <w:rPr>
          <w:sz w:val="28"/>
          <w:szCs w:val="28"/>
        </w:rPr>
      </w:pPr>
    </w:p>
    <w:p w:rsidR="00BF16F5" w:rsidRPr="00DF69BC" w:rsidRDefault="00AD64AC" w:rsidP="00BF16F5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 w:rsidRPr="00DF69BC">
        <w:rPr>
          <w:rFonts w:ascii="Times New Roman" w:hAnsi="Times New Roman"/>
          <w:b/>
          <w:sz w:val="32"/>
          <w:szCs w:val="32"/>
        </w:rPr>
        <w:t>Задание 14</w:t>
      </w:r>
    </w:p>
    <w:p w:rsidR="007379DE" w:rsidRPr="00BF16F5" w:rsidRDefault="007379DE" w:rsidP="007379DE">
      <w:pPr>
        <w:rPr>
          <w:color w:val="00B050"/>
          <w:sz w:val="32"/>
          <w:szCs w:val="32"/>
        </w:rPr>
      </w:pPr>
      <w:r w:rsidRPr="00BF16F5">
        <w:rPr>
          <w:rFonts w:ascii="Times New Roman" w:eastAsia="Times New Roman" w:hAnsi="Times New Roman"/>
          <w:b/>
          <w:color w:val="00B050"/>
          <w:sz w:val="32"/>
          <w:szCs w:val="32"/>
        </w:rPr>
        <w:t xml:space="preserve">В государственном программном документе «К здоровой России. Политика укрепления здоровья и профилактика заболеваний» определены два основных подхода к укреплению здоровья: </w:t>
      </w:r>
    </w:p>
    <w:p w:rsidR="00461467" w:rsidRDefault="007379DE" w:rsidP="00BF16F5">
      <w:pPr>
        <w:rPr>
          <w:sz w:val="28"/>
          <w:szCs w:val="28"/>
        </w:rPr>
      </w:pPr>
      <w:r w:rsidRPr="00A02FB3">
        <w:rPr>
          <w:rFonts w:ascii="Times New Roman" w:eastAsia="Times New Roman" w:hAnsi="Times New Roman"/>
          <w:b/>
          <w:sz w:val="28"/>
          <w:szCs w:val="28"/>
        </w:rPr>
        <w:t xml:space="preserve">а) создавать и поддерживать стремление людей к позитивным изменениям в образе жизни; </w:t>
      </w:r>
      <w:r w:rsidR="00BF16F5" w:rsidRPr="00A02FB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BF16F5">
        <w:rPr>
          <w:rFonts w:ascii="Times New Roman" w:eastAsia="Times New Roman" w:hAnsi="Times New Roman"/>
          <w:sz w:val="28"/>
          <w:szCs w:val="28"/>
        </w:rPr>
        <w:t xml:space="preserve">б) создавать условия для снижения психоэмоционального напряжения и стрессов; </w:t>
      </w:r>
      <w:r w:rsidR="00BF16F5" w:rsidRPr="00BF16F5">
        <w:rPr>
          <w:sz w:val="28"/>
          <w:szCs w:val="28"/>
        </w:rPr>
        <w:t xml:space="preserve">                        </w:t>
      </w:r>
      <w:r w:rsidR="00BF16F5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A02FB3">
        <w:rPr>
          <w:rFonts w:ascii="Times New Roman" w:eastAsia="Times New Roman" w:hAnsi="Times New Roman"/>
          <w:b/>
          <w:sz w:val="28"/>
          <w:szCs w:val="28"/>
        </w:rPr>
        <w:t>в) создавать физическую и социальную окружающую среду, благоприятствующую укреплению здоровья.</w:t>
      </w:r>
    </w:p>
    <w:p w:rsidR="00DF69BC" w:rsidRPr="00E315B9" w:rsidRDefault="00DF69BC" w:rsidP="00DF69BC">
      <w:pPr>
        <w:spacing w:after="85" w:line="242" w:lineRule="auto"/>
        <w:ind w:left="257" w:hanging="10"/>
        <w:jc w:val="both"/>
        <w:rPr>
          <w:sz w:val="28"/>
          <w:szCs w:val="28"/>
        </w:rPr>
      </w:pPr>
    </w:p>
    <w:p w:rsidR="00461467" w:rsidRPr="00DF69BC" w:rsidRDefault="00DF69BC" w:rsidP="00DF69BC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15</w:t>
      </w:r>
    </w:p>
    <w:p w:rsidR="00461467" w:rsidRPr="00DF69BC" w:rsidRDefault="00A02FB3" w:rsidP="00461467">
      <w:pPr>
        <w:spacing w:after="10" w:line="268" w:lineRule="auto"/>
        <w:ind w:right="51"/>
        <w:jc w:val="both"/>
        <w:rPr>
          <w:rFonts w:ascii="Times New Roman" w:hAnsi="Times New Roman"/>
          <w:color w:val="00B050"/>
          <w:sz w:val="32"/>
          <w:szCs w:val="32"/>
        </w:rPr>
      </w:pPr>
      <w:r w:rsidRPr="00DF69BC">
        <w:rPr>
          <w:rFonts w:ascii="Times New Roman" w:hAnsi="Times New Roman"/>
          <w:b/>
          <w:color w:val="00B050"/>
          <w:sz w:val="32"/>
          <w:szCs w:val="32"/>
        </w:rPr>
        <w:t>Здоровье – это</w:t>
      </w:r>
    </w:p>
    <w:p w:rsidR="00461467" w:rsidRPr="00DF69BC" w:rsidRDefault="00461467" w:rsidP="00DF69BC">
      <w:pPr>
        <w:ind w:left="-5" w:right="57"/>
        <w:rPr>
          <w:rFonts w:ascii="Times New Roman" w:hAnsi="Times New Roman"/>
          <w:sz w:val="28"/>
          <w:szCs w:val="28"/>
        </w:rPr>
      </w:pPr>
      <w:r w:rsidRPr="00DF69BC">
        <w:rPr>
          <w:rFonts w:ascii="Times New Roman" w:hAnsi="Times New Roman"/>
          <w:sz w:val="28"/>
          <w:szCs w:val="28"/>
        </w:rPr>
        <w:t xml:space="preserve">а) отказ от вредных привычек </w:t>
      </w:r>
      <w:r w:rsidR="00DF69BC" w:rsidRPr="00DF69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DF69BC">
        <w:rPr>
          <w:rFonts w:ascii="Times New Roman" w:hAnsi="Times New Roman"/>
          <w:sz w:val="28"/>
          <w:szCs w:val="28"/>
        </w:rPr>
        <w:t xml:space="preserve">б) состояние отсутствия расстройств функций органов и систем организма </w:t>
      </w:r>
      <w:r w:rsidR="00DF69BC" w:rsidRPr="00DF69BC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DF69BC">
        <w:rPr>
          <w:rFonts w:ascii="Times New Roman" w:hAnsi="Times New Roman"/>
          <w:sz w:val="28"/>
          <w:szCs w:val="28"/>
        </w:rPr>
        <w:t xml:space="preserve">в) </w:t>
      </w:r>
      <w:r w:rsidR="00DF69BC" w:rsidRPr="00DF69BC">
        <w:rPr>
          <w:rFonts w:ascii="Times New Roman" w:hAnsi="Times New Roman"/>
          <w:sz w:val="28"/>
          <w:szCs w:val="28"/>
        </w:rPr>
        <w:t xml:space="preserve">состояние полного физического, душевного и социального благополучия человека, а не только отсутствие болезней и физических недостатков                                                                                        </w:t>
      </w:r>
      <w:r w:rsidRPr="00DF69BC">
        <w:rPr>
          <w:rFonts w:ascii="Times New Roman" w:hAnsi="Times New Roman"/>
          <w:sz w:val="28"/>
          <w:szCs w:val="28"/>
        </w:rPr>
        <w:t xml:space="preserve">г) отсутствие болезней </w:t>
      </w:r>
    </w:p>
    <w:p w:rsidR="00461467" w:rsidRPr="00401E9A" w:rsidRDefault="00DF69BC" w:rsidP="00461467">
      <w:pPr>
        <w:spacing w:after="10" w:line="268" w:lineRule="auto"/>
        <w:ind w:right="51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401E9A">
        <w:rPr>
          <w:rFonts w:ascii="Times New Roman" w:hAnsi="Times New Roman"/>
          <w:b/>
          <w:color w:val="7030A0"/>
          <w:sz w:val="24"/>
          <w:szCs w:val="24"/>
        </w:rPr>
        <w:t>В настоящее время специалисты насчитывают от 80 до 300 определений здоровья. Наиболее часто в литературе используется определение сформулированное Всемирной Организации Здравоохранения еще в 1948 г. согласно этому определению, здоровье – состояние полного физического, душевного и социального благополучия человека, а не только отсутствие болезней и физических недостатков</w:t>
      </w:r>
    </w:p>
    <w:p w:rsidR="00461467" w:rsidRDefault="00461467" w:rsidP="00461467">
      <w:pPr>
        <w:spacing w:after="10" w:line="268" w:lineRule="auto"/>
        <w:ind w:right="51"/>
        <w:jc w:val="both"/>
        <w:rPr>
          <w:b/>
        </w:rPr>
      </w:pPr>
    </w:p>
    <w:p w:rsidR="00461467" w:rsidRDefault="00461467" w:rsidP="00461467">
      <w:pPr>
        <w:spacing w:after="10" w:line="268" w:lineRule="auto"/>
        <w:ind w:right="51"/>
        <w:jc w:val="both"/>
        <w:rPr>
          <w:b/>
        </w:rPr>
      </w:pPr>
    </w:p>
    <w:p w:rsidR="00DF69BC" w:rsidRDefault="00DF69BC" w:rsidP="00461467">
      <w:pPr>
        <w:spacing w:after="10" w:line="268" w:lineRule="auto"/>
        <w:ind w:right="51"/>
        <w:jc w:val="both"/>
        <w:rPr>
          <w:b/>
        </w:rPr>
      </w:pPr>
    </w:p>
    <w:p w:rsidR="00DF69BC" w:rsidRDefault="00DF69BC" w:rsidP="00461467">
      <w:pPr>
        <w:spacing w:after="10" w:line="268" w:lineRule="auto"/>
        <w:ind w:right="51"/>
        <w:jc w:val="both"/>
        <w:rPr>
          <w:b/>
        </w:rPr>
      </w:pPr>
    </w:p>
    <w:p w:rsidR="00DF69BC" w:rsidRPr="00ED584E" w:rsidRDefault="00DF69BC" w:rsidP="00ED584E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 w:rsidRPr="00ED584E">
        <w:rPr>
          <w:rFonts w:ascii="Times New Roman" w:hAnsi="Times New Roman"/>
          <w:b/>
          <w:sz w:val="32"/>
          <w:szCs w:val="32"/>
        </w:rPr>
        <w:lastRenderedPageBreak/>
        <w:t>Задание 16</w:t>
      </w:r>
    </w:p>
    <w:p w:rsidR="00461467" w:rsidRPr="00ED584E" w:rsidRDefault="00461467" w:rsidP="00461467">
      <w:pPr>
        <w:spacing w:after="10" w:line="268" w:lineRule="auto"/>
        <w:ind w:right="51"/>
        <w:jc w:val="both"/>
        <w:rPr>
          <w:rFonts w:ascii="Times New Roman" w:hAnsi="Times New Roman"/>
          <w:color w:val="00B050"/>
          <w:sz w:val="32"/>
          <w:szCs w:val="32"/>
        </w:rPr>
      </w:pPr>
      <w:r w:rsidRPr="00ED584E">
        <w:rPr>
          <w:rFonts w:ascii="Times New Roman" w:hAnsi="Times New Roman"/>
          <w:b/>
          <w:color w:val="00B050"/>
          <w:sz w:val="32"/>
          <w:szCs w:val="32"/>
        </w:rPr>
        <w:t xml:space="preserve">Для нормального роста и развития волос необходимо принимать витамины группы: </w:t>
      </w:r>
    </w:p>
    <w:p w:rsidR="00461467" w:rsidRPr="00ED584E" w:rsidRDefault="00461467" w:rsidP="00ED584E">
      <w:pPr>
        <w:ind w:left="-5" w:right="57"/>
        <w:rPr>
          <w:rFonts w:ascii="Times New Roman" w:hAnsi="Times New Roman"/>
          <w:sz w:val="28"/>
          <w:szCs w:val="28"/>
        </w:rPr>
      </w:pPr>
      <w:r w:rsidRPr="00ED584E">
        <w:rPr>
          <w:rFonts w:ascii="Times New Roman" w:hAnsi="Times New Roman"/>
          <w:b/>
          <w:sz w:val="28"/>
          <w:szCs w:val="28"/>
        </w:rPr>
        <w:t xml:space="preserve">а) В </w:t>
      </w:r>
      <w:r w:rsidR="00ED584E" w:rsidRPr="00ED584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ED584E">
        <w:rPr>
          <w:rFonts w:ascii="Times New Roman" w:hAnsi="Times New Roman"/>
          <w:sz w:val="28"/>
          <w:szCs w:val="28"/>
        </w:rPr>
        <w:t xml:space="preserve">б) К </w:t>
      </w:r>
      <w:r w:rsidR="00ED584E" w:rsidRPr="00ED58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D584E">
        <w:rPr>
          <w:rFonts w:ascii="Times New Roman" w:hAnsi="Times New Roman"/>
          <w:sz w:val="28"/>
          <w:szCs w:val="28"/>
        </w:rPr>
        <w:t xml:space="preserve">в) Р </w:t>
      </w:r>
    </w:p>
    <w:p w:rsidR="00ED584E" w:rsidRPr="00ED584E" w:rsidRDefault="00ED584E" w:rsidP="00ED584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ED584E">
        <w:rPr>
          <w:rFonts w:ascii="Times New Roman" w:eastAsia="Times New Roman" w:hAnsi="Times New Roman"/>
          <w:b/>
          <w:bCs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Витамин А </w:t>
      </w:r>
      <w:r w:rsidRPr="00ED584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содержит главный компонент для построения волос — кератин. Также он помогает восстанавливать поврежденные волосы, увлажняет эпидермис и борется с шелушением кожи, делает волосы более красивыми и блестящими. Витамин А в капсулах употребляю внутрь, а также используют в качестве компонента питательных масок. Основные источники витамина А: печень, сливочное масло, яичный желток, лосось, рыбий жир, морковь, тыква, сельдерей, сладкий перец и брокколи.</w:t>
      </w:r>
    </w:p>
    <w:p w:rsidR="00ED584E" w:rsidRPr="00ED584E" w:rsidRDefault="00ED584E" w:rsidP="00ED584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</w:p>
    <w:p w:rsidR="00ED584E" w:rsidRPr="00ED584E" w:rsidRDefault="00ED584E" w:rsidP="00ED584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ED584E">
        <w:rPr>
          <w:rFonts w:ascii="Times New Roman" w:eastAsia="Times New Roman" w:hAnsi="Times New Roman"/>
          <w:b/>
          <w:bCs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Витамины группы В</w:t>
      </w:r>
      <w:r w:rsidRPr="00ED584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 активизируют приток крови к волосяным луковицам, нормализуют обмен веществ и стимулирует рост волос, а также препятствует их выпадению. Витамины группы В содержатся также в цельнозерновых крупах, темной зелени и орехах.</w:t>
      </w:r>
    </w:p>
    <w:p w:rsidR="00ED584E" w:rsidRPr="00ED584E" w:rsidRDefault="00ED584E" w:rsidP="00ED584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</w:p>
    <w:p w:rsidR="00ED584E" w:rsidRPr="00ED584E" w:rsidRDefault="00ED584E" w:rsidP="00ED584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ED584E">
        <w:rPr>
          <w:rFonts w:ascii="Times New Roman" w:eastAsia="Times New Roman" w:hAnsi="Times New Roman"/>
          <w:b/>
          <w:bCs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Витамин С</w:t>
      </w:r>
      <w:r w:rsidRPr="00ED584E">
        <w:rPr>
          <w:rFonts w:ascii="Times New Roman" w:eastAsia="Times New Roman" w:hAnsi="Times New Roman"/>
          <w:b/>
          <w:color w:val="7030A0"/>
          <w:sz w:val="24"/>
          <w:szCs w:val="24"/>
          <w:bdr w:val="none" w:sz="0" w:space="0" w:color="auto" w:frame="1"/>
          <w:lang w:eastAsia="ru-RU"/>
        </w:rPr>
        <w:t> участвует в синтезе коллагена, помогает усваиваться железу и защищает организм от окислительного стресса. Его содержат цитрусовые, сладкий перец, многие ягоды, брокколи, шпинат и шиповник.</w:t>
      </w:r>
    </w:p>
    <w:p w:rsidR="00ED584E" w:rsidRPr="00ED584E" w:rsidRDefault="00ED584E" w:rsidP="00ED584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</w:p>
    <w:p w:rsidR="00ED584E" w:rsidRPr="00ED584E" w:rsidRDefault="00ED584E" w:rsidP="00ED584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ED584E">
        <w:rPr>
          <w:rFonts w:ascii="Times New Roman" w:eastAsia="Times New Roman" w:hAnsi="Times New Roman"/>
          <w:b/>
          <w:bCs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Дефицит витамина D</w:t>
      </w:r>
      <w:r w:rsidRPr="00ED584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 может привести к выпадению волос. Этот витамин синтезируется в организме человека под воздействием ультрафиолета. Содержится в печени трески, грибах, молоке и яичных желтках. </w:t>
      </w:r>
    </w:p>
    <w:p w:rsidR="00ED584E" w:rsidRPr="00ED584E" w:rsidRDefault="00ED584E" w:rsidP="00ED584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</w:p>
    <w:p w:rsidR="00ED584E" w:rsidRPr="00ED584E" w:rsidRDefault="00ED584E" w:rsidP="00ED584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ED584E">
        <w:rPr>
          <w:rFonts w:ascii="Times New Roman" w:eastAsia="Times New Roman" w:hAnsi="Times New Roman"/>
          <w:b/>
          <w:bCs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Витамин Е</w:t>
      </w:r>
      <w:r w:rsidRPr="00ED584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 улучшает питание фолликулов, замедляет выпадение и ускоряет рост волос. Его много в миндале, кедровых орехах, авокадо, оливковом и других маслах.</w:t>
      </w:r>
    </w:p>
    <w:p w:rsidR="00ED584E" w:rsidRPr="00ED584E" w:rsidRDefault="00ED584E" w:rsidP="00ED584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</w:p>
    <w:p w:rsidR="00ED584E" w:rsidRPr="00ED584E" w:rsidRDefault="00ED584E" w:rsidP="00ED584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ED584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Довольно частая причина выпадения волос — анемия, поэтому важно контролировать уровень </w:t>
      </w:r>
      <w:r w:rsidRPr="00ED584E">
        <w:rPr>
          <w:rFonts w:ascii="Times New Roman" w:eastAsia="Times New Roman" w:hAnsi="Times New Roman"/>
          <w:b/>
          <w:bCs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железа </w:t>
      </w:r>
      <w:r w:rsidRPr="00ED584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в организме.. Главные источники железа: печень, красное мясо, темный шоколад, тофу, моллюски.</w:t>
      </w:r>
    </w:p>
    <w:p w:rsidR="00ED584E" w:rsidRPr="00ED584E" w:rsidRDefault="00ED584E" w:rsidP="00ED584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ED584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В говяжьей печени, куриных сердечках, семечках, орехах и какао содержится еще один важный элемент для здоровья волос — цинк. При его недостатке рано появляется седина и наблюдается выпадение волос.</w:t>
      </w:r>
    </w:p>
    <w:p w:rsidR="00ED584E" w:rsidRPr="00ED584E" w:rsidRDefault="00ED584E" w:rsidP="00ED584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</w:p>
    <w:p w:rsidR="00ED584E" w:rsidRPr="00ED584E" w:rsidRDefault="00ED584E" w:rsidP="00ED584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ED584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Отличными источниками</w:t>
      </w:r>
      <w:r w:rsidRPr="00ED584E">
        <w:rPr>
          <w:rFonts w:ascii="Times New Roman" w:eastAsia="Times New Roman" w:hAnsi="Times New Roman"/>
          <w:b/>
          <w:bCs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 фосфора и кальция</w:t>
      </w:r>
      <w:r w:rsidRPr="00ED584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, важных микроэлементов для здоровья волос, считаются мясо, рыба, яйца, молоко и зерновые.</w:t>
      </w:r>
    </w:p>
    <w:p w:rsidR="00ED584E" w:rsidRPr="00ED584E" w:rsidRDefault="00ED584E" w:rsidP="00ED584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</w:p>
    <w:p w:rsidR="00ED584E" w:rsidRPr="00ED584E" w:rsidRDefault="00ED584E" w:rsidP="00ED584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ED584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Стимулирует выработку коллагена и повышает его прочность и эластичность </w:t>
      </w:r>
      <w:r w:rsidRPr="00ED584E">
        <w:rPr>
          <w:rFonts w:ascii="Times New Roman" w:eastAsia="Times New Roman" w:hAnsi="Times New Roman"/>
          <w:b/>
          <w:bCs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кремний</w:t>
      </w:r>
      <w:r w:rsidRPr="00ED584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. Его много в злаковых, бобах, орехах и семечках.</w:t>
      </w:r>
    </w:p>
    <w:p w:rsidR="00ED584E" w:rsidRPr="00ED584E" w:rsidRDefault="00ED584E" w:rsidP="00ED584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</w:p>
    <w:p w:rsidR="00ED584E" w:rsidRPr="00ED584E" w:rsidRDefault="00ED584E" w:rsidP="00ED584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ED584E">
        <w:rPr>
          <w:rFonts w:ascii="Times New Roman" w:eastAsia="Times New Roman" w:hAnsi="Times New Roman"/>
          <w:b/>
          <w:bCs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Магний </w:t>
      </w:r>
      <w:r w:rsidRPr="00ED584E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способствуют лучшему питанию волос и улучшает их структуру, предотвращает истончение и выпадение, а заодно и повышает стрессоустойчивость, нивелирую один из факторов, провоцирующих потерю волос. Восполнить нехватку магния можно, включив в рацион орехи, семечки, отруби, фасоль и финики.</w:t>
      </w:r>
    </w:p>
    <w:p w:rsidR="00ED584E" w:rsidRPr="00ED584E" w:rsidRDefault="00ED584E" w:rsidP="00ED584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</w:p>
    <w:p w:rsidR="00ED584E" w:rsidRDefault="00ED584E" w:rsidP="00ED584E">
      <w:pPr>
        <w:ind w:right="57"/>
      </w:pPr>
    </w:p>
    <w:p w:rsidR="00DE715E" w:rsidRPr="004F58A7" w:rsidRDefault="004F58A7" w:rsidP="004F58A7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Задание 17</w:t>
      </w:r>
    </w:p>
    <w:p w:rsidR="00DE715E" w:rsidRPr="004F58A7" w:rsidRDefault="00DE715E" w:rsidP="00DE715E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b/>
          <w:color w:val="00B050"/>
          <w:sz w:val="32"/>
          <w:szCs w:val="32"/>
          <w:lang w:eastAsia="ru-RU"/>
        </w:rPr>
      </w:pPr>
      <w:r w:rsidRPr="004F58A7">
        <w:rPr>
          <w:rFonts w:ascii="Times New Roman" w:hAnsi="Times New Roman"/>
          <w:b/>
          <w:color w:val="00B050"/>
          <w:sz w:val="32"/>
          <w:szCs w:val="32"/>
        </w:rPr>
        <w:t xml:space="preserve">Вставьте недостающие слова в текст из предложенных вариантов. Ответ запишите в таблицу. </w:t>
      </w:r>
    </w:p>
    <w:p w:rsidR="00DE715E" w:rsidRPr="004F58A7" w:rsidRDefault="00DE715E" w:rsidP="00DE715E">
      <w:pPr>
        <w:tabs>
          <w:tab w:val="center" w:pos="1205"/>
          <w:tab w:val="center" w:pos="3276"/>
          <w:tab w:val="center" w:pos="5202"/>
          <w:tab w:val="center" w:pos="6423"/>
          <w:tab w:val="center" w:pos="7661"/>
          <w:tab w:val="right" w:pos="9644"/>
        </w:tabs>
        <w:ind w:left="-15"/>
        <w:rPr>
          <w:rFonts w:ascii="Times New Roman" w:hAnsi="Times New Roman"/>
          <w:b/>
          <w:color w:val="00B050"/>
          <w:sz w:val="32"/>
          <w:szCs w:val="32"/>
        </w:rPr>
      </w:pPr>
      <w:r w:rsidRPr="004F58A7">
        <w:rPr>
          <w:rFonts w:ascii="Times New Roman" w:hAnsi="Times New Roman"/>
          <w:b/>
          <w:color w:val="00B050"/>
          <w:sz w:val="32"/>
          <w:szCs w:val="32"/>
        </w:rPr>
        <w:t xml:space="preserve">К </w:t>
      </w:r>
      <w:r w:rsidRPr="004F58A7">
        <w:rPr>
          <w:rFonts w:ascii="Times New Roman" w:hAnsi="Times New Roman"/>
          <w:b/>
          <w:color w:val="00B050"/>
          <w:sz w:val="32"/>
          <w:szCs w:val="32"/>
        </w:rPr>
        <w:tab/>
        <w:t xml:space="preserve">нарушению </w:t>
      </w:r>
      <w:r w:rsidRPr="004F58A7">
        <w:rPr>
          <w:rFonts w:ascii="Times New Roman" w:hAnsi="Times New Roman"/>
          <w:b/>
          <w:color w:val="00B050"/>
          <w:sz w:val="32"/>
          <w:szCs w:val="32"/>
        </w:rPr>
        <w:tab/>
        <w:t>А)</w:t>
      </w:r>
      <w:r w:rsidR="004F58A7">
        <w:rPr>
          <w:rFonts w:ascii="Times New Roman" w:hAnsi="Times New Roman"/>
          <w:b/>
          <w:color w:val="00B050"/>
          <w:sz w:val="32"/>
          <w:szCs w:val="32"/>
        </w:rPr>
        <w:t xml:space="preserve"> </w:t>
      </w:r>
      <w:r w:rsidRPr="004F58A7">
        <w:rPr>
          <w:rFonts w:ascii="Times New Roman" w:hAnsi="Times New Roman"/>
          <w:b/>
          <w:color w:val="00B050"/>
          <w:sz w:val="32"/>
          <w:szCs w:val="32"/>
        </w:rPr>
        <w:t xml:space="preserve">_______________ </w:t>
      </w:r>
      <w:r w:rsidRPr="004F58A7">
        <w:rPr>
          <w:rFonts w:ascii="Times New Roman" w:hAnsi="Times New Roman"/>
          <w:b/>
          <w:color w:val="00B050"/>
          <w:sz w:val="32"/>
          <w:szCs w:val="32"/>
        </w:rPr>
        <w:tab/>
        <w:t xml:space="preserve">функции </w:t>
      </w:r>
      <w:r w:rsidRPr="004F58A7">
        <w:rPr>
          <w:rFonts w:ascii="Times New Roman" w:hAnsi="Times New Roman"/>
          <w:b/>
          <w:color w:val="00B050"/>
          <w:sz w:val="32"/>
          <w:szCs w:val="32"/>
        </w:rPr>
        <w:tab/>
        <w:t xml:space="preserve">может </w:t>
      </w:r>
      <w:r w:rsidRPr="004F58A7">
        <w:rPr>
          <w:rFonts w:ascii="Times New Roman" w:hAnsi="Times New Roman"/>
          <w:b/>
          <w:color w:val="00B050"/>
          <w:sz w:val="32"/>
          <w:szCs w:val="32"/>
        </w:rPr>
        <w:tab/>
        <w:t xml:space="preserve">привести </w:t>
      </w:r>
      <w:r w:rsidRPr="004F58A7">
        <w:rPr>
          <w:rFonts w:ascii="Times New Roman" w:hAnsi="Times New Roman"/>
          <w:b/>
          <w:color w:val="00B050"/>
          <w:sz w:val="32"/>
          <w:szCs w:val="32"/>
        </w:rPr>
        <w:tab/>
        <w:t xml:space="preserve">ожирение, </w:t>
      </w:r>
    </w:p>
    <w:p w:rsidR="00DE715E" w:rsidRPr="004F58A7" w:rsidRDefault="00DE715E" w:rsidP="00DE715E">
      <w:pPr>
        <w:rPr>
          <w:rFonts w:ascii="Times New Roman" w:hAnsi="Times New Roman"/>
          <w:b/>
          <w:color w:val="00B050"/>
          <w:sz w:val="32"/>
          <w:szCs w:val="32"/>
        </w:rPr>
      </w:pPr>
      <w:r w:rsidRPr="004F58A7">
        <w:rPr>
          <w:rFonts w:ascii="Times New Roman" w:hAnsi="Times New Roman"/>
          <w:b/>
          <w:color w:val="00B050"/>
          <w:sz w:val="32"/>
          <w:szCs w:val="32"/>
        </w:rPr>
        <w:t>Б)</w:t>
      </w:r>
      <w:r w:rsidR="004F58A7">
        <w:rPr>
          <w:rFonts w:ascii="Times New Roman" w:hAnsi="Times New Roman"/>
          <w:b/>
          <w:color w:val="00B050"/>
          <w:sz w:val="32"/>
          <w:szCs w:val="32"/>
        </w:rPr>
        <w:t xml:space="preserve"> </w:t>
      </w:r>
      <w:r w:rsidRPr="004F58A7">
        <w:rPr>
          <w:rFonts w:ascii="Times New Roman" w:hAnsi="Times New Roman"/>
          <w:b/>
          <w:color w:val="00B050"/>
          <w:sz w:val="32"/>
          <w:szCs w:val="32"/>
        </w:rPr>
        <w:t xml:space="preserve">_________________образ жизни, ношение </w:t>
      </w:r>
      <w:r w:rsidR="004F58A7">
        <w:rPr>
          <w:rFonts w:ascii="Times New Roman" w:hAnsi="Times New Roman"/>
          <w:b/>
          <w:color w:val="00B050"/>
          <w:sz w:val="32"/>
          <w:szCs w:val="32"/>
        </w:rPr>
        <w:t xml:space="preserve">                                                  </w:t>
      </w:r>
      <w:r w:rsidRPr="004F58A7">
        <w:rPr>
          <w:rFonts w:ascii="Times New Roman" w:hAnsi="Times New Roman"/>
          <w:b/>
          <w:color w:val="00B050"/>
          <w:sz w:val="32"/>
          <w:szCs w:val="32"/>
        </w:rPr>
        <w:t>В)</w:t>
      </w:r>
      <w:r w:rsidR="004F58A7">
        <w:rPr>
          <w:rFonts w:ascii="Times New Roman" w:hAnsi="Times New Roman"/>
          <w:b/>
          <w:color w:val="00B050"/>
          <w:sz w:val="32"/>
          <w:szCs w:val="32"/>
        </w:rPr>
        <w:t xml:space="preserve"> </w:t>
      </w:r>
      <w:r w:rsidRPr="004F58A7">
        <w:rPr>
          <w:rFonts w:ascii="Times New Roman" w:hAnsi="Times New Roman"/>
          <w:b/>
          <w:color w:val="00B050"/>
          <w:sz w:val="32"/>
          <w:szCs w:val="32"/>
        </w:rPr>
        <w:t xml:space="preserve">____________ одежды, радиация и другие вредные факторы, связанные с профессией, а также </w:t>
      </w:r>
      <w:r w:rsidR="004F58A7">
        <w:rPr>
          <w:rFonts w:ascii="Times New Roman" w:hAnsi="Times New Roman"/>
          <w:b/>
          <w:color w:val="00B050"/>
          <w:sz w:val="32"/>
          <w:szCs w:val="32"/>
        </w:rPr>
        <w:t xml:space="preserve">                                                                     </w:t>
      </w:r>
      <w:r w:rsidRPr="004F58A7">
        <w:rPr>
          <w:rFonts w:ascii="Times New Roman" w:hAnsi="Times New Roman"/>
          <w:b/>
          <w:color w:val="00B050"/>
          <w:sz w:val="32"/>
          <w:szCs w:val="32"/>
        </w:rPr>
        <w:t xml:space="preserve">Г) ________________, употребление наркотических веществ и </w:t>
      </w:r>
      <w:r w:rsidR="004F58A7">
        <w:rPr>
          <w:rFonts w:ascii="Times New Roman" w:hAnsi="Times New Roman"/>
          <w:b/>
          <w:color w:val="00B050"/>
          <w:sz w:val="32"/>
          <w:szCs w:val="32"/>
        </w:rPr>
        <w:t xml:space="preserve">                       </w:t>
      </w:r>
      <w:r w:rsidRPr="004F58A7">
        <w:rPr>
          <w:rFonts w:ascii="Times New Roman" w:hAnsi="Times New Roman"/>
          <w:b/>
          <w:color w:val="00B050"/>
          <w:sz w:val="32"/>
          <w:szCs w:val="32"/>
        </w:rPr>
        <w:t xml:space="preserve">Д) ______________. Например, пиво, помимо </w:t>
      </w:r>
      <w:r w:rsidR="004F58A7">
        <w:rPr>
          <w:rFonts w:ascii="Times New Roman" w:hAnsi="Times New Roman"/>
          <w:b/>
          <w:color w:val="00B050"/>
          <w:sz w:val="32"/>
          <w:szCs w:val="32"/>
        </w:rPr>
        <w:t xml:space="preserve">                                      </w:t>
      </w:r>
      <w:r w:rsidRPr="004F58A7">
        <w:rPr>
          <w:rFonts w:ascii="Times New Roman" w:hAnsi="Times New Roman"/>
          <w:b/>
          <w:color w:val="00B050"/>
          <w:sz w:val="32"/>
          <w:szCs w:val="32"/>
        </w:rPr>
        <w:t xml:space="preserve">Е)________, вызывающего пороки развития будущего потомства, имеет в своём составе фитоэстрогены вещества растительного происхождения, схожие по составу и функциям с женскими половыми гормонами. Под влиянием фитоэстрогенов снижается содержание мужских половых гормонов, развивается ожирение и снижение репродуктивной функции вплоть до бесплодия. </w:t>
      </w:r>
    </w:p>
    <w:p w:rsidR="00DE715E" w:rsidRPr="004F58A7" w:rsidRDefault="00DE715E" w:rsidP="00DE715E">
      <w:pPr>
        <w:rPr>
          <w:rFonts w:ascii="Times New Roman" w:hAnsi="Times New Roman"/>
          <w:sz w:val="28"/>
          <w:szCs w:val="28"/>
        </w:rPr>
      </w:pPr>
      <w:r w:rsidRPr="004F58A7">
        <w:rPr>
          <w:rFonts w:ascii="Times New Roman" w:hAnsi="Times New Roman"/>
          <w:i/>
          <w:sz w:val="28"/>
          <w:szCs w:val="28"/>
        </w:rPr>
        <w:t>Варианты:</w:t>
      </w:r>
      <w:r w:rsidRPr="004F58A7">
        <w:rPr>
          <w:rFonts w:ascii="Times New Roman" w:hAnsi="Times New Roman"/>
          <w:sz w:val="28"/>
          <w:szCs w:val="28"/>
        </w:rPr>
        <w:t xml:space="preserve"> 1.функции, 2.недостаточности, 3.жизни, 4.узкой, 5.широкой, 6.курение, 7.алкоголя, 8.малоподвижный, 9.активный, 10.очень быстрый, 11.репродуктивной, 12. </w:t>
      </w:r>
    </w:p>
    <w:p w:rsidR="00DE715E" w:rsidRPr="004F58A7" w:rsidRDefault="00DE715E" w:rsidP="00DE715E">
      <w:pPr>
        <w:ind w:right="970"/>
        <w:rPr>
          <w:rFonts w:ascii="Times New Roman" w:hAnsi="Times New Roman"/>
          <w:sz w:val="28"/>
          <w:szCs w:val="28"/>
        </w:rPr>
      </w:pPr>
      <w:r w:rsidRPr="004F58A7">
        <w:rPr>
          <w:rFonts w:ascii="Times New Roman" w:hAnsi="Times New Roman"/>
          <w:sz w:val="28"/>
          <w:szCs w:val="28"/>
        </w:rPr>
        <w:t xml:space="preserve">здоровье, 13.движение, 14.занятие, 15.отдых, 16.этанола, 17.метилкарбинола. Ответ: </w:t>
      </w:r>
    </w:p>
    <w:tbl>
      <w:tblPr>
        <w:tblStyle w:val="TableGrid"/>
        <w:tblW w:w="9856" w:type="dxa"/>
        <w:tblInd w:w="-107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3"/>
        <w:gridCol w:w="1644"/>
        <w:gridCol w:w="1642"/>
        <w:gridCol w:w="1643"/>
        <w:gridCol w:w="1643"/>
        <w:gridCol w:w="1641"/>
      </w:tblGrid>
      <w:tr w:rsidR="00DE715E" w:rsidRPr="004F58A7" w:rsidTr="00DE715E">
        <w:trPr>
          <w:trHeight w:val="46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DE715E" w:rsidRPr="004F58A7" w:rsidRDefault="00DE715E">
            <w:pPr>
              <w:spacing w:after="0" w:line="254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8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DE715E" w:rsidRPr="004F58A7" w:rsidRDefault="00DE715E">
            <w:pPr>
              <w:spacing w:after="0" w:line="254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8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DE715E" w:rsidRPr="004F58A7" w:rsidRDefault="00DE715E">
            <w:pPr>
              <w:spacing w:after="0" w:line="254" w:lineRule="auto"/>
              <w:ind w:left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8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DE715E" w:rsidRPr="004F58A7" w:rsidRDefault="00DE715E">
            <w:pPr>
              <w:spacing w:after="0" w:line="254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8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DE715E" w:rsidRPr="004F58A7" w:rsidRDefault="00DE715E">
            <w:pPr>
              <w:spacing w:after="0" w:line="254" w:lineRule="auto"/>
              <w:ind w:right="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8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DE715E" w:rsidRPr="004F58A7" w:rsidRDefault="00DE715E">
            <w:pPr>
              <w:spacing w:after="0" w:line="254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8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Е </w:t>
            </w:r>
          </w:p>
        </w:tc>
      </w:tr>
      <w:tr w:rsidR="00DE715E" w:rsidRPr="004F58A7" w:rsidTr="00DE715E">
        <w:trPr>
          <w:trHeight w:val="467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Pr="004F58A7" w:rsidRDefault="00DE715E">
            <w:pPr>
              <w:spacing w:after="0" w:line="254" w:lineRule="auto"/>
              <w:ind w:right="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8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Pr="004F58A7" w:rsidRDefault="00DE715E">
            <w:pPr>
              <w:spacing w:after="0" w:line="254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8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Pr="004F58A7" w:rsidRDefault="00DE715E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8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Pr="004F58A7" w:rsidRDefault="00DE715E">
            <w:pPr>
              <w:spacing w:after="0" w:line="254" w:lineRule="auto"/>
              <w:ind w:right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8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Pr="004F58A7" w:rsidRDefault="00DE715E">
            <w:pPr>
              <w:spacing w:after="0" w:line="254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8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Pr="004F58A7" w:rsidRDefault="00DE715E">
            <w:pPr>
              <w:spacing w:after="0" w:line="254" w:lineRule="auto"/>
              <w:ind w:left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8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</w:t>
            </w:r>
          </w:p>
        </w:tc>
      </w:tr>
    </w:tbl>
    <w:p w:rsidR="00DE715E" w:rsidRPr="004F58A7" w:rsidRDefault="00DE715E" w:rsidP="00DE715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E715E" w:rsidRPr="004F58A7" w:rsidRDefault="004F58A7" w:rsidP="004F58A7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18</w:t>
      </w:r>
    </w:p>
    <w:p w:rsidR="00DE715E" w:rsidRPr="004F58A7" w:rsidRDefault="00DE715E" w:rsidP="00DE715E">
      <w:pPr>
        <w:spacing w:after="136" w:line="240" w:lineRule="auto"/>
        <w:rPr>
          <w:rFonts w:ascii="Times New Roman" w:hAnsi="Times New Roman"/>
          <w:color w:val="00B050"/>
          <w:sz w:val="32"/>
          <w:szCs w:val="32"/>
        </w:rPr>
      </w:pPr>
      <w:r w:rsidRPr="004F58A7">
        <w:rPr>
          <w:rFonts w:ascii="Times New Roman" w:hAnsi="Times New Roman"/>
          <w:b/>
          <w:color w:val="00B050"/>
          <w:sz w:val="32"/>
          <w:szCs w:val="32"/>
        </w:rPr>
        <w:t xml:space="preserve">Функции жиров, поступающих с пищей в организм человека: </w:t>
      </w:r>
    </w:p>
    <w:p w:rsidR="00DE715E" w:rsidRPr="004F58A7" w:rsidRDefault="00DE715E" w:rsidP="00DE715E">
      <w:pPr>
        <w:spacing w:after="137" w:line="240" w:lineRule="auto"/>
        <w:rPr>
          <w:rFonts w:ascii="Times New Roman" w:hAnsi="Times New Roman"/>
          <w:b/>
          <w:sz w:val="28"/>
          <w:szCs w:val="28"/>
        </w:rPr>
      </w:pPr>
      <w:r w:rsidRPr="004F58A7">
        <w:rPr>
          <w:rFonts w:ascii="Times New Roman" w:hAnsi="Times New Roman"/>
          <w:b/>
          <w:sz w:val="28"/>
          <w:szCs w:val="28"/>
        </w:rPr>
        <w:t xml:space="preserve">а) пластическая и энергетическая; </w:t>
      </w:r>
    </w:p>
    <w:p w:rsidR="00DE715E" w:rsidRPr="004F58A7" w:rsidRDefault="00DE715E" w:rsidP="00DE715E">
      <w:pPr>
        <w:spacing w:after="135" w:line="240" w:lineRule="auto"/>
        <w:rPr>
          <w:rFonts w:ascii="Times New Roman" w:hAnsi="Times New Roman"/>
          <w:sz w:val="28"/>
          <w:szCs w:val="28"/>
        </w:rPr>
      </w:pPr>
      <w:r w:rsidRPr="004F58A7">
        <w:rPr>
          <w:rFonts w:ascii="Times New Roman" w:hAnsi="Times New Roman"/>
          <w:sz w:val="28"/>
          <w:szCs w:val="28"/>
        </w:rPr>
        <w:t xml:space="preserve">б) защитная и транспортная; </w:t>
      </w:r>
    </w:p>
    <w:p w:rsidR="00DE715E" w:rsidRPr="004F58A7" w:rsidRDefault="00DE715E" w:rsidP="00DE715E">
      <w:pPr>
        <w:spacing w:after="137" w:line="240" w:lineRule="auto"/>
        <w:rPr>
          <w:rFonts w:ascii="Times New Roman" w:hAnsi="Times New Roman"/>
          <w:b/>
          <w:sz w:val="28"/>
          <w:szCs w:val="28"/>
        </w:rPr>
      </w:pPr>
      <w:r w:rsidRPr="004F58A7">
        <w:rPr>
          <w:rFonts w:ascii="Times New Roman" w:hAnsi="Times New Roman"/>
          <w:b/>
          <w:sz w:val="28"/>
          <w:szCs w:val="28"/>
        </w:rPr>
        <w:t xml:space="preserve">в) защитная и энергетическая; </w:t>
      </w:r>
    </w:p>
    <w:p w:rsidR="00DE715E" w:rsidRPr="004F58A7" w:rsidRDefault="00DE715E" w:rsidP="00DE715E">
      <w:pPr>
        <w:spacing w:after="135" w:line="240" w:lineRule="auto"/>
        <w:rPr>
          <w:rFonts w:ascii="Times New Roman" w:hAnsi="Times New Roman"/>
          <w:sz w:val="28"/>
          <w:szCs w:val="28"/>
        </w:rPr>
      </w:pPr>
      <w:r w:rsidRPr="004F58A7">
        <w:rPr>
          <w:rFonts w:ascii="Times New Roman" w:hAnsi="Times New Roman"/>
          <w:sz w:val="28"/>
          <w:szCs w:val="28"/>
        </w:rPr>
        <w:t xml:space="preserve">г) транспортная и пластическая; </w:t>
      </w:r>
    </w:p>
    <w:p w:rsidR="004F58A7" w:rsidRPr="004F58A7" w:rsidRDefault="004F58A7" w:rsidP="004F58A7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Задание 19</w:t>
      </w:r>
    </w:p>
    <w:p w:rsidR="00DE715E" w:rsidRPr="003A42CF" w:rsidRDefault="00DE715E" w:rsidP="00DE715E">
      <w:pPr>
        <w:spacing w:after="135" w:line="240" w:lineRule="auto"/>
        <w:rPr>
          <w:rFonts w:ascii="Times New Roman" w:eastAsia="Times New Roman" w:hAnsi="Times New Roman"/>
          <w:color w:val="00B050"/>
          <w:sz w:val="32"/>
          <w:szCs w:val="32"/>
        </w:rPr>
      </w:pPr>
      <w:r w:rsidRPr="003A42CF">
        <w:rPr>
          <w:rFonts w:ascii="Times New Roman" w:hAnsi="Times New Roman"/>
          <w:b/>
          <w:color w:val="00B050"/>
          <w:sz w:val="32"/>
          <w:szCs w:val="32"/>
        </w:rPr>
        <w:t xml:space="preserve">Продукты питания, сохраняющие здоровье зубов: </w:t>
      </w:r>
    </w:p>
    <w:p w:rsidR="00DE715E" w:rsidRPr="003A42CF" w:rsidRDefault="00DE715E" w:rsidP="00DE715E">
      <w:pPr>
        <w:spacing w:after="137" w:line="240" w:lineRule="auto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 xml:space="preserve">а) кондитерские, макаронные и мясные изделия; </w:t>
      </w:r>
    </w:p>
    <w:p w:rsidR="00DE715E" w:rsidRPr="003A42CF" w:rsidRDefault="00DE715E" w:rsidP="00DE715E">
      <w:pPr>
        <w:spacing w:after="135" w:line="240" w:lineRule="auto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 xml:space="preserve">б) жирная пища; </w:t>
      </w:r>
    </w:p>
    <w:p w:rsidR="00DE715E" w:rsidRPr="003A42CF" w:rsidRDefault="00DE715E" w:rsidP="00DE715E">
      <w:pPr>
        <w:shd w:val="clear" w:color="auto" w:fill="FFFFFF"/>
        <w:spacing w:after="375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3A42CF">
        <w:rPr>
          <w:rFonts w:ascii="Times New Roman" w:hAnsi="Times New Roman"/>
          <w:b/>
          <w:sz w:val="28"/>
          <w:szCs w:val="28"/>
        </w:rPr>
        <w:t>в) овощи</w:t>
      </w:r>
      <w:r w:rsidR="003A42CF" w:rsidRPr="003A42CF">
        <w:rPr>
          <w:rFonts w:ascii="Times New Roman" w:hAnsi="Times New Roman"/>
          <w:b/>
          <w:sz w:val="28"/>
          <w:szCs w:val="28"/>
        </w:rPr>
        <w:t>, богатые клетчаткой и кальцием</w:t>
      </w:r>
    </w:p>
    <w:p w:rsidR="00DE715E" w:rsidRDefault="00DE715E" w:rsidP="00DE715E">
      <w:pPr>
        <w:shd w:val="clear" w:color="auto" w:fill="FFFFFF"/>
        <w:spacing w:after="375" w:line="240" w:lineRule="auto"/>
        <w:textAlignment w:val="baseline"/>
        <w:rPr>
          <w:color w:val="FF0000"/>
        </w:rPr>
      </w:pPr>
    </w:p>
    <w:p w:rsidR="00DE715E" w:rsidRPr="004F58A7" w:rsidRDefault="004F58A7" w:rsidP="004F58A7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20</w:t>
      </w:r>
    </w:p>
    <w:p w:rsidR="00DE715E" w:rsidRDefault="00DE715E" w:rsidP="003A42CF">
      <w:pPr>
        <w:spacing w:after="130" w:line="348" w:lineRule="auto"/>
        <w:ind w:right="325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2CF">
        <w:rPr>
          <w:rFonts w:ascii="Times New Roman" w:hAnsi="Times New Roman"/>
          <w:b/>
          <w:color w:val="00B050"/>
          <w:sz w:val="32"/>
          <w:szCs w:val="32"/>
        </w:rPr>
        <w:t>Нед</w:t>
      </w:r>
      <w:r w:rsidR="003A42CF">
        <w:rPr>
          <w:rFonts w:ascii="Times New Roman" w:hAnsi="Times New Roman"/>
          <w:b/>
          <w:color w:val="00B050"/>
          <w:sz w:val="32"/>
          <w:szCs w:val="32"/>
        </w:rPr>
        <w:t>остаток железа в пище приводит</w:t>
      </w:r>
      <w:r w:rsidR="003A42CF" w:rsidRPr="003A42CF">
        <w:t xml:space="preserve">                                                                </w:t>
      </w:r>
      <w:r w:rsidRPr="003A42CF">
        <w:rPr>
          <w:rFonts w:ascii="Times New Roman" w:hAnsi="Times New Roman"/>
          <w:sz w:val="28"/>
          <w:szCs w:val="28"/>
        </w:rPr>
        <w:t xml:space="preserve">а) к нарушению осанки; </w:t>
      </w:r>
      <w:r w:rsidR="003A42CF" w:rsidRPr="003A42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3A42CF">
        <w:rPr>
          <w:rFonts w:ascii="Times New Roman" w:hAnsi="Times New Roman"/>
          <w:sz w:val="28"/>
          <w:szCs w:val="28"/>
        </w:rPr>
        <w:t xml:space="preserve">б) к нарушению костной ткани; </w:t>
      </w:r>
      <w:r w:rsidR="003A42CF" w:rsidRPr="003A42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3A42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в) нарушению физической работоспособности и выносливости; </w:t>
      </w:r>
      <w:r w:rsidR="003A42CF" w:rsidRPr="003A42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г) к малокровию</w:t>
      </w:r>
    </w:p>
    <w:p w:rsidR="003A42CF" w:rsidRPr="003A42CF" w:rsidRDefault="003A42CF" w:rsidP="003A42CF">
      <w:pPr>
        <w:spacing w:after="130" w:line="348" w:lineRule="auto"/>
        <w:ind w:right="3251"/>
      </w:pPr>
    </w:p>
    <w:p w:rsidR="004F58A7" w:rsidRPr="004F58A7" w:rsidRDefault="004F58A7" w:rsidP="004F58A7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21</w:t>
      </w:r>
    </w:p>
    <w:p w:rsidR="003A42CF" w:rsidRPr="003A42CF" w:rsidRDefault="00DE715E" w:rsidP="004F58A7">
      <w:pPr>
        <w:spacing w:after="137" w:line="240" w:lineRule="auto"/>
        <w:jc w:val="both"/>
        <w:rPr>
          <w:rFonts w:ascii="Times New Roman" w:hAnsi="Times New Roman"/>
          <w:color w:val="00B050"/>
          <w:sz w:val="32"/>
          <w:szCs w:val="32"/>
        </w:rPr>
      </w:pPr>
      <w:r w:rsidRPr="003A42CF">
        <w:rPr>
          <w:rFonts w:ascii="Times New Roman" w:hAnsi="Times New Roman"/>
          <w:b/>
          <w:color w:val="00B050"/>
          <w:sz w:val="32"/>
          <w:szCs w:val="32"/>
        </w:rPr>
        <w:t>Вставьте пропущенны</w:t>
      </w:r>
      <w:r w:rsidR="003A42CF" w:rsidRPr="003A42CF">
        <w:rPr>
          <w:rFonts w:ascii="Times New Roman" w:hAnsi="Times New Roman"/>
          <w:b/>
          <w:color w:val="00B050"/>
          <w:sz w:val="32"/>
          <w:szCs w:val="32"/>
        </w:rPr>
        <w:t>е понятия, подходящие по смыслу</w:t>
      </w:r>
      <w:r w:rsidRPr="003A42CF">
        <w:rPr>
          <w:rFonts w:ascii="Times New Roman" w:hAnsi="Times New Roman"/>
          <w:color w:val="00B050"/>
          <w:sz w:val="32"/>
          <w:szCs w:val="32"/>
        </w:rPr>
        <w:t xml:space="preserve"> </w:t>
      </w:r>
    </w:p>
    <w:p w:rsidR="00DE715E" w:rsidRDefault="00DE715E" w:rsidP="003A42CF">
      <w:pPr>
        <w:spacing w:after="140" w:line="348" w:lineRule="auto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 xml:space="preserve">Потенциал </w:t>
      </w:r>
      <w:r w:rsidRPr="00401E9A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 xml:space="preserve">здоровья </w:t>
      </w:r>
      <w:r w:rsidRPr="003A42CF">
        <w:rPr>
          <w:rFonts w:ascii="Times New Roman" w:hAnsi="Times New Roman"/>
          <w:sz w:val="28"/>
          <w:szCs w:val="28"/>
        </w:rPr>
        <w:t xml:space="preserve">человека – это мощность жизненных сил человека: телесной и </w:t>
      </w:r>
      <w:r w:rsidRPr="003A42CF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духовной</w:t>
      </w:r>
      <w:r w:rsidRPr="003A42CF">
        <w:rPr>
          <w:rFonts w:ascii="Times New Roman" w:hAnsi="Times New Roman"/>
          <w:sz w:val="28"/>
          <w:szCs w:val="28"/>
        </w:rPr>
        <w:t xml:space="preserve"> составляющих (физиологии и психики). Потенциал здоровья обеспечивает </w:t>
      </w:r>
      <w:r w:rsidRPr="003A42CF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иммунологическое</w:t>
      </w:r>
      <w:r w:rsidRPr="003A42CF">
        <w:rPr>
          <w:rFonts w:ascii="Times New Roman" w:hAnsi="Times New Roman"/>
          <w:sz w:val="28"/>
          <w:szCs w:val="28"/>
        </w:rPr>
        <w:t xml:space="preserve"> сопротивление </w:t>
      </w:r>
      <w:r w:rsidRPr="003A42CF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болезням</w:t>
      </w:r>
      <w:r w:rsidRPr="003A42CF">
        <w:rPr>
          <w:rFonts w:ascii="Times New Roman" w:hAnsi="Times New Roman"/>
          <w:sz w:val="28"/>
          <w:szCs w:val="28"/>
        </w:rPr>
        <w:t>, физиологическую стабильность функционирования организма (</w:t>
      </w:r>
      <w:r w:rsidRPr="003A42CF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физическую</w:t>
      </w:r>
      <w:r w:rsidRPr="003A42CF">
        <w:rPr>
          <w:rFonts w:ascii="Times New Roman" w:hAnsi="Times New Roman"/>
          <w:sz w:val="28"/>
          <w:szCs w:val="28"/>
        </w:rPr>
        <w:t xml:space="preserve"> норму), </w:t>
      </w:r>
      <w:r w:rsidRPr="003A42CF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эмоциональную</w:t>
      </w:r>
      <w:r w:rsidRPr="003A42CF">
        <w:rPr>
          <w:rFonts w:ascii="Times New Roman" w:hAnsi="Times New Roman"/>
          <w:sz w:val="28"/>
          <w:szCs w:val="28"/>
        </w:rPr>
        <w:t xml:space="preserve"> стабильность, навыки эффективного управления </w:t>
      </w:r>
      <w:r w:rsidRPr="003A42CF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психическими</w:t>
      </w:r>
      <w:r w:rsidRPr="003A42CF">
        <w:rPr>
          <w:rFonts w:ascii="Times New Roman" w:hAnsi="Times New Roman"/>
          <w:sz w:val="28"/>
          <w:szCs w:val="28"/>
        </w:rPr>
        <w:t xml:space="preserve"> функциями: волей, </w:t>
      </w:r>
      <w:r w:rsidRPr="003A42CF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памятью,</w:t>
      </w:r>
      <w:r w:rsidRPr="003A42CF">
        <w:rPr>
          <w:rFonts w:ascii="Times New Roman" w:hAnsi="Times New Roman"/>
          <w:sz w:val="28"/>
          <w:szCs w:val="28"/>
        </w:rPr>
        <w:t xml:space="preserve"> мышлением (психическая норма), адекватность проявления </w:t>
      </w:r>
      <w:r w:rsidRPr="003A42CF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социальных</w:t>
      </w:r>
      <w:r w:rsidRPr="003A42CF">
        <w:rPr>
          <w:rFonts w:ascii="Times New Roman" w:hAnsi="Times New Roman"/>
          <w:sz w:val="28"/>
          <w:szCs w:val="28"/>
        </w:rPr>
        <w:t xml:space="preserve"> обязанностей и </w:t>
      </w:r>
      <w:r w:rsidR="003A42CF" w:rsidRPr="003A42CF">
        <w:rPr>
          <w:rFonts w:ascii="Times New Roman" w:hAnsi="Times New Roman"/>
          <w:sz w:val="28"/>
          <w:szCs w:val="28"/>
        </w:rPr>
        <w:t>потребностей социальная норма)</w:t>
      </w:r>
      <w:r w:rsidRPr="003A42CF">
        <w:rPr>
          <w:rFonts w:ascii="Times New Roman" w:hAnsi="Times New Roman"/>
          <w:sz w:val="28"/>
          <w:szCs w:val="28"/>
        </w:rPr>
        <w:t xml:space="preserve"> </w:t>
      </w:r>
    </w:p>
    <w:p w:rsidR="003A42CF" w:rsidRDefault="003A42CF" w:rsidP="003A42CF">
      <w:pPr>
        <w:spacing w:after="140" w:line="348" w:lineRule="auto"/>
        <w:jc w:val="both"/>
        <w:rPr>
          <w:rFonts w:ascii="Times New Roman" w:hAnsi="Times New Roman"/>
          <w:sz w:val="28"/>
          <w:szCs w:val="28"/>
        </w:rPr>
      </w:pPr>
    </w:p>
    <w:p w:rsidR="003A42CF" w:rsidRDefault="003A42CF" w:rsidP="003A42CF">
      <w:pPr>
        <w:spacing w:after="140" w:line="348" w:lineRule="auto"/>
        <w:jc w:val="both"/>
        <w:rPr>
          <w:rFonts w:ascii="Times New Roman" w:hAnsi="Times New Roman"/>
          <w:sz w:val="28"/>
          <w:szCs w:val="28"/>
        </w:rPr>
      </w:pPr>
    </w:p>
    <w:p w:rsidR="003A42CF" w:rsidRPr="003A42CF" w:rsidRDefault="003A42CF" w:rsidP="003A42CF">
      <w:pPr>
        <w:spacing w:after="140" w:line="348" w:lineRule="auto"/>
        <w:jc w:val="both"/>
        <w:rPr>
          <w:rFonts w:ascii="Times New Roman" w:hAnsi="Times New Roman"/>
          <w:sz w:val="28"/>
          <w:szCs w:val="28"/>
        </w:rPr>
      </w:pPr>
    </w:p>
    <w:p w:rsidR="00DE715E" w:rsidRPr="004F58A7" w:rsidRDefault="004F58A7" w:rsidP="004F58A7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Задание 22</w:t>
      </w:r>
    </w:p>
    <w:p w:rsidR="00DE715E" w:rsidRDefault="00DE715E" w:rsidP="003A42CF">
      <w:pPr>
        <w:spacing w:after="130" w:line="348" w:lineRule="auto"/>
        <w:ind w:right="1345"/>
        <w:rPr>
          <w:rFonts w:ascii="Times New Roman" w:eastAsia="Times New Roman" w:hAnsi="Times New Roman"/>
          <w:b/>
          <w:sz w:val="28"/>
          <w:szCs w:val="28"/>
        </w:rPr>
      </w:pPr>
      <w:r w:rsidRPr="003A42CF">
        <w:rPr>
          <w:rFonts w:ascii="Times New Roman" w:eastAsia="Times New Roman" w:hAnsi="Times New Roman"/>
          <w:b/>
          <w:color w:val="00B050"/>
          <w:sz w:val="32"/>
          <w:szCs w:val="32"/>
        </w:rPr>
        <w:t>Продукты, содержащ</w:t>
      </w:r>
      <w:r w:rsidR="003A42CF" w:rsidRPr="003A42CF">
        <w:rPr>
          <w:rFonts w:ascii="Times New Roman" w:eastAsia="Times New Roman" w:hAnsi="Times New Roman"/>
          <w:b/>
          <w:color w:val="00B050"/>
          <w:sz w:val="32"/>
          <w:szCs w:val="32"/>
        </w:rPr>
        <w:t>ие сложные (медленные) углеводы</w:t>
      </w:r>
      <w:r w:rsidRPr="003A42CF">
        <w:rPr>
          <w:rFonts w:ascii="Times New Roman" w:eastAsia="Times New Roman" w:hAnsi="Times New Roman"/>
          <w:color w:val="00B050"/>
          <w:sz w:val="24"/>
        </w:rPr>
        <w:t xml:space="preserve"> </w:t>
      </w:r>
      <w:r w:rsidR="003A42CF" w:rsidRPr="003A42CF">
        <w:rPr>
          <w:rFonts w:ascii="Times New Roman" w:eastAsia="Times New Roman" w:hAnsi="Times New Roman"/>
          <w:color w:val="00B050"/>
          <w:sz w:val="24"/>
        </w:rPr>
        <w:t xml:space="preserve">                                                                       </w:t>
      </w:r>
      <w:r w:rsidRPr="003A42CF">
        <w:rPr>
          <w:rFonts w:ascii="Times New Roman" w:eastAsia="Times New Roman" w:hAnsi="Times New Roman"/>
          <w:sz w:val="28"/>
          <w:szCs w:val="28"/>
        </w:rPr>
        <w:t xml:space="preserve">а) мёд; </w:t>
      </w:r>
      <w:r w:rsidR="003A42CF" w:rsidRPr="003A42C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3A42CF">
        <w:rPr>
          <w:rFonts w:ascii="Times New Roman" w:eastAsia="Times New Roman" w:hAnsi="Times New Roman"/>
          <w:sz w:val="28"/>
          <w:szCs w:val="28"/>
        </w:rPr>
        <w:t xml:space="preserve">б) сдоба; </w:t>
      </w:r>
      <w:r w:rsidR="003A42CF" w:rsidRPr="003A42C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3A42CF">
        <w:rPr>
          <w:rFonts w:ascii="Times New Roman" w:eastAsia="Times New Roman" w:hAnsi="Times New Roman"/>
          <w:sz w:val="28"/>
          <w:szCs w:val="28"/>
        </w:rPr>
        <w:t xml:space="preserve">в) сахар; </w:t>
      </w:r>
      <w:r w:rsidR="003A42CF" w:rsidRPr="003A42C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3A42CF">
        <w:rPr>
          <w:rFonts w:ascii="Times New Roman" w:eastAsia="Times New Roman" w:hAnsi="Times New Roman"/>
          <w:b/>
          <w:sz w:val="28"/>
          <w:szCs w:val="28"/>
        </w:rPr>
        <w:t xml:space="preserve">г) макароны твёрдых сортов; </w:t>
      </w:r>
      <w:r w:rsidR="003A42CF" w:rsidRPr="003A42CF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3A42CF" w:rsidRPr="003A42CF">
        <w:rPr>
          <w:rFonts w:ascii="Times New Roman" w:eastAsia="Times New Roman" w:hAnsi="Times New Roman"/>
          <w:b/>
          <w:sz w:val="28"/>
          <w:szCs w:val="28"/>
        </w:rPr>
        <w:t>д) крупы</w:t>
      </w:r>
    </w:p>
    <w:p w:rsidR="003A42CF" w:rsidRPr="003A42CF" w:rsidRDefault="003A42CF" w:rsidP="003A42CF">
      <w:pPr>
        <w:spacing w:after="130" w:line="348" w:lineRule="auto"/>
        <w:ind w:right="1345"/>
      </w:pPr>
    </w:p>
    <w:p w:rsidR="004F58A7" w:rsidRPr="004F58A7" w:rsidRDefault="004F58A7" w:rsidP="004F58A7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23</w:t>
      </w:r>
    </w:p>
    <w:p w:rsidR="00DE715E" w:rsidRPr="00FE6107" w:rsidRDefault="00DE715E" w:rsidP="00DE715E">
      <w:pPr>
        <w:spacing w:after="135" w:line="240" w:lineRule="auto"/>
        <w:rPr>
          <w:color w:val="00B050"/>
          <w:sz w:val="32"/>
          <w:szCs w:val="32"/>
        </w:rPr>
      </w:pPr>
      <w:r w:rsidRPr="00FE6107">
        <w:rPr>
          <w:rFonts w:ascii="Times New Roman" w:eastAsia="Times New Roman" w:hAnsi="Times New Roman"/>
          <w:b/>
          <w:color w:val="00B050"/>
          <w:sz w:val="32"/>
          <w:szCs w:val="32"/>
        </w:rPr>
        <w:t>Продукты питан</w:t>
      </w:r>
      <w:r w:rsidR="00FE6107">
        <w:rPr>
          <w:rFonts w:ascii="Times New Roman" w:eastAsia="Times New Roman" w:hAnsi="Times New Roman"/>
          <w:b/>
          <w:color w:val="00B050"/>
          <w:sz w:val="32"/>
          <w:szCs w:val="32"/>
        </w:rPr>
        <w:t>ия, сохраняющие здоровье зубов</w:t>
      </w:r>
    </w:p>
    <w:p w:rsidR="00DE715E" w:rsidRPr="00FE6107" w:rsidRDefault="00DE715E" w:rsidP="00DE715E">
      <w:pPr>
        <w:spacing w:after="137" w:line="240" w:lineRule="auto"/>
        <w:rPr>
          <w:sz w:val="28"/>
          <w:szCs w:val="28"/>
        </w:rPr>
      </w:pPr>
      <w:r w:rsidRPr="00FE6107">
        <w:rPr>
          <w:rFonts w:ascii="Times New Roman" w:eastAsia="Times New Roman" w:hAnsi="Times New Roman"/>
          <w:sz w:val="28"/>
          <w:szCs w:val="28"/>
        </w:rPr>
        <w:t xml:space="preserve">а) кондитерские, макаронные и мясные изделия; </w:t>
      </w:r>
    </w:p>
    <w:p w:rsidR="00DE715E" w:rsidRPr="00FE6107" w:rsidRDefault="00DE715E" w:rsidP="00DE715E">
      <w:pPr>
        <w:spacing w:after="135" w:line="240" w:lineRule="auto"/>
        <w:rPr>
          <w:sz w:val="28"/>
          <w:szCs w:val="28"/>
        </w:rPr>
      </w:pPr>
      <w:r w:rsidRPr="00FE6107">
        <w:rPr>
          <w:rFonts w:ascii="Times New Roman" w:eastAsia="Times New Roman" w:hAnsi="Times New Roman"/>
          <w:sz w:val="28"/>
          <w:szCs w:val="28"/>
        </w:rPr>
        <w:t xml:space="preserve">б) жирная пища; </w:t>
      </w:r>
    </w:p>
    <w:p w:rsidR="00DE715E" w:rsidRPr="00FE6107" w:rsidRDefault="00DE715E" w:rsidP="00DE715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FE6107">
        <w:rPr>
          <w:rFonts w:ascii="Times New Roman" w:eastAsia="Times New Roman" w:hAnsi="Times New Roman"/>
          <w:b/>
          <w:sz w:val="28"/>
          <w:szCs w:val="28"/>
        </w:rPr>
        <w:t>в) овощи</w:t>
      </w:r>
      <w:r w:rsidR="00FE6107" w:rsidRPr="00FE6107">
        <w:rPr>
          <w:rFonts w:ascii="Times New Roman" w:eastAsia="Times New Roman" w:hAnsi="Times New Roman"/>
          <w:b/>
          <w:sz w:val="28"/>
          <w:szCs w:val="28"/>
        </w:rPr>
        <w:t>, богатые клетчаткой и кальцием</w:t>
      </w:r>
    </w:p>
    <w:p w:rsidR="004F58A7" w:rsidRDefault="004F58A7" w:rsidP="00DE715E">
      <w:pPr>
        <w:spacing w:after="60" w:line="240" w:lineRule="auto"/>
      </w:pPr>
    </w:p>
    <w:p w:rsidR="00FE6107" w:rsidRPr="00F41E7E" w:rsidRDefault="00FE6107" w:rsidP="00FE6107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24</w:t>
      </w:r>
    </w:p>
    <w:p w:rsidR="00FE6107" w:rsidRDefault="00FE6107" w:rsidP="00FE6107">
      <w:pPr>
        <w:spacing w:after="135" w:line="240" w:lineRule="auto"/>
        <w:rPr>
          <w:rFonts w:ascii="Times New Roman" w:eastAsia="Times New Roman" w:hAnsi="Times New Roman"/>
          <w:b/>
          <w:color w:val="00B050"/>
          <w:sz w:val="32"/>
          <w:szCs w:val="32"/>
        </w:rPr>
      </w:pPr>
      <w:r w:rsidRPr="00FE6107">
        <w:rPr>
          <w:rFonts w:ascii="Times New Roman" w:eastAsia="Times New Roman" w:hAnsi="Times New Roman"/>
          <w:b/>
          <w:color w:val="00B050"/>
          <w:sz w:val="32"/>
          <w:szCs w:val="32"/>
        </w:rPr>
        <w:t xml:space="preserve">Какую пищу необходимо исключить </w:t>
      </w:r>
      <w:r>
        <w:rPr>
          <w:rFonts w:ascii="Times New Roman" w:eastAsia="Times New Roman" w:hAnsi="Times New Roman"/>
          <w:b/>
          <w:color w:val="00B050"/>
          <w:sz w:val="32"/>
          <w:szCs w:val="32"/>
        </w:rPr>
        <w:t>людям с</w:t>
      </w:r>
      <w:r w:rsidRPr="00FE6107">
        <w:rPr>
          <w:rFonts w:ascii="Times New Roman" w:eastAsia="Times New Roman" w:hAnsi="Times New Roman"/>
          <w:b/>
          <w:color w:val="00B050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color w:val="00B050"/>
          <w:sz w:val="32"/>
          <w:szCs w:val="32"/>
        </w:rPr>
        <w:t>заболеваниями, связанными</w:t>
      </w:r>
      <w:r w:rsidRPr="00FE6107">
        <w:rPr>
          <w:rFonts w:ascii="Times New Roman" w:eastAsia="Times New Roman" w:hAnsi="Times New Roman"/>
          <w:b/>
          <w:color w:val="00B050"/>
          <w:sz w:val="32"/>
          <w:szCs w:val="32"/>
        </w:rPr>
        <w:t xml:space="preserve"> с нарушением обмена веществ?                                                                      </w:t>
      </w:r>
      <w:r>
        <w:rPr>
          <w:rFonts w:ascii="Times New Roman" w:eastAsia="Times New Roman" w:hAnsi="Times New Roman"/>
          <w:b/>
          <w:color w:val="00B050"/>
          <w:sz w:val="32"/>
          <w:szCs w:val="32"/>
        </w:rPr>
        <w:t xml:space="preserve">                </w:t>
      </w:r>
    </w:p>
    <w:p w:rsidR="00FE6107" w:rsidRPr="00FE6107" w:rsidRDefault="00FE6107" w:rsidP="00FE6107">
      <w:pPr>
        <w:spacing w:after="135" w:line="240" w:lineRule="auto"/>
        <w:rPr>
          <w:color w:val="00B050"/>
          <w:sz w:val="28"/>
          <w:szCs w:val="28"/>
        </w:rPr>
      </w:pPr>
      <w:r w:rsidRPr="00FE6107">
        <w:rPr>
          <w:rFonts w:ascii="Times New Roman" w:eastAsia="Times New Roman" w:hAnsi="Times New Roman"/>
          <w:sz w:val="28"/>
          <w:szCs w:val="28"/>
        </w:rPr>
        <w:t xml:space="preserve">а) орехи; </w:t>
      </w:r>
    </w:p>
    <w:p w:rsidR="00FE6107" w:rsidRPr="00FE6107" w:rsidRDefault="00FE6107" w:rsidP="00FE6107">
      <w:pPr>
        <w:spacing w:after="137" w:line="240" w:lineRule="auto"/>
        <w:rPr>
          <w:b/>
          <w:sz w:val="28"/>
          <w:szCs w:val="28"/>
        </w:rPr>
      </w:pPr>
      <w:r w:rsidRPr="00FE6107">
        <w:rPr>
          <w:rFonts w:ascii="Times New Roman" w:eastAsia="Times New Roman" w:hAnsi="Times New Roman"/>
          <w:b/>
          <w:sz w:val="28"/>
          <w:szCs w:val="28"/>
        </w:rPr>
        <w:t xml:space="preserve">б) острые блюда; </w:t>
      </w:r>
    </w:p>
    <w:p w:rsidR="00FE6107" w:rsidRPr="00FE6107" w:rsidRDefault="00FE6107" w:rsidP="00FE6107">
      <w:pPr>
        <w:spacing w:after="134" w:line="240" w:lineRule="auto"/>
        <w:rPr>
          <w:sz w:val="28"/>
          <w:szCs w:val="28"/>
        </w:rPr>
      </w:pPr>
      <w:r w:rsidRPr="00FE6107">
        <w:rPr>
          <w:rFonts w:ascii="Times New Roman" w:eastAsia="Times New Roman" w:hAnsi="Times New Roman"/>
          <w:sz w:val="28"/>
          <w:szCs w:val="28"/>
        </w:rPr>
        <w:t xml:space="preserve">в) сыр; </w:t>
      </w:r>
    </w:p>
    <w:p w:rsidR="00FE6107" w:rsidRPr="00FE6107" w:rsidRDefault="00FE6107" w:rsidP="00FE610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107">
        <w:rPr>
          <w:rFonts w:ascii="Times New Roman" w:eastAsia="Times New Roman" w:hAnsi="Times New Roman"/>
          <w:b/>
          <w:sz w:val="28"/>
          <w:szCs w:val="28"/>
        </w:rPr>
        <w:t>г) жирные блюда</w:t>
      </w:r>
    </w:p>
    <w:p w:rsidR="00FE6107" w:rsidRPr="00F41E7E" w:rsidRDefault="00FE6107" w:rsidP="00FE6107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25</w:t>
      </w:r>
    </w:p>
    <w:p w:rsidR="00FE6107" w:rsidRPr="00F41E7E" w:rsidRDefault="00FE6107" w:rsidP="00FE6107">
      <w:pPr>
        <w:ind w:right="168"/>
      </w:pPr>
      <w:r w:rsidRPr="00F41E7E">
        <w:rPr>
          <w:rFonts w:ascii="Times New Roman" w:hAnsi="Times New Roman"/>
          <w:b/>
          <w:color w:val="00B050"/>
          <w:sz w:val="32"/>
          <w:szCs w:val="32"/>
        </w:rPr>
        <w:t xml:space="preserve">Простудные заболевания у людей, занимающихся спортом наблюдаются реже по сравнению с не занимающимися:                                                                                                              </w:t>
      </w:r>
      <w:r w:rsidRPr="00F41E7E">
        <w:rPr>
          <w:rFonts w:ascii="Times New Roman" w:hAnsi="Times New Roman"/>
          <w:sz w:val="28"/>
          <w:szCs w:val="28"/>
        </w:rPr>
        <w:t xml:space="preserve">а) в 5-10 раз;                                                                                                                                                                               </w:t>
      </w:r>
      <w:r w:rsidRPr="00F41E7E">
        <w:rPr>
          <w:rFonts w:ascii="Times New Roman" w:hAnsi="Times New Roman"/>
          <w:b/>
          <w:sz w:val="28"/>
          <w:szCs w:val="28"/>
        </w:rPr>
        <w:t xml:space="preserve">б) в 3-4 раза; </w:t>
      </w:r>
      <w:r w:rsidRPr="00F41E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в)</w:t>
      </w:r>
      <w:r>
        <w:rPr>
          <w:rFonts w:ascii="Times New Roman" w:hAnsi="Times New Roman"/>
          <w:sz w:val="28"/>
          <w:szCs w:val="28"/>
        </w:rPr>
        <w:t xml:space="preserve"> не связаны с занятиями спортом</w:t>
      </w:r>
    </w:p>
    <w:p w:rsidR="00DE715E" w:rsidRDefault="00DE715E" w:rsidP="00DE715E">
      <w:pPr>
        <w:ind w:right="216"/>
        <w:rPr>
          <w:b/>
          <w:sz w:val="26"/>
        </w:rPr>
      </w:pPr>
    </w:p>
    <w:p w:rsidR="00FE6107" w:rsidRDefault="00FE6107" w:rsidP="00FE6107">
      <w:pPr>
        <w:spacing w:after="0" w:line="240" w:lineRule="auto"/>
        <w:rPr>
          <w:sz w:val="26"/>
        </w:rPr>
      </w:pPr>
    </w:p>
    <w:p w:rsidR="00DE715E" w:rsidRPr="00F41E7E" w:rsidRDefault="00FE6107" w:rsidP="00F41E7E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Задание 26</w:t>
      </w:r>
    </w:p>
    <w:p w:rsidR="00DE715E" w:rsidRPr="00FE6107" w:rsidRDefault="00DE715E" w:rsidP="00DE715E">
      <w:pPr>
        <w:spacing w:after="15" w:line="268" w:lineRule="auto"/>
        <w:ind w:left="121" w:right="364" w:hanging="121"/>
        <w:jc w:val="both"/>
        <w:rPr>
          <w:rFonts w:ascii="Times New Roman" w:eastAsia="Times New Roman" w:hAnsi="Times New Roman"/>
          <w:b/>
          <w:color w:val="00B050"/>
          <w:sz w:val="32"/>
          <w:szCs w:val="32"/>
          <w:lang w:eastAsia="ru-RU"/>
        </w:rPr>
      </w:pPr>
      <w:r w:rsidRPr="00FE6107">
        <w:rPr>
          <w:rFonts w:ascii="Times New Roman" w:eastAsia="Times New Roman" w:hAnsi="Times New Roman"/>
          <w:b/>
          <w:color w:val="00B050"/>
          <w:sz w:val="32"/>
          <w:szCs w:val="32"/>
          <w:lang w:eastAsia="ru-RU"/>
        </w:rPr>
        <w:t>Содержатся ли в обычном</w:t>
      </w:r>
      <w:r w:rsidR="00FE6107">
        <w:rPr>
          <w:rFonts w:ascii="Times New Roman" w:eastAsia="Times New Roman" w:hAnsi="Times New Roman"/>
          <w:b/>
          <w:color w:val="00B050"/>
          <w:sz w:val="32"/>
          <w:szCs w:val="32"/>
          <w:lang w:eastAsia="ru-RU"/>
        </w:rPr>
        <w:t xml:space="preserve"> яблоке вещества, относящиеся к </w:t>
      </w:r>
      <w:r w:rsidRPr="00FE6107">
        <w:rPr>
          <w:rFonts w:ascii="Times New Roman" w:eastAsia="Times New Roman" w:hAnsi="Times New Roman"/>
          <w:b/>
          <w:color w:val="00B050"/>
          <w:sz w:val="32"/>
          <w:szCs w:val="32"/>
          <w:lang w:eastAsia="ru-RU"/>
        </w:rPr>
        <w:t xml:space="preserve">пищевым добавкам? </w:t>
      </w:r>
    </w:p>
    <w:p w:rsidR="00DE715E" w:rsidRPr="00FE6107" w:rsidRDefault="00DE715E" w:rsidP="00FE6107">
      <w:pPr>
        <w:spacing w:after="0" w:line="261" w:lineRule="auto"/>
        <w:rPr>
          <w:rFonts w:ascii="Times New Roman" w:eastAsia="Times New Roman" w:hAnsi="Times New Roman"/>
          <w:b/>
          <w:color w:val="00B050"/>
          <w:sz w:val="32"/>
          <w:szCs w:val="32"/>
          <w:lang w:eastAsia="ru-RU"/>
        </w:rPr>
      </w:pPr>
      <w:r w:rsidRPr="00FE6107">
        <w:rPr>
          <w:rFonts w:ascii="Times New Roman" w:eastAsia="Times New Roman" w:hAnsi="Times New Roman"/>
          <w:b/>
          <w:color w:val="00B050"/>
          <w:sz w:val="32"/>
          <w:szCs w:val="32"/>
          <w:lang w:eastAsia="ru-RU"/>
        </w:rPr>
        <w:t xml:space="preserve">Ответ укажите знаком «+» или « - » в соответствующей колонке таблицы. </w:t>
      </w:r>
    </w:p>
    <w:p w:rsidR="00DE715E" w:rsidRDefault="00DE715E" w:rsidP="00DE715E">
      <w:pPr>
        <w:spacing w:after="4" w:line="259" w:lineRule="auto"/>
        <w:ind w:left="-5" w:right="13" w:hanging="10"/>
        <w:jc w:val="both"/>
        <w:rPr>
          <w:rFonts w:ascii="Times New Roman" w:eastAsia="Times New Roman" w:hAnsi="Times New Roman"/>
          <w:color w:val="000000"/>
          <w:sz w:val="29"/>
          <w:lang w:eastAsia="ru-RU"/>
        </w:rPr>
      </w:pPr>
      <w:r>
        <w:rPr>
          <w:rFonts w:ascii="Times New Roman" w:eastAsia="Times New Roman" w:hAnsi="Times New Roman"/>
          <w:color w:val="000000"/>
          <w:sz w:val="29"/>
          <w:lang w:eastAsia="ru-RU"/>
        </w:rPr>
        <w:t xml:space="preserve">Вариант ответа: </w:t>
      </w:r>
    </w:p>
    <w:tbl>
      <w:tblPr>
        <w:tblStyle w:val="TableGrid"/>
        <w:tblW w:w="9387" w:type="dxa"/>
        <w:tblInd w:w="-23" w:type="dxa"/>
        <w:tblCellMar>
          <w:bottom w:w="21" w:type="dxa"/>
        </w:tblCellMar>
        <w:tblLook w:val="04A0" w:firstRow="1" w:lastRow="0" w:firstColumn="1" w:lastColumn="0" w:noHBand="0" w:noVBand="1"/>
      </w:tblPr>
      <w:tblGrid>
        <w:gridCol w:w="3746"/>
        <w:gridCol w:w="120"/>
        <w:gridCol w:w="398"/>
        <w:gridCol w:w="2652"/>
        <w:gridCol w:w="2471"/>
      </w:tblGrid>
      <w:tr w:rsidR="00DE715E" w:rsidTr="00DE715E">
        <w:trPr>
          <w:trHeight w:val="991"/>
        </w:trPr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12" w:line="256" w:lineRule="auto"/>
              <w:ind w:left="969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9"/>
                <w:lang w:eastAsia="ru-RU"/>
              </w:rPr>
              <w:t xml:space="preserve">Название пищевой </w:t>
            </w:r>
          </w:p>
          <w:p w:rsidR="00DE715E" w:rsidRDefault="00DE715E">
            <w:pPr>
              <w:tabs>
                <w:tab w:val="center" w:pos="2198"/>
              </w:tabs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sz w:val="29"/>
                <w:lang w:eastAsia="ru-RU"/>
              </w:rPr>
              <w:t xml:space="preserve">добавки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  <w:tc>
          <w:tcPr>
            <w:tcW w:w="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vAlign w:val="bottom"/>
            <w:hideMark/>
          </w:tcPr>
          <w:p w:rsidR="00DE715E" w:rsidRDefault="00DE715E">
            <w:pPr>
              <w:spacing w:after="138" w:line="256" w:lineRule="auto"/>
              <w:ind w:left="121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121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vAlign w:val="bottom"/>
            <w:hideMark/>
          </w:tcPr>
          <w:p w:rsidR="00DE715E" w:rsidRDefault="00DE715E">
            <w:pPr>
              <w:spacing w:after="138" w:line="256" w:lineRule="auto"/>
              <w:ind w:left="61"/>
              <w:jc w:val="center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9"/>
                <w:lang w:eastAsia="ru-RU"/>
              </w:rPr>
              <w:t xml:space="preserve">Содержится </w:t>
            </w:r>
          </w:p>
          <w:p w:rsidR="00DE715E" w:rsidRDefault="00DE715E">
            <w:pPr>
              <w:spacing w:after="0" w:line="256" w:lineRule="auto"/>
              <w:ind w:left="136"/>
              <w:jc w:val="center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vAlign w:val="bottom"/>
            <w:hideMark/>
          </w:tcPr>
          <w:p w:rsidR="00DE715E" w:rsidRDefault="00DE715E">
            <w:pPr>
              <w:spacing w:after="138" w:line="256" w:lineRule="auto"/>
              <w:ind w:left="76"/>
              <w:jc w:val="center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9"/>
                <w:lang w:eastAsia="ru-RU"/>
              </w:rPr>
              <w:t xml:space="preserve">Не содержится </w:t>
            </w:r>
          </w:p>
          <w:p w:rsidR="00DE715E" w:rsidRDefault="00DE715E">
            <w:pPr>
              <w:spacing w:after="0" w:line="256" w:lineRule="auto"/>
              <w:ind w:left="135"/>
              <w:jc w:val="center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</w:tr>
      <w:tr w:rsidR="00DE715E" w:rsidTr="00DE715E">
        <w:trPr>
          <w:trHeight w:val="345"/>
        </w:trPr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  <w:tc>
          <w:tcPr>
            <w:tcW w:w="30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Антиоксиданты </w:t>
            </w:r>
          </w:p>
        </w:tc>
        <w:tc>
          <w:tcPr>
            <w:tcW w:w="24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</w:tr>
      <w:tr w:rsidR="00DE715E" w:rsidTr="00DE715E">
        <w:trPr>
          <w:trHeight w:val="661"/>
        </w:trPr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14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Е300- аскорбиновая кислота  </w:t>
            </w:r>
          </w:p>
          <w:p w:rsidR="00DE715E" w:rsidRDefault="00DE715E">
            <w:pPr>
              <w:spacing w:after="0" w:line="256" w:lineRule="auto"/>
              <w:ind w:left="23"/>
              <w:jc w:val="both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  <w:tc>
          <w:tcPr>
            <w:tcW w:w="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</w:tcPr>
          <w:p w:rsidR="00DE715E" w:rsidRDefault="00DE715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 w:right="1218"/>
              <w:jc w:val="both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</w:tr>
      <w:tr w:rsidR="00DE715E" w:rsidTr="00DE715E">
        <w:trPr>
          <w:trHeight w:val="660"/>
        </w:trPr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tabs>
                <w:tab w:val="center" w:pos="3748"/>
              </w:tabs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Е391 – фитиновая кислота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  <w:p w:rsidR="00DE715E" w:rsidRDefault="00DE715E">
            <w:pPr>
              <w:spacing w:after="0" w:line="256" w:lineRule="auto"/>
              <w:ind w:left="23"/>
              <w:jc w:val="both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  <w:tc>
          <w:tcPr>
            <w:tcW w:w="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</w:tcPr>
          <w:p w:rsidR="00DE715E" w:rsidRDefault="00DE715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 w:right="1128"/>
              <w:jc w:val="both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 </w:t>
            </w:r>
          </w:p>
        </w:tc>
      </w:tr>
      <w:tr w:rsidR="00DE715E" w:rsidTr="00DE715E">
        <w:trPr>
          <w:trHeight w:val="991"/>
        </w:trPr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7" w:line="256" w:lineRule="auto"/>
              <w:ind w:left="14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Е388 – тиопропионовая </w:t>
            </w:r>
          </w:p>
          <w:p w:rsidR="00DE715E" w:rsidRDefault="00DE715E">
            <w:pPr>
              <w:tabs>
                <w:tab w:val="center" w:pos="3748"/>
              </w:tabs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кислота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  <w:p w:rsidR="00DE715E" w:rsidRDefault="00DE715E">
            <w:pPr>
              <w:spacing w:after="0" w:line="256" w:lineRule="auto"/>
              <w:ind w:left="23"/>
              <w:jc w:val="both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  <w:tc>
          <w:tcPr>
            <w:tcW w:w="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</w:tcPr>
          <w:p w:rsidR="00DE715E" w:rsidRDefault="00DE715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vAlign w:val="bottom"/>
            <w:hideMark/>
          </w:tcPr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vAlign w:val="bottom"/>
            <w:hideMark/>
          </w:tcPr>
          <w:p w:rsidR="00DE715E" w:rsidRDefault="00DE715E">
            <w:pPr>
              <w:spacing w:after="0" w:line="256" w:lineRule="auto"/>
              <w:ind w:left="23" w:right="1128"/>
              <w:jc w:val="both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 </w:t>
            </w:r>
          </w:p>
        </w:tc>
      </w:tr>
      <w:tr w:rsidR="00DE715E" w:rsidTr="00DE715E">
        <w:trPr>
          <w:trHeight w:val="676"/>
        </w:trPr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tabs>
                <w:tab w:val="center" w:pos="3748"/>
              </w:tabs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Е330- лимонная кислота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  <w:p w:rsidR="00DE715E" w:rsidRDefault="00DE715E">
            <w:pPr>
              <w:spacing w:after="0" w:line="256" w:lineRule="auto"/>
              <w:ind w:left="23"/>
              <w:jc w:val="both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  <w:tc>
          <w:tcPr>
            <w:tcW w:w="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</w:tcPr>
          <w:p w:rsidR="00DE715E" w:rsidRDefault="00DE715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 w:right="1218"/>
              <w:jc w:val="both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</w:tr>
      <w:tr w:rsidR="00DE715E" w:rsidTr="00DE715E">
        <w:trPr>
          <w:trHeight w:val="653"/>
        </w:trPr>
        <w:tc>
          <w:tcPr>
            <w:tcW w:w="938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tabs>
                <w:tab w:val="center" w:pos="654"/>
                <w:tab w:val="center" w:pos="4770"/>
                <w:tab w:val="center" w:pos="6916"/>
              </w:tabs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Красители: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</w:tr>
      <w:tr w:rsidR="00DE715E" w:rsidTr="00DE715E">
        <w:trPr>
          <w:trHeight w:val="661"/>
        </w:trPr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 w:right="1311" w:firstLine="121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Е101– рибофлавин 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109"/>
              <w:jc w:val="center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30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</w:tr>
      <w:tr w:rsidR="00DE715E" w:rsidTr="00DE715E">
        <w:trPr>
          <w:trHeight w:val="661"/>
        </w:trPr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 w:right="740" w:firstLine="121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Е123– красный амарант  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30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30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 w:right="1162"/>
              <w:jc w:val="both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 </w:t>
            </w:r>
          </w:p>
        </w:tc>
      </w:tr>
      <w:tr w:rsidR="00DE715E" w:rsidTr="00DE715E">
        <w:trPr>
          <w:trHeight w:val="660"/>
        </w:trPr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 w:right="1551" w:firstLine="121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Е160а – каротин 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109"/>
              <w:jc w:val="center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30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</w:tr>
      <w:tr w:rsidR="00DE715E" w:rsidTr="00DE715E">
        <w:trPr>
          <w:trHeight w:val="676"/>
        </w:trPr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 w:right="2092" w:firstLine="121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Е181– танин 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109"/>
              <w:jc w:val="center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30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</w:tr>
      <w:tr w:rsidR="00DE715E" w:rsidTr="00DE715E">
        <w:trPr>
          <w:trHeight w:val="660"/>
        </w:trPr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14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Е160- шафран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30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30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 w:right="1162"/>
              <w:jc w:val="both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 </w:t>
            </w:r>
          </w:p>
        </w:tc>
      </w:tr>
      <w:tr w:rsidR="00DE715E" w:rsidTr="00DE715E">
        <w:trPr>
          <w:trHeight w:val="661"/>
        </w:trPr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right="59" w:firstLine="226"/>
              <w:jc w:val="both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К  </w:t>
            </w:r>
          </w:p>
        </w:tc>
        <w:tc>
          <w:tcPr>
            <w:tcW w:w="51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tabs>
                <w:tab w:val="center" w:pos="2696"/>
              </w:tabs>
              <w:spacing w:after="0" w:line="256" w:lineRule="auto"/>
              <w:ind w:left="-60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онсерванты: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  <w:p w:rsidR="00DE715E" w:rsidRDefault="00DE715E">
            <w:pPr>
              <w:spacing w:after="0" w:line="256" w:lineRule="auto"/>
              <w:ind w:left="30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</w:tr>
      <w:tr w:rsidR="00DE715E" w:rsidTr="00DE715E">
        <w:trPr>
          <w:trHeight w:val="660"/>
        </w:trPr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 w:right="229" w:firstLine="121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Е200 – сорбиновая кислота  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</w:tcPr>
          <w:p w:rsidR="00DE715E" w:rsidRDefault="00DE715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372"/>
              <w:jc w:val="center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</w:tr>
      <w:tr w:rsidR="00DE715E" w:rsidTr="00DE715E">
        <w:trPr>
          <w:trHeight w:val="676"/>
        </w:trPr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 w:right="560" w:firstLine="121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Е260 – уксусная кислота  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</w:tcPr>
          <w:p w:rsidR="00DE715E" w:rsidRDefault="00DE715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379"/>
              <w:jc w:val="center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</w:tr>
      <w:tr w:rsidR="00DE715E" w:rsidTr="00DE715E">
        <w:trPr>
          <w:trHeight w:val="660"/>
        </w:trPr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 w:right="229" w:firstLine="121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lastRenderedPageBreak/>
              <w:t xml:space="preserve">Е236 – муравьиная кислота  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</w:tcPr>
          <w:p w:rsidR="00DE715E" w:rsidRDefault="00DE715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372"/>
              <w:jc w:val="center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</w:tr>
      <w:tr w:rsidR="00DE715E" w:rsidTr="00DE715E">
        <w:trPr>
          <w:trHeight w:val="660"/>
        </w:trPr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 w:right="469" w:firstLine="121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Е270 – лимонная кислота 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</w:tcPr>
          <w:p w:rsidR="00DE715E" w:rsidRDefault="00DE715E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379"/>
              <w:jc w:val="center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</w:tr>
      <w:tr w:rsidR="00DE715E" w:rsidTr="00DE715E">
        <w:trPr>
          <w:trHeight w:val="661"/>
        </w:trPr>
        <w:tc>
          <w:tcPr>
            <w:tcW w:w="4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tabs>
                <w:tab w:val="right" w:pos="4206"/>
              </w:tabs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>Эмульгат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51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-4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оры и загустители: </w:t>
            </w:r>
          </w:p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</w:tr>
      <w:tr w:rsidR="00DE715E" w:rsidTr="00DE715E">
        <w:trPr>
          <w:trHeight w:val="675"/>
        </w:trPr>
        <w:tc>
          <w:tcPr>
            <w:tcW w:w="4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 w:right="1461" w:firstLine="121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Е585 – лактат железа 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372"/>
              <w:jc w:val="center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</w:tr>
      <w:tr w:rsidR="00DE715E" w:rsidTr="00DE715E">
        <w:trPr>
          <w:trHeight w:val="661"/>
        </w:trPr>
        <w:tc>
          <w:tcPr>
            <w:tcW w:w="4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14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Е440- пектин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379"/>
              <w:jc w:val="center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</w:tr>
      <w:tr w:rsidR="00DE715E" w:rsidTr="00DE715E">
        <w:trPr>
          <w:trHeight w:val="991"/>
        </w:trPr>
        <w:tc>
          <w:tcPr>
            <w:tcW w:w="4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29" w:line="256" w:lineRule="auto"/>
              <w:ind w:left="14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14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>Е537– гексацианоманганат железа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vAlign w:val="bottom"/>
            <w:hideMark/>
          </w:tcPr>
          <w:p w:rsidR="00DE715E" w:rsidRDefault="00DE715E">
            <w:pPr>
              <w:spacing w:after="0" w:line="256" w:lineRule="auto"/>
              <w:ind w:left="-30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 </w:t>
            </w:r>
          </w:p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vAlign w:val="bottom"/>
            <w:hideMark/>
          </w:tcPr>
          <w:p w:rsidR="00DE715E" w:rsidRDefault="00DE715E">
            <w:pPr>
              <w:spacing w:after="0" w:line="256" w:lineRule="auto"/>
              <w:ind w:left="372"/>
              <w:jc w:val="center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</w:tr>
      <w:tr w:rsidR="00DE715E" w:rsidTr="00DE715E">
        <w:trPr>
          <w:trHeight w:val="660"/>
        </w:trPr>
        <w:tc>
          <w:tcPr>
            <w:tcW w:w="4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tabs>
                <w:tab w:val="right" w:pos="4206"/>
              </w:tabs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>Усилит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  <w:tc>
          <w:tcPr>
            <w:tcW w:w="51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-108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ели вкуса и запаха </w:t>
            </w:r>
          </w:p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</w:tr>
      <w:tr w:rsidR="00DE715E" w:rsidTr="00DE715E">
        <w:trPr>
          <w:trHeight w:val="661"/>
        </w:trPr>
        <w:tc>
          <w:tcPr>
            <w:tcW w:w="4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 w:right="590" w:firstLine="121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Е620– глутаминовая кислота 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379"/>
              <w:jc w:val="center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</w:tr>
      <w:tr w:rsidR="00DE715E" w:rsidTr="00DE715E">
        <w:trPr>
          <w:trHeight w:val="675"/>
        </w:trPr>
        <w:tc>
          <w:tcPr>
            <w:tcW w:w="4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14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Е640- глицин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ab/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1" w:type="dxa"/>
              <w:right w:w="15" w:type="dxa"/>
            </w:tcMar>
            <w:hideMark/>
          </w:tcPr>
          <w:p w:rsidR="00DE715E" w:rsidRDefault="00DE715E">
            <w:pPr>
              <w:spacing w:after="0" w:line="256" w:lineRule="auto"/>
              <w:ind w:left="372"/>
              <w:jc w:val="center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6" w:lineRule="auto"/>
              <w:ind w:left="23"/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9"/>
                <w:lang w:eastAsia="ru-RU"/>
              </w:rPr>
              <w:t xml:space="preserve"> </w:t>
            </w:r>
          </w:p>
        </w:tc>
      </w:tr>
    </w:tbl>
    <w:p w:rsidR="00DE715E" w:rsidRDefault="00DE715E" w:rsidP="00DE715E">
      <w:pPr>
        <w:spacing w:after="8" w:line="256" w:lineRule="auto"/>
        <w:rPr>
          <w:rFonts w:ascii="Times New Roman" w:eastAsia="Times New Roman" w:hAnsi="Times New Roman"/>
          <w:color w:val="000000"/>
          <w:sz w:val="29"/>
          <w:lang w:eastAsia="ru-RU"/>
        </w:rPr>
      </w:pPr>
      <w:r>
        <w:rPr>
          <w:rFonts w:ascii="Times New Roman" w:eastAsia="Times New Roman" w:hAnsi="Times New Roman"/>
          <w:color w:val="000000"/>
          <w:sz w:val="29"/>
          <w:lang w:eastAsia="ru-RU"/>
        </w:rPr>
        <w:t xml:space="preserve"> </w:t>
      </w:r>
    </w:p>
    <w:p w:rsidR="00F41E7E" w:rsidRDefault="00F41E7E" w:rsidP="00DE715E">
      <w:pPr>
        <w:spacing w:after="135" w:line="240" w:lineRule="auto"/>
        <w:jc w:val="both"/>
        <w:rPr>
          <w:rFonts w:ascii="Times New Roman" w:eastAsia="Times New Roman" w:hAnsi="Times New Roman"/>
          <w:b/>
          <w:i/>
          <w:sz w:val="24"/>
        </w:rPr>
      </w:pPr>
    </w:p>
    <w:p w:rsidR="00DE715E" w:rsidRPr="00F41E7E" w:rsidRDefault="00FE6107" w:rsidP="00F41E7E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27</w:t>
      </w:r>
    </w:p>
    <w:p w:rsidR="00DE715E" w:rsidRDefault="00DE715E" w:rsidP="00827F2F">
      <w:pPr>
        <w:ind w:right="119"/>
        <w:rPr>
          <w:rFonts w:ascii="Times New Roman" w:hAnsi="Times New Roman"/>
          <w:sz w:val="28"/>
          <w:szCs w:val="28"/>
        </w:rPr>
      </w:pPr>
      <w:r w:rsidRPr="00827F2F">
        <w:rPr>
          <w:rFonts w:ascii="Times New Roman" w:hAnsi="Times New Roman"/>
          <w:b/>
          <w:color w:val="00B050"/>
          <w:sz w:val="32"/>
          <w:szCs w:val="32"/>
        </w:rPr>
        <w:t>Эффективным способом, ускоряющим процесс пробужде</w:t>
      </w:r>
      <w:r w:rsidR="00827F2F">
        <w:rPr>
          <w:rFonts w:ascii="Times New Roman" w:hAnsi="Times New Roman"/>
          <w:b/>
          <w:color w:val="00B050"/>
          <w:sz w:val="32"/>
          <w:szCs w:val="32"/>
        </w:rPr>
        <w:t>ния после ночного сна, является</w:t>
      </w:r>
      <w:r w:rsidRPr="00827F2F">
        <w:rPr>
          <w:rFonts w:ascii="Times New Roman" w:hAnsi="Times New Roman"/>
          <w:b/>
          <w:color w:val="00B050"/>
          <w:sz w:val="32"/>
          <w:szCs w:val="32"/>
        </w:rPr>
        <w:t xml:space="preserve"> </w:t>
      </w:r>
      <w:r w:rsidR="00F41E7E" w:rsidRPr="00827F2F">
        <w:rPr>
          <w:rFonts w:ascii="Times New Roman" w:hAnsi="Times New Roman"/>
          <w:b/>
          <w:color w:val="00B050"/>
          <w:sz w:val="32"/>
          <w:szCs w:val="32"/>
        </w:rPr>
        <w:t xml:space="preserve">                                                                                                                                                      </w:t>
      </w:r>
      <w:r w:rsidRPr="00827F2F">
        <w:rPr>
          <w:rFonts w:ascii="Times New Roman" w:hAnsi="Times New Roman"/>
          <w:b/>
          <w:sz w:val="28"/>
          <w:szCs w:val="28"/>
        </w:rPr>
        <w:t>а) утренняя зарядка;</w:t>
      </w:r>
      <w:r w:rsidRPr="00827F2F">
        <w:rPr>
          <w:rFonts w:ascii="Times New Roman" w:hAnsi="Times New Roman"/>
          <w:sz w:val="28"/>
          <w:szCs w:val="28"/>
        </w:rPr>
        <w:t xml:space="preserve"> </w:t>
      </w:r>
      <w:r w:rsidR="00827F2F" w:rsidRPr="00827F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827F2F">
        <w:rPr>
          <w:rFonts w:ascii="Times New Roman" w:hAnsi="Times New Roman"/>
          <w:sz w:val="28"/>
          <w:szCs w:val="28"/>
        </w:rPr>
        <w:t xml:space="preserve">б) утренний кофе; </w:t>
      </w:r>
      <w:r w:rsidR="00827F2F" w:rsidRPr="00827F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F41E7E" w:rsidRPr="00827F2F">
        <w:rPr>
          <w:rFonts w:ascii="Times New Roman" w:hAnsi="Times New Roman"/>
          <w:sz w:val="28"/>
          <w:szCs w:val="28"/>
        </w:rPr>
        <w:t>в) холодный душ</w:t>
      </w:r>
    </w:p>
    <w:p w:rsidR="00401E9A" w:rsidRPr="00827F2F" w:rsidRDefault="00401E9A" w:rsidP="00827F2F">
      <w:pPr>
        <w:ind w:right="119"/>
      </w:pPr>
    </w:p>
    <w:p w:rsidR="00F41E7E" w:rsidRPr="00F41E7E" w:rsidRDefault="00F41E7E" w:rsidP="00F41E7E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</w:t>
      </w:r>
      <w:r w:rsidR="00FE6107">
        <w:rPr>
          <w:rFonts w:ascii="Times New Roman" w:hAnsi="Times New Roman"/>
          <w:b/>
          <w:sz w:val="32"/>
          <w:szCs w:val="32"/>
        </w:rPr>
        <w:t>е 2</w:t>
      </w:r>
      <w:r>
        <w:rPr>
          <w:rFonts w:ascii="Times New Roman" w:hAnsi="Times New Roman"/>
          <w:b/>
          <w:sz w:val="32"/>
          <w:szCs w:val="32"/>
        </w:rPr>
        <w:t>8</w:t>
      </w:r>
    </w:p>
    <w:p w:rsidR="00DE715E" w:rsidRPr="00827F2F" w:rsidRDefault="00DE715E" w:rsidP="00DE715E">
      <w:pPr>
        <w:spacing w:after="31" w:line="237" w:lineRule="auto"/>
        <w:ind w:left="70" w:right="826"/>
        <w:rPr>
          <w:rFonts w:ascii="Times New Roman" w:hAnsi="Times New Roman"/>
          <w:sz w:val="28"/>
          <w:szCs w:val="28"/>
        </w:rPr>
      </w:pPr>
      <w:r w:rsidRPr="00827F2F">
        <w:rPr>
          <w:rFonts w:ascii="Times New Roman" w:eastAsia="Cambria" w:hAnsi="Times New Roman"/>
          <w:b/>
          <w:color w:val="00B050"/>
          <w:sz w:val="32"/>
          <w:szCs w:val="32"/>
        </w:rPr>
        <w:t xml:space="preserve">Какие способы очищения организма наиболее распространены? </w:t>
      </w:r>
      <w:r w:rsidR="00827F2F"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                     </w:t>
      </w:r>
      <w:r w:rsidR="00827F2F" w:rsidRPr="00827F2F">
        <w:rPr>
          <w:rFonts w:ascii="Times New Roman" w:eastAsia="Cambria" w:hAnsi="Times New Roman"/>
          <w:b/>
          <w:sz w:val="28"/>
          <w:szCs w:val="28"/>
        </w:rPr>
        <w:t xml:space="preserve">а) </w:t>
      </w:r>
      <w:r w:rsidRPr="00827F2F">
        <w:rPr>
          <w:rFonts w:ascii="Times New Roman" w:eastAsia="Cambria" w:hAnsi="Times New Roman"/>
          <w:b/>
          <w:sz w:val="28"/>
          <w:szCs w:val="28"/>
        </w:rPr>
        <w:t xml:space="preserve">специальные диеты; </w:t>
      </w:r>
    </w:p>
    <w:p w:rsidR="00DE715E" w:rsidRPr="00827F2F" w:rsidRDefault="00827F2F" w:rsidP="00DE715E">
      <w:pPr>
        <w:spacing w:after="29" w:line="240" w:lineRule="auto"/>
        <w:ind w:left="70"/>
        <w:rPr>
          <w:rFonts w:ascii="Times New Roman" w:hAnsi="Times New Roman"/>
          <w:b/>
          <w:sz w:val="28"/>
          <w:szCs w:val="28"/>
        </w:rPr>
      </w:pPr>
      <w:r w:rsidRPr="00827F2F">
        <w:rPr>
          <w:rFonts w:ascii="Times New Roman" w:eastAsia="Cambria" w:hAnsi="Times New Roman"/>
          <w:b/>
          <w:sz w:val="28"/>
          <w:szCs w:val="28"/>
        </w:rPr>
        <w:t xml:space="preserve">б) </w:t>
      </w:r>
      <w:r w:rsidR="00DE715E" w:rsidRPr="00827F2F">
        <w:rPr>
          <w:rFonts w:ascii="Times New Roman" w:eastAsia="Cambria" w:hAnsi="Times New Roman"/>
          <w:b/>
          <w:sz w:val="28"/>
          <w:szCs w:val="28"/>
        </w:rPr>
        <w:t xml:space="preserve">использование тепла; </w:t>
      </w:r>
    </w:p>
    <w:p w:rsidR="00DE715E" w:rsidRPr="00827F2F" w:rsidRDefault="00827F2F" w:rsidP="00DE715E">
      <w:pPr>
        <w:spacing w:after="29" w:line="240" w:lineRule="auto"/>
        <w:ind w:left="70"/>
        <w:rPr>
          <w:rFonts w:ascii="Times New Roman" w:hAnsi="Times New Roman"/>
          <w:b/>
          <w:sz w:val="28"/>
          <w:szCs w:val="28"/>
        </w:rPr>
      </w:pPr>
      <w:r w:rsidRPr="00827F2F">
        <w:rPr>
          <w:rFonts w:ascii="Times New Roman" w:eastAsia="Cambria" w:hAnsi="Times New Roman"/>
          <w:b/>
          <w:sz w:val="28"/>
          <w:szCs w:val="28"/>
        </w:rPr>
        <w:t xml:space="preserve">в) </w:t>
      </w:r>
      <w:r w:rsidR="00DE715E" w:rsidRPr="00827F2F">
        <w:rPr>
          <w:rFonts w:ascii="Times New Roman" w:eastAsia="Cambria" w:hAnsi="Times New Roman"/>
          <w:b/>
          <w:sz w:val="28"/>
          <w:szCs w:val="28"/>
        </w:rPr>
        <w:t xml:space="preserve">применение клизм, голодание; </w:t>
      </w:r>
    </w:p>
    <w:p w:rsidR="00DE715E" w:rsidRPr="00827F2F" w:rsidRDefault="00827F2F" w:rsidP="00DE715E">
      <w:pPr>
        <w:spacing w:after="29" w:line="240" w:lineRule="auto"/>
        <w:ind w:left="70"/>
        <w:rPr>
          <w:rFonts w:ascii="Times New Roman" w:hAnsi="Times New Roman"/>
          <w:sz w:val="28"/>
          <w:szCs w:val="28"/>
        </w:rPr>
      </w:pPr>
      <w:r w:rsidRPr="00827F2F">
        <w:rPr>
          <w:rFonts w:ascii="Times New Roman" w:eastAsia="Cambria" w:hAnsi="Times New Roman"/>
          <w:sz w:val="28"/>
          <w:szCs w:val="28"/>
        </w:rPr>
        <w:t xml:space="preserve">г) </w:t>
      </w:r>
      <w:r w:rsidR="00DE715E" w:rsidRPr="00827F2F">
        <w:rPr>
          <w:rFonts w:ascii="Times New Roman" w:eastAsia="Cambria" w:hAnsi="Times New Roman"/>
          <w:sz w:val="28"/>
          <w:szCs w:val="28"/>
        </w:rPr>
        <w:t xml:space="preserve">применение холода; </w:t>
      </w:r>
    </w:p>
    <w:p w:rsidR="00827F2F" w:rsidRPr="00401E9A" w:rsidRDefault="00827F2F" w:rsidP="00DE715E">
      <w:pPr>
        <w:rPr>
          <w:rFonts w:ascii="Times New Roman" w:eastAsia="Cambria" w:hAnsi="Times New Roman"/>
          <w:b/>
          <w:sz w:val="28"/>
          <w:szCs w:val="28"/>
        </w:rPr>
      </w:pPr>
      <w:r w:rsidRPr="00827F2F">
        <w:rPr>
          <w:rFonts w:ascii="Times New Roman" w:eastAsia="Cambria" w:hAnsi="Times New Roman"/>
          <w:sz w:val="28"/>
          <w:szCs w:val="28"/>
        </w:rPr>
        <w:t xml:space="preserve"> д) </w:t>
      </w:r>
      <w:r w:rsidR="00DE715E" w:rsidRPr="00827F2F">
        <w:rPr>
          <w:rFonts w:ascii="Times New Roman" w:eastAsia="Cambria" w:hAnsi="Times New Roman"/>
          <w:b/>
          <w:sz w:val="28"/>
          <w:szCs w:val="28"/>
        </w:rPr>
        <w:t xml:space="preserve">использование мочегонных и </w:t>
      </w:r>
      <w:r w:rsidRPr="00827F2F">
        <w:rPr>
          <w:rFonts w:ascii="Times New Roman" w:eastAsia="Cambria" w:hAnsi="Times New Roman"/>
          <w:b/>
          <w:sz w:val="28"/>
          <w:szCs w:val="28"/>
        </w:rPr>
        <w:t>желчегонных средств</w:t>
      </w:r>
    </w:p>
    <w:p w:rsidR="00DE715E" w:rsidRDefault="00FE6107" w:rsidP="00F41E7E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Задание 2</w:t>
      </w:r>
      <w:r w:rsidR="00F41E7E">
        <w:rPr>
          <w:rFonts w:ascii="Times New Roman" w:hAnsi="Times New Roman"/>
          <w:b/>
          <w:sz w:val="32"/>
          <w:szCs w:val="32"/>
        </w:rPr>
        <w:t>9</w:t>
      </w:r>
    </w:p>
    <w:p w:rsidR="00DE715E" w:rsidRPr="00827F2F" w:rsidRDefault="00827F2F" w:rsidP="00827F2F">
      <w:pPr>
        <w:spacing w:after="205" w:line="254" w:lineRule="auto"/>
        <w:ind w:right="12"/>
        <w:rPr>
          <w:rFonts w:ascii="Times New Roman" w:hAnsi="Times New Roman"/>
          <w:b/>
          <w:color w:val="00B050"/>
          <w:sz w:val="32"/>
          <w:szCs w:val="32"/>
        </w:rPr>
      </w:pPr>
      <w:r w:rsidRPr="00827F2F">
        <w:rPr>
          <w:rFonts w:ascii="Times New Roman" w:hAnsi="Times New Roman"/>
          <w:b/>
          <w:color w:val="00B050"/>
          <w:sz w:val="32"/>
          <w:szCs w:val="32"/>
        </w:rPr>
        <w:t xml:space="preserve">Определите неправильный ответ. </w:t>
      </w:r>
      <w:r w:rsidR="00DE715E" w:rsidRPr="00827F2F">
        <w:rPr>
          <w:rFonts w:ascii="Times New Roman" w:hAnsi="Times New Roman"/>
          <w:b/>
          <w:color w:val="00B050"/>
          <w:sz w:val="32"/>
          <w:szCs w:val="32"/>
        </w:rPr>
        <w:t xml:space="preserve">Энергию, полученную в результате усвоения пищи, организм использует для: </w:t>
      </w:r>
    </w:p>
    <w:p w:rsidR="00DE715E" w:rsidRPr="00827F2F" w:rsidRDefault="00827F2F" w:rsidP="00DE715E">
      <w:pPr>
        <w:spacing w:after="24" w:line="240" w:lineRule="auto"/>
        <w:rPr>
          <w:rFonts w:ascii="Times New Roman" w:hAnsi="Times New Roman"/>
          <w:sz w:val="28"/>
          <w:szCs w:val="28"/>
        </w:rPr>
      </w:pPr>
      <w:r w:rsidRPr="00827F2F">
        <w:rPr>
          <w:rFonts w:ascii="Times New Roman" w:hAnsi="Times New Roman"/>
          <w:sz w:val="28"/>
          <w:szCs w:val="28"/>
        </w:rPr>
        <w:t xml:space="preserve">а) </w:t>
      </w:r>
      <w:r w:rsidR="00DE715E" w:rsidRPr="00827F2F">
        <w:rPr>
          <w:rFonts w:ascii="Times New Roman" w:hAnsi="Times New Roman"/>
          <w:sz w:val="28"/>
          <w:szCs w:val="28"/>
        </w:rPr>
        <w:t xml:space="preserve">поддержания постоянной температуры тела; </w:t>
      </w:r>
    </w:p>
    <w:p w:rsidR="00DE715E" w:rsidRPr="00827F2F" w:rsidRDefault="00DE715E" w:rsidP="00DE715E">
      <w:pPr>
        <w:spacing w:after="26" w:line="240" w:lineRule="auto"/>
        <w:rPr>
          <w:rFonts w:ascii="Times New Roman" w:hAnsi="Times New Roman"/>
          <w:sz w:val="28"/>
          <w:szCs w:val="28"/>
        </w:rPr>
      </w:pPr>
      <w:r w:rsidRPr="00827F2F">
        <w:rPr>
          <w:rFonts w:ascii="Times New Roman" w:hAnsi="Times New Roman"/>
          <w:sz w:val="28"/>
          <w:szCs w:val="28"/>
        </w:rPr>
        <w:t xml:space="preserve">б) обеспечения нормальной работы внутренних органов; </w:t>
      </w:r>
    </w:p>
    <w:p w:rsidR="00DE715E" w:rsidRPr="00827F2F" w:rsidRDefault="00DE715E" w:rsidP="00DE715E">
      <w:pPr>
        <w:spacing w:after="24" w:line="240" w:lineRule="auto"/>
        <w:rPr>
          <w:rFonts w:ascii="Times New Roman" w:hAnsi="Times New Roman"/>
          <w:sz w:val="28"/>
          <w:szCs w:val="28"/>
        </w:rPr>
      </w:pPr>
      <w:r w:rsidRPr="00827F2F">
        <w:rPr>
          <w:rFonts w:ascii="Times New Roman" w:hAnsi="Times New Roman"/>
          <w:sz w:val="28"/>
          <w:szCs w:val="28"/>
        </w:rPr>
        <w:t xml:space="preserve">в) выполнения физической работы; </w:t>
      </w:r>
    </w:p>
    <w:p w:rsidR="00DE715E" w:rsidRPr="00827F2F" w:rsidRDefault="00DE715E" w:rsidP="00DE715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27F2F">
        <w:rPr>
          <w:rFonts w:ascii="Times New Roman" w:hAnsi="Times New Roman"/>
          <w:b/>
          <w:sz w:val="28"/>
          <w:szCs w:val="28"/>
        </w:rPr>
        <w:t>г) выполнению интеллектуальной работы</w:t>
      </w:r>
    </w:p>
    <w:p w:rsidR="00827F2F" w:rsidRDefault="00827F2F" w:rsidP="00F41E7E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</w:p>
    <w:p w:rsidR="00DE715E" w:rsidRPr="00827F2F" w:rsidRDefault="00FE6107" w:rsidP="00827F2F">
      <w:pPr>
        <w:tabs>
          <w:tab w:val="center" w:pos="4813"/>
        </w:tabs>
        <w:spacing w:after="205" w:line="254" w:lineRule="auto"/>
        <w:ind w:right="12"/>
        <w:rPr>
          <w:rFonts w:ascii="Times New Roman" w:hAnsi="Times New Roman"/>
          <w:b/>
          <w:color w:val="00B05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30</w:t>
      </w:r>
      <w:r w:rsidR="00827F2F" w:rsidRPr="00827F2F">
        <w:rPr>
          <w:rFonts w:ascii="Times New Roman" w:hAnsi="Times New Roman"/>
          <w:b/>
          <w:color w:val="00B050"/>
          <w:sz w:val="32"/>
          <w:szCs w:val="32"/>
        </w:rPr>
        <w:tab/>
      </w:r>
    </w:p>
    <w:p w:rsidR="00DE715E" w:rsidRPr="00827F2F" w:rsidRDefault="00827F2F" w:rsidP="00827F2F">
      <w:pPr>
        <w:spacing w:after="53" w:line="228" w:lineRule="auto"/>
        <w:ind w:right="3760"/>
        <w:rPr>
          <w:rFonts w:ascii="Times New Roman" w:hAnsi="Times New Roman"/>
          <w:sz w:val="28"/>
          <w:szCs w:val="28"/>
        </w:rPr>
      </w:pPr>
      <w:r w:rsidRPr="00827F2F">
        <w:rPr>
          <w:rFonts w:ascii="Times New Roman" w:hAnsi="Times New Roman"/>
          <w:b/>
          <w:color w:val="00B050"/>
          <w:sz w:val="32"/>
          <w:szCs w:val="32"/>
        </w:rPr>
        <w:t xml:space="preserve">Нравственное здоровье включает                                                                </w:t>
      </w:r>
      <w:r w:rsidR="00DE715E" w:rsidRPr="00827F2F">
        <w:rPr>
          <w:rFonts w:ascii="Times New Roman" w:hAnsi="Times New Roman"/>
          <w:sz w:val="28"/>
          <w:szCs w:val="28"/>
        </w:rPr>
        <w:t xml:space="preserve">а) эмоциональный статус;  </w:t>
      </w:r>
    </w:p>
    <w:p w:rsidR="00DE715E" w:rsidRPr="00827F2F" w:rsidRDefault="00DE715E" w:rsidP="00DE715E">
      <w:pPr>
        <w:spacing w:after="51" w:line="240" w:lineRule="auto"/>
        <w:rPr>
          <w:rFonts w:ascii="Times New Roman" w:hAnsi="Times New Roman"/>
          <w:sz w:val="28"/>
          <w:szCs w:val="28"/>
        </w:rPr>
      </w:pPr>
      <w:r w:rsidRPr="00827F2F">
        <w:rPr>
          <w:rFonts w:ascii="Times New Roman" w:hAnsi="Times New Roman"/>
          <w:sz w:val="28"/>
          <w:szCs w:val="28"/>
        </w:rPr>
        <w:t xml:space="preserve">б) интеллектуальные способности;  </w:t>
      </w:r>
    </w:p>
    <w:p w:rsidR="00DE715E" w:rsidRPr="00827F2F" w:rsidRDefault="00DE715E" w:rsidP="00DE715E">
      <w:pPr>
        <w:spacing w:after="49" w:line="240" w:lineRule="auto"/>
        <w:rPr>
          <w:rFonts w:ascii="Times New Roman" w:hAnsi="Times New Roman"/>
          <w:b/>
          <w:sz w:val="28"/>
          <w:szCs w:val="28"/>
        </w:rPr>
      </w:pPr>
      <w:r w:rsidRPr="00827F2F">
        <w:rPr>
          <w:rFonts w:ascii="Times New Roman" w:hAnsi="Times New Roman"/>
          <w:b/>
          <w:sz w:val="28"/>
          <w:szCs w:val="28"/>
        </w:rPr>
        <w:t xml:space="preserve">в) ценностно-мотивационные установки; </w:t>
      </w:r>
    </w:p>
    <w:p w:rsidR="00DE715E" w:rsidRDefault="00DE715E" w:rsidP="00DE715E">
      <w:pPr>
        <w:rPr>
          <w:rFonts w:ascii="Times New Roman" w:hAnsi="Times New Roman"/>
          <w:sz w:val="28"/>
          <w:szCs w:val="28"/>
        </w:rPr>
      </w:pPr>
      <w:r w:rsidRPr="00827F2F">
        <w:rPr>
          <w:rFonts w:ascii="Times New Roman" w:hAnsi="Times New Roman"/>
          <w:sz w:val="28"/>
          <w:szCs w:val="28"/>
        </w:rPr>
        <w:t>г) функциональные</w:t>
      </w:r>
      <w:r w:rsidR="00827F2F" w:rsidRPr="00827F2F">
        <w:rPr>
          <w:rFonts w:ascii="Times New Roman" w:hAnsi="Times New Roman"/>
          <w:sz w:val="28"/>
          <w:szCs w:val="28"/>
        </w:rPr>
        <w:t xml:space="preserve"> резервы физиологических систем</w:t>
      </w:r>
    </w:p>
    <w:p w:rsidR="00827F2F" w:rsidRPr="00827F2F" w:rsidRDefault="00827F2F" w:rsidP="00DE71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15E" w:rsidRPr="00F41E7E" w:rsidRDefault="00F41E7E" w:rsidP="00F41E7E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Задание </w:t>
      </w:r>
      <w:r w:rsidR="00827F2F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1</w:t>
      </w:r>
    </w:p>
    <w:p w:rsidR="00DE715E" w:rsidRPr="00401E9A" w:rsidRDefault="00DE715E" w:rsidP="00DE715E">
      <w:pPr>
        <w:spacing w:after="49" w:line="230" w:lineRule="auto"/>
        <w:ind w:right="92"/>
        <w:rPr>
          <w:rFonts w:ascii="Times New Roman" w:hAnsi="Times New Roman"/>
          <w:sz w:val="28"/>
          <w:szCs w:val="28"/>
        </w:rPr>
      </w:pPr>
      <w:r w:rsidRPr="00401E9A">
        <w:rPr>
          <w:rFonts w:ascii="Times New Roman" w:hAnsi="Times New Roman"/>
          <w:b/>
          <w:color w:val="00B050"/>
          <w:sz w:val="32"/>
          <w:szCs w:val="32"/>
        </w:rPr>
        <w:t>Неблагоприятное влияние на здоровье оказывает химический состав употребляемой воды. Превышение допустимой концентрации ме</w:t>
      </w:r>
      <w:r w:rsidR="00401E9A" w:rsidRPr="00401E9A">
        <w:rPr>
          <w:rFonts w:ascii="Times New Roman" w:hAnsi="Times New Roman"/>
          <w:b/>
          <w:color w:val="00B050"/>
          <w:sz w:val="32"/>
          <w:szCs w:val="32"/>
        </w:rPr>
        <w:t>ди в воде вызывает заболевания</w:t>
      </w:r>
      <w:r w:rsidR="00827F2F" w:rsidRPr="00401E9A">
        <w:rPr>
          <w:rFonts w:ascii="Times New Roman" w:hAnsi="Times New Roman"/>
          <w:b/>
          <w:color w:val="00B050"/>
          <w:sz w:val="32"/>
          <w:szCs w:val="32"/>
        </w:rPr>
        <w:t xml:space="preserve">                                                                                                                               </w:t>
      </w:r>
      <w:r w:rsidRPr="00401E9A">
        <w:rPr>
          <w:rFonts w:ascii="Times New Roman" w:hAnsi="Times New Roman"/>
          <w:sz w:val="28"/>
          <w:szCs w:val="28"/>
        </w:rPr>
        <w:t xml:space="preserve">а) желудка; </w:t>
      </w:r>
    </w:p>
    <w:p w:rsidR="00DE715E" w:rsidRPr="00401E9A" w:rsidRDefault="00DE715E" w:rsidP="00DE715E">
      <w:pPr>
        <w:spacing w:after="51" w:line="240" w:lineRule="auto"/>
        <w:rPr>
          <w:rFonts w:ascii="Times New Roman" w:hAnsi="Times New Roman"/>
          <w:b/>
          <w:sz w:val="28"/>
          <w:szCs w:val="28"/>
        </w:rPr>
      </w:pPr>
      <w:r w:rsidRPr="00401E9A">
        <w:rPr>
          <w:rFonts w:ascii="Times New Roman" w:hAnsi="Times New Roman"/>
          <w:b/>
          <w:sz w:val="28"/>
          <w:szCs w:val="28"/>
        </w:rPr>
        <w:t xml:space="preserve">б) почек и печени; </w:t>
      </w:r>
    </w:p>
    <w:p w:rsidR="00DE715E" w:rsidRPr="00401E9A" w:rsidRDefault="00827F2F" w:rsidP="00DE715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01E9A">
        <w:rPr>
          <w:rFonts w:ascii="Times New Roman" w:hAnsi="Times New Roman"/>
          <w:sz w:val="28"/>
          <w:szCs w:val="28"/>
        </w:rPr>
        <w:t>в) органов дыхания</w:t>
      </w:r>
    </w:p>
    <w:p w:rsidR="00401E9A" w:rsidRDefault="00401E9A" w:rsidP="00827F2F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</w:p>
    <w:p w:rsidR="00F41E7E" w:rsidRPr="00827F2F" w:rsidRDefault="00827F2F" w:rsidP="00827F2F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3</w:t>
      </w:r>
      <w:r w:rsidR="00F41E7E">
        <w:rPr>
          <w:rFonts w:ascii="Times New Roman" w:hAnsi="Times New Roman"/>
          <w:b/>
          <w:sz w:val="32"/>
          <w:szCs w:val="32"/>
        </w:rPr>
        <w:t>2</w:t>
      </w:r>
    </w:p>
    <w:p w:rsidR="00DE715E" w:rsidRPr="00401E9A" w:rsidRDefault="00DE715E" w:rsidP="00DE715E">
      <w:pPr>
        <w:spacing w:after="45" w:line="232" w:lineRule="auto"/>
        <w:rPr>
          <w:rFonts w:ascii="Times New Roman" w:eastAsia="Times New Roman" w:hAnsi="Times New Roman"/>
          <w:b/>
          <w:sz w:val="28"/>
          <w:szCs w:val="28"/>
        </w:rPr>
      </w:pPr>
      <w:r w:rsidRPr="00401E9A">
        <w:rPr>
          <w:rFonts w:ascii="Times New Roman" w:eastAsia="Times New Roman" w:hAnsi="Times New Roman"/>
          <w:b/>
          <w:color w:val="00B050"/>
          <w:sz w:val="32"/>
          <w:szCs w:val="32"/>
        </w:rPr>
        <w:t xml:space="preserve">Повседневно на человека оказывают влияние …факторы </w:t>
      </w:r>
      <w:r w:rsidR="00401E9A" w:rsidRPr="00401E9A">
        <w:rPr>
          <w:rFonts w:ascii="Times New Roman" w:eastAsia="Times New Roman" w:hAnsi="Times New Roman"/>
          <w:b/>
          <w:color w:val="00B050"/>
          <w:sz w:val="32"/>
          <w:szCs w:val="32"/>
        </w:rPr>
        <w:t xml:space="preserve">                                                              </w:t>
      </w:r>
      <w:r w:rsidRPr="00401E9A">
        <w:rPr>
          <w:rFonts w:ascii="Times New Roman" w:eastAsia="Times New Roman" w:hAnsi="Times New Roman"/>
          <w:b/>
          <w:sz w:val="28"/>
          <w:szCs w:val="28"/>
        </w:rPr>
        <w:t>а</w:t>
      </w:r>
      <w:r w:rsidRPr="00401E9A">
        <w:rPr>
          <w:rFonts w:ascii="Times New Roman" w:eastAsia="Times New Roman" w:hAnsi="Times New Roman"/>
          <w:sz w:val="28"/>
          <w:szCs w:val="28"/>
        </w:rPr>
        <w:t xml:space="preserve">) </w:t>
      </w:r>
      <w:r w:rsidRPr="00401E9A">
        <w:rPr>
          <w:rFonts w:ascii="Times New Roman" w:eastAsia="Times New Roman" w:hAnsi="Times New Roman"/>
          <w:b/>
          <w:sz w:val="28"/>
          <w:szCs w:val="28"/>
        </w:rPr>
        <w:t xml:space="preserve">природные, техногенные, социальные </w:t>
      </w:r>
    </w:p>
    <w:p w:rsidR="00DE715E" w:rsidRPr="00401E9A" w:rsidRDefault="00DE715E" w:rsidP="00DE715E">
      <w:pPr>
        <w:spacing w:after="45" w:line="240" w:lineRule="auto"/>
        <w:rPr>
          <w:sz w:val="28"/>
          <w:szCs w:val="28"/>
        </w:rPr>
      </w:pPr>
      <w:r w:rsidRPr="00401E9A">
        <w:rPr>
          <w:rFonts w:ascii="Times New Roman" w:eastAsia="Times New Roman" w:hAnsi="Times New Roman"/>
          <w:sz w:val="28"/>
          <w:szCs w:val="28"/>
        </w:rPr>
        <w:t xml:space="preserve">б) природные, технические, антропогенные </w:t>
      </w:r>
    </w:p>
    <w:p w:rsidR="00DE715E" w:rsidRPr="00401E9A" w:rsidRDefault="00DE715E" w:rsidP="00DE715E">
      <w:pPr>
        <w:spacing w:after="45" w:line="240" w:lineRule="auto"/>
        <w:rPr>
          <w:sz w:val="28"/>
          <w:szCs w:val="28"/>
        </w:rPr>
      </w:pPr>
      <w:r w:rsidRPr="00401E9A">
        <w:rPr>
          <w:rFonts w:ascii="Times New Roman" w:eastAsia="Times New Roman" w:hAnsi="Times New Roman"/>
          <w:sz w:val="28"/>
          <w:szCs w:val="28"/>
        </w:rPr>
        <w:t xml:space="preserve">в) техносферные, антропогенные, инфомационные </w:t>
      </w:r>
    </w:p>
    <w:p w:rsidR="00DE715E" w:rsidRPr="00401E9A" w:rsidRDefault="00DE715E" w:rsidP="00DE715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01E9A">
        <w:rPr>
          <w:rFonts w:ascii="Times New Roman" w:eastAsia="Times New Roman" w:hAnsi="Times New Roman"/>
          <w:sz w:val="28"/>
          <w:szCs w:val="28"/>
        </w:rPr>
        <w:t>г) антропогенные, социальные, информационные</w:t>
      </w:r>
    </w:p>
    <w:p w:rsidR="00F41E7E" w:rsidRDefault="00F41E7E" w:rsidP="00F41E7E">
      <w:pPr>
        <w:spacing w:after="54" w:line="235" w:lineRule="auto"/>
        <w:ind w:right="234"/>
        <w:rPr>
          <w:b/>
        </w:rPr>
      </w:pPr>
    </w:p>
    <w:p w:rsidR="00F41E7E" w:rsidRDefault="00F41E7E" w:rsidP="00F41E7E">
      <w:pPr>
        <w:spacing w:after="54" w:line="235" w:lineRule="auto"/>
        <w:ind w:right="234"/>
        <w:rPr>
          <w:b/>
        </w:rPr>
      </w:pPr>
    </w:p>
    <w:p w:rsidR="00827F2F" w:rsidRDefault="00827F2F" w:rsidP="00F41E7E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</w:p>
    <w:p w:rsidR="00F41E7E" w:rsidRPr="00401E9A" w:rsidRDefault="00827F2F" w:rsidP="00401E9A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Задание 33</w:t>
      </w:r>
    </w:p>
    <w:p w:rsidR="00DE715E" w:rsidRPr="00401E9A" w:rsidRDefault="00DE715E" w:rsidP="00F41E7E">
      <w:pPr>
        <w:spacing w:after="54" w:line="235" w:lineRule="auto"/>
        <w:ind w:right="234"/>
        <w:rPr>
          <w:rFonts w:ascii="Times New Roman" w:hAnsi="Times New Roman"/>
          <w:b/>
          <w:color w:val="00B050"/>
          <w:sz w:val="32"/>
          <w:szCs w:val="32"/>
        </w:rPr>
      </w:pPr>
      <w:r w:rsidRPr="00401E9A">
        <w:rPr>
          <w:rFonts w:ascii="Times New Roman" w:hAnsi="Times New Roman"/>
          <w:b/>
          <w:color w:val="00B050"/>
          <w:sz w:val="32"/>
          <w:szCs w:val="32"/>
        </w:rPr>
        <w:t>Начальными пр</w:t>
      </w:r>
      <w:r w:rsidR="00827F2F" w:rsidRPr="00401E9A">
        <w:rPr>
          <w:rFonts w:ascii="Times New Roman" w:hAnsi="Times New Roman"/>
          <w:b/>
          <w:color w:val="00B050"/>
          <w:sz w:val="32"/>
          <w:szCs w:val="32"/>
        </w:rPr>
        <w:t>изнаками переутомления являются</w:t>
      </w:r>
      <w:r w:rsidRPr="00401E9A">
        <w:rPr>
          <w:rFonts w:ascii="Times New Roman" w:hAnsi="Times New Roman"/>
          <w:b/>
          <w:color w:val="00B050"/>
          <w:sz w:val="32"/>
          <w:szCs w:val="32"/>
        </w:rPr>
        <w:t xml:space="preserve"> </w:t>
      </w:r>
      <w:r w:rsidRPr="00401E9A">
        <w:rPr>
          <w:rFonts w:ascii="Times New Roman" w:hAnsi="Times New Roman"/>
          <w:b/>
          <w:sz w:val="32"/>
          <w:szCs w:val="32"/>
        </w:rPr>
        <w:tab/>
      </w:r>
    </w:p>
    <w:p w:rsidR="00DE715E" w:rsidRPr="00401E9A" w:rsidRDefault="00DE715E" w:rsidP="00827F2F">
      <w:pPr>
        <w:rPr>
          <w:rFonts w:ascii="Times New Roman" w:hAnsi="Times New Roman"/>
          <w:b/>
          <w:sz w:val="28"/>
          <w:szCs w:val="28"/>
        </w:rPr>
      </w:pPr>
      <w:r w:rsidRPr="00401E9A">
        <w:rPr>
          <w:rFonts w:ascii="Times New Roman" w:hAnsi="Times New Roman"/>
          <w:b/>
          <w:sz w:val="28"/>
          <w:szCs w:val="28"/>
        </w:rPr>
        <w:t xml:space="preserve">а) плаксивость, потеря аппетита, раздражительность; </w:t>
      </w:r>
      <w:r w:rsidR="00401E9A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401E9A">
        <w:rPr>
          <w:rFonts w:ascii="Times New Roman" w:hAnsi="Times New Roman"/>
          <w:sz w:val="28"/>
          <w:szCs w:val="28"/>
        </w:rPr>
        <w:t xml:space="preserve">б) ослабление внимания, скорости мышления; </w:t>
      </w:r>
      <w:r w:rsidR="00401E9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F41E7E" w:rsidRPr="00401E9A">
        <w:rPr>
          <w:rFonts w:ascii="Times New Roman" w:hAnsi="Times New Roman"/>
          <w:sz w:val="28"/>
          <w:szCs w:val="28"/>
        </w:rPr>
        <w:t>в) снижение работоспособности</w:t>
      </w:r>
    </w:p>
    <w:p w:rsidR="00DE715E" w:rsidRDefault="00DE715E" w:rsidP="00DE715E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E715E" w:rsidRDefault="00401E9A" w:rsidP="00F41E7E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34</w:t>
      </w:r>
    </w:p>
    <w:p w:rsidR="00827F2F" w:rsidRPr="00401E9A" w:rsidRDefault="00B37CE1" w:rsidP="00F41E7E">
      <w:pPr>
        <w:spacing w:after="205" w:line="254" w:lineRule="auto"/>
        <w:ind w:right="12"/>
        <w:rPr>
          <w:rFonts w:ascii="Times New Roman" w:hAnsi="Times New Roman"/>
          <w:b/>
          <w:color w:val="00B050"/>
          <w:sz w:val="32"/>
          <w:szCs w:val="32"/>
        </w:rPr>
      </w:pPr>
      <w:r w:rsidRPr="00401E9A">
        <w:rPr>
          <w:rFonts w:ascii="Times New Roman" w:hAnsi="Times New Roman"/>
          <w:b/>
          <w:color w:val="00B050"/>
          <w:sz w:val="32"/>
          <w:szCs w:val="32"/>
        </w:rPr>
        <w:t>Впишите в таблицу причины и признаки переутомления</w:t>
      </w:r>
    </w:p>
    <w:tbl>
      <w:tblPr>
        <w:tblStyle w:val="TableGrid"/>
        <w:tblW w:w="9808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4880"/>
      </w:tblGrid>
      <w:tr w:rsidR="00DE715E" w:rsidTr="00DE715E">
        <w:trPr>
          <w:trHeight w:val="425"/>
        </w:trPr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ПЕРЕУТОМЛЕНИЕ </w:t>
            </w:r>
          </w:p>
        </w:tc>
      </w:tr>
      <w:tr w:rsidR="00DE715E" w:rsidTr="00DE715E">
        <w:trPr>
          <w:trHeight w:val="4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Pr="00401E9A" w:rsidRDefault="00DE715E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01E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ПРИЧИНЫ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Pr="00401E9A" w:rsidRDefault="00DE715E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01E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ПРИЗНАКИ </w:t>
            </w:r>
          </w:p>
        </w:tc>
      </w:tr>
      <w:tr w:rsidR="00DE715E" w:rsidTr="00DE715E">
        <w:trPr>
          <w:trHeight w:val="425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Pr="00401E9A" w:rsidRDefault="00DE715E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01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E715E" w:rsidRPr="00401E9A" w:rsidRDefault="00DE715E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01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Чрезмерная учебная нагрузка </w:t>
            </w:r>
          </w:p>
          <w:p w:rsidR="00DE715E" w:rsidRPr="00401E9A" w:rsidRDefault="00DE715E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01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E715E" w:rsidRPr="00401E9A" w:rsidRDefault="00DE715E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401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Несоблюдение режима дня </w:t>
            </w:r>
          </w:p>
          <w:p w:rsidR="00DE715E" w:rsidRPr="00401E9A" w:rsidRDefault="00DE715E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01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E715E" w:rsidRPr="00401E9A" w:rsidRDefault="00DE715E">
            <w:pPr>
              <w:rPr>
                <w:sz w:val="28"/>
                <w:szCs w:val="28"/>
                <w:lang w:eastAsia="ru-RU"/>
              </w:rPr>
            </w:pPr>
            <w:r w:rsidRPr="00401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Неправильная организация труда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Pr="00401E9A" w:rsidRDefault="00DE715E">
            <w:pPr>
              <w:ind w:left="36"/>
              <w:rPr>
                <w:sz w:val="28"/>
                <w:szCs w:val="28"/>
                <w:lang w:eastAsia="ru-RU"/>
              </w:rPr>
            </w:pPr>
            <w:r w:rsidRPr="00401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Снижение успеваемости </w:t>
            </w:r>
          </w:p>
        </w:tc>
      </w:tr>
      <w:tr w:rsidR="00DE715E" w:rsidTr="00DE715E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15E" w:rsidRPr="00401E9A" w:rsidRDefault="00DE715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Pr="00401E9A" w:rsidRDefault="00DE715E">
            <w:pPr>
              <w:ind w:left="36"/>
              <w:rPr>
                <w:sz w:val="28"/>
                <w:szCs w:val="28"/>
                <w:lang w:eastAsia="ru-RU"/>
              </w:rPr>
            </w:pPr>
            <w:r w:rsidRPr="00401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Потеря аппетита </w:t>
            </w:r>
          </w:p>
        </w:tc>
      </w:tr>
      <w:tr w:rsidR="00DE715E" w:rsidTr="00DE715E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15E" w:rsidRPr="00401E9A" w:rsidRDefault="00DE715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Pr="00401E9A" w:rsidRDefault="00DE715E">
            <w:pPr>
              <w:ind w:left="36"/>
              <w:rPr>
                <w:sz w:val="28"/>
                <w:szCs w:val="28"/>
                <w:lang w:eastAsia="ru-RU"/>
              </w:rPr>
            </w:pPr>
            <w:r w:rsidRPr="00401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Раздражительность  </w:t>
            </w:r>
          </w:p>
        </w:tc>
      </w:tr>
      <w:tr w:rsidR="00DE715E" w:rsidTr="00DE715E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15E" w:rsidRPr="00401E9A" w:rsidRDefault="00DE715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Pr="00401E9A" w:rsidRDefault="00DE715E">
            <w:pPr>
              <w:ind w:left="36"/>
              <w:rPr>
                <w:sz w:val="28"/>
                <w:szCs w:val="28"/>
                <w:lang w:eastAsia="ru-RU"/>
              </w:rPr>
            </w:pPr>
            <w:r w:rsidRPr="00401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Плаксивость </w:t>
            </w:r>
          </w:p>
        </w:tc>
      </w:tr>
      <w:tr w:rsidR="00DE715E" w:rsidTr="00DE715E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15E" w:rsidRPr="00401E9A" w:rsidRDefault="00DE715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Pr="00401E9A" w:rsidRDefault="00DE715E">
            <w:pPr>
              <w:ind w:left="36"/>
              <w:rPr>
                <w:sz w:val="28"/>
                <w:szCs w:val="28"/>
                <w:lang w:eastAsia="ru-RU"/>
              </w:rPr>
            </w:pPr>
            <w:r w:rsidRPr="00401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Нарушение сна </w:t>
            </w:r>
          </w:p>
        </w:tc>
      </w:tr>
    </w:tbl>
    <w:p w:rsidR="00DE715E" w:rsidRDefault="00DE715E" w:rsidP="00DE715E">
      <w:pPr>
        <w:spacing w:after="135" w:line="240" w:lineRule="auto"/>
        <w:jc w:val="center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DE715E" w:rsidRDefault="00DE715E" w:rsidP="00DE715E">
      <w:pPr>
        <w:spacing w:after="142" w:line="240" w:lineRule="auto"/>
        <w:ind w:left="-5" w:hanging="10"/>
        <w:jc w:val="both"/>
      </w:pPr>
    </w:p>
    <w:p w:rsidR="00B37CE1" w:rsidRDefault="00B37CE1" w:rsidP="00F41E7E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</w:p>
    <w:p w:rsidR="00401E9A" w:rsidRDefault="00401E9A" w:rsidP="00F41E7E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</w:p>
    <w:p w:rsidR="00401E9A" w:rsidRDefault="00401E9A" w:rsidP="00F41E7E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</w:p>
    <w:p w:rsidR="00DE715E" w:rsidRPr="00F41E7E" w:rsidRDefault="00401E9A" w:rsidP="00F41E7E">
      <w:pPr>
        <w:spacing w:after="205" w:line="254" w:lineRule="auto"/>
        <w:ind w:right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35</w:t>
      </w:r>
      <w:bookmarkStart w:id="1" w:name="_GoBack"/>
      <w:bookmarkEnd w:id="1"/>
    </w:p>
    <w:p w:rsidR="00DE715E" w:rsidRPr="00401E9A" w:rsidRDefault="00DE715E" w:rsidP="00F41E7E">
      <w:pPr>
        <w:spacing w:after="25" w:line="254" w:lineRule="auto"/>
        <w:rPr>
          <w:rFonts w:ascii="Times New Roman" w:hAnsi="Times New Roman"/>
          <w:b/>
          <w:sz w:val="28"/>
          <w:szCs w:val="28"/>
        </w:rPr>
      </w:pPr>
      <w:r w:rsidRPr="00401E9A">
        <w:rPr>
          <w:rFonts w:ascii="Times New Roman" w:hAnsi="Times New Roman"/>
          <w:b/>
          <w:sz w:val="28"/>
          <w:szCs w:val="28"/>
        </w:rPr>
        <w:t>Один из обязательных факторов здорового образа жизни – систематическое, соответствующее полу, возрасту и состоянию здоровья использование физических нагрузок, которые представляют собой сочетание разнообразных двигательных действий, выполняемых в повседневной жизни в организованных и самостоятельных занятиях физическими упр</w:t>
      </w:r>
      <w:r w:rsidR="00B37CE1" w:rsidRPr="00401E9A">
        <w:rPr>
          <w:rFonts w:ascii="Times New Roman" w:hAnsi="Times New Roman"/>
          <w:b/>
          <w:sz w:val="28"/>
          <w:szCs w:val="28"/>
        </w:rPr>
        <w:t xml:space="preserve">ажнениями и спортом. В таблице </w:t>
      </w:r>
      <w:r w:rsidRPr="00401E9A">
        <w:rPr>
          <w:rFonts w:ascii="Times New Roman" w:hAnsi="Times New Roman"/>
          <w:b/>
          <w:sz w:val="28"/>
          <w:szCs w:val="28"/>
        </w:rPr>
        <w:t>представлены усреднённые данные исследования двигательной активности учащихс</w:t>
      </w:r>
      <w:r w:rsidR="00401E9A" w:rsidRPr="00401E9A">
        <w:rPr>
          <w:rFonts w:ascii="Times New Roman" w:hAnsi="Times New Roman"/>
          <w:b/>
          <w:sz w:val="28"/>
          <w:szCs w:val="28"/>
        </w:rPr>
        <w:t>я, проведённого в одной из школ</w:t>
      </w:r>
      <w:r w:rsidRPr="00401E9A">
        <w:rPr>
          <w:rFonts w:ascii="Times New Roman" w:hAnsi="Times New Roman"/>
          <w:b/>
          <w:sz w:val="28"/>
          <w:szCs w:val="28"/>
        </w:rPr>
        <w:t xml:space="preserve"> </w:t>
      </w:r>
    </w:p>
    <w:p w:rsidR="00DE715E" w:rsidRDefault="00DE715E" w:rsidP="00DE715E">
      <w:pPr>
        <w:spacing w:after="92" w:line="254" w:lineRule="auto"/>
        <w:ind w:left="1572"/>
      </w:pPr>
      <w:r>
        <w:rPr>
          <w:sz w:val="16"/>
        </w:rPr>
        <w:lastRenderedPageBreak/>
        <w:t xml:space="preserve"> </w:t>
      </w:r>
    </w:p>
    <w:p w:rsidR="00DE715E" w:rsidRDefault="00B37CE1" w:rsidP="00DE715E">
      <w:pPr>
        <w:spacing w:after="0" w:line="254" w:lineRule="auto"/>
        <w:ind w:left="1551" w:right="6"/>
        <w:jc w:val="right"/>
      </w:pPr>
      <w:r>
        <w:rPr>
          <w:i/>
        </w:rPr>
        <w:t xml:space="preserve">Таблица. </w:t>
      </w:r>
      <w:r w:rsidR="00DE715E">
        <w:rPr>
          <w:i/>
        </w:rPr>
        <w:t xml:space="preserve">Структура недельной двигательной активности учащихся (в % затрачиваемого времени) </w:t>
      </w:r>
    </w:p>
    <w:tbl>
      <w:tblPr>
        <w:tblStyle w:val="TableGrid"/>
        <w:tblW w:w="11610" w:type="dxa"/>
        <w:tblInd w:w="-155" w:type="dxa"/>
        <w:tblLayout w:type="fixed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1519"/>
        <w:gridCol w:w="1312"/>
        <w:gridCol w:w="1697"/>
        <w:gridCol w:w="1393"/>
        <w:gridCol w:w="1453"/>
        <w:gridCol w:w="723"/>
        <w:gridCol w:w="1120"/>
        <w:gridCol w:w="2393"/>
      </w:tblGrid>
      <w:tr w:rsidR="00DE715E" w:rsidTr="00DE715E">
        <w:trPr>
          <w:trHeight w:val="331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 </w:t>
            </w:r>
          </w:p>
          <w:p w:rsidR="00DE715E" w:rsidRDefault="00DE715E">
            <w:pPr>
              <w:spacing w:after="0" w:line="254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Ступень обучения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715E" w:rsidRDefault="00DE715E">
            <w:pPr>
              <w:spacing w:after="160" w:line="254" w:lineRule="auto"/>
              <w:rPr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715E" w:rsidRDefault="00DE715E">
            <w:pPr>
              <w:spacing w:after="160" w:line="254" w:lineRule="auto"/>
              <w:rPr>
                <w:lang w:eastAsia="ru-RU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E715E" w:rsidRDefault="00DE715E">
            <w:pPr>
              <w:spacing w:after="0" w:line="254" w:lineRule="auto"/>
              <w:ind w:left="348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Виды занятий 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715E" w:rsidRDefault="00DE715E">
            <w:pPr>
              <w:spacing w:after="160" w:line="254" w:lineRule="auto"/>
              <w:rPr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715E" w:rsidRDefault="00DE715E">
            <w:pPr>
              <w:spacing w:after="160" w:line="254" w:lineRule="auto"/>
              <w:rPr>
                <w:lang w:eastAsia="ru-RU"/>
              </w:rPr>
            </w:pPr>
          </w:p>
        </w:tc>
      </w:tr>
      <w:tr w:rsidR="00DE715E" w:rsidTr="00DE715E">
        <w:trPr>
          <w:trHeight w:val="1298"/>
        </w:trPr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15E" w:rsidRDefault="00DE715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Уроки физкуль- туры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Занятия в спортивных секциях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Утренняя зарядка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Физкультпаузы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1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Самостоятельные </w:t>
            </w:r>
          </w:p>
          <w:p w:rsidR="00DE715E" w:rsidRDefault="00DE715E">
            <w:pPr>
              <w:spacing w:after="0" w:line="254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спортивные занятия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ind w:left="14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Ходьба </w:t>
            </w:r>
          </w:p>
        </w:tc>
      </w:tr>
      <w:tr w:rsidR="00DE715E" w:rsidTr="00DE715E">
        <w:trPr>
          <w:trHeight w:val="655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Начальная школа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ind w:right="6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ind w:right="66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24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ind w:right="66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ind w:right="71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ind w:right="7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ind w:right="66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56 </w:t>
            </w:r>
          </w:p>
        </w:tc>
      </w:tr>
      <w:tr w:rsidR="00DE715E" w:rsidTr="00DE715E">
        <w:trPr>
          <w:trHeight w:val="653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Основная школа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ind w:right="6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ind w:right="66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18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ind w:right="66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 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ind w:right="71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ind w:right="7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7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ind w:right="66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64 </w:t>
            </w:r>
          </w:p>
        </w:tc>
      </w:tr>
      <w:tr w:rsidR="00DE715E" w:rsidTr="00DE715E">
        <w:trPr>
          <w:trHeight w:val="655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Старшая школа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ind w:right="6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ind w:right="66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15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ind w:right="66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 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ind w:right="71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ind w:right="7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7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5E" w:rsidRDefault="00DE715E">
            <w:pPr>
              <w:spacing w:after="0" w:line="254" w:lineRule="auto"/>
              <w:ind w:right="66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68 </w:t>
            </w:r>
          </w:p>
        </w:tc>
      </w:tr>
    </w:tbl>
    <w:p w:rsidR="00DE715E" w:rsidRDefault="00DE715E" w:rsidP="00DE715E">
      <w:pPr>
        <w:spacing w:after="0" w:line="254" w:lineRule="auto"/>
        <w:ind w:left="864"/>
        <w:rPr>
          <w:rFonts w:eastAsia="Times New Roman"/>
          <w:color w:val="000000"/>
          <w:sz w:val="28"/>
        </w:rPr>
      </w:pPr>
      <w:r>
        <w:t xml:space="preserve"> </w:t>
      </w:r>
    </w:p>
    <w:p w:rsidR="00DE715E" w:rsidRPr="00401E9A" w:rsidRDefault="00401E9A" w:rsidP="00DE715E">
      <w:pPr>
        <w:tabs>
          <w:tab w:val="center" w:pos="2735"/>
          <w:tab w:val="center" w:pos="4607"/>
        </w:tabs>
        <w:spacing w:after="118"/>
        <w:rPr>
          <w:rFonts w:ascii="Times New Roman" w:hAnsi="Times New Roman"/>
          <w:b/>
          <w:sz w:val="32"/>
          <w:szCs w:val="32"/>
        </w:rPr>
      </w:pPr>
      <w:r w:rsidRPr="00401E9A">
        <w:rPr>
          <w:rFonts w:ascii="Times New Roman" w:hAnsi="Times New Roman"/>
          <w:b/>
          <w:color w:val="00B050"/>
          <w:sz w:val="32"/>
          <w:szCs w:val="32"/>
        </w:rPr>
        <w:t>Выберите верное утверждение</w:t>
      </w:r>
      <w:r w:rsidR="00DE715E" w:rsidRPr="00401E9A">
        <w:rPr>
          <w:rFonts w:ascii="Times New Roman" w:hAnsi="Times New Roman"/>
          <w:b/>
          <w:sz w:val="32"/>
          <w:szCs w:val="32"/>
        </w:rPr>
        <w:tab/>
        <w:t xml:space="preserve"> </w:t>
      </w:r>
    </w:p>
    <w:p w:rsidR="00DE715E" w:rsidRPr="00401E9A" w:rsidRDefault="00401E9A" w:rsidP="00401E9A">
      <w:pPr>
        <w:spacing w:after="5" w:line="264" w:lineRule="auto"/>
        <w:rPr>
          <w:rFonts w:ascii="Times New Roman" w:hAnsi="Times New Roman"/>
          <w:sz w:val="28"/>
          <w:szCs w:val="28"/>
        </w:rPr>
      </w:pPr>
      <w:r w:rsidRPr="00401E9A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</w:t>
      </w:r>
      <w:r w:rsidR="00DE715E" w:rsidRPr="00401E9A">
        <w:rPr>
          <w:rFonts w:ascii="Times New Roman" w:hAnsi="Times New Roman"/>
          <w:sz w:val="28"/>
          <w:szCs w:val="28"/>
        </w:rPr>
        <w:t xml:space="preserve">оминирующую позицию в недельном объёме двигательной активности занимают уроки физкультуры. </w:t>
      </w:r>
    </w:p>
    <w:p w:rsidR="00DE715E" w:rsidRPr="00401E9A" w:rsidRDefault="00B37CE1" w:rsidP="00401E9A">
      <w:pPr>
        <w:spacing w:after="5" w:line="264" w:lineRule="auto"/>
        <w:rPr>
          <w:rFonts w:ascii="Times New Roman" w:hAnsi="Times New Roman"/>
          <w:sz w:val="28"/>
          <w:szCs w:val="28"/>
        </w:rPr>
      </w:pPr>
      <w:r w:rsidRPr="00401E9A">
        <w:rPr>
          <w:rFonts w:ascii="Times New Roman" w:hAnsi="Times New Roman"/>
          <w:sz w:val="28"/>
          <w:szCs w:val="28"/>
        </w:rPr>
        <w:t xml:space="preserve">б) </w:t>
      </w:r>
      <w:r w:rsidR="00401E9A" w:rsidRPr="00401E9A">
        <w:rPr>
          <w:rFonts w:ascii="Times New Roman" w:hAnsi="Times New Roman"/>
          <w:sz w:val="28"/>
          <w:szCs w:val="28"/>
        </w:rPr>
        <w:t>с</w:t>
      </w:r>
      <w:r w:rsidR="00DE715E" w:rsidRPr="00401E9A">
        <w:rPr>
          <w:rFonts w:ascii="Times New Roman" w:hAnsi="Times New Roman"/>
          <w:sz w:val="28"/>
          <w:szCs w:val="28"/>
        </w:rPr>
        <w:t xml:space="preserve"> возрастом увеличивается время на занятия в спортивных секциях преимущественно за счёт увеличения времени на пешие прогулки. </w:t>
      </w:r>
    </w:p>
    <w:p w:rsidR="00DE715E" w:rsidRPr="00401E9A" w:rsidRDefault="00B37CE1" w:rsidP="00401E9A">
      <w:pPr>
        <w:spacing w:after="5" w:line="264" w:lineRule="auto"/>
        <w:rPr>
          <w:rFonts w:ascii="Times New Roman" w:hAnsi="Times New Roman"/>
          <w:sz w:val="28"/>
          <w:szCs w:val="28"/>
        </w:rPr>
      </w:pPr>
      <w:r w:rsidRPr="00401E9A">
        <w:rPr>
          <w:rFonts w:ascii="Times New Roman" w:hAnsi="Times New Roman"/>
          <w:sz w:val="28"/>
          <w:szCs w:val="28"/>
        </w:rPr>
        <w:t xml:space="preserve">в) </w:t>
      </w:r>
      <w:r w:rsidR="00401E9A" w:rsidRPr="00401E9A">
        <w:rPr>
          <w:rFonts w:ascii="Times New Roman" w:hAnsi="Times New Roman"/>
          <w:sz w:val="28"/>
          <w:szCs w:val="28"/>
        </w:rPr>
        <w:t>и</w:t>
      </w:r>
      <w:r w:rsidR="00DE715E" w:rsidRPr="00401E9A">
        <w:rPr>
          <w:rFonts w:ascii="Times New Roman" w:hAnsi="Times New Roman"/>
          <w:sz w:val="28"/>
          <w:szCs w:val="28"/>
        </w:rPr>
        <w:t xml:space="preserve">сследования показали, что преобладающее большинство учащихся старшей школы выполняют по утрам зарядку. </w:t>
      </w:r>
    </w:p>
    <w:p w:rsidR="00DE715E" w:rsidRPr="00401E9A" w:rsidRDefault="00B37CE1" w:rsidP="00B37CE1">
      <w:pPr>
        <w:spacing w:after="5" w:line="264" w:lineRule="auto"/>
        <w:jc w:val="both"/>
        <w:rPr>
          <w:rFonts w:ascii="Times New Roman" w:hAnsi="Times New Roman"/>
          <w:b/>
          <w:sz w:val="28"/>
          <w:szCs w:val="28"/>
        </w:rPr>
      </w:pPr>
      <w:r w:rsidRPr="00401E9A">
        <w:rPr>
          <w:rFonts w:ascii="Times New Roman" w:hAnsi="Times New Roman"/>
          <w:b/>
          <w:sz w:val="28"/>
          <w:szCs w:val="28"/>
        </w:rPr>
        <w:t xml:space="preserve">г) </w:t>
      </w:r>
      <w:r w:rsidR="00DE715E" w:rsidRPr="00401E9A">
        <w:rPr>
          <w:rFonts w:ascii="Times New Roman" w:hAnsi="Times New Roman"/>
          <w:b/>
          <w:sz w:val="28"/>
          <w:szCs w:val="28"/>
        </w:rPr>
        <w:t>56% энергозатрат у учащихся началь</w:t>
      </w:r>
      <w:r w:rsidR="00401E9A" w:rsidRPr="00401E9A">
        <w:rPr>
          <w:rFonts w:ascii="Times New Roman" w:hAnsi="Times New Roman"/>
          <w:b/>
          <w:sz w:val="28"/>
          <w:szCs w:val="28"/>
        </w:rPr>
        <w:t>ной школы приходится на ходьбу</w:t>
      </w:r>
      <w:r w:rsidR="00DE715E" w:rsidRPr="00401E9A">
        <w:rPr>
          <w:rFonts w:ascii="Times New Roman" w:hAnsi="Times New Roman"/>
          <w:b/>
          <w:sz w:val="28"/>
          <w:szCs w:val="28"/>
        </w:rPr>
        <w:t xml:space="preserve"> </w:t>
      </w:r>
    </w:p>
    <w:p w:rsidR="00DE715E" w:rsidRDefault="00DE715E" w:rsidP="00DE715E">
      <w:pPr>
        <w:spacing w:after="235" w:line="254" w:lineRule="auto"/>
        <w:ind w:left="864"/>
      </w:pPr>
      <w:r>
        <w:rPr>
          <w:sz w:val="2"/>
        </w:rPr>
        <w:t xml:space="preserve"> </w:t>
      </w:r>
    </w:p>
    <w:p w:rsidR="00DE715E" w:rsidRDefault="00DE715E" w:rsidP="00DE715E">
      <w:pPr>
        <w:spacing w:after="0" w:line="254" w:lineRule="auto"/>
        <w:ind w:left="864"/>
      </w:pPr>
    </w:p>
    <w:p w:rsidR="00DE715E" w:rsidRDefault="00DE715E" w:rsidP="00DE715E">
      <w:pPr>
        <w:spacing w:after="235" w:line="254" w:lineRule="auto"/>
        <w:ind w:left="864"/>
      </w:pPr>
      <w:r>
        <w:rPr>
          <w:sz w:val="2"/>
        </w:rPr>
        <w:t xml:space="preserve"> </w:t>
      </w:r>
    </w:p>
    <w:p w:rsidR="00ED584E" w:rsidRDefault="00ED584E" w:rsidP="00461467">
      <w:pPr>
        <w:ind w:left="-5" w:right="57"/>
      </w:pPr>
    </w:p>
    <w:p w:rsidR="00ED584E" w:rsidRDefault="00ED584E" w:rsidP="00461467">
      <w:pPr>
        <w:ind w:left="-5" w:right="57"/>
      </w:pPr>
    </w:p>
    <w:p w:rsidR="00ED584E" w:rsidRDefault="00ED584E" w:rsidP="00461467">
      <w:pPr>
        <w:ind w:left="-5" w:right="57"/>
      </w:pPr>
    </w:p>
    <w:p w:rsidR="00ED584E" w:rsidRDefault="00ED584E" w:rsidP="00461467">
      <w:pPr>
        <w:ind w:left="-5" w:right="57"/>
      </w:pPr>
    </w:p>
    <w:p w:rsidR="00ED584E" w:rsidRDefault="00ED584E" w:rsidP="00461467">
      <w:pPr>
        <w:ind w:left="-5" w:right="57"/>
      </w:pPr>
    </w:p>
    <w:p w:rsidR="0046781C" w:rsidRPr="00461467" w:rsidRDefault="0046781C" w:rsidP="00461467">
      <w:pPr>
        <w:rPr>
          <w:sz w:val="28"/>
          <w:szCs w:val="28"/>
        </w:rPr>
      </w:pPr>
    </w:p>
    <w:sectPr w:rsidR="0046781C" w:rsidRPr="00461467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8A7" w:rsidRDefault="004F58A7" w:rsidP="007E527A">
      <w:pPr>
        <w:spacing w:after="0" w:line="240" w:lineRule="auto"/>
      </w:pPr>
      <w:r>
        <w:separator/>
      </w:r>
    </w:p>
  </w:endnote>
  <w:endnote w:type="continuationSeparator" w:id="0">
    <w:p w:rsidR="004F58A7" w:rsidRDefault="004F58A7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8A7" w:rsidRDefault="004F58A7" w:rsidP="007E527A">
      <w:pPr>
        <w:spacing w:after="0" w:line="240" w:lineRule="auto"/>
      </w:pPr>
      <w:r>
        <w:separator/>
      </w:r>
    </w:p>
  </w:footnote>
  <w:footnote w:type="continuationSeparator" w:id="0">
    <w:p w:rsidR="004F58A7" w:rsidRDefault="004F58A7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43865"/>
    <w:multiLevelType w:val="hybridMultilevel"/>
    <w:tmpl w:val="4D9252FA"/>
    <w:lvl w:ilvl="0" w:tplc="9ABA4E0E">
      <w:start w:val="1"/>
      <w:numFmt w:val="decimal"/>
      <w:lvlText w:val="%1."/>
      <w:lvlJc w:val="left"/>
      <w:pPr>
        <w:ind w:left="1685" w:firstLine="0"/>
      </w:pPr>
      <w:rPr>
        <w:rFonts w:ascii="Calibri" w:eastAsia="Calibri" w:hAnsi="Calibri" w:cs="Calibri"/>
        <w:b w:val="0"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540B68C">
      <w:start w:val="1"/>
      <w:numFmt w:val="lowerLetter"/>
      <w:lvlText w:val="%2"/>
      <w:lvlJc w:val="left"/>
      <w:pPr>
        <w:ind w:left="2057" w:firstLine="0"/>
      </w:pPr>
      <w:rPr>
        <w:rFonts w:ascii="Calibri" w:eastAsia="Calibri" w:hAnsi="Calibri" w:cs="Calibri"/>
        <w:b w:val="0"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C37C26E6">
      <w:start w:val="1"/>
      <w:numFmt w:val="lowerRoman"/>
      <w:lvlText w:val="%3"/>
      <w:lvlJc w:val="left"/>
      <w:pPr>
        <w:ind w:left="2777" w:firstLine="0"/>
      </w:pPr>
      <w:rPr>
        <w:rFonts w:ascii="Calibri" w:eastAsia="Calibri" w:hAnsi="Calibri" w:cs="Calibri"/>
        <w:b w:val="0"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46C3944">
      <w:start w:val="1"/>
      <w:numFmt w:val="decimal"/>
      <w:lvlText w:val="%4"/>
      <w:lvlJc w:val="left"/>
      <w:pPr>
        <w:ind w:left="3497" w:firstLine="0"/>
      </w:pPr>
      <w:rPr>
        <w:rFonts w:ascii="Calibri" w:eastAsia="Calibri" w:hAnsi="Calibri" w:cs="Calibri"/>
        <w:b w:val="0"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59A68A3E">
      <w:start w:val="1"/>
      <w:numFmt w:val="lowerLetter"/>
      <w:lvlText w:val="%5"/>
      <w:lvlJc w:val="left"/>
      <w:pPr>
        <w:ind w:left="4217" w:firstLine="0"/>
      </w:pPr>
      <w:rPr>
        <w:rFonts w:ascii="Calibri" w:eastAsia="Calibri" w:hAnsi="Calibri" w:cs="Calibri"/>
        <w:b w:val="0"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CDFCB674">
      <w:start w:val="1"/>
      <w:numFmt w:val="lowerRoman"/>
      <w:lvlText w:val="%6"/>
      <w:lvlJc w:val="left"/>
      <w:pPr>
        <w:ind w:left="4937" w:firstLine="0"/>
      </w:pPr>
      <w:rPr>
        <w:rFonts w:ascii="Calibri" w:eastAsia="Calibri" w:hAnsi="Calibri" w:cs="Calibri"/>
        <w:b w:val="0"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16C9DB6">
      <w:start w:val="1"/>
      <w:numFmt w:val="decimal"/>
      <w:lvlText w:val="%7"/>
      <w:lvlJc w:val="left"/>
      <w:pPr>
        <w:ind w:left="5657" w:firstLine="0"/>
      </w:pPr>
      <w:rPr>
        <w:rFonts w:ascii="Calibri" w:eastAsia="Calibri" w:hAnsi="Calibri" w:cs="Calibri"/>
        <w:b w:val="0"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EFE4A066">
      <w:start w:val="1"/>
      <w:numFmt w:val="lowerLetter"/>
      <w:lvlText w:val="%8"/>
      <w:lvlJc w:val="left"/>
      <w:pPr>
        <w:ind w:left="6377" w:firstLine="0"/>
      </w:pPr>
      <w:rPr>
        <w:rFonts w:ascii="Calibri" w:eastAsia="Calibri" w:hAnsi="Calibri" w:cs="Calibri"/>
        <w:b w:val="0"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037AC650">
      <w:start w:val="1"/>
      <w:numFmt w:val="lowerRoman"/>
      <w:lvlText w:val="%9"/>
      <w:lvlJc w:val="left"/>
      <w:pPr>
        <w:ind w:left="7097" w:firstLine="0"/>
      </w:pPr>
      <w:rPr>
        <w:rFonts w:ascii="Calibri" w:eastAsia="Calibri" w:hAnsi="Calibri" w:cs="Calibri"/>
        <w:b w:val="0"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049E2"/>
    <w:multiLevelType w:val="hybridMultilevel"/>
    <w:tmpl w:val="394ECBF0"/>
    <w:lvl w:ilvl="0" w:tplc="51F6C16C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C5E7E4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BD04B2B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9248444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9AC4EDB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BA0E453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42620C5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DB803C1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075EE442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326503D"/>
    <w:multiLevelType w:val="hybridMultilevel"/>
    <w:tmpl w:val="0A965A16"/>
    <w:lvl w:ilvl="0" w:tplc="670A6C78">
      <w:start w:val="1"/>
      <w:numFmt w:val="decimal"/>
      <w:lvlText w:val="%1)"/>
      <w:lvlJc w:val="left"/>
      <w:pPr>
        <w:ind w:left="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FACD05C">
      <w:start w:val="1"/>
      <w:numFmt w:val="lowerLetter"/>
      <w:lvlText w:val="%2"/>
      <w:lvlJc w:val="left"/>
      <w:pPr>
        <w:ind w:left="1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5B4BC40">
      <w:start w:val="1"/>
      <w:numFmt w:val="lowerRoman"/>
      <w:lvlText w:val="%3"/>
      <w:lvlJc w:val="left"/>
      <w:pPr>
        <w:ind w:left="2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9FE8F58">
      <w:start w:val="1"/>
      <w:numFmt w:val="decimal"/>
      <w:lvlText w:val="%4"/>
      <w:lvlJc w:val="left"/>
      <w:pPr>
        <w:ind w:left="2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5907BA6">
      <w:start w:val="1"/>
      <w:numFmt w:val="lowerLetter"/>
      <w:lvlText w:val="%5"/>
      <w:lvlJc w:val="left"/>
      <w:pPr>
        <w:ind w:left="3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DFCB730">
      <w:start w:val="1"/>
      <w:numFmt w:val="lowerRoman"/>
      <w:lvlText w:val="%6"/>
      <w:lvlJc w:val="left"/>
      <w:pPr>
        <w:ind w:left="43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69ED05A">
      <w:start w:val="1"/>
      <w:numFmt w:val="decimal"/>
      <w:lvlText w:val="%7"/>
      <w:lvlJc w:val="left"/>
      <w:pPr>
        <w:ind w:left="5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04CDA8C">
      <w:start w:val="1"/>
      <w:numFmt w:val="lowerLetter"/>
      <w:lvlText w:val="%8"/>
      <w:lvlJc w:val="left"/>
      <w:pPr>
        <w:ind w:left="5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8BE856A">
      <w:start w:val="1"/>
      <w:numFmt w:val="lowerRoman"/>
      <w:lvlText w:val="%9"/>
      <w:lvlJc w:val="left"/>
      <w:pPr>
        <w:ind w:left="6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3457067"/>
    <w:multiLevelType w:val="hybridMultilevel"/>
    <w:tmpl w:val="BA24853E"/>
    <w:lvl w:ilvl="0" w:tplc="291A383A">
      <w:start w:val="1"/>
      <w:numFmt w:val="decimal"/>
      <w:lvlText w:val="%1."/>
      <w:lvlJc w:val="left"/>
      <w:pPr>
        <w:ind w:left="44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66BCAE1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376EC3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9EA54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07CC83C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4D85CD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3B0CB0B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0B900CD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627ED70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8FB1685"/>
    <w:multiLevelType w:val="hybridMultilevel"/>
    <w:tmpl w:val="5890DD06"/>
    <w:lvl w:ilvl="0" w:tplc="CD7EE95C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DE096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BC89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E6553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72E4B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3525CF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6408B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62A069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B49A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90F0A02"/>
    <w:multiLevelType w:val="multilevel"/>
    <w:tmpl w:val="3D28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9E76A7"/>
    <w:multiLevelType w:val="hybridMultilevel"/>
    <w:tmpl w:val="4CE2FC3E"/>
    <w:lvl w:ilvl="0" w:tplc="6B762CD6">
      <w:start w:val="7"/>
      <w:numFmt w:val="decimal"/>
      <w:lvlText w:val="%1)"/>
      <w:lvlJc w:val="left"/>
      <w:pPr>
        <w:ind w:left="1842" w:firstLine="0"/>
      </w:pPr>
      <w:rPr>
        <w:rFonts w:ascii="Calibri" w:eastAsia="Calibri" w:hAnsi="Calibri" w:cs="Calibri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24288DC">
      <w:start w:val="1"/>
      <w:numFmt w:val="lowerLetter"/>
      <w:lvlText w:val="%2"/>
      <w:lvlJc w:val="left"/>
      <w:pPr>
        <w:ind w:left="2456" w:firstLine="0"/>
      </w:pPr>
      <w:rPr>
        <w:rFonts w:ascii="Calibri" w:eastAsia="Calibri" w:hAnsi="Calibri" w:cs="Calibri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C85292A8">
      <w:start w:val="1"/>
      <w:numFmt w:val="lowerRoman"/>
      <w:lvlText w:val="%3"/>
      <w:lvlJc w:val="left"/>
      <w:pPr>
        <w:ind w:left="3176" w:firstLine="0"/>
      </w:pPr>
      <w:rPr>
        <w:rFonts w:ascii="Calibri" w:eastAsia="Calibri" w:hAnsi="Calibri" w:cs="Calibri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3AE7D70">
      <w:start w:val="1"/>
      <w:numFmt w:val="decimal"/>
      <w:lvlText w:val="%4"/>
      <w:lvlJc w:val="left"/>
      <w:pPr>
        <w:ind w:left="3896" w:firstLine="0"/>
      </w:pPr>
      <w:rPr>
        <w:rFonts w:ascii="Calibri" w:eastAsia="Calibri" w:hAnsi="Calibri" w:cs="Calibri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93444274">
      <w:start w:val="1"/>
      <w:numFmt w:val="lowerLetter"/>
      <w:lvlText w:val="%5"/>
      <w:lvlJc w:val="left"/>
      <w:pPr>
        <w:ind w:left="4616" w:firstLine="0"/>
      </w:pPr>
      <w:rPr>
        <w:rFonts w:ascii="Calibri" w:eastAsia="Calibri" w:hAnsi="Calibri" w:cs="Calibri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EE48D2CA">
      <w:start w:val="1"/>
      <w:numFmt w:val="lowerRoman"/>
      <w:lvlText w:val="%6"/>
      <w:lvlJc w:val="left"/>
      <w:pPr>
        <w:ind w:left="5336" w:firstLine="0"/>
      </w:pPr>
      <w:rPr>
        <w:rFonts w:ascii="Calibri" w:eastAsia="Calibri" w:hAnsi="Calibri" w:cs="Calibri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4850B9A2">
      <w:start w:val="1"/>
      <w:numFmt w:val="decimal"/>
      <w:lvlText w:val="%7"/>
      <w:lvlJc w:val="left"/>
      <w:pPr>
        <w:ind w:left="6056" w:firstLine="0"/>
      </w:pPr>
      <w:rPr>
        <w:rFonts w:ascii="Calibri" w:eastAsia="Calibri" w:hAnsi="Calibri" w:cs="Calibri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35EA9DE4">
      <w:start w:val="1"/>
      <w:numFmt w:val="lowerLetter"/>
      <w:lvlText w:val="%8"/>
      <w:lvlJc w:val="left"/>
      <w:pPr>
        <w:ind w:left="6776" w:firstLine="0"/>
      </w:pPr>
      <w:rPr>
        <w:rFonts w:ascii="Calibri" w:eastAsia="Calibri" w:hAnsi="Calibri" w:cs="Calibri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A0E6ECE">
      <w:start w:val="1"/>
      <w:numFmt w:val="lowerRoman"/>
      <w:lvlText w:val="%9"/>
      <w:lvlJc w:val="left"/>
      <w:pPr>
        <w:ind w:left="7496" w:firstLine="0"/>
      </w:pPr>
      <w:rPr>
        <w:rFonts w:ascii="Calibri" w:eastAsia="Calibri" w:hAnsi="Calibri" w:cs="Calibri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1DD23FC0"/>
    <w:multiLevelType w:val="hybridMultilevel"/>
    <w:tmpl w:val="5C7EAEE2"/>
    <w:lvl w:ilvl="0" w:tplc="6114B32E">
      <w:numFmt w:val="bullet"/>
      <w:lvlText w:val="-"/>
      <w:lvlJc w:val="left"/>
      <w:pPr>
        <w:ind w:left="345" w:hanging="360"/>
      </w:pPr>
      <w:rPr>
        <w:rFonts w:ascii="Times New Roman" w:eastAsia="Segoe UI Symbol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2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376ACC"/>
    <w:multiLevelType w:val="hybridMultilevel"/>
    <w:tmpl w:val="9EF210C2"/>
    <w:lvl w:ilvl="0" w:tplc="322875D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D022E6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FC6A60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1AE885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22065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10B86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22DB0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D4677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9E353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7A66D6"/>
    <w:multiLevelType w:val="hybridMultilevel"/>
    <w:tmpl w:val="B6BCB82E"/>
    <w:lvl w:ilvl="0" w:tplc="553E819E">
      <w:start w:val="1"/>
      <w:numFmt w:val="decimal"/>
      <w:lvlText w:val="%1."/>
      <w:lvlJc w:val="left"/>
      <w:pPr>
        <w:ind w:left="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000897A2">
      <w:start w:val="1"/>
      <w:numFmt w:val="lowerLetter"/>
      <w:lvlText w:val="%2"/>
      <w:lvlJc w:val="left"/>
      <w:pPr>
        <w:ind w:left="1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B962588A">
      <w:start w:val="1"/>
      <w:numFmt w:val="lowerRoman"/>
      <w:lvlText w:val="%3"/>
      <w:lvlJc w:val="left"/>
      <w:pPr>
        <w:ind w:left="1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0D340758">
      <w:start w:val="1"/>
      <w:numFmt w:val="decimal"/>
      <w:lvlText w:val="%4"/>
      <w:lvlJc w:val="left"/>
      <w:pPr>
        <w:ind w:left="2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27789ACA">
      <w:start w:val="1"/>
      <w:numFmt w:val="lowerLetter"/>
      <w:lvlText w:val="%5"/>
      <w:lvlJc w:val="left"/>
      <w:pPr>
        <w:ind w:left="3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CC44F766">
      <w:start w:val="1"/>
      <w:numFmt w:val="lowerRoman"/>
      <w:lvlText w:val="%6"/>
      <w:lvlJc w:val="left"/>
      <w:pPr>
        <w:ind w:left="4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8DC2CC9A">
      <w:start w:val="1"/>
      <w:numFmt w:val="decimal"/>
      <w:lvlText w:val="%7"/>
      <w:lvlJc w:val="left"/>
      <w:pPr>
        <w:ind w:left="4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E6864B0E">
      <w:start w:val="1"/>
      <w:numFmt w:val="lowerLetter"/>
      <w:lvlText w:val="%8"/>
      <w:lvlJc w:val="left"/>
      <w:pPr>
        <w:ind w:left="5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E842E4C0">
      <w:start w:val="1"/>
      <w:numFmt w:val="lowerRoman"/>
      <w:lvlText w:val="%9"/>
      <w:lvlJc w:val="left"/>
      <w:pPr>
        <w:ind w:left="6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52193A"/>
    <w:multiLevelType w:val="hybridMultilevel"/>
    <w:tmpl w:val="928ED2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DD15FD"/>
    <w:multiLevelType w:val="hybridMultilevel"/>
    <w:tmpl w:val="960815C6"/>
    <w:lvl w:ilvl="0" w:tplc="C7A0EF32">
      <w:start w:val="7"/>
      <w:numFmt w:val="decimal"/>
      <w:lvlText w:val="%1"/>
      <w:lvlJc w:val="left"/>
      <w:pPr>
        <w:ind w:left="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18A816">
      <w:start w:val="1"/>
      <w:numFmt w:val="decimal"/>
      <w:lvlText w:val="%2)"/>
      <w:lvlJc w:val="left"/>
      <w:pPr>
        <w:ind w:left="7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FE0922">
      <w:start w:val="1"/>
      <w:numFmt w:val="lowerRoman"/>
      <w:lvlText w:val="%3"/>
      <w:lvlJc w:val="left"/>
      <w:pPr>
        <w:ind w:left="1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AC4EE9C">
      <w:start w:val="1"/>
      <w:numFmt w:val="decimal"/>
      <w:lvlText w:val="%4"/>
      <w:lvlJc w:val="left"/>
      <w:pPr>
        <w:ind w:left="2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39433E8">
      <w:start w:val="1"/>
      <w:numFmt w:val="lowerLetter"/>
      <w:lvlText w:val="%5"/>
      <w:lvlJc w:val="left"/>
      <w:pPr>
        <w:ind w:left="3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56D886">
      <w:start w:val="1"/>
      <w:numFmt w:val="lowerRoman"/>
      <w:lvlText w:val="%6"/>
      <w:lvlJc w:val="left"/>
      <w:pPr>
        <w:ind w:left="3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322775C">
      <w:start w:val="1"/>
      <w:numFmt w:val="decimal"/>
      <w:lvlText w:val="%7"/>
      <w:lvlJc w:val="left"/>
      <w:pPr>
        <w:ind w:left="4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F1A90E8">
      <w:start w:val="1"/>
      <w:numFmt w:val="lowerLetter"/>
      <w:lvlText w:val="%8"/>
      <w:lvlJc w:val="left"/>
      <w:pPr>
        <w:ind w:left="5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A00B3A">
      <w:start w:val="1"/>
      <w:numFmt w:val="lowerRoman"/>
      <w:lvlText w:val="%9"/>
      <w:lvlJc w:val="left"/>
      <w:pPr>
        <w:ind w:left="5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4244654F"/>
    <w:multiLevelType w:val="hybridMultilevel"/>
    <w:tmpl w:val="C146391E"/>
    <w:lvl w:ilvl="0" w:tplc="95729B66">
      <w:start w:val="19"/>
      <w:numFmt w:val="decimal"/>
      <w:lvlText w:val="%1."/>
      <w:lvlJc w:val="left"/>
      <w:pPr>
        <w:ind w:left="7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1C0DFD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EA456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384582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A242F6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476DB8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E66637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0E07B1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00AF1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428E0EC9"/>
    <w:multiLevelType w:val="multilevel"/>
    <w:tmpl w:val="CAB8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0E0483"/>
    <w:multiLevelType w:val="hybridMultilevel"/>
    <w:tmpl w:val="72C422F0"/>
    <w:lvl w:ilvl="0" w:tplc="D696C9D4">
      <w:start w:val="1"/>
      <w:numFmt w:val="decimal"/>
      <w:lvlText w:val="%1)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FF6CA14">
      <w:start w:val="1"/>
      <w:numFmt w:val="lowerLetter"/>
      <w:lvlText w:val="%2"/>
      <w:lvlJc w:val="left"/>
      <w:pPr>
        <w:ind w:left="18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C36DD0A">
      <w:start w:val="1"/>
      <w:numFmt w:val="lowerRoman"/>
      <w:lvlText w:val="%3"/>
      <w:lvlJc w:val="left"/>
      <w:pPr>
        <w:ind w:left="26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2DCD770">
      <w:start w:val="1"/>
      <w:numFmt w:val="decimal"/>
      <w:lvlText w:val="%4"/>
      <w:lvlJc w:val="left"/>
      <w:pPr>
        <w:ind w:left="3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C2E9744">
      <w:start w:val="1"/>
      <w:numFmt w:val="lowerLetter"/>
      <w:lvlText w:val="%5"/>
      <w:lvlJc w:val="left"/>
      <w:pPr>
        <w:ind w:left="40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A0EE642">
      <w:start w:val="1"/>
      <w:numFmt w:val="lowerRoman"/>
      <w:lvlText w:val="%6"/>
      <w:lvlJc w:val="left"/>
      <w:pPr>
        <w:ind w:left="47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2CA00A4">
      <w:start w:val="1"/>
      <w:numFmt w:val="decimal"/>
      <w:lvlText w:val="%7"/>
      <w:lvlJc w:val="left"/>
      <w:pPr>
        <w:ind w:left="5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7B61FB6">
      <w:start w:val="1"/>
      <w:numFmt w:val="lowerLetter"/>
      <w:lvlText w:val="%8"/>
      <w:lvlJc w:val="left"/>
      <w:pPr>
        <w:ind w:left="6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B5CA704">
      <w:start w:val="1"/>
      <w:numFmt w:val="lowerRoman"/>
      <w:lvlText w:val="%9"/>
      <w:lvlJc w:val="left"/>
      <w:pPr>
        <w:ind w:left="6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457E36DD"/>
    <w:multiLevelType w:val="hybridMultilevel"/>
    <w:tmpl w:val="F3B4E036"/>
    <w:lvl w:ilvl="0" w:tplc="0156BE50">
      <w:start w:val="1"/>
      <w:numFmt w:val="decimal"/>
      <w:lvlText w:val="%1)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2A2BF0E">
      <w:start w:val="1"/>
      <w:numFmt w:val="lowerLetter"/>
      <w:lvlText w:val="%2"/>
      <w:lvlJc w:val="left"/>
      <w:pPr>
        <w:ind w:left="18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8EE5A4C">
      <w:start w:val="1"/>
      <w:numFmt w:val="lowerRoman"/>
      <w:lvlText w:val="%3"/>
      <w:lvlJc w:val="left"/>
      <w:pPr>
        <w:ind w:left="26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DA41C26">
      <w:start w:val="1"/>
      <w:numFmt w:val="decimal"/>
      <w:lvlText w:val="%4"/>
      <w:lvlJc w:val="left"/>
      <w:pPr>
        <w:ind w:left="3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2D8899E">
      <w:start w:val="1"/>
      <w:numFmt w:val="lowerLetter"/>
      <w:lvlText w:val="%5"/>
      <w:lvlJc w:val="left"/>
      <w:pPr>
        <w:ind w:left="40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AE379A">
      <w:start w:val="1"/>
      <w:numFmt w:val="lowerRoman"/>
      <w:lvlText w:val="%6"/>
      <w:lvlJc w:val="left"/>
      <w:pPr>
        <w:ind w:left="47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12E53F6">
      <w:start w:val="1"/>
      <w:numFmt w:val="decimal"/>
      <w:lvlText w:val="%7"/>
      <w:lvlJc w:val="left"/>
      <w:pPr>
        <w:ind w:left="5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E80FA60">
      <w:start w:val="1"/>
      <w:numFmt w:val="lowerLetter"/>
      <w:lvlText w:val="%8"/>
      <w:lvlJc w:val="left"/>
      <w:pPr>
        <w:ind w:left="6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5EC37A0">
      <w:start w:val="1"/>
      <w:numFmt w:val="lowerRoman"/>
      <w:lvlText w:val="%9"/>
      <w:lvlJc w:val="left"/>
      <w:pPr>
        <w:ind w:left="6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094CB9"/>
    <w:multiLevelType w:val="multilevel"/>
    <w:tmpl w:val="187A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B8092B"/>
    <w:multiLevelType w:val="hybridMultilevel"/>
    <w:tmpl w:val="BB509A5C"/>
    <w:lvl w:ilvl="0" w:tplc="68D66572">
      <w:start w:val="1"/>
      <w:numFmt w:val="decimal"/>
      <w:lvlText w:val="%1."/>
      <w:lvlJc w:val="left"/>
      <w:pPr>
        <w:ind w:left="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1" w:tplc="4C0CC25C">
      <w:start w:val="1"/>
      <w:numFmt w:val="lowerLetter"/>
      <w:lvlText w:val="%2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2" w:tplc="F9DAE83E">
      <w:start w:val="1"/>
      <w:numFmt w:val="lowerRoman"/>
      <w:lvlText w:val="%3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3" w:tplc="328A4A96">
      <w:start w:val="1"/>
      <w:numFmt w:val="decimal"/>
      <w:lvlText w:val="%4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4" w:tplc="DA78BE60">
      <w:start w:val="1"/>
      <w:numFmt w:val="lowerLetter"/>
      <w:lvlText w:val="%5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5" w:tplc="15328176">
      <w:start w:val="1"/>
      <w:numFmt w:val="lowerRoman"/>
      <w:lvlText w:val="%6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6" w:tplc="F09292A0">
      <w:start w:val="1"/>
      <w:numFmt w:val="decimal"/>
      <w:lvlText w:val="%7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7" w:tplc="7BA4AE62">
      <w:start w:val="1"/>
      <w:numFmt w:val="lowerLetter"/>
      <w:lvlText w:val="%8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  <w:lvl w:ilvl="8" w:tplc="99F83AAC">
      <w:start w:val="1"/>
      <w:numFmt w:val="lowerRoman"/>
      <w:lvlText w:val="%9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B960CF"/>
    <w:multiLevelType w:val="hybridMultilevel"/>
    <w:tmpl w:val="4FD8884C"/>
    <w:lvl w:ilvl="0" w:tplc="40E02014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2306F64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CF046AC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4C2ED3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1A68A5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6B0C2BD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194934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BFB6271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F24CED3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68152EFC"/>
    <w:multiLevelType w:val="hybridMultilevel"/>
    <w:tmpl w:val="4D6ECCA2"/>
    <w:lvl w:ilvl="0" w:tplc="EAC07E08">
      <w:start w:val="1"/>
      <w:numFmt w:val="decimal"/>
      <w:lvlText w:val="%1."/>
      <w:lvlJc w:val="left"/>
      <w:pPr>
        <w:ind w:left="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636E0B28">
      <w:start w:val="1"/>
      <w:numFmt w:val="lowerLetter"/>
      <w:lvlText w:val="%2"/>
      <w:lvlJc w:val="left"/>
      <w:pPr>
        <w:ind w:left="1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6B728198">
      <w:start w:val="1"/>
      <w:numFmt w:val="lowerRoman"/>
      <w:lvlText w:val="%3"/>
      <w:lvlJc w:val="left"/>
      <w:pPr>
        <w:ind w:left="2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0BAE7CC2">
      <w:start w:val="1"/>
      <w:numFmt w:val="decimal"/>
      <w:lvlText w:val="%4"/>
      <w:lvlJc w:val="left"/>
      <w:pPr>
        <w:ind w:left="2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955EDA78">
      <w:start w:val="1"/>
      <w:numFmt w:val="lowerLetter"/>
      <w:lvlText w:val="%5"/>
      <w:lvlJc w:val="left"/>
      <w:pPr>
        <w:ind w:left="3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D4FA12BC">
      <w:start w:val="1"/>
      <w:numFmt w:val="lowerRoman"/>
      <w:lvlText w:val="%6"/>
      <w:lvlJc w:val="left"/>
      <w:pPr>
        <w:ind w:left="4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FE1861CA">
      <w:start w:val="1"/>
      <w:numFmt w:val="decimal"/>
      <w:lvlText w:val="%7"/>
      <w:lvlJc w:val="left"/>
      <w:pPr>
        <w:ind w:left="5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221E4714">
      <w:start w:val="1"/>
      <w:numFmt w:val="lowerLetter"/>
      <w:lvlText w:val="%8"/>
      <w:lvlJc w:val="left"/>
      <w:pPr>
        <w:ind w:left="5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33AA54BC">
      <w:start w:val="1"/>
      <w:numFmt w:val="lowerRoman"/>
      <w:lvlText w:val="%9"/>
      <w:lvlJc w:val="left"/>
      <w:pPr>
        <w:ind w:left="6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>
    <w:nsid w:val="6E186FD6"/>
    <w:multiLevelType w:val="multilevel"/>
    <w:tmpl w:val="52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8343A2"/>
    <w:multiLevelType w:val="multilevel"/>
    <w:tmpl w:val="A550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AC7F70"/>
    <w:multiLevelType w:val="hybridMultilevel"/>
    <w:tmpl w:val="9E0835BC"/>
    <w:lvl w:ilvl="0" w:tplc="B3929BB0">
      <w:start w:val="1"/>
      <w:numFmt w:val="decimal"/>
      <w:lvlText w:val="%1."/>
      <w:lvlJc w:val="left"/>
      <w:pPr>
        <w:ind w:left="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39AC0EBC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ACF4AD40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F88A4A78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4DC85CA4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6764DF30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D40C4C68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B284FC44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8558E23E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>
    <w:nsid w:val="7B786EB7"/>
    <w:multiLevelType w:val="multilevel"/>
    <w:tmpl w:val="5F62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30"/>
  </w:num>
  <w:num w:numId="5">
    <w:abstractNumId w:val="24"/>
  </w:num>
  <w:num w:numId="6">
    <w:abstractNumId w:val="15"/>
  </w:num>
  <w:num w:numId="7">
    <w:abstractNumId w:val="32"/>
  </w:num>
  <w:num w:numId="8">
    <w:abstractNumId w:val="28"/>
  </w:num>
  <w:num w:numId="9">
    <w:abstractNumId w:val="1"/>
  </w:num>
  <w:num w:numId="10">
    <w:abstractNumId w:val="14"/>
  </w:num>
  <w:num w:numId="11">
    <w:abstractNumId w:val="17"/>
  </w:num>
  <w:num w:numId="12">
    <w:abstractNumId w:val="27"/>
  </w:num>
  <w:num w:numId="13">
    <w:abstractNumId w:val="20"/>
  </w:num>
  <w:num w:numId="14">
    <w:abstractNumId w:val="4"/>
  </w:num>
  <w:num w:numId="15">
    <w:abstractNumId w:val="18"/>
  </w:num>
  <w:num w:numId="16">
    <w:abstractNumId w:val="36"/>
  </w:num>
  <w:num w:numId="17">
    <w:abstractNumId w:val="23"/>
  </w:num>
  <w:num w:numId="18">
    <w:abstractNumId w:val="9"/>
  </w:num>
  <w:num w:numId="19">
    <w:abstractNumId w:val="38"/>
  </w:num>
  <w:num w:numId="20">
    <w:abstractNumId w:val="29"/>
  </w:num>
  <w:num w:numId="21">
    <w:abstractNumId w:val="33"/>
  </w:num>
  <w:num w:numId="22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114AB"/>
    <w:rsid w:val="00031EF4"/>
    <w:rsid w:val="000320C9"/>
    <w:rsid w:val="000348E2"/>
    <w:rsid w:val="00040B4E"/>
    <w:rsid w:val="000447A8"/>
    <w:rsid w:val="000553F7"/>
    <w:rsid w:val="00061050"/>
    <w:rsid w:val="00064FEE"/>
    <w:rsid w:val="00070956"/>
    <w:rsid w:val="0007793B"/>
    <w:rsid w:val="000C4583"/>
    <w:rsid w:val="000C5815"/>
    <w:rsid w:val="000E1CB9"/>
    <w:rsid w:val="000E44E0"/>
    <w:rsid w:val="000E4CFB"/>
    <w:rsid w:val="00102784"/>
    <w:rsid w:val="00107B3A"/>
    <w:rsid w:val="00107F78"/>
    <w:rsid w:val="001103B3"/>
    <w:rsid w:val="001244B5"/>
    <w:rsid w:val="00127B18"/>
    <w:rsid w:val="00131FC4"/>
    <w:rsid w:val="00141DA2"/>
    <w:rsid w:val="00142715"/>
    <w:rsid w:val="001775BD"/>
    <w:rsid w:val="001841A4"/>
    <w:rsid w:val="00190D03"/>
    <w:rsid w:val="001A44CF"/>
    <w:rsid w:val="001D0177"/>
    <w:rsid w:val="001E5935"/>
    <w:rsid w:val="001F13E3"/>
    <w:rsid w:val="001F3F4E"/>
    <w:rsid w:val="002003A5"/>
    <w:rsid w:val="002077EA"/>
    <w:rsid w:val="00207AF6"/>
    <w:rsid w:val="0022027B"/>
    <w:rsid w:val="00221490"/>
    <w:rsid w:val="00223C45"/>
    <w:rsid w:val="00225F9B"/>
    <w:rsid w:val="002418AA"/>
    <w:rsid w:val="0024582A"/>
    <w:rsid w:val="00285143"/>
    <w:rsid w:val="00286A0E"/>
    <w:rsid w:val="00293B7C"/>
    <w:rsid w:val="00297551"/>
    <w:rsid w:val="002A6E89"/>
    <w:rsid w:val="002E4A8F"/>
    <w:rsid w:val="003044BE"/>
    <w:rsid w:val="003056D9"/>
    <w:rsid w:val="00305FFB"/>
    <w:rsid w:val="00325589"/>
    <w:rsid w:val="003413DD"/>
    <w:rsid w:val="003536F6"/>
    <w:rsid w:val="003721D9"/>
    <w:rsid w:val="00382892"/>
    <w:rsid w:val="003A1F89"/>
    <w:rsid w:val="003A42CF"/>
    <w:rsid w:val="003B0BD4"/>
    <w:rsid w:val="003B0E5D"/>
    <w:rsid w:val="003B23C3"/>
    <w:rsid w:val="003B5E3A"/>
    <w:rsid w:val="003B6607"/>
    <w:rsid w:val="003C5FDC"/>
    <w:rsid w:val="003D59BC"/>
    <w:rsid w:val="003E2A3F"/>
    <w:rsid w:val="003F2EE5"/>
    <w:rsid w:val="00401E9A"/>
    <w:rsid w:val="00405E9E"/>
    <w:rsid w:val="00406962"/>
    <w:rsid w:val="00411ADC"/>
    <w:rsid w:val="0041640A"/>
    <w:rsid w:val="004562B7"/>
    <w:rsid w:val="00461467"/>
    <w:rsid w:val="0046781C"/>
    <w:rsid w:val="00467833"/>
    <w:rsid w:val="00476C2A"/>
    <w:rsid w:val="004973EB"/>
    <w:rsid w:val="004B1F17"/>
    <w:rsid w:val="004C0B5F"/>
    <w:rsid w:val="004D0829"/>
    <w:rsid w:val="004D21DA"/>
    <w:rsid w:val="004D38D3"/>
    <w:rsid w:val="004F0608"/>
    <w:rsid w:val="004F58A7"/>
    <w:rsid w:val="00512C86"/>
    <w:rsid w:val="00521B86"/>
    <w:rsid w:val="005319DF"/>
    <w:rsid w:val="00534EB9"/>
    <w:rsid w:val="005413DE"/>
    <w:rsid w:val="00541449"/>
    <w:rsid w:val="005617CD"/>
    <w:rsid w:val="0057341C"/>
    <w:rsid w:val="00576245"/>
    <w:rsid w:val="00587958"/>
    <w:rsid w:val="005A7D18"/>
    <w:rsid w:val="005B0082"/>
    <w:rsid w:val="005B76CF"/>
    <w:rsid w:val="005C0626"/>
    <w:rsid w:val="005C4B79"/>
    <w:rsid w:val="005D1F5C"/>
    <w:rsid w:val="005D30B3"/>
    <w:rsid w:val="005E5532"/>
    <w:rsid w:val="00612634"/>
    <w:rsid w:val="00620BC7"/>
    <w:rsid w:val="006277D6"/>
    <w:rsid w:val="00633C21"/>
    <w:rsid w:val="00634756"/>
    <w:rsid w:val="006568B2"/>
    <w:rsid w:val="00666CB1"/>
    <w:rsid w:val="006717FF"/>
    <w:rsid w:val="006735CC"/>
    <w:rsid w:val="00695866"/>
    <w:rsid w:val="006A510F"/>
    <w:rsid w:val="006B3119"/>
    <w:rsid w:val="006B6CDA"/>
    <w:rsid w:val="006C478F"/>
    <w:rsid w:val="006E634D"/>
    <w:rsid w:val="007076CD"/>
    <w:rsid w:val="00720FA0"/>
    <w:rsid w:val="0072236B"/>
    <w:rsid w:val="007379DE"/>
    <w:rsid w:val="007528AE"/>
    <w:rsid w:val="007702C9"/>
    <w:rsid w:val="00771EDB"/>
    <w:rsid w:val="00793625"/>
    <w:rsid w:val="0079374A"/>
    <w:rsid w:val="007A5F95"/>
    <w:rsid w:val="007B4541"/>
    <w:rsid w:val="007D6761"/>
    <w:rsid w:val="007D67AF"/>
    <w:rsid w:val="007D7A1E"/>
    <w:rsid w:val="007E2633"/>
    <w:rsid w:val="007E358B"/>
    <w:rsid w:val="007E527A"/>
    <w:rsid w:val="007F067B"/>
    <w:rsid w:val="007F102B"/>
    <w:rsid w:val="007F4AB6"/>
    <w:rsid w:val="00825C6C"/>
    <w:rsid w:val="00827F2F"/>
    <w:rsid w:val="0085356A"/>
    <w:rsid w:val="00861FC8"/>
    <w:rsid w:val="008621A3"/>
    <w:rsid w:val="00870978"/>
    <w:rsid w:val="008803E3"/>
    <w:rsid w:val="008A5396"/>
    <w:rsid w:val="008A5864"/>
    <w:rsid w:val="008E01C6"/>
    <w:rsid w:val="008E7E3F"/>
    <w:rsid w:val="008F43F2"/>
    <w:rsid w:val="008F5B9B"/>
    <w:rsid w:val="008F7C65"/>
    <w:rsid w:val="0092742B"/>
    <w:rsid w:val="009531AF"/>
    <w:rsid w:val="00954D8F"/>
    <w:rsid w:val="009742CF"/>
    <w:rsid w:val="009B5519"/>
    <w:rsid w:val="009B5906"/>
    <w:rsid w:val="009C55D6"/>
    <w:rsid w:val="009C5634"/>
    <w:rsid w:val="009D01B0"/>
    <w:rsid w:val="009D1D63"/>
    <w:rsid w:val="009D386E"/>
    <w:rsid w:val="009E4CA8"/>
    <w:rsid w:val="009F0F61"/>
    <w:rsid w:val="00A00AF3"/>
    <w:rsid w:val="00A01845"/>
    <w:rsid w:val="00A02FB3"/>
    <w:rsid w:val="00A13112"/>
    <w:rsid w:val="00A16387"/>
    <w:rsid w:val="00A16A9A"/>
    <w:rsid w:val="00A40861"/>
    <w:rsid w:val="00A532CC"/>
    <w:rsid w:val="00A60C89"/>
    <w:rsid w:val="00A614AD"/>
    <w:rsid w:val="00A63891"/>
    <w:rsid w:val="00A67005"/>
    <w:rsid w:val="00A73E7E"/>
    <w:rsid w:val="00A81D32"/>
    <w:rsid w:val="00A84036"/>
    <w:rsid w:val="00AA5699"/>
    <w:rsid w:val="00AB1214"/>
    <w:rsid w:val="00AD5F96"/>
    <w:rsid w:val="00AD64AC"/>
    <w:rsid w:val="00AE0A3D"/>
    <w:rsid w:val="00AE0C86"/>
    <w:rsid w:val="00AE205E"/>
    <w:rsid w:val="00AE7AE8"/>
    <w:rsid w:val="00B01A47"/>
    <w:rsid w:val="00B0773D"/>
    <w:rsid w:val="00B079D4"/>
    <w:rsid w:val="00B127A9"/>
    <w:rsid w:val="00B2021A"/>
    <w:rsid w:val="00B33139"/>
    <w:rsid w:val="00B37CE1"/>
    <w:rsid w:val="00B45A8B"/>
    <w:rsid w:val="00B503FF"/>
    <w:rsid w:val="00B74B1E"/>
    <w:rsid w:val="00B76801"/>
    <w:rsid w:val="00B76A8C"/>
    <w:rsid w:val="00B77EC3"/>
    <w:rsid w:val="00B90E78"/>
    <w:rsid w:val="00BA3A99"/>
    <w:rsid w:val="00BA63B6"/>
    <w:rsid w:val="00BE3279"/>
    <w:rsid w:val="00BE4B2F"/>
    <w:rsid w:val="00BE6B22"/>
    <w:rsid w:val="00BF16F5"/>
    <w:rsid w:val="00BF50CF"/>
    <w:rsid w:val="00C22065"/>
    <w:rsid w:val="00C26488"/>
    <w:rsid w:val="00C42DF4"/>
    <w:rsid w:val="00C44CFF"/>
    <w:rsid w:val="00C55EFD"/>
    <w:rsid w:val="00C561AB"/>
    <w:rsid w:val="00C61B9B"/>
    <w:rsid w:val="00C62C17"/>
    <w:rsid w:val="00C75CE2"/>
    <w:rsid w:val="00C8792B"/>
    <w:rsid w:val="00C93505"/>
    <w:rsid w:val="00C95ADC"/>
    <w:rsid w:val="00CB0890"/>
    <w:rsid w:val="00CB5C6C"/>
    <w:rsid w:val="00CB7AFB"/>
    <w:rsid w:val="00CD2AF5"/>
    <w:rsid w:val="00CD74E8"/>
    <w:rsid w:val="00CE184A"/>
    <w:rsid w:val="00CE1CC6"/>
    <w:rsid w:val="00CF2E7B"/>
    <w:rsid w:val="00D00743"/>
    <w:rsid w:val="00D1463F"/>
    <w:rsid w:val="00D57FA7"/>
    <w:rsid w:val="00D77DD9"/>
    <w:rsid w:val="00D77FDB"/>
    <w:rsid w:val="00D874C9"/>
    <w:rsid w:val="00D8771F"/>
    <w:rsid w:val="00DB0559"/>
    <w:rsid w:val="00DB4943"/>
    <w:rsid w:val="00DC58F3"/>
    <w:rsid w:val="00DC6990"/>
    <w:rsid w:val="00DD1482"/>
    <w:rsid w:val="00DE1068"/>
    <w:rsid w:val="00DE715E"/>
    <w:rsid w:val="00DF55C2"/>
    <w:rsid w:val="00DF69BC"/>
    <w:rsid w:val="00E07DB3"/>
    <w:rsid w:val="00E117EA"/>
    <w:rsid w:val="00E15E14"/>
    <w:rsid w:val="00E16633"/>
    <w:rsid w:val="00E220B4"/>
    <w:rsid w:val="00E2265A"/>
    <w:rsid w:val="00E2609A"/>
    <w:rsid w:val="00E315B9"/>
    <w:rsid w:val="00E37FA9"/>
    <w:rsid w:val="00E40422"/>
    <w:rsid w:val="00E52008"/>
    <w:rsid w:val="00E57C7F"/>
    <w:rsid w:val="00E76F49"/>
    <w:rsid w:val="00E83973"/>
    <w:rsid w:val="00E90A18"/>
    <w:rsid w:val="00EA7420"/>
    <w:rsid w:val="00EA7F68"/>
    <w:rsid w:val="00EB484B"/>
    <w:rsid w:val="00EC000C"/>
    <w:rsid w:val="00ED403A"/>
    <w:rsid w:val="00ED40B7"/>
    <w:rsid w:val="00ED5086"/>
    <w:rsid w:val="00ED584E"/>
    <w:rsid w:val="00ED61D6"/>
    <w:rsid w:val="00EE4DBE"/>
    <w:rsid w:val="00EE5AC5"/>
    <w:rsid w:val="00EF5746"/>
    <w:rsid w:val="00F114C2"/>
    <w:rsid w:val="00F14300"/>
    <w:rsid w:val="00F14C58"/>
    <w:rsid w:val="00F264F6"/>
    <w:rsid w:val="00F41E7E"/>
    <w:rsid w:val="00F56A29"/>
    <w:rsid w:val="00F61D58"/>
    <w:rsid w:val="00F72F27"/>
    <w:rsid w:val="00F74D07"/>
    <w:rsid w:val="00FA0622"/>
    <w:rsid w:val="00FB2748"/>
    <w:rsid w:val="00FD65BA"/>
    <w:rsid w:val="00FE0623"/>
    <w:rsid w:val="00FE300E"/>
    <w:rsid w:val="00FE6107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07793B"/>
    <w:pPr>
      <w:keepNext/>
      <w:keepLines/>
      <w:spacing w:after="53" w:line="240" w:lineRule="auto"/>
      <w:ind w:left="-4" w:right="-15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37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E2265A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2265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2"/>
    <w:semiHidden/>
    <w:unhideWhenUsed/>
    <w:rsid w:val="00E2265A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226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3B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37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5319D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D58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5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448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74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05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63F3F"/>
                                    <w:left w:val="single" w:sz="24" w:space="8" w:color="F63F3F"/>
                                    <w:bottom w:val="single" w:sz="24" w:space="0" w:color="F63F3F"/>
                                    <w:right w:val="single" w:sz="24" w:space="8" w:color="F63F3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388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903213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166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870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5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5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231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4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5684">
                          <w:marLeft w:val="0"/>
                          <w:marRight w:val="0"/>
                          <w:marTop w:val="90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49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26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06845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4992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122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22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16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01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06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4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28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565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63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663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190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384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349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036435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79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283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2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247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217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345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605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999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333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304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47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77443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33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14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5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4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26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24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535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094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121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647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5773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625850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534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014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38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05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738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799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434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794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526967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459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76673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88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29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80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50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33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78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710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079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863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8584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16109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277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37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94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922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415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967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79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803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608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35670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21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7224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02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2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8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54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4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87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306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227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977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658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412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8962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575331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859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295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245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248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064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608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738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00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0577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985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874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333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681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058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140079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3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66672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4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75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25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36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969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999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494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23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123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444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292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662621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09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730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54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64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916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4942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650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00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2269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20883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211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838771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0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3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9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7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60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6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905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447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5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26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10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51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51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38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51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872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765753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48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604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554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696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389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0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65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605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2819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081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50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98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805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5365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28371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4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7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0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02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87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08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42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263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097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529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745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0228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52463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29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979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746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00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556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1353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400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35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039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74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838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72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73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2513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50313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4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00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38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71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66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78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301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82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026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117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593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969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311911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22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084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12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508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89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5824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29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117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718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896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10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964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576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500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8586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14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11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37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690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59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974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3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56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958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022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156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944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022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905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0207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691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9075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9203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059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2141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4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003942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21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369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73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597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209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2950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060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41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61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23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8088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53132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06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65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37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03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107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035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07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927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27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77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723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174540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000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830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999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9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857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6844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57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875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9624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66527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28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11706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5140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4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37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76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2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9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48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93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2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94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71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6575">
                      <w:marLeft w:val="-9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559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0582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5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2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61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88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3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19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80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0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1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0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78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42284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34823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433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1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90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58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08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855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510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457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69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261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37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436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054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2279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66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6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45424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53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77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439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41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078662">
                                                                                      <w:marLeft w:val="0"/>
                                                                                      <w:marRight w:val="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6847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868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0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8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9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97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1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1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7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68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57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4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54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64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61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04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9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09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34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07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441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65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48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321806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55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2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14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102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265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75769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0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2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65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31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34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56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48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47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44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352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18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15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89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5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777354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550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833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8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848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541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02E3-2144-4157-82E3-6FD014DB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3589</Words>
  <Characters>20462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User</cp:lastModifiedBy>
  <cp:revision>23</cp:revision>
  <cp:lastPrinted>2021-02-11T12:07:00Z</cp:lastPrinted>
  <dcterms:created xsi:type="dcterms:W3CDTF">2024-05-06T12:24:00Z</dcterms:created>
  <dcterms:modified xsi:type="dcterms:W3CDTF">2024-08-10T13:38:00Z</dcterms:modified>
</cp:coreProperties>
</file>