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F785" w14:textId="727F5BAF" w:rsidR="00173078" w:rsidRDefault="00173078" w:rsidP="0017307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7307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Технологическая карта</w:t>
      </w:r>
    </w:p>
    <w:p w14:paraId="1AED30E1" w14:textId="77777777" w:rsidR="00173078" w:rsidRPr="00173078" w:rsidRDefault="00173078" w:rsidP="001730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tbl>
      <w:tblPr>
        <w:tblW w:w="154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5"/>
      </w:tblGrid>
      <w:tr w:rsidR="00173078" w:rsidRPr="009639F7" w14:paraId="1FB35BB6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1CD07" w14:textId="1BC1B062" w:rsidR="00173078" w:rsidRPr="009639F7" w:rsidRDefault="00173078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урока: 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«Гармоничные сочетания цветов в одежде»</w:t>
            </w:r>
          </w:p>
        </w:tc>
      </w:tr>
      <w:tr w:rsidR="00173078" w:rsidRPr="009639F7" w14:paraId="2B5D4E95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9862E" w14:textId="4028B95C" w:rsidR="00173078" w:rsidRPr="009639F7" w:rsidRDefault="00173078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урока: 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обобщающего повторения </w:t>
            </w:r>
          </w:p>
        </w:tc>
      </w:tr>
      <w:tr w:rsidR="00173078" w:rsidRPr="009639F7" w14:paraId="40F9F43C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E74F7" w14:textId="275DD034" w:rsidR="00173078" w:rsidRPr="009639F7" w:rsidRDefault="00173078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bookmarkStart w:id="0" w:name="_GoBack"/>
            <w:bookmarkEnd w:id="0"/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ресурсы:</w:t>
            </w:r>
            <w:r w:rsidR="00696553"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6553"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для учителя; проектор, экран, цветовой круг. </w:t>
            </w:r>
            <w:r w:rsidR="00696553"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</w:t>
            </w:r>
            <w:r w:rsidR="00696553" w:rsidRPr="009639F7">
              <w:rPr>
                <w:rFonts w:ascii="Times New Roman" w:hAnsi="Times New Roman" w:cs="Times New Roman"/>
                <w:sz w:val="24"/>
                <w:szCs w:val="24"/>
              </w:rPr>
              <w:t>: Презентация «Гармоничные цветовые сочетания»</w:t>
            </w: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71CF" w:rsidRPr="009639F7" w14:paraId="1788F942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FC3DC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 повторить правила сочетания цветов. Правила работы с цветовым кругом</w:t>
            </w:r>
          </w:p>
          <w:p w14:paraId="77C33619" w14:textId="77777777" w:rsidR="00C571CF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1229998E" w14:textId="49811303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какие сочетания цветов являются гармоничными. </w:t>
            </w:r>
          </w:p>
          <w:p w14:paraId="5DFB07A5" w14:textId="77777777" w:rsidR="00C571CF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свой эстетический вкус </w:t>
            </w:r>
          </w:p>
          <w:p w14:paraId="63D54598" w14:textId="77777777" w:rsidR="00C571CF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мышление, чувство цвета</w:t>
            </w:r>
          </w:p>
          <w:p w14:paraId="480C3639" w14:textId="02612501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4. творческий подход к выбору одежды </w:t>
            </w:r>
          </w:p>
        </w:tc>
      </w:tr>
      <w:tr w:rsidR="00C571CF" w:rsidRPr="009639F7" w14:paraId="6644CF44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A19E5B" w14:textId="20C90D2D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обучения: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групповой, индивидуальный </w:t>
            </w:r>
          </w:p>
        </w:tc>
      </w:tr>
      <w:tr w:rsidR="00C571CF" w:rsidRPr="009639F7" w14:paraId="1241450C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F8221B" w14:textId="5C0B463F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термины и понятия: 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цветовой круг, гармония, ахроматические и хроматические цвета, холодные и тёплые цвета, цветовые оттенки </w:t>
            </w:r>
          </w:p>
        </w:tc>
      </w:tr>
      <w:tr w:rsidR="00C571CF" w:rsidRPr="009639F7" w14:paraId="5675B884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2C2FE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результаты: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4F5787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: работать с цветовым кругом, применять гармоничные сочетания цветов в повседневной жизни</w:t>
            </w:r>
          </w:p>
          <w:p w14:paraId="15B4DC57" w14:textId="42DD93EF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Получат возможность научиться: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правила гармоничного сочетания цветов, тренировать свою насмотренность, </w:t>
            </w:r>
            <w:r w:rsidRPr="009639F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слушать и учитывать мнения других, точно формулировать свои мысли; формулировать и аргументировать свою точку зрения.</w:t>
            </w:r>
          </w:p>
        </w:tc>
      </w:tr>
      <w:tr w:rsidR="00C571CF" w:rsidRPr="009639F7" w14:paraId="3018F32B" w14:textId="77777777" w:rsidTr="00173078">
        <w:tc>
          <w:tcPr>
            <w:tcW w:w="1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F33C7F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14:paraId="4DE016AF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У нас вами сегодня очень интересная тема </w:t>
            </w:r>
          </w:p>
          <w:p w14:paraId="28D31E14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прежде, чем её определить, посмотрим видеофрагмент </w:t>
            </w:r>
          </w:p>
          <w:p w14:paraId="4635AB53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Вы посмотрели видеофрагмент, предлагаю теперь определиться с темой урока. Как вы думаете о чём пойдёт речь? </w:t>
            </w:r>
          </w:p>
          <w:p w14:paraId="13FA62A0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654F1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Хорошо, как же мы тогда назовём нашу тему урока? Давайте посмотрим, правы или нет. Итак, тема урока «Гармоничные сочетания цветов в одежде" и Мы с вами должны поставить цель урока. Как вы думаете какая будет она?</w:t>
            </w:r>
          </w:p>
          <w:p w14:paraId="1315599A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B1754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Чтобы достичь цели, нам нужно решить несколько задач. Давайте с вами подумаем какие у нас будут задачи на уроке? Какие могут быть перед нами поставлены задачи?</w:t>
            </w:r>
          </w:p>
          <w:p w14:paraId="6B5AB5B3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F9791C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Повторить гармоничные сочетание цветов</w:t>
            </w:r>
          </w:p>
          <w:p w14:paraId="2AA7DBFF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</w:t>
            </w:r>
          </w:p>
          <w:p w14:paraId="04AFA1A7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</w:t>
            </w:r>
          </w:p>
          <w:p w14:paraId="60D9393D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цветовой гармонии, творческий подход к выбору одежды </w:t>
            </w:r>
          </w:p>
          <w:p w14:paraId="0875D47F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Давайте вспомним, на каких уроках вы встречаетесь с цветом? 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5BEDD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Из урока ИЗО, и мы с вами тоже говорили о сочетаниях цветов. Предлагаю вам вспомнить, что вы уже знаете о цвете. </w:t>
            </w:r>
            <w:bookmarkStart w:id="1" w:name="_Hlk101257286"/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  <w:p w14:paraId="7957FCFF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Вспомните, какие цвета мы называем основными? Почему? Найдите у себя на столах основные цвета. Почему их так называют?</w:t>
            </w:r>
          </w:p>
          <w:p w14:paraId="3F91C53D" w14:textId="608A8D1D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Теперь найдите у себя на столах дополнительные цвета. Какие цвета относятся к дополнительным?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детей.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мне карточки с дополнительными цветами.</w:t>
            </w:r>
          </w:p>
          <w:p w14:paraId="56487FB6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группы мы условно делим цвет?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85F0E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Кроме основных и дополнительных, все цвета ещё делятся условно на две категории. Скажем так, по температуре. Какие это цвета?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7743722D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Верно – это тёплые и холодные. Давайте назовём их.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71801D3C" w14:textId="23217FF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тёплые цвета и что значит холодные цвета, а каких цветов нет, а цветовом круге? Верно, на цветовом круге нет белого, чёрного цвета и всех оттенков серого. Кто помнит, как называют эти цвета?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5AEE6E6C" w14:textId="3EBA9788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Верно, эти цвета называют ахроматическими. Или по-другому не цветными. Поскольку слово «хрома» в переводе с греческого означает «цвет» </w:t>
            </w:r>
          </w:p>
          <w:p w14:paraId="080F072B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Итак, мы с вами вспомнили какие цвета существуют. Давайте также с вами вспомним, кто вообще придумал цветовой круг. </w:t>
            </w:r>
            <w:r w:rsidRPr="009639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Создатель круга – Йоханнес Иттен, швейцарский художник и известный теоретик дизайна. Он написал книгу «Искусство цвета», где разобрал основы цветовой гармонии и описал принципы работы с данной таблицей. 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2BF9B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неоднократно говорили о том, как цвет влияет на человека. Хотим мы этого или нет, цвет окружает нас повсюду и оказывает на нас влияние. </w:t>
            </w:r>
          </w:p>
          <w:p w14:paraId="6FCD85FB" w14:textId="472C3AA0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получите карточки, в которых написано, как цвет влияет на состояние человека. Пожалуйста, внимательно ознакомьтесь с этой информацией. Так, кто готов рассказать, как цвет влияет на здоровье человека? 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E0E10" w14:textId="1323CF7F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с вами вспомним как пользоваться цветовым кругом, как определить какие цвета будут гармонично сочетаться друг с другом. </w:t>
            </w:r>
          </w:p>
          <w:p w14:paraId="139E477E" w14:textId="0F5A14AF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Первый принцип цветового сочетания — это принцип контрастности цвета. Цвета, которые находятся в цветовом круге друг напротив друга хорошо сочетаются. Они как бы делают друг другу комплимент.</w:t>
            </w:r>
          </w:p>
          <w:p w14:paraId="3A2971C8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Второй принцип аналогового сочетания. Цвета, которые находятся рядом друг с другом в цветовом круге.</w:t>
            </w:r>
          </w:p>
          <w:p w14:paraId="62FEEAA8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Третий принцип — это принцип триады. Если мысленно поместить в центр цветового круга равносторонний треугольник, то цвета находящиеся на вершинах этого треугольника будут гармонировать друг с другом.</w:t>
            </w:r>
          </w:p>
          <w:p w14:paraId="687D2989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Также важно помнить, что мы можем гармонично сочетать не только чистые цвета, но и тона. Цвета разные по насыщенности и светлоте.</w:t>
            </w:r>
          </w:p>
          <w:p w14:paraId="24AF6C4D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Сейчас небольшая физминутка</w:t>
            </w:r>
          </w:p>
          <w:p w14:paraId="78DA7F4A" w14:textId="4165CE6B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Мы приступаем к практической работе. </w:t>
            </w:r>
          </w:p>
          <w:p w14:paraId="7152385C" w14:textId="0AB115D6" w:rsidR="00C571CF" w:rsidRPr="00CD62E5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</w:p>
          <w:p w14:paraId="472C09FA" w14:textId="77777777" w:rsidR="00C571CF" w:rsidRPr="00CD62E5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</w:rPr>
              <w:t>Сейчас вы получаете наборы:</w:t>
            </w:r>
          </w:p>
          <w:p w14:paraId="1B0324D7" w14:textId="77777777" w:rsidR="00C571CF" w:rsidRDefault="00C571CF" w:rsidP="00C571CF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</w:rPr>
              <w:t>набор с манекенами</w:t>
            </w:r>
          </w:p>
          <w:p w14:paraId="31CEA97C" w14:textId="77777777" w:rsidR="00C571CF" w:rsidRDefault="00C571CF" w:rsidP="00C571CF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F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</w:p>
          <w:p w14:paraId="6CAD395F" w14:textId="77777777" w:rsidR="00C571CF" w:rsidRDefault="00C571CF" w:rsidP="00C571CF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цветную бумагу</w:t>
            </w:r>
          </w:p>
          <w:p w14:paraId="66400647" w14:textId="1954FE51" w:rsidR="00C571CF" w:rsidRPr="00C571CF" w:rsidRDefault="00C571CF" w:rsidP="00C571CF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F">
              <w:rPr>
                <w:rFonts w:ascii="Times New Roman" w:hAnsi="Times New Roman" w:cs="Times New Roman"/>
                <w:sz w:val="24"/>
                <w:szCs w:val="24"/>
              </w:rPr>
              <w:t>карточку с заданием в каких сочетаниях вам необходимо выполнить работу</w:t>
            </w:r>
          </w:p>
          <w:p w14:paraId="413DB12D" w14:textId="3BF4F7D9" w:rsidR="00C571CF" w:rsidRPr="00CD62E5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2E5">
              <w:rPr>
                <w:rFonts w:ascii="Times New Roman" w:hAnsi="Times New Roman" w:cs="Times New Roman"/>
                <w:sz w:val="24"/>
                <w:szCs w:val="24"/>
              </w:rPr>
              <w:t>На первой карточке вам необходимо наклеить небольшие кусочки бумаги, тех цветов, которые вы будете использовать в своей работе исходя из задания.</w:t>
            </w:r>
          </w:p>
          <w:p w14:paraId="7A848205" w14:textId="6BF65C49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2E5">
              <w:rPr>
                <w:rFonts w:ascii="Times New Roman" w:hAnsi="Times New Roman" w:cs="Times New Roman"/>
                <w:sz w:val="24"/>
                <w:szCs w:val="24"/>
              </w:rPr>
              <w:t>На второй карточке вам необходимо нарисовать и выполнить эскиз платья используя цвета с первой карточки</w:t>
            </w:r>
          </w:p>
          <w:p w14:paraId="4D6E8C5F" w14:textId="77777777" w:rsidR="00C571CF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CD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  <w:r w:rsidRPr="00CD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урока.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912A3" w14:textId="06357FA5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Чему вы научились на этом уроке? Что было новым для вас? </w:t>
            </w:r>
            <w:r w:rsidRPr="00963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CE2BC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- Где в повседневной жизни вы можете использовать и применять полученные знания? </w:t>
            </w:r>
          </w:p>
          <w:p w14:paraId="6D6A84EE" w14:textId="7C50AB23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Давайте ещё вспомним, в каких же профессиях необходимы знания о цвете?</w:t>
            </w:r>
          </w:p>
          <w:p w14:paraId="2A7A9A9E" w14:textId="77777777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Знание о цвете, о гармоничных сочетаниях цветов нужны в таких профессиях как: художник, модельер, дизайнер.</w:t>
            </w:r>
          </w:p>
          <w:p w14:paraId="46CFE1DF" w14:textId="5FDBFD99" w:rsidR="00C571CF" w:rsidRPr="009639F7" w:rsidRDefault="00C571CF" w:rsidP="00C571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- А вы сегодня почувствовали себя дизайнерами? Если вам понравилось сегодня на уроке поднимите пожалуйста тёплые цвета, если не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то холодные.</w:t>
            </w:r>
          </w:p>
        </w:tc>
      </w:tr>
    </w:tbl>
    <w:p w14:paraId="6C0F22DE" w14:textId="77777777" w:rsidR="00026651" w:rsidRPr="009639F7" w:rsidRDefault="00026651" w:rsidP="00C571C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6651" w:rsidRPr="009639F7" w:rsidSect="00173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E90"/>
    <w:multiLevelType w:val="multilevel"/>
    <w:tmpl w:val="7C6A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B3131"/>
    <w:multiLevelType w:val="hybridMultilevel"/>
    <w:tmpl w:val="4D2E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32D"/>
    <w:multiLevelType w:val="multilevel"/>
    <w:tmpl w:val="688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25B64"/>
    <w:multiLevelType w:val="multilevel"/>
    <w:tmpl w:val="B088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E06C6"/>
    <w:multiLevelType w:val="multilevel"/>
    <w:tmpl w:val="0B3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D6FF3"/>
    <w:multiLevelType w:val="hybridMultilevel"/>
    <w:tmpl w:val="0406C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16CA"/>
    <w:multiLevelType w:val="hybridMultilevel"/>
    <w:tmpl w:val="E708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A2"/>
    <w:rsid w:val="00026651"/>
    <w:rsid w:val="00087D12"/>
    <w:rsid w:val="00173078"/>
    <w:rsid w:val="0018753A"/>
    <w:rsid w:val="00476DAA"/>
    <w:rsid w:val="00696553"/>
    <w:rsid w:val="009639F7"/>
    <w:rsid w:val="00A8198C"/>
    <w:rsid w:val="00B938A2"/>
    <w:rsid w:val="00BA6A0D"/>
    <w:rsid w:val="00C571CF"/>
    <w:rsid w:val="00C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EFA1"/>
  <w15:chartTrackingRefBased/>
  <w15:docId w15:val="{90D429A8-24A5-4235-89FB-A773BB40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9F7"/>
    <w:pPr>
      <w:ind w:left="720"/>
      <w:contextualSpacing/>
    </w:pPr>
  </w:style>
  <w:style w:type="paragraph" w:styleId="a5">
    <w:name w:val="No Spacing"/>
    <w:uiPriority w:val="1"/>
    <w:qFormat/>
    <w:rsid w:val="0096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 Терехова</cp:lastModifiedBy>
  <cp:revision>6</cp:revision>
  <dcterms:created xsi:type="dcterms:W3CDTF">2022-04-18T10:19:00Z</dcterms:created>
  <dcterms:modified xsi:type="dcterms:W3CDTF">2024-03-28T06:52:00Z</dcterms:modified>
</cp:coreProperties>
</file>