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BD" w:rsidRPr="007D3492" w:rsidRDefault="004F31BD" w:rsidP="007D3492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Секция</w:t>
      </w: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языки.</w:t>
      </w: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Исследовательская работа</w:t>
      </w: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«Частота употребления английских фразеологизмов с компонентом цвета»</w:t>
      </w: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 w:rsidP="00F63521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 w:rsidP="00F63521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 w:rsidP="00F63521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 w:rsidP="00F63521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 w:rsidP="007D3492">
      <w:pPr>
        <w:spacing w:before="100" w:after="10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Черных Евгения Владимировна.</w:t>
      </w:r>
    </w:p>
    <w:p w:rsidR="004F31BD" w:rsidRDefault="004F31BD" w:rsidP="007D3492">
      <w:pPr>
        <w:spacing w:before="100" w:after="10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4F31BD" w:rsidRPr="007D3492" w:rsidRDefault="004F31BD" w:rsidP="007D3492">
      <w:pPr>
        <w:spacing w:before="100" w:after="10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Сорская СОШ№1</w:t>
      </w: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00" w:after="1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Сорск 2018 г.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ОГЛАВЛЕНИЕ</w:t>
      </w:r>
    </w:p>
    <w:p w:rsidR="004F31BD" w:rsidRDefault="004F31BD">
      <w:pPr>
        <w:numPr>
          <w:ilvl w:val="0"/>
          <w:numId w:val="1"/>
        </w:numPr>
        <w:spacing w:before="14" w:after="14"/>
        <w:ind w:left="72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Краткая аннотация.</w:t>
      </w:r>
    </w:p>
    <w:p w:rsidR="004F31BD" w:rsidRDefault="004F31BD">
      <w:pPr>
        <w:numPr>
          <w:ilvl w:val="0"/>
          <w:numId w:val="1"/>
        </w:numPr>
        <w:spacing w:before="14" w:after="14"/>
        <w:ind w:left="72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Введение.</w:t>
      </w:r>
    </w:p>
    <w:p w:rsidR="004F31BD" w:rsidRDefault="004F31BD">
      <w:pPr>
        <w:numPr>
          <w:ilvl w:val="0"/>
          <w:numId w:val="1"/>
        </w:numPr>
        <w:spacing w:before="14" w:after="14"/>
        <w:ind w:left="72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Научная статья.</w:t>
      </w:r>
    </w:p>
    <w:p w:rsidR="004F31BD" w:rsidRDefault="004F31BD">
      <w:pPr>
        <w:numPr>
          <w:ilvl w:val="0"/>
          <w:numId w:val="1"/>
        </w:numPr>
        <w:spacing w:before="14" w:after="14"/>
        <w:ind w:left="1140" w:hanging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английских фразеологизмов.</w:t>
      </w:r>
    </w:p>
    <w:p w:rsidR="004F31BD" w:rsidRDefault="004F31BD">
      <w:pPr>
        <w:numPr>
          <w:ilvl w:val="0"/>
          <w:numId w:val="1"/>
        </w:numPr>
        <w:spacing w:before="14" w:after="14"/>
        <w:ind w:left="1140" w:hanging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Происхождение английских фразеологизмов. </w:t>
      </w:r>
    </w:p>
    <w:p w:rsidR="004F31BD" w:rsidRDefault="004F31BD">
      <w:pPr>
        <w:numPr>
          <w:ilvl w:val="0"/>
          <w:numId w:val="1"/>
        </w:numPr>
        <w:spacing w:before="14" w:after="14"/>
        <w:ind w:left="1140" w:hanging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Частота употребления английских фразеологизмов с компонентом цвета.</w:t>
      </w:r>
    </w:p>
    <w:p w:rsidR="004F31BD" w:rsidRDefault="004F31BD">
      <w:pPr>
        <w:numPr>
          <w:ilvl w:val="0"/>
          <w:numId w:val="1"/>
        </w:numPr>
        <w:spacing w:before="14" w:after="14"/>
        <w:ind w:left="72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Заключение.</w:t>
      </w:r>
    </w:p>
    <w:p w:rsidR="004F31BD" w:rsidRDefault="004F31BD">
      <w:pPr>
        <w:numPr>
          <w:ilvl w:val="0"/>
          <w:numId w:val="1"/>
        </w:numPr>
        <w:spacing w:before="14" w:after="14"/>
        <w:ind w:left="72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литературы.</w:t>
      </w:r>
    </w:p>
    <w:p w:rsidR="004F31BD" w:rsidRDefault="004F31BD">
      <w:pPr>
        <w:spacing w:before="14" w:after="1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Краткая аннотация.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языков всегда сопровождается с изучение истории и обычаев страны изучаемого языка. Неоспоримым остается тот факт что изучение различных стилей языка очень важно, но для того чтобы лучше понять людей необходимо изучить разговорный язык. Именно в разговорной речи отражается национальный характер и история страны. Фразеологизмы являются неотъемлемой частью любого языка. Они делают нашу речь более яркой, эмоциональной и интересной для собеседника. Развитие человечества приводит и к развитию языка и появлению новых фразеологизмов. Поэтому данный вопрос остается актуальным и в наши дни.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Введение.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данной темы выражена в том, что фразеологизмы являются неотъемлемой частью любого языка, что делает необходимым их изучение. В них отражается история страны, история развития языка, различные культурные явления, даже национальный характер. Фразеологизмы делают нашу речь более яркой, эмоциональной и интересной для собеседника. Смысл таких выражений иногда трудно понять, так как он не лежит на поверхности, но всегда интересно, что же означает выражение и как оно появилось. Фразеологизмы английского языка часто имеют варианты в русском языке. Они делают нашу речь более яркой, выразительной. Фразеологизмы широко используются в различных стилях языка. Но большая часть их относится к разговорному стилю.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существует большое количество фразеологизмов, мы решили остановиться на изучении английских и русских фразеологизмов о цвете. Такие фразеологизмы нам кажутся наиболее интересными, так как понятие цвета существует в каждой культуре, с ним связана важная информация, накопленная народом, а значение цветов не всегда одинаково у разных народов. Не вызывает сомнения, что помимо регулярного пополнения словарного запаса, нужно так же заботиться об обогащении своей речи устойчивыми словосочетаниями - фразеологизмами изучаемого языка. Английские фразеологизмы бывают весьма специфичны, а бывают на удивление схожи со своими русскими аналогами.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общего характера фразеологизму дал Ш.Балли: «сочетания, прочно вошедшие в язык, называются фразеологическими оборотами». Другие исследователи определяют фразеологизм как языковую единицу, для которой характерны такие второстепенные признаки как метафоричность, эквивалентность и синонимичность слову. 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стали фразеологизмы. 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стало изучение частоты употребления английских фразеологизмов с компонентом цвета.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заключается в изучение употребления цвета в английских фразеологизмах.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целью поставлены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познакомиться с понятием фразеологизма и их происхождением;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сравнить русские и английские фразеологизмы;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выяснить какие значения имеют разные цвета в английских и русских фразеологизмах;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выяснить как часто употребляются английские фразеологизмы с компонентом цвета.  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исследования использовались следующие методы: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теоретический анализ научной литературы;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сравнительно-сопоставительный анализ идиом и фразеологизмов.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статей английских периодических журналов и газет.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Научная статья.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3.1 Понятие английских фразеологизмов.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 простым языком фразеологизм - это фраза или выражение, в котором слова, употребленные вместе, имеют значение, отличное от того, которое приведено в словаре для каждого конкретного слова. По этой причине английские фразеологизмы бывает так сложно понять. Нельзя научиться разбирать английские фразеологизмы, их можно только выучить. Хотя некоторые из них имеют аналоги в русском языке и их значение понятно, все же многие английские фразеологизмы не имеют аналогов в русском языке. Иногда не составляет труда догадаться о значении фразеологизма, хотя в русском языке та же мысль, скорее всего, была бы выражена иначе.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3.2 Происхождение английских фразеологизмов.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вопрос интересен для нас в первую очередь как для исследователей, так как фразеологизмы в языке появляются по-разному. Английский язык, как и любой другой постоянно развивается и меняется и поэтому иногда трудно проследить происхождение того или иного фразеологизма. Существуют фразеологизмы, которые заимствованы из художественной литературы Древней Греции и Древнего Рима, например, the golden age – золотой век, the apple of discord – яблоко раздора, Pandora’s box – ящик Пандоры. Фразеологизмами стали многие выражения из произведений английского писателя У. Шекспира, например, to win golden opinions - заслужить благоприятное, лестное мнение о себе, pride of place - высокое положение, a fool’s paradise - мир фантазий. Высказывания английских писателей так же стали фразеологизмами. Встречаются в английском языке и идиомы заимствованные из других языков, например, выражение appetite comes with eating - аппетит приходит во время еды, пришло из французского языка, а фраза an ugly duckling - гадкий утенок пришла из произведения немецкого сказочника Г.А. Андерсена. 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Частота употребления английских фразеологизмов с компонентом цвета.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Мы рассмотрели понятие, и происхождение фразеологизмов теперь мы хотим рассмотреть частоту употребления фразеологизмов и актуальность использования фразеологизмов в настоящее время. Нас  как исследователей заинтересовали фразеологизмы с компонентом цвета, так как по нашему мнению они имеют наибольшую эмоциональную окраску и чаще всего употребляются в речи. Давайте рассмотрим вопрос частоты употребления фразеологизмов с компонентом цвета в периодическом издании  «The telegraph». Перед нами также стояла, задача ответить на вопрос насколько актуально использование фразеологизмов в настоящее время для этого мы выбрали, статьи с 1 января 2014 года по август 2015 года.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</w:t>
      </w:r>
      <w:r w:rsidRPr="007D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рассмотрены</w:t>
      </w:r>
      <w:r w:rsidRPr="007D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 w:rsidRPr="007D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фразеологизмы</w:t>
      </w:r>
      <w:r w:rsidRPr="007D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to see red light, as red as turkey’s cock, as red as a lobster, to give someone a red face, to have green fingers, the green belt, the green light, as green as grass, the blues, blue blood, once in a blue moon, get the blues, out of the blue, grey eminence, a grey beard, to turn grey, lily-white reputation, white hands, white elephant, white lie, to bleed white, in the pink, in the pink of perfection, to have a yellow streak, yellow journalism, as brown as a berry, brown study, to marry into the purple.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нашего исследования мы выяснили, что фразеологизмы остаются актуальными и в наши дни, используются для передачи эмоций, самыми употребляемыми фразеологизмами являются фразеологизмы с цветом green(46%). В дальнейшем мы планируем дальше исследовать данный вопрос, так как эта тема остается актуальной и сегодня.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tabs>
          <w:tab w:val="right" w:pos="9355"/>
        </w:tabs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4.Заключение.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4F31BD" w:rsidRDefault="004F31BD">
      <w:pPr>
        <w:spacing w:before="60" w:line="276" w:lineRule="auto"/>
        <w:ind w:left="-567" w:firstLine="567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нами стояли следующие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понятием фразеологизма и их происхождением; изучить литературу о фразеологизмах, выяснить какие значения имеют разные цвета в английских фразеологизмах; найти фразеологизмы в статьях и проанализировать частоту употребления тех или иных фразеологизмов. Мы считаем, что поставленные задачи решены в данном исследование.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определились с понятием фразеологизма и его происхождением. Это исследование можно продолжить, сравнив употребление фразеологизмов с компонентом цвета в газете «The telegraph» с другими периодическими изданиями.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Список литературы.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Кунин А.В. Англо – Русский фразеологический словарь. – М.: «Советская Энциклопедия», 1967. 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Степанова М.И., школьный фразеологический словарь. – Ростов н/Д. «Феникс», 2008. – 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Хмелева В. Н. Что такое фразеологизм. – Т., 1993. 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Шклярова Т.В., справочник по русскому языку для школьников и абитуриентов. – М.: «Грамотей», 2004. 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http://engblog.ru/origins-of-idioms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«О происхождении некоторых идиом».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http://enc-dic.com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«Энциклопедии и словари».</w:t>
      </w: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http://www.homeenglish.ru/othergazety</w:t>
        </w:r>
      </w:hyperlink>
    </w:p>
    <w:p w:rsidR="004F31BD" w:rsidRDefault="004F31BD">
      <w:pPr>
        <w:spacing w:after="20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Приложение.</w:t>
      </w: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представлена  таблица использованных фразеологизмов.</w:t>
      </w: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Red(красный)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34"/>
        <w:gridCol w:w="4739"/>
      </w:tblGrid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to see red light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красный молодец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a red light district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красная девица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rPr>
                <w:lang w:val="en-US"/>
              </w:rPr>
            </w:pPr>
            <w:r w:rsidRPr="007D3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red as turkey’s cock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красный денёк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as red as lobster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красное словцо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rPr>
                <w:lang w:val="en-US"/>
              </w:rPr>
            </w:pPr>
            <w:r w:rsidRPr="007D3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give someone a red face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покраснеть как рак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Default="004F31BD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краснеть до корней</w:t>
            </w:r>
          </w:p>
        </w:tc>
      </w:tr>
    </w:tbl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Green(зелёный)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35"/>
        <w:gridCol w:w="4738"/>
      </w:tblGrid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to have green fingers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зелёный юнец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the green belt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зелёная улица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the green light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Default="004F31BD"/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as green as grass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Default="004F31BD"/>
        </w:tc>
      </w:tr>
    </w:tbl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Blue(синий)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36"/>
        <w:gridCol w:w="4737"/>
      </w:tblGrid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the blues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голубая кровь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to give someone blue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синь порох в глазу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dark blue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синяя птица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rPr>
                <w:lang w:val="en-US"/>
              </w:rPr>
            </w:pPr>
            <w:r w:rsidRPr="007D3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in the blues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синий чулок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blue study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Default="004F31BD"/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blue devils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Default="004F31BD"/>
        </w:tc>
      </w:tr>
    </w:tbl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Grey(серый)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72"/>
        <w:gridCol w:w="4701"/>
      </w:tblGrid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grey eminence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серая мышь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a greybeard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серый кардинал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grey hairs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Default="004F31BD"/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to turn grey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Default="004F31BD"/>
        </w:tc>
      </w:tr>
    </w:tbl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White(белый)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72"/>
        <w:gridCol w:w="4701"/>
      </w:tblGrid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rPr>
                <w:lang w:val="en-US"/>
              </w:rPr>
            </w:pPr>
            <w:r w:rsidRPr="007D3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whiter than white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белая ворона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lily-white reputation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белая зависть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white hands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белое пятно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white elephant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побелеть от страха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white lie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белый свет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white feather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белая кость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to bleed white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шито белыми нитками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to be white-hot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белые мухи</w:t>
            </w:r>
          </w:p>
        </w:tc>
      </w:tr>
    </w:tbl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Pink(розовый)</w:t>
      </w: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73"/>
        <w:gridCol w:w="4700"/>
      </w:tblGrid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the pink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розовые очки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the pink of perfection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в розовом цвете</w:t>
            </w:r>
          </w:p>
        </w:tc>
      </w:tr>
    </w:tbl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Yellow(жёлтый)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71"/>
        <w:gridCol w:w="4702"/>
      </w:tblGrid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rPr>
                <w:lang w:val="en-US"/>
              </w:rPr>
            </w:pPr>
            <w:r w:rsidRPr="007D3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a yellow streak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желтая пресса</w:t>
            </w: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yellow papers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желторотый птенец</w:t>
            </w:r>
          </w:p>
        </w:tc>
      </w:tr>
    </w:tbl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F31BD" w:rsidRDefault="004F31B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Brown(коричневый)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73"/>
        <w:gridCol w:w="4700"/>
      </w:tblGrid>
      <w:tr w:rsidR="004F31BD" w:rsidRPr="00F6352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rPr>
                <w:lang w:val="en-US"/>
              </w:rPr>
            </w:pPr>
            <w:r w:rsidRPr="007D3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brown as a berry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rPr>
                <w:lang w:val="en-US"/>
              </w:rPr>
            </w:pPr>
          </w:p>
        </w:tc>
      </w:tr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r>
              <w:rPr>
                <w:rFonts w:ascii="Times New Roman" w:hAnsi="Times New Roman" w:cs="Times New Roman"/>
                <w:sz w:val="28"/>
                <w:szCs w:val="28"/>
              </w:rPr>
              <w:t>brown study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Default="004F31BD"/>
        </w:tc>
      </w:tr>
    </w:tbl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Purple(фиолетовый)</w:t>
      </w:r>
    </w:p>
    <w:p w:rsidR="004F31BD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679"/>
      </w:tblGrid>
      <w:tr w:rsidR="004F31BD" w:rsidRPr="00911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9119DF" w:rsidRDefault="004F31BD">
            <w:pPr>
              <w:spacing w:before="14" w:after="1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born to the purple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Default="004F31BD">
            <w:pPr>
              <w:spacing w:before="14" w:after="14"/>
            </w:pPr>
          </w:p>
        </w:tc>
      </w:tr>
      <w:tr w:rsidR="004F31BD" w:rsidRPr="00F6352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spacing w:before="14" w:after="14"/>
              <w:rPr>
                <w:lang w:val="en-US"/>
              </w:rPr>
            </w:pPr>
            <w:r w:rsidRPr="007D34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born into the purple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spacing w:before="14" w:after="14"/>
              <w:rPr>
                <w:lang w:val="en-US"/>
              </w:rPr>
            </w:pPr>
          </w:p>
        </w:tc>
      </w:tr>
      <w:tr w:rsidR="004F31BD" w:rsidRPr="00F6352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spacing w:before="14" w:after="14"/>
              <w:rPr>
                <w:lang w:val="en-US"/>
              </w:rPr>
            </w:pPr>
            <w:r w:rsidRPr="007D34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marry into the purple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1BD" w:rsidRPr="007D3492" w:rsidRDefault="004F31BD">
            <w:pPr>
              <w:spacing w:before="14" w:after="14"/>
              <w:rPr>
                <w:lang w:val="en-US"/>
              </w:rPr>
            </w:pPr>
          </w:p>
        </w:tc>
      </w:tr>
    </w:tbl>
    <w:p w:rsidR="004F31BD" w:rsidRPr="007D3492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</w:p>
    <w:p w:rsidR="004F31BD" w:rsidRPr="007D3492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</w:p>
    <w:p w:rsidR="004F31BD" w:rsidRPr="007D3492" w:rsidRDefault="004F31BD">
      <w:pPr>
        <w:spacing w:before="14" w:after="14"/>
        <w:ind w:left="-567" w:firstLine="56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</w:p>
    <w:p w:rsidR="004F31BD" w:rsidRPr="007D3492" w:rsidRDefault="004F31BD">
      <w:pPr>
        <w:spacing w:after="200" w:line="276" w:lineRule="auto"/>
        <w:rPr>
          <w:sz w:val="40"/>
          <w:szCs w:val="40"/>
          <w:lang w:val="en-US"/>
        </w:rPr>
      </w:pPr>
    </w:p>
    <w:sectPr w:rsidR="004F31BD" w:rsidRPr="007D3492" w:rsidSect="0029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169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F4"/>
    <w:rsid w:val="00290DB6"/>
    <w:rsid w:val="002C6A23"/>
    <w:rsid w:val="004966F4"/>
    <w:rsid w:val="004F31BD"/>
    <w:rsid w:val="005950DF"/>
    <w:rsid w:val="007D3492"/>
    <w:rsid w:val="009119DF"/>
    <w:rsid w:val="00C62C40"/>
    <w:rsid w:val="00F6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D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english.ru/othergaz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-dic.com/" TargetMode="External"/><Relationship Id="rId5" Type="http://schemas.openxmlformats.org/officeDocument/2006/relationships/hyperlink" Target="http://engblog.ru/origins-of-idio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1497</Words>
  <Characters>8533</Characters>
  <Application>Microsoft Office Outlook</Application>
  <DocSecurity>0</DocSecurity>
  <Lines>0</Lines>
  <Paragraphs>0</Paragraphs>
  <ScaleCrop>false</ScaleCrop>
  <Company>школа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2018-04-03T05:24:00Z</dcterms:created>
  <dcterms:modified xsi:type="dcterms:W3CDTF">2018-09-25T02:58:00Z</dcterms:modified>
</cp:coreProperties>
</file>