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71" w:rsidRPr="00C8364F" w:rsidRDefault="00106B5C" w:rsidP="00C836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4F">
        <w:rPr>
          <w:rFonts w:ascii="Times New Roman" w:hAnsi="Times New Roman" w:cs="Times New Roman"/>
          <w:sz w:val="32"/>
          <w:szCs w:val="32"/>
        </w:rPr>
        <w:t>«Использование ИКТ в речевом развитии дошкольников».</w:t>
      </w:r>
    </w:p>
    <w:p w:rsidR="009F2A5E" w:rsidRPr="009F2A5E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A5E" w:rsidRPr="009F2A5E">
        <w:rPr>
          <w:rFonts w:ascii="Times New Roman" w:hAnsi="Times New Roman" w:cs="Times New Roman"/>
          <w:sz w:val="28"/>
          <w:szCs w:val="28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="009F2A5E" w:rsidRPr="009F2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5E" w:rsidRPr="009F2A5E">
        <w:rPr>
          <w:rFonts w:ascii="Times New Roman" w:hAnsi="Times New Roman" w:cs="Times New Roman"/>
          <w:sz w:val="28"/>
          <w:szCs w:val="28"/>
        </w:rPr>
        <w:t>Средства массовой информации, особенно электронные, активно проникают в жизнь детей. 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подчёркивается в государственных документах, признаётся важнейшим национальным приоритетом.</w:t>
      </w:r>
    </w:p>
    <w:p w:rsidR="009F2A5E" w:rsidRPr="009F2A5E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A5E" w:rsidRPr="009F2A5E">
        <w:rPr>
          <w:rFonts w:ascii="Times New Roman" w:hAnsi="Times New Roman" w:cs="Times New Roman"/>
          <w:sz w:val="28"/>
          <w:szCs w:val="28"/>
        </w:rPr>
        <w:t>В современных условиях при широком внедрении новых информационных технологий актуальной остается проблема развития речи ребенка-дошкольника. Ведь именно от уровня развития его речевых способностей зависит дальнейшее овладение знаниями и полноценное развитие. Многие согласятся, что современные родители мало и неохотно читают своим детям, не побуждают их к диалоговой речи, поэтому речь дошкольников не отличается особой выразительностью, они ограничиваются односложными ответами. Из-за неразвитости речи, бедности словарного запаса у воспитанников часто пропадает интерес на занятиях по развитию речи, отсутствует учебная мотивация. В таких условиях к нам в помощь приходит использование компьютерных технологий как один из источников мотивации. Возможности компьютера здесь неисчерпаемы. Он позволяет погрузить дошкольников в определенную игровую ситуацию, сделать непосредственно образовательную деятельность более содержательной, интересной, привлекательной и по-настоящему современной.</w:t>
      </w:r>
    </w:p>
    <w:p w:rsidR="009F2A5E" w:rsidRPr="009F2A5E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2A5E" w:rsidRPr="009F2A5E">
        <w:rPr>
          <w:rFonts w:ascii="Times New Roman" w:hAnsi="Times New Roman" w:cs="Times New Roman"/>
          <w:sz w:val="28"/>
          <w:szCs w:val="28"/>
        </w:rPr>
        <w:t xml:space="preserve"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мультимедийные презентации, фотографии, рисунки, слайд-шоу, звуковое оформление и дикторское сопровождение, видеофрагменты и анимацию. Использование презентационных инструментальных средств позволяет, привнести эффект наглядности в занятия и помогает детям усвоить материал быстрее и в полном объеме. Образовательная деятельность с использованием ИКТ является комплексной, так </w:t>
      </w:r>
      <w:r w:rsidR="003F576F">
        <w:rPr>
          <w:rFonts w:ascii="Times New Roman" w:hAnsi="Times New Roman" w:cs="Times New Roman"/>
          <w:sz w:val="28"/>
          <w:szCs w:val="28"/>
        </w:rPr>
        <w:t>можно</w:t>
      </w:r>
      <w:r w:rsidR="009F2A5E" w:rsidRPr="009F2A5E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3F576F">
        <w:rPr>
          <w:rFonts w:ascii="Times New Roman" w:hAnsi="Times New Roman" w:cs="Times New Roman"/>
          <w:sz w:val="28"/>
          <w:szCs w:val="28"/>
        </w:rPr>
        <w:t>ть</w:t>
      </w:r>
      <w:r w:rsidR="009F2A5E" w:rsidRPr="009F2A5E">
        <w:rPr>
          <w:rFonts w:ascii="Times New Roman" w:hAnsi="Times New Roman" w:cs="Times New Roman"/>
          <w:sz w:val="28"/>
          <w:szCs w:val="28"/>
        </w:rPr>
        <w:t xml:space="preserve"> традиционные и компьютерные средства обучения, а также интеграцию образовательных областей.</w:t>
      </w:r>
    </w:p>
    <w:p w:rsidR="009F2A5E" w:rsidRPr="009F2A5E" w:rsidRDefault="003F576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2A5E" w:rsidRPr="009F2A5E">
        <w:rPr>
          <w:rFonts w:ascii="Times New Roman" w:hAnsi="Times New Roman" w:cs="Times New Roman"/>
          <w:sz w:val="28"/>
          <w:szCs w:val="28"/>
        </w:rPr>
        <w:t xml:space="preserve">спользование в работе мультимедийных презентаций, предотвращает утомление детей, поддерживает у них познавательную активность, повышает эффективность работы в целом. Их применение на занятиях по развитию речи </w:t>
      </w:r>
      <w:r w:rsidR="009F2A5E" w:rsidRPr="009F2A5E">
        <w:rPr>
          <w:rFonts w:ascii="Times New Roman" w:hAnsi="Times New Roman" w:cs="Times New Roman"/>
          <w:sz w:val="28"/>
          <w:szCs w:val="28"/>
        </w:rPr>
        <w:lastRenderedPageBreak/>
        <w:t>интересно детям. Экран притягивает внимание, которого мы порой не можем добиться при групповой работе с детьми.</w:t>
      </w:r>
    </w:p>
    <w:p w:rsidR="009F2A5E" w:rsidRPr="009F2A5E" w:rsidRDefault="009F2A5E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E">
        <w:rPr>
          <w:rFonts w:ascii="Times New Roman" w:hAnsi="Times New Roman" w:cs="Times New Roman"/>
          <w:sz w:val="28"/>
          <w:szCs w:val="28"/>
        </w:rPr>
        <w:t>Использование ИКТ в развитие речи детей в дошкольном возрасте позволяет:</w:t>
      </w:r>
    </w:p>
    <w:p w:rsidR="009F2A5E" w:rsidRPr="009F2A5E" w:rsidRDefault="009F2A5E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E">
        <w:rPr>
          <w:rFonts w:ascii="Times New Roman" w:hAnsi="Times New Roman" w:cs="Times New Roman"/>
          <w:sz w:val="28"/>
          <w:szCs w:val="28"/>
        </w:rPr>
        <w:t>1. Расширяется представления воспитанников об окружающем мире, обогащается словарный запас.</w:t>
      </w:r>
    </w:p>
    <w:p w:rsidR="009F2A5E" w:rsidRPr="009F2A5E" w:rsidRDefault="009F2A5E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E">
        <w:rPr>
          <w:rFonts w:ascii="Times New Roman" w:hAnsi="Times New Roman" w:cs="Times New Roman"/>
          <w:sz w:val="28"/>
          <w:szCs w:val="28"/>
        </w:rPr>
        <w:t>2. Дети более логично и последовательно излага</w:t>
      </w:r>
      <w:r w:rsidR="003F576F">
        <w:rPr>
          <w:rFonts w:ascii="Times New Roman" w:hAnsi="Times New Roman" w:cs="Times New Roman"/>
          <w:sz w:val="28"/>
          <w:szCs w:val="28"/>
        </w:rPr>
        <w:t>ют</w:t>
      </w:r>
      <w:r w:rsidRPr="009F2A5E">
        <w:rPr>
          <w:rFonts w:ascii="Times New Roman" w:hAnsi="Times New Roman" w:cs="Times New Roman"/>
          <w:sz w:val="28"/>
          <w:szCs w:val="28"/>
        </w:rPr>
        <w:t xml:space="preserve"> свои мысли, более глубоко понима</w:t>
      </w:r>
      <w:r w:rsidR="003F576F">
        <w:rPr>
          <w:rFonts w:ascii="Times New Roman" w:hAnsi="Times New Roman" w:cs="Times New Roman"/>
          <w:sz w:val="28"/>
          <w:szCs w:val="28"/>
        </w:rPr>
        <w:t>ют</w:t>
      </w:r>
      <w:r w:rsidRPr="009F2A5E">
        <w:rPr>
          <w:rFonts w:ascii="Times New Roman" w:hAnsi="Times New Roman" w:cs="Times New Roman"/>
          <w:sz w:val="28"/>
          <w:szCs w:val="28"/>
        </w:rPr>
        <w:t xml:space="preserve"> значение слов.</w:t>
      </w:r>
    </w:p>
    <w:p w:rsidR="00106B5C" w:rsidRPr="00106B5C" w:rsidRDefault="009F2A5E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E">
        <w:rPr>
          <w:rFonts w:ascii="Times New Roman" w:hAnsi="Times New Roman" w:cs="Times New Roman"/>
          <w:sz w:val="28"/>
          <w:szCs w:val="28"/>
        </w:rPr>
        <w:t xml:space="preserve">3. </w:t>
      </w:r>
      <w:r w:rsidR="003F576F">
        <w:rPr>
          <w:rFonts w:ascii="Times New Roman" w:hAnsi="Times New Roman" w:cs="Times New Roman"/>
          <w:sz w:val="28"/>
          <w:szCs w:val="28"/>
        </w:rPr>
        <w:t>Ф</w:t>
      </w:r>
      <w:r w:rsidRPr="009F2A5E">
        <w:rPr>
          <w:rFonts w:ascii="Times New Roman" w:hAnsi="Times New Roman" w:cs="Times New Roman"/>
          <w:sz w:val="28"/>
          <w:szCs w:val="28"/>
        </w:rPr>
        <w:t>ормируется умение передавать свои впечатления</w:t>
      </w:r>
      <w:r w:rsidR="000C0FDA">
        <w:rPr>
          <w:rFonts w:ascii="Times New Roman" w:hAnsi="Times New Roman" w:cs="Times New Roman"/>
          <w:sz w:val="28"/>
          <w:szCs w:val="28"/>
        </w:rPr>
        <w:t xml:space="preserve"> </w:t>
      </w:r>
      <w:r w:rsidR="00106B5C" w:rsidRPr="009F2A5E">
        <w:rPr>
          <w:rFonts w:ascii="Times New Roman" w:hAnsi="Times New Roman" w:cs="Times New Roman"/>
          <w:sz w:val="28"/>
          <w:szCs w:val="28"/>
        </w:rPr>
        <w:t>И</w:t>
      </w:r>
      <w:r w:rsidR="00106B5C" w:rsidRPr="00106B5C">
        <w:rPr>
          <w:rFonts w:ascii="Times New Roman" w:hAnsi="Times New Roman" w:cs="Times New Roman"/>
          <w:sz w:val="28"/>
          <w:szCs w:val="28"/>
        </w:rPr>
        <w:t>спользование мультимедийных презентаций позволяют сделать за</w:t>
      </w:r>
      <w:r w:rsidR="00106B5C">
        <w:rPr>
          <w:rFonts w:ascii="Times New Roman" w:hAnsi="Times New Roman" w:cs="Times New Roman"/>
          <w:sz w:val="28"/>
          <w:szCs w:val="28"/>
        </w:rPr>
        <w:t xml:space="preserve">нятия эмоционально окрашенными, </w:t>
      </w:r>
      <w:r w:rsidR="00106B5C" w:rsidRPr="00106B5C">
        <w:rPr>
          <w:rFonts w:ascii="Times New Roman" w:hAnsi="Times New Roman" w:cs="Times New Roman"/>
          <w:sz w:val="28"/>
          <w:szCs w:val="28"/>
        </w:rPr>
        <w:t>привлекательными. Такие занятия вызывают у ребенка живой интерес, являютс</w:t>
      </w:r>
      <w:r w:rsidR="00106B5C">
        <w:rPr>
          <w:rFonts w:ascii="Times New Roman" w:hAnsi="Times New Roman" w:cs="Times New Roman"/>
          <w:sz w:val="28"/>
          <w:szCs w:val="28"/>
        </w:rPr>
        <w:t xml:space="preserve">я прекрасным наглядным пособием </w:t>
      </w:r>
      <w:r w:rsidR="00106B5C" w:rsidRPr="00106B5C">
        <w:rPr>
          <w:rFonts w:ascii="Times New Roman" w:hAnsi="Times New Roman" w:cs="Times New Roman"/>
          <w:sz w:val="28"/>
          <w:szCs w:val="28"/>
        </w:rPr>
        <w:t>и демонстрационным материалом, что способствует хорошей результативности занятия.</w:t>
      </w:r>
    </w:p>
    <w:p w:rsidR="00C8364F" w:rsidRPr="00043FBA" w:rsidRDefault="00214F84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B5C" w:rsidRPr="00106B5C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на занятиях по развитию речи об</w:t>
      </w:r>
      <w:r w:rsidR="00106B5C">
        <w:rPr>
          <w:rFonts w:ascii="Times New Roman" w:hAnsi="Times New Roman" w:cs="Times New Roman"/>
          <w:sz w:val="28"/>
          <w:szCs w:val="28"/>
        </w:rPr>
        <w:t xml:space="preserve">еспечивает активность детей при </w:t>
      </w:r>
      <w:r w:rsidR="00106B5C" w:rsidRPr="00106B5C">
        <w:rPr>
          <w:rFonts w:ascii="Times New Roman" w:hAnsi="Times New Roman" w:cs="Times New Roman"/>
          <w:sz w:val="28"/>
          <w:szCs w:val="28"/>
        </w:rPr>
        <w:t>рассматривании, обследовании и зрительном выделении ими признаков и</w:t>
      </w:r>
      <w:r w:rsidR="00106B5C">
        <w:rPr>
          <w:rFonts w:ascii="Times New Roman" w:hAnsi="Times New Roman" w:cs="Times New Roman"/>
          <w:sz w:val="28"/>
          <w:szCs w:val="28"/>
        </w:rPr>
        <w:t xml:space="preserve"> свойств предметов, формируются </w:t>
      </w:r>
      <w:r w:rsidR="00106B5C" w:rsidRPr="00106B5C">
        <w:rPr>
          <w:rFonts w:ascii="Times New Roman" w:hAnsi="Times New Roman" w:cs="Times New Roman"/>
          <w:sz w:val="28"/>
          <w:szCs w:val="28"/>
        </w:rPr>
        <w:t>способы зрительного восприятия, обследования, выделения в предметном мире</w:t>
      </w:r>
      <w:r w:rsidR="00106B5C">
        <w:rPr>
          <w:rFonts w:ascii="Times New Roman" w:hAnsi="Times New Roman" w:cs="Times New Roman"/>
          <w:sz w:val="28"/>
          <w:szCs w:val="28"/>
        </w:rPr>
        <w:t xml:space="preserve"> качественных, количественных и </w:t>
      </w:r>
      <w:r w:rsidR="00106B5C" w:rsidRPr="00106B5C">
        <w:rPr>
          <w:rFonts w:ascii="Times New Roman" w:hAnsi="Times New Roman" w:cs="Times New Roman"/>
          <w:sz w:val="28"/>
          <w:szCs w:val="28"/>
        </w:rPr>
        <w:t>пространственно-временных признаков и свойств, развиваются зрительное внимание и зрительная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5C" w:rsidRPr="00106B5C">
        <w:rPr>
          <w:rFonts w:ascii="Times New Roman" w:hAnsi="Times New Roman" w:cs="Times New Roman"/>
          <w:sz w:val="28"/>
          <w:szCs w:val="28"/>
        </w:rPr>
        <w:t>С помощью мультимедийных презентаций разучиваются с детьми комп</w:t>
      </w:r>
      <w:r w:rsidR="00106B5C">
        <w:rPr>
          <w:rFonts w:ascii="Times New Roman" w:hAnsi="Times New Roman" w:cs="Times New Roman"/>
          <w:sz w:val="28"/>
          <w:szCs w:val="28"/>
        </w:rPr>
        <w:t xml:space="preserve">лексы гимнастик, упражнений для </w:t>
      </w:r>
      <w:r w:rsidR="00106B5C" w:rsidRPr="00106B5C">
        <w:rPr>
          <w:rFonts w:ascii="Times New Roman" w:hAnsi="Times New Roman" w:cs="Times New Roman"/>
          <w:sz w:val="28"/>
          <w:szCs w:val="28"/>
        </w:rPr>
        <w:t>снятия зрительного утомления (на экране монитора появляются картинки – символы различных упражнений).</w:t>
      </w:r>
      <w:r w:rsidR="00C8364F" w:rsidRPr="00C8364F">
        <w:rPr>
          <w:rFonts w:ascii="Times New Roman" w:hAnsi="Times New Roman" w:cs="Times New Roman"/>
          <w:sz w:val="28"/>
          <w:szCs w:val="28"/>
        </w:rPr>
        <w:t xml:space="preserve"> </w:t>
      </w:r>
      <w:r w:rsidR="00C8364F" w:rsidRPr="00043FBA">
        <w:rPr>
          <w:rFonts w:ascii="Times New Roman" w:hAnsi="Times New Roman" w:cs="Times New Roman"/>
          <w:sz w:val="28"/>
          <w:szCs w:val="28"/>
        </w:rPr>
        <w:t>В рамках таких занятий открывается перспектива использования новых методов и приемов, активизирующих мыслительную деятельность и творческое воображение как визуально, так и с помощью слухового анализатора: большое количество иллюстраций, увеличивают эффективность усвоения детьми материала, который подается наглядно, динамично, зрелищно.</w:t>
      </w:r>
    </w:p>
    <w:p w:rsidR="00C8364F" w:rsidRPr="00046D50" w:rsidRDefault="00C8364F" w:rsidP="00C836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FBA">
        <w:rPr>
          <w:rFonts w:ascii="Times New Roman" w:hAnsi="Times New Roman" w:cs="Times New Roman"/>
          <w:sz w:val="28"/>
          <w:szCs w:val="28"/>
        </w:rPr>
        <w:t xml:space="preserve">Таким образом, в практике работы по данной теме, систематического применения ИКТ в ходе НОД по развитию речи, обозначились </w:t>
      </w:r>
      <w:r w:rsidRPr="00046D50">
        <w:rPr>
          <w:rFonts w:ascii="Times New Roman" w:hAnsi="Times New Roman" w:cs="Times New Roman"/>
          <w:bCs/>
          <w:sz w:val="28"/>
          <w:szCs w:val="28"/>
          <w:u w:val="single"/>
        </w:rPr>
        <w:t>следующие варианты использования презентаций:</w:t>
      </w:r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>Составление предложений из слов по картинке, по схеме, опорным словам;</w:t>
      </w:r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>Составление рассказов по серии сюжетных картинок</w:t>
      </w:r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 xml:space="preserve">Разучивание стихотворений по </w:t>
      </w:r>
      <w:proofErr w:type="spellStart"/>
      <w:r w:rsidRPr="00043FB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>Проведение дидактических речевых игр типа: «Чего не стало», «Покажи и назови», «Чего не хватает», «Что лишнее?»;</w:t>
      </w:r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lastRenderedPageBreak/>
        <w:t>Широки возможности мультимедиа презентаций при ознакомлении с произведениями художественной литературы. Детям очень нравится красочное изображение сюжетов любимых произведений, и это стимулирует их активность к слушанию;</w:t>
      </w:r>
    </w:p>
    <w:p w:rsidR="00C8364F" w:rsidRPr="00043FBA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>Использование физкультурных минуток;</w:t>
      </w:r>
    </w:p>
    <w:p w:rsidR="00C8364F" w:rsidRPr="003F576F" w:rsidRDefault="00C8364F" w:rsidP="00C836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FBA">
        <w:rPr>
          <w:rFonts w:ascii="Times New Roman" w:hAnsi="Times New Roman" w:cs="Times New Roman"/>
          <w:sz w:val="28"/>
          <w:szCs w:val="28"/>
        </w:rPr>
        <w:t xml:space="preserve">Проведение гимнастики для глаз, в </w:t>
      </w:r>
      <w:proofErr w:type="spellStart"/>
      <w:r w:rsidRPr="00043F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43FBA">
        <w:rPr>
          <w:rFonts w:ascii="Times New Roman" w:hAnsi="Times New Roman" w:cs="Times New Roman"/>
          <w:sz w:val="28"/>
          <w:szCs w:val="28"/>
        </w:rPr>
        <w:t>. с использованием анимированных картинок.</w:t>
      </w:r>
    </w:p>
    <w:p w:rsidR="00C8364F" w:rsidRPr="00214F84" w:rsidRDefault="00C8364F" w:rsidP="00C836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F84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C8364F" w:rsidRPr="00C8364F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C8364F">
        <w:rPr>
          <w:rFonts w:ascii="Times New Roman" w:hAnsi="Times New Roman" w:cs="Times New Roman"/>
          <w:sz w:val="28"/>
          <w:szCs w:val="28"/>
        </w:rPr>
        <w:t>Неоспоримым преимуществом информационно – коммуникационных технологий является:</w:t>
      </w:r>
    </w:p>
    <w:p w:rsidR="00C8364F" w:rsidRPr="00C8364F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C8364F">
        <w:rPr>
          <w:rFonts w:ascii="Times New Roman" w:hAnsi="Times New Roman" w:cs="Times New Roman"/>
          <w:sz w:val="28"/>
          <w:szCs w:val="28"/>
        </w:rPr>
        <w:t xml:space="preserve">1) формирование стойкой мотивации и произвольных познавательных интересов; </w:t>
      </w:r>
    </w:p>
    <w:p w:rsidR="00C8364F" w:rsidRPr="00C8364F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C8364F">
        <w:rPr>
          <w:rFonts w:ascii="Times New Roman" w:hAnsi="Times New Roman" w:cs="Times New Roman"/>
          <w:sz w:val="28"/>
          <w:szCs w:val="28"/>
        </w:rPr>
        <w:t>2) повышение самооценки ребенка (если поощрение ребенка за выполненное задание исходит от компьютерных героев или в виде звуковых эффектов).</w:t>
      </w:r>
    </w:p>
    <w:p w:rsidR="00106B5C" w:rsidRPr="00C8364F" w:rsidRDefault="00C8364F" w:rsidP="00C8364F">
      <w:pPr>
        <w:jc w:val="both"/>
        <w:rPr>
          <w:rFonts w:ascii="Times New Roman" w:hAnsi="Times New Roman" w:cs="Times New Roman"/>
          <w:sz w:val="28"/>
          <w:szCs w:val="28"/>
        </w:rPr>
      </w:pPr>
      <w:r w:rsidRPr="00C8364F">
        <w:rPr>
          <w:rFonts w:ascii="Times New Roman" w:hAnsi="Times New Roman" w:cs="Times New Roman"/>
          <w:sz w:val="28"/>
          <w:szCs w:val="28"/>
        </w:rPr>
        <w:t xml:space="preserve">При условии систематического использования в воспитательно-образовательном процессе ИКТ в сочетании с традиционными методами и приемами обучения, обогащаются интеллектуальные впечатления и интересы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C8364F">
        <w:rPr>
          <w:rFonts w:ascii="Times New Roman" w:hAnsi="Times New Roman" w:cs="Times New Roman"/>
          <w:sz w:val="28"/>
          <w:szCs w:val="28"/>
        </w:rPr>
        <w:t>, значительно повышается их речевая активность.</w:t>
      </w:r>
    </w:p>
    <w:p w:rsidR="00C8364F" w:rsidRDefault="00C8364F" w:rsidP="00106B5C">
      <w:pPr>
        <w:rPr>
          <w:rFonts w:ascii="Times New Roman" w:hAnsi="Times New Roman" w:cs="Times New Roman"/>
          <w:sz w:val="28"/>
          <w:szCs w:val="28"/>
        </w:rPr>
      </w:pPr>
    </w:p>
    <w:p w:rsidR="00C8364F" w:rsidRDefault="00C8364F" w:rsidP="00106B5C">
      <w:pPr>
        <w:rPr>
          <w:rFonts w:ascii="Times New Roman" w:hAnsi="Times New Roman" w:cs="Times New Roman"/>
          <w:sz w:val="28"/>
          <w:szCs w:val="28"/>
        </w:rPr>
      </w:pPr>
    </w:p>
    <w:p w:rsidR="00C8364F" w:rsidRDefault="00C8364F" w:rsidP="00106B5C">
      <w:pPr>
        <w:rPr>
          <w:rFonts w:ascii="Times New Roman" w:hAnsi="Times New Roman" w:cs="Times New Roman"/>
          <w:sz w:val="28"/>
          <w:szCs w:val="28"/>
        </w:rPr>
      </w:pPr>
    </w:p>
    <w:p w:rsidR="00043FBA" w:rsidRPr="00106B5C" w:rsidRDefault="00043FBA" w:rsidP="00106B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FBA" w:rsidRPr="001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6EE"/>
    <w:multiLevelType w:val="multilevel"/>
    <w:tmpl w:val="349C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B3353"/>
    <w:multiLevelType w:val="multilevel"/>
    <w:tmpl w:val="5280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21537"/>
    <w:multiLevelType w:val="multilevel"/>
    <w:tmpl w:val="37A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87558"/>
    <w:multiLevelType w:val="multilevel"/>
    <w:tmpl w:val="E23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E0AD7"/>
    <w:multiLevelType w:val="multilevel"/>
    <w:tmpl w:val="2A76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C"/>
    <w:rsid w:val="00043FBA"/>
    <w:rsid w:val="00046D50"/>
    <w:rsid w:val="00057184"/>
    <w:rsid w:val="000C0FDA"/>
    <w:rsid w:val="00106B5C"/>
    <w:rsid w:val="001204BB"/>
    <w:rsid w:val="00214F84"/>
    <w:rsid w:val="002B19C4"/>
    <w:rsid w:val="003F576F"/>
    <w:rsid w:val="004D0ACB"/>
    <w:rsid w:val="0053421E"/>
    <w:rsid w:val="00687BAF"/>
    <w:rsid w:val="0070574D"/>
    <w:rsid w:val="007951A9"/>
    <w:rsid w:val="008E0BDA"/>
    <w:rsid w:val="00904A89"/>
    <w:rsid w:val="009A1F71"/>
    <w:rsid w:val="009B4D36"/>
    <w:rsid w:val="009F2A5E"/>
    <w:rsid w:val="00AA1A5F"/>
    <w:rsid w:val="00AF5E6F"/>
    <w:rsid w:val="00C145E9"/>
    <w:rsid w:val="00C8364F"/>
    <w:rsid w:val="00CC2EBA"/>
    <w:rsid w:val="00F61C3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512"/>
  <w15:chartTrackingRefBased/>
  <w15:docId w15:val="{5B191774-E4D4-4CF5-AABB-1DBC1FB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2022-06-13T19:19:00Z</dcterms:created>
  <dcterms:modified xsi:type="dcterms:W3CDTF">2022-06-13T19:20:00Z</dcterms:modified>
</cp:coreProperties>
</file>