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9"/>
        <w:gridCol w:w="3260"/>
        <w:gridCol w:w="5506"/>
      </w:tblGrid>
      <w:tr w:rsidR="001E5F02" w:rsidRPr="00B64DFF" w:rsidTr="00AF159D">
        <w:tc>
          <w:tcPr>
            <w:tcW w:w="2029" w:type="dxa"/>
          </w:tcPr>
          <w:p w:rsidR="001E5F02" w:rsidRPr="00B64DFF" w:rsidRDefault="001E5F02" w:rsidP="00AF159D">
            <w:pPr>
              <w:rPr>
                <w:rFonts w:ascii="Times New Roman" w:hAnsi="Times New Roman" w:cs="Times New Roman"/>
              </w:rPr>
            </w:pPr>
            <w:r w:rsidRPr="00B64DFF">
              <w:rPr>
                <w:rFonts w:ascii="Times New Roman" w:hAnsi="Times New Roman" w:cs="Times New Roman"/>
              </w:rPr>
              <w:t>Месяц неделя</w:t>
            </w:r>
          </w:p>
        </w:tc>
        <w:tc>
          <w:tcPr>
            <w:tcW w:w="8766" w:type="dxa"/>
            <w:gridSpan w:val="2"/>
          </w:tcPr>
          <w:p w:rsidR="001E5F02" w:rsidRPr="00B64DFF" w:rsidRDefault="001E5F02" w:rsidP="00AF1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2  </w:t>
            </w:r>
            <w:r w:rsidRPr="00B64DFF">
              <w:rPr>
                <w:rFonts w:ascii="Times New Roman" w:hAnsi="Times New Roman" w:cs="Times New Roman"/>
              </w:rPr>
              <w:t>неделя</w:t>
            </w:r>
          </w:p>
        </w:tc>
      </w:tr>
      <w:tr w:rsidR="001E5F02" w:rsidRPr="00B64DFF" w:rsidTr="00AF159D">
        <w:trPr>
          <w:trHeight w:val="335"/>
        </w:trPr>
        <w:tc>
          <w:tcPr>
            <w:tcW w:w="2029" w:type="dxa"/>
            <w:tcBorders>
              <w:bottom w:val="single" w:sz="4" w:space="0" w:color="auto"/>
            </w:tcBorders>
          </w:tcPr>
          <w:p w:rsidR="001E5F02" w:rsidRPr="00B64DFF" w:rsidRDefault="001E5F02" w:rsidP="00AF159D">
            <w:pPr>
              <w:rPr>
                <w:rFonts w:ascii="Times New Roman" w:hAnsi="Times New Roman" w:cs="Times New Roman"/>
              </w:rPr>
            </w:pPr>
            <w:r w:rsidRPr="00B64DFF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8766" w:type="dxa"/>
            <w:gridSpan w:val="2"/>
            <w:tcBorders>
              <w:bottom w:val="single" w:sz="4" w:space="0" w:color="auto"/>
            </w:tcBorders>
          </w:tcPr>
          <w:p w:rsidR="001E5F02" w:rsidRPr="009E1145" w:rsidRDefault="001E5F02" w:rsidP="00AF159D">
            <w:pPr>
              <w:pStyle w:val="TableParagraph"/>
              <w:spacing w:line="271" w:lineRule="exact"/>
              <w:ind w:left="106"/>
              <w:jc w:val="center"/>
              <w:rPr>
                <w:b/>
                <w:sz w:val="24"/>
              </w:rPr>
            </w:pPr>
            <w:r w:rsidRPr="00E27582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Комнатные растения».</w:t>
            </w:r>
          </w:p>
        </w:tc>
      </w:tr>
      <w:tr w:rsidR="001E5F02" w:rsidRPr="00B64DFF" w:rsidTr="00AF159D">
        <w:trPr>
          <w:trHeight w:val="4510"/>
        </w:trPr>
        <w:tc>
          <w:tcPr>
            <w:tcW w:w="2029" w:type="dxa"/>
            <w:tcBorders>
              <w:top w:val="single" w:sz="4" w:space="0" w:color="auto"/>
            </w:tcBorders>
          </w:tcPr>
          <w:p w:rsidR="001E5F02" w:rsidRPr="002B658B" w:rsidRDefault="001E5F02" w:rsidP="00AF159D">
            <w:pPr>
              <w:rPr>
                <w:rFonts w:ascii="Times New Roman" w:hAnsi="Times New Roman" w:cs="Times New Roman"/>
              </w:rPr>
            </w:pPr>
            <w:r w:rsidRPr="002B658B">
              <w:rPr>
                <w:rFonts w:ascii="Times New Roman" w:hAnsi="Times New Roman" w:cs="Times New Roman"/>
              </w:rPr>
              <w:t>Словарь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</w:tcBorders>
          </w:tcPr>
          <w:p w:rsidR="001E5F02" w:rsidRPr="00D754D7" w:rsidRDefault="001E5F02" w:rsidP="00AF15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D754D7">
              <w:rPr>
                <w:rFonts w:ascii="Times New Roman" w:hAnsi="Times New Roman" w:cs="Times New Roman"/>
                <w:b/>
                <w:u w:val="single"/>
              </w:rPr>
              <w:t>Предметный</w:t>
            </w:r>
            <w:r w:rsidRPr="00D754D7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D754D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Растения</w:t>
            </w:r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фиалка, герань, бегония, пеларгония,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хлорофитум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фикус, алоэ, фуксия, кактус, папоротник,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сансевьера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кливия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аспидистра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гибискус, камнеломка, аспарагус,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дифенбахия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толстянка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розан, колеус,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сенполия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гортензия, каменная роза, корень, стебель, листья, бутон, отросток, лепесток, </w:t>
            </w:r>
            <w:r w:rsidRPr="00D754D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цветок</w:t>
            </w:r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земля, кашпо,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гор-шок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поддон, лейка, корм, рассада, подкормка, рыхление, вода, полив, свет, солнце, подоконник.</w:t>
            </w:r>
            <w:proofErr w:type="gramEnd"/>
          </w:p>
          <w:p w:rsidR="001E5F02" w:rsidRPr="00D754D7" w:rsidRDefault="001E5F02" w:rsidP="00AF159D">
            <w:pPr>
              <w:rPr>
                <w:rFonts w:ascii="Times New Roman" w:hAnsi="Times New Roman" w:cs="Times New Roman"/>
              </w:rPr>
            </w:pPr>
            <w:r w:rsidRPr="00D754D7">
              <w:rPr>
                <w:rFonts w:ascii="Times New Roman" w:hAnsi="Times New Roman" w:cs="Times New Roman"/>
                <w:b/>
                <w:u w:val="single"/>
              </w:rPr>
              <w:t>Глагольный:</w:t>
            </w:r>
            <w:r w:rsidRPr="00D754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Сажать, поливать, пересаживать, рыхлить,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рас-пускаться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расцветать, опадать, вянуть, увядать, опрыскивать,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выращи-вать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ухаживать, расти, цвести, срезать, рвать, пахнет, нюхать,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размно-жать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proofErr w:type="gramEnd"/>
          </w:p>
          <w:p w:rsidR="001E5F02" w:rsidRPr="00F33B75" w:rsidRDefault="001E5F02" w:rsidP="00AF159D">
            <w:pPr>
              <w:rPr>
                <w:rFonts w:ascii="Times New Roman" w:hAnsi="Times New Roman" w:cs="Times New Roman"/>
              </w:rPr>
            </w:pPr>
            <w:r w:rsidRPr="00D754D7">
              <w:rPr>
                <w:rFonts w:ascii="Times New Roman" w:hAnsi="Times New Roman" w:cs="Times New Roman"/>
                <w:b/>
                <w:u w:val="single"/>
              </w:rPr>
              <w:t xml:space="preserve">Признаков: </w:t>
            </w:r>
            <w:proofErr w:type="gramStart"/>
            <w:r w:rsidRPr="00D754D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Комнатный</w:t>
            </w:r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яркий, красивый, нежный, зеленый, алый,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розовый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белоснежный, теплый, хрупкий, душистый,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светолю-бивые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тенелюбивые, ароматный, пахучий, развесистый, пышный, цветущий, полезный, гибкий, вьющийся, опущенный, колючий, </w:t>
            </w:r>
            <w:proofErr w:type="spellStart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соч-ный</w:t>
            </w:r>
            <w:proofErr w:type="spellEnd"/>
            <w:r w:rsidRPr="00D754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гладкий, колючий, опушенный.</w:t>
            </w:r>
            <w:proofErr w:type="gramEnd"/>
          </w:p>
        </w:tc>
      </w:tr>
      <w:tr w:rsidR="001E5F02" w:rsidRPr="00B64DFF" w:rsidTr="00AF159D">
        <w:trPr>
          <w:trHeight w:val="1302"/>
        </w:trPr>
        <w:tc>
          <w:tcPr>
            <w:tcW w:w="2029" w:type="dxa"/>
          </w:tcPr>
          <w:p w:rsidR="001E5F02" w:rsidRPr="00B64DFF" w:rsidRDefault="001E5F02" w:rsidP="00AF159D">
            <w:pPr>
              <w:rPr>
                <w:rFonts w:ascii="Times New Roman" w:hAnsi="Times New Roman" w:cs="Times New Roman"/>
              </w:rPr>
            </w:pPr>
            <w:r w:rsidRPr="00B64DFF">
              <w:rPr>
                <w:rFonts w:ascii="Times New Roman" w:hAnsi="Times New Roman" w:cs="Times New Roman"/>
              </w:rPr>
              <w:t>Развитие общей моторики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4DFF">
              <w:rPr>
                <w:rFonts w:ascii="Times New Roman" w:hAnsi="Times New Roman" w:cs="Times New Roman"/>
              </w:rPr>
              <w:t>(подвижные игры)</w:t>
            </w:r>
          </w:p>
        </w:tc>
        <w:tc>
          <w:tcPr>
            <w:tcW w:w="8766" w:type="dxa"/>
            <w:gridSpan w:val="2"/>
          </w:tcPr>
          <w:p w:rsidR="001E5F02" w:rsidRDefault="001E5F02" w:rsidP="00AF159D">
            <w:pPr>
              <w:shd w:val="clear" w:color="auto" w:fill="FFFFFF"/>
              <w:tabs>
                <w:tab w:val="left" w:pos="5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«Цветок».</w:t>
            </w:r>
          </w:p>
          <w:p w:rsidR="001E5F02" w:rsidRPr="0099068F" w:rsidRDefault="001E5F02" w:rsidP="00AF159D">
            <w:pPr>
              <w:shd w:val="clear" w:color="auto" w:fill="FFFFFF"/>
              <w:tabs>
                <w:tab w:val="left" w:pos="5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68F">
              <w:rPr>
                <w:rFonts w:ascii="Times New Roman" w:hAnsi="Times New Roman" w:cs="Times New Roman"/>
              </w:rPr>
              <w:t xml:space="preserve">Посадили в землю зернышко,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9068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присесть, посадить  </w:t>
            </w:r>
            <w:r w:rsidRPr="0099068F">
              <w:rPr>
                <w:rFonts w:ascii="Times New Roman" w:hAnsi="Times New Roman" w:cs="Times New Roman"/>
              </w:rPr>
              <w:t>«зернышко»)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99068F">
              <w:rPr>
                <w:rFonts w:ascii="Times New Roman" w:hAnsi="Times New Roman" w:cs="Times New Roman"/>
              </w:rPr>
              <w:t xml:space="preserve"> На небе выглянуло солнышко.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99068F">
              <w:rPr>
                <w:rFonts w:ascii="Times New Roman" w:hAnsi="Times New Roman" w:cs="Times New Roman"/>
              </w:rPr>
              <w:t>Свети, солнышко, свети!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99068F">
              <w:rPr>
                <w:rFonts w:ascii="Times New Roman" w:hAnsi="Times New Roman" w:cs="Times New Roman"/>
              </w:rPr>
              <w:t xml:space="preserve"> (сжимаем кисти и по очереди разжимаем) Расти, зернышко, расти!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99068F">
              <w:rPr>
                <w:rFonts w:ascii="Times New Roman" w:hAnsi="Times New Roman" w:cs="Times New Roman"/>
              </w:rPr>
              <w:t xml:space="preserve"> (ладони соединить вместе и поднимать руки вверх)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9068F">
              <w:rPr>
                <w:rFonts w:ascii="Times New Roman" w:hAnsi="Times New Roman" w:cs="Times New Roman"/>
              </w:rPr>
              <w:t>Появляются на стебельке листочки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99068F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r w:rsidRPr="0099068F">
              <w:rPr>
                <w:rFonts w:ascii="Times New Roman" w:hAnsi="Times New Roman" w:cs="Times New Roman"/>
              </w:rPr>
              <w:t xml:space="preserve"> соединить ладони, пальцы один за одним соединить с большим пальцем и одновременно на двух руках) 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99068F">
              <w:rPr>
                <w:rFonts w:ascii="Times New Roman" w:hAnsi="Times New Roman" w:cs="Times New Roman"/>
              </w:rPr>
              <w:t xml:space="preserve">Распускаются на стебельке цветочки.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9068F">
              <w:rPr>
                <w:rFonts w:ascii="Times New Roman" w:hAnsi="Times New Roman" w:cs="Times New Roman"/>
              </w:rPr>
              <w:t xml:space="preserve">(сжимаем кисти и </w:t>
            </w:r>
            <w:proofErr w:type="spellStart"/>
            <w:r w:rsidRPr="0099068F">
              <w:rPr>
                <w:rFonts w:ascii="Times New Roman" w:hAnsi="Times New Roman" w:cs="Times New Roman"/>
              </w:rPr>
              <w:t>по-очереди</w:t>
            </w:r>
            <w:proofErr w:type="spellEnd"/>
            <w:r w:rsidRPr="0099068F">
              <w:rPr>
                <w:rFonts w:ascii="Times New Roman" w:hAnsi="Times New Roman" w:cs="Times New Roman"/>
              </w:rPr>
              <w:t xml:space="preserve"> разжимаем) Вырос высокий цветок на поляне,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9068F">
              <w:rPr>
                <w:rFonts w:ascii="Times New Roman" w:hAnsi="Times New Roman" w:cs="Times New Roman"/>
              </w:rPr>
              <w:t xml:space="preserve"> (запястья соединить, ладони развести в стороны, пальцы слегка округлить)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99068F">
              <w:rPr>
                <w:rFonts w:ascii="Times New Roman" w:hAnsi="Times New Roman" w:cs="Times New Roman"/>
              </w:rPr>
              <w:t>Утром весенним раскрыл лепестки</w:t>
            </w:r>
            <w:proofErr w:type="gramStart"/>
            <w:r w:rsidRPr="0099068F">
              <w:rPr>
                <w:rFonts w:ascii="Times New Roman" w:hAnsi="Times New Roman" w:cs="Times New Roman"/>
              </w:rPr>
              <w:t>.</w:t>
            </w:r>
            <w:proofErr w:type="gramEnd"/>
            <w:r w:rsidRPr="009906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9068F">
              <w:rPr>
                <w:rFonts w:ascii="Times New Roman" w:hAnsi="Times New Roman" w:cs="Times New Roman"/>
              </w:rPr>
              <w:t>(</w:t>
            </w:r>
            <w:proofErr w:type="gramStart"/>
            <w:r w:rsidRPr="0099068F">
              <w:rPr>
                <w:rFonts w:ascii="Times New Roman" w:hAnsi="Times New Roman" w:cs="Times New Roman"/>
              </w:rPr>
              <w:t>р</w:t>
            </w:r>
            <w:proofErr w:type="gramEnd"/>
            <w:r w:rsidRPr="0099068F">
              <w:rPr>
                <w:rFonts w:ascii="Times New Roman" w:hAnsi="Times New Roman" w:cs="Times New Roman"/>
              </w:rPr>
              <w:t xml:space="preserve">азвести пальцы рук)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99068F">
              <w:rPr>
                <w:rFonts w:ascii="Times New Roman" w:hAnsi="Times New Roman" w:cs="Times New Roman"/>
              </w:rPr>
              <w:t xml:space="preserve">Всем лепесткам красоту и питанье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9068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Хлопки в ладоши</w:t>
            </w:r>
            <w:r w:rsidRPr="0099068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99068F">
              <w:rPr>
                <w:rFonts w:ascii="Times New Roman" w:hAnsi="Times New Roman" w:cs="Times New Roman"/>
              </w:rPr>
              <w:t xml:space="preserve"> Дружно дают под землей корешки.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9068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шагают</w:t>
            </w:r>
            <w:r w:rsidRPr="0099068F">
              <w:rPr>
                <w:rFonts w:ascii="Times New Roman" w:hAnsi="Times New Roman" w:cs="Times New Roman"/>
              </w:rPr>
              <w:t>)</w:t>
            </w:r>
          </w:p>
        </w:tc>
      </w:tr>
      <w:tr w:rsidR="001E5F02" w:rsidRPr="00B64DFF" w:rsidTr="00AF159D">
        <w:trPr>
          <w:trHeight w:val="1218"/>
        </w:trPr>
        <w:tc>
          <w:tcPr>
            <w:tcW w:w="2029" w:type="dxa"/>
          </w:tcPr>
          <w:p w:rsidR="001E5F02" w:rsidRPr="00B64DFF" w:rsidRDefault="001E5F02" w:rsidP="00AF159D">
            <w:pPr>
              <w:rPr>
                <w:rFonts w:ascii="Times New Roman" w:hAnsi="Times New Roman" w:cs="Times New Roman"/>
              </w:rPr>
            </w:pPr>
            <w:r w:rsidRPr="00B64DFF">
              <w:rPr>
                <w:rFonts w:ascii="Times New Roman" w:hAnsi="Times New Roman" w:cs="Times New Roman"/>
              </w:rPr>
              <w:t>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4DFF">
              <w:rPr>
                <w:rFonts w:ascii="Times New Roman" w:hAnsi="Times New Roman" w:cs="Times New Roman"/>
              </w:rPr>
              <w:t>мелкой моторики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4DFF">
              <w:rPr>
                <w:rFonts w:ascii="Times New Roman" w:hAnsi="Times New Roman" w:cs="Times New Roman"/>
              </w:rPr>
              <w:t>(пальчиковая гимнастика)</w:t>
            </w:r>
          </w:p>
        </w:tc>
        <w:tc>
          <w:tcPr>
            <w:tcW w:w="8766" w:type="dxa"/>
            <w:gridSpan w:val="2"/>
          </w:tcPr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r w:rsidRPr="00BD2CB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Цветок»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 окне цветок колючий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(Показать прямоугольник перед собой)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2CB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Смотрит за околицу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(Сделать «бинокль</w:t>
            </w:r>
            <w:proofErr w:type="gramStart"/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»и</w:t>
            </w:r>
            <w:proofErr w:type="gramEnd"/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 ладошек)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2CB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Вы его не троньте лучше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(Погрозить пальчиком)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2CB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Очень больно колется.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(Уколоть пальчиком ладошку и сморщится)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2CB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Не подушка для иголок,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(сложенные ладошки под щёчку)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2CB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И не ёжик, и не ёлка,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сложить ладошки. растопырить пальцы</w:t>
            </w:r>
            <w:proofErr w:type="gramStart"/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,</w:t>
            </w:r>
            <w:proofErr w:type="gramEnd"/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«нарисовать» ёлку    перед собой)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2CB9">
              <w:rPr>
                <w:rFonts w:ascii="Times New Roman" w:eastAsia="Times New Roman" w:hAnsi="Times New Roman" w:cs="Times New Roman"/>
                <w:bCs/>
                <w:color w:val="000000"/>
              </w:rPr>
              <w:t>Но не  даст себя в обиду,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(Отрицательный жест головой и указательным пальчиком)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2CB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Потому что весь в иголках</w:t>
            </w: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BD2C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(Уколоть пальчиком ладошку)</w:t>
            </w:r>
          </w:p>
          <w:p w:rsidR="001E5F02" w:rsidRPr="006708F1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5F02" w:rsidRPr="00B64DFF" w:rsidTr="00AF159D">
        <w:trPr>
          <w:trHeight w:val="839"/>
        </w:trPr>
        <w:tc>
          <w:tcPr>
            <w:tcW w:w="2029" w:type="dxa"/>
          </w:tcPr>
          <w:p w:rsidR="001E5F02" w:rsidRPr="00B64DFF" w:rsidRDefault="001E5F02" w:rsidP="00AF159D">
            <w:pPr>
              <w:rPr>
                <w:rFonts w:ascii="Times New Roman" w:hAnsi="Times New Roman" w:cs="Times New Roman"/>
              </w:rPr>
            </w:pPr>
            <w:r w:rsidRPr="00B64DFF">
              <w:rPr>
                <w:rFonts w:ascii="Times New Roman" w:hAnsi="Times New Roman" w:cs="Times New Roman"/>
              </w:rPr>
              <w:t>Развитие артикуляционной моторики</w:t>
            </w:r>
          </w:p>
        </w:tc>
        <w:tc>
          <w:tcPr>
            <w:tcW w:w="3260" w:type="dxa"/>
          </w:tcPr>
          <w:p w:rsidR="001E5F02" w:rsidRDefault="001E5F02" w:rsidP="00AF159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B64DFF">
              <w:rPr>
                <w:rFonts w:ascii="Times New Roman" w:hAnsi="Times New Roman" w:cs="Times New Roman"/>
                <w:bCs/>
              </w:rPr>
              <w:t>Упражнения для челюсти</w:t>
            </w:r>
          </w:p>
          <w:p w:rsidR="001E5F02" w:rsidRDefault="001E5F02" w:rsidP="00AF159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B64DFF">
              <w:rPr>
                <w:rFonts w:ascii="Times New Roman" w:hAnsi="Times New Roman" w:cs="Times New Roman"/>
                <w:bCs/>
              </w:rPr>
              <w:t>Упражнения для гу</w:t>
            </w:r>
            <w:r>
              <w:rPr>
                <w:rFonts w:ascii="Times New Roman" w:hAnsi="Times New Roman" w:cs="Times New Roman"/>
                <w:bCs/>
              </w:rPr>
              <w:t>б</w:t>
            </w:r>
          </w:p>
          <w:p w:rsidR="001E5F02" w:rsidRDefault="001E5F02" w:rsidP="00AF159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1E5F02" w:rsidRPr="00B64DFF" w:rsidRDefault="001E5F02" w:rsidP="00AF15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4DFF">
              <w:rPr>
                <w:rFonts w:ascii="Times New Roman" w:hAnsi="Times New Roman" w:cs="Times New Roman"/>
                <w:bCs/>
              </w:rPr>
              <w:lastRenderedPageBreak/>
              <w:t>Упражнения для языка</w:t>
            </w:r>
          </w:p>
        </w:tc>
        <w:tc>
          <w:tcPr>
            <w:tcW w:w="5506" w:type="dxa"/>
          </w:tcPr>
          <w:p w:rsidR="001E5F02" w:rsidRPr="00AC4898" w:rsidRDefault="001E5F02" w:rsidP="00AF159D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C4898">
              <w:rPr>
                <w:rFonts w:ascii="Times New Roman" w:hAnsi="Times New Roman" w:cs="Times New Roman"/>
              </w:rPr>
              <w:lastRenderedPageBreak/>
              <w:t xml:space="preserve">1. «Улыбка – трубочка»                                                                     2. «Часики»                                                                                               3. «Качели»                                                                                                  4. «Футбол»                                                                                                  5. «Толстячки – Худышки»                                                                         </w:t>
            </w:r>
            <w:r w:rsidRPr="00AC4898">
              <w:rPr>
                <w:rFonts w:ascii="Times New Roman" w:hAnsi="Times New Roman" w:cs="Times New Roman"/>
              </w:rPr>
              <w:lastRenderedPageBreak/>
              <w:t xml:space="preserve">6. «Лошадка». </w:t>
            </w:r>
          </w:p>
        </w:tc>
      </w:tr>
      <w:tr w:rsidR="001E5F02" w:rsidRPr="00B64DFF" w:rsidTr="00AF159D">
        <w:trPr>
          <w:trHeight w:val="788"/>
        </w:trPr>
        <w:tc>
          <w:tcPr>
            <w:tcW w:w="2029" w:type="dxa"/>
          </w:tcPr>
          <w:p w:rsidR="001E5F02" w:rsidRPr="00B64DFF" w:rsidRDefault="001E5F02" w:rsidP="00AF159D">
            <w:pPr>
              <w:rPr>
                <w:rFonts w:ascii="Times New Roman" w:hAnsi="Times New Roman" w:cs="Times New Roman"/>
              </w:rPr>
            </w:pPr>
            <w:r w:rsidRPr="00B64DFF">
              <w:rPr>
                <w:rFonts w:ascii="Times New Roman" w:hAnsi="Times New Roman" w:cs="Times New Roman"/>
              </w:rPr>
              <w:lastRenderedPageBreak/>
              <w:t>Развитие мимических мышц</w:t>
            </w:r>
          </w:p>
        </w:tc>
        <w:tc>
          <w:tcPr>
            <w:tcW w:w="8766" w:type="dxa"/>
            <w:gridSpan w:val="2"/>
          </w:tcPr>
          <w:p w:rsidR="001E5F02" w:rsidRPr="00B64DFF" w:rsidRDefault="001E5F02" w:rsidP="00AF159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Огорчились, обрадовались, смешно.</w:t>
            </w:r>
          </w:p>
        </w:tc>
      </w:tr>
      <w:tr w:rsidR="001E5F02" w:rsidRPr="00B64DFF" w:rsidTr="00AF159D">
        <w:trPr>
          <w:trHeight w:val="696"/>
        </w:trPr>
        <w:tc>
          <w:tcPr>
            <w:tcW w:w="2029" w:type="dxa"/>
          </w:tcPr>
          <w:p w:rsidR="001E5F02" w:rsidRPr="00B64DFF" w:rsidRDefault="001E5F02" w:rsidP="00AF159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фонемати</w:t>
            </w:r>
            <w:r w:rsidRPr="00B64DFF">
              <w:rPr>
                <w:rFonts w:ascii="Times New Roman" w:hAnsi="Times New Roman" w:cs="Times New Roman"/>
                <w:bCs/>
              </w:rPr>
              <w:t>ческих процессов</w:t>
            </w:r>
          </w:p>
        </w:tc>
        <w:tc>
          <w:tcPr>
            <w:tcW w:w="8766" w:type="dxa"/>
            <w:gridSpan w:val="2"/>
          </w:tcPr>
          <w:p w:rsidR="001E5F02" w:rsidRDefault="001E5F02" w:rsidP="00AF15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0E44">
              <w:rPr>
                <w:rFonts w:ascii="Times New Roman" w:hAnsi="Times New Roman" w:cs="Times New Roman"/>
                <w:sz w:val="21"/>
                <w:szCs w:val="21"/>
              </w:rPr>
              <w:t>Хлопни в ладоши на заданный звук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50E4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1E5F02" w:rsidRPr="00D13723" w:rsidRDefault="001E5F02" w:rsidP="00AF15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Выделение первого гласного Автобус, Овощи, Орел, Оружие, Иголки,…</w:t>
            </w:r>
          </w:p>
          <w:p w:rsidR="001E5F02" w:rsidRPr="00D12D6E" w:rsidRDefault="001E5F02" w:rsidP="00AF15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Слоговой состав слова </w:t>
            </w:r>
            <w:r w:rsidRPr="00D12D6E">
              <w:rPr>
                <w:rFonts w:ascii="Times New Roman" w:hAnsi="Times New Roman"/>
              </w:rPr>
              <w:t>(Деление слов на слоги)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онятие слоги (это части, на которые делятся слова). прохлопать слова </w:t>
            </w:r>
            <w:proofErr w:type="spellStart"/>
            <w:r>
              <w:rPr>
                <w:rFonts w:ascii="Times New Roman" w:hAnsi="Times New Roman"/>
              </w:rPr>
              <w:t>Фи-Алка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Бе-го-ния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ге-ра-нь</w:t>
            </w:r>
            <w:proofErr w:type="spellEnd"/>
            <w:r>
              <w:rPr>
                <w:rFonts w:ascii="Times New Roman" w:hAnsi="Times New Roman"/>
              </w:rPr>
              <w:t>. Проговорить АС, СА, СО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С.</w:t>
            </w:r>
          </w:p>
          <w:p w:rsidR="001E5F02" w:rsidRPr="00A4078E" w:rsidRDefault="001E5F02" w:rsidP="00AF159D">
            <w:pPr>
              <w:rPr>
                <w:rFonts w:ascii="Times New Roman" w:hAnsi="Times New Roman"/>
              </w:rPr>
            </w:pPr>
          </w:p>
        </w:tc>
      </w:tr>
      <w:tr w:rsidR="001E5F02" w:rsidRPr="00B64DFF" w:rsidTr="00AF159D">
        <w:trPr>
          <w:trHeight w:val="4524"/>
        </w:trPr>
        <w:tc>
          <w:tcPr>
            <w:tcW w:w="2029" w:type="dxa"/>
          </w:tcPr>
          <w:p w:rsidR="001E5F02" w:rsidRPr="00CB11EC" w:rsidRDefault="001E5F02" w:rsidP="00AF159D">
            <w:pPr>
              <w:rPr>
                <w:rFonts w:ascii="Times New Roman" w:hAnsi="Times New Roman" w:cs="Times New Roman"/>
                <w:bCs/>
              </w:rPr>
            </w:pPr>
            <w:r w:rsidRPr="00B64DFF">
              <w:rPr>
                <w:rFonts w:ascii="Times New Roman" w:hAnsi="Times New Roman" w:cs="Times New Roman"/>
                <w:bCs/>
              </w:rPr>
              <w:t>Развитие лексико-грамматических процессов</w:t>
            </w:r>
          </w:p>
        </w:tc>
        <w:tc>
          <w:tcPr>
            <w:tcW w:w="8766" w:type="dxa"/>
            <w:gridSpan w:val="2"/>
          </w:tcPr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«Назови ласково»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Фиалка — </w:t>
            </w:r>
            <w:proofErr w:type="spellStart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фиалочка</w:t>
            </w:r>
            <w:proofErr w:type="spellEnd"/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герань — </w:t>
            </w:r>
            <w:proofErr w:type="spellStart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геранька</w:t>
            </w:r>
            <w:proofErr w:type="spellEnd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кактус — </w:t>
            </w:r>
            <w:proofErr w:type="spellStart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кактусик</w:t>
            </w:r>
            <w:proofErr w:type="spellEnd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корешок — </w:t>
            </w:r>
            <w:proofErr w:type="spellStart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корешочек</w:t>
            </w:r>
            <w:proofErr w:type="spellEnd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стебель — стебелек,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лист — листок (листик),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бутон — бутончик,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отросток — отросточек,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цветок — цветочек,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земля — землица,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вода — водичка (водица),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солнце — солнышко.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D2CB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«Посчитай один — два — пять»</w:t>
            </w:r>
            <w:r w:rsidRPr="00BD2C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Фиалка — две фиалки — пять фиалок.</w:t>
            </w:r>
            <w:r w:rsidRPr="00BD2C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gramStart"/>
            <w:r w:rsidRPr="00BD2C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же со словами:</w:t>
            </w:r>
            <w:r w:rsidRPr="00BD2C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цветок, фикус, кактус, папоротник, корень, бутон, лепесток.</w:t>
            </w:r>
            <w:proofErr w:type="gramEnd"/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Игра «Назови лишнее слово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Плющ, бегония, </w:t>
            </w: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банан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, орхидея.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Фикус, </w:t>
            </w:r>
            <w:proofErr w:type="spellStart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спатифилиум</w:t>
            </w:r>
            <w:proofErr w:type="spellEnd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, герань, </w:t>
            </w: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стул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Каланхоэ</w:t>
            </w:r>
            <w:proofErr w:type="spellEnd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береза,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 фиалка, кактус.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Толстянка</w:t>
            </w:r>
            <w:proofErr w:type="spellEnd"/>
            <w:proofErr w:type="gramStart"/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BD2CB9">
              <w:rPr>
                <w:rFonts w:ascii="Times New Roman" w:eastAsia="Times New Roman" w:hAnsi="Times New Roman" w:cs="Times New Roman"/>
                <w:color w:val="000000"/>
              </w:rPr>
              <w:t xml:space="preserve"> помидор, огурец, кабачок.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Бегония, </w:t>
            </w: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лошадь,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 фуксия, фиалка.</w:t>
            </w:r>
          </w:p>
          <w:p w:rsidR="001E5F02" w:rsidRPr="00AC4898" w:rsidRDefault="001E5F02" w:rsidP="00AF159D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1E5F02" w:rsidRPr="006F6FFF" w:rsidRDefault="001E5F02" w:rsidP="00AF159D">
            <w:pPr>
              <w:pStyle w:val="a3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181818"/>
                <w:sz w:val="17"/>
                <w:szCs w:val="17"/>
              </w:rPr>
            </w:pPr>
          </w:p>
        </w:tc>
      </w:tr>
      <w:tr w:rsidR="001E5F02" w:rsidRPr="00B64DFF" w:rsidTr="00AF159D">
        <w:trPr>
          <w:trHeight w:val="51"/>
        </w:trPr>
        <w:tc>
          <w:tcPr>
            <w:tcW w:w="2029" w:type="dxa"/>
          </w:tcPr>
          <w:p w:rsidR="001E5F02" w:rsidRPr="00CB11EC" w:rsidRDefault="001E5F02" w:rsidP="00AF159D">
            <w:pPr>
              <w:rPr>
                <w:rFonts w:ascii="Times New Roman" w:hAnsi="Times New Roman" w:cs="Times New Roman"/>
                <w:bCs/>
              </w:rPr>
            </w:pPr>
            <w:r w:rsidRPr="00B64DFF">
              <w:rPr>
                <w:rFonts w:ascii="Times New Roman" w:hAnsi="Times New Roman" w:cs="Times New Roman"/>
                <w:bCs/>
              </w:rPr>
              <w:t xml:space="preserve">Развитие связной речи </w:t>
            </w:r>
          </w:p>
        </w:tc>
        <w:tc>
          <w:tcPr>
            <w:tcW w:w="8766" w:type="dxa"/>
            <w:gridSpan w:val="2"/>
          </w:tcPr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Игра «Закончи предложение»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 активизация глагольного словаря по лексической теме.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За комнатными растениями люди ухаживают так: (что делают?)…………………………</w:t>
            </w:r>
          </w:p>
          <w:p w:rsidR="001E5F02" w:rsidRPr="00BD2CB9" w:rsidRDefault="001E5F02" w:rsidP="00AF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CB9">
              <w:rPr>
                <w:rFonts w:ascii="Times New Roman" w:eastAsia="Times New Roman" w:hAnsi="Times New Roman" w:cs="Times New Roman"/>
                <w:color w:val="000000"/>
              </w:rPr>
              <w:t>Покупая в магазине цветок, покупатели (что делают?) …………………………………….</w:t>
            </w:r>
          </w:p>
          <w:p w:rsidR="001E5F02" w:rsidRPr="00A4078E" w:rsidRDefault="001E5F02" w:rsidP="00AF15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69C5" w:rsidRDefault="007869C5"/>
    <w:sectPr w:rsidR="007869C5" w:rsidSect="0078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02"/>
    <w:rsid w:val="001E5F02"/>
    <w:rsid w:val="0078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5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leha.ilin19rus@outlook.com</dc:creator>
  <cp:keywords/>
  <dc:description/>
  <cp:lastModifiedBy>leha.ilin19rus@outlook.com</cp:lastModifiedBy>
  <cp:revision>2</cp:revision>
  <dcterms:created xsi:type="dcterms:W3CDTF">2022-03-13T03:40:00Z</dcterms:created>
  <dcterms:modified xsi:type="dcterms:W3CDTF">2022-03-13T03:40:00Z</dcterms:modified>
</cp:coreProperties>
</file>