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4" w:rsidRDefault="00F66214" w:rsidP="00306A1E">
      <w:pPr>
        <w:spacing w:line="276" w:lineRule="auto"/>
        <w:rPr>
          <w:rFonts w:ascii="Times New Roman" w:hAnsi="Times New Roman" w:cs="Times New Roman"/>
        </w:rPr>
      </w:pPr>
    </w:p>
    <w:p w:rsidR="00F66214" w:rsidRDefault="00F66214" w:rsidP="00306A1E">
      <w:pPr>
        <w:spacing w:line="276" w:lineRule="auto"/>
        <w:rPr>
          <w:rFonts w:ascii="Times New Roman" w:hAnsi="Times New Roman" w:cs="Times New Roman"/>
        </w:rPr>
      </w:pPr>
    </w:p>
    <w:p w:rsidR="00306A1E" w:rsidRDefault="00306A1E" w:rsidP="00306A1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F1371">
        <w:rPr>
          <w:rFonts w:ascii="Times New Roman" w:hAnsi="Times New Roman" w:cs="Times New Roman"/>
          <w:b/>
        </w:rPr>
        <w:t>ПЛАНИРУЕМЫЕ РЕЗУЛЬТАТЫ ОСВОЕНИЯ УЧЕБНОГО ПРЕДМЕТА.</w:t>
      </w:r>
    </w:p>
    <w:p w:rsidR="00850E19" w:rsidRPr="00306A1E" w:rsidRDefault="00850E19" w:rsidP="00306A1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4B6" w:rsidRPr="00EA54B6" w:rsidRDefault="00EA54B6" w:rsidP="00730653">
      <w:pPr>
        <w:ind w:firstLine="708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b/>
          <w:bCs/>
        </w:rPr>
        <w:t>Личностные результаты</w:t>
      </w:r>
      <w:r w:rsidRPr="00EA54B6">
        <w:rPr>
          <w:rFonts w:ascii="Times New Roman" w:hAnsi="Times New Roman" w:cs="Times New Roman"/>
        </w:rPr>
        <w:t>:</w:t>
      </w:r>
    </w:p>
    <w:p w:rsidR="00EA54B6" w:rsidRPr="005E7C7E" w:rsidRDefault="00EA54B6" w:rsidP="005E7C7E">
      <w:pPr>
        <w:pStyle w:val="afa"/>
        <w:numPr>
          <w:ilvl w:val="0"/>
          <w:numId w:val="33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EA54B6" w:rsidRPr="005E7C7E" w:rsidRDefault="00EA54B6" w:rsidP="005E7C7E">
      <w:pPr>
        <w:pStyle w:val="afa"/>
        <w:numPr>
          <w:ilvl w:val="0"/>
          <w:numId w:val="33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наличие эмоционального отношения к искусству, эстетического взгляда на мир;</w:t>
      </w:r>
    </w:p>
    <w:p w:rsidR="00EA54B6" w:rsidRPr="005E7C7E" w:rsidRDefault="00EA54B6" w:rsidP="005E7C7E">
      <w:pPr>
        <w:pStyle w:val="afa"/>
        <w:numPr>
          <w:ilvl w:val="0"/>
          <w:numId w:val="33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формирование личностного смысла постижения искусства;</w:t>
      </w:r>
    </w:p>
    <w:p w:rsidR="00EA54B6" w:rsidRPr="005E7C7E" w:rsidRDefault="00EA54B6" w:rsidP="005E7C7E">
      <w:pPr>
        <w:pStyle w:val="afa"/>
        <w:numPr>
          <w:ilvl w:val="0"/>
          <w:numId w:val="33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позитивная самооценка своих музыкально-творческих способностей;</w:t>
      </w:r>
    </w:p>
    <w:p w:rsidR="00EA54B6" w:rsidRPr="005E7C7E" w:rsidRDefault="00EA54B6" w:rsidP="005E7C7E">
      <w:pPr>
        <w:pStyle w:val="afa"/>
        <w:numPr>
          <w:ilvl w:val="0"/>
          <w:numId w:val="33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 xml:space="preserve"> продуктивное сотрудничество со сверстниками при решении творческих задач, уважительное отношение к иному мнению;</w:t>
      </w:r>
    </w:p>
    <w:p w:rsidR="00EA54B6" w:rsidRPr="005E7C7E" w:rsidRDefault="00EA54B6" w:rsidP="005E7C7E">
      <w:pPr>
        <w:pStyle w:val="afa"/>
        <w:numPr>
          <w:ilvl w:val="0"/>
          <w:numId w:val="33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уважительное отношение к историко-культурным традициям других народов.</w:t>
      </w:r>
    </w:p>
    <w:p w:rsidR="00EA54B6" w:rsidRPr="00EA54B6" w:rsidRDefault="00EA54B6" w:rsidP="00730653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EA54B6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EA54B6">
        <w:rPr>
          <w:rFonts w:ascii="Times New Roman" w:hAnsi="Times New Roman" w:cs="Times New Roman"/>
          <w:b/>
          <w:bCs/>
        </w:rPr>
        <w:t xml:space="preserve"> результаты</w:t>
      </w:r>
      <w:r w:rsidRPr="00EA54B6">
        <w:rPr>
          <w:rFonts w:ascii="Times New Roman" w:hAnsi="Times New Roman" w:cs="Times New Roman"/>
        </w:rPr>
        <w:t>:</w:t>
      </w:r>
    </w:p>
    <w:p w:rsidR="00EA54B6" w:rsidRPr="005E7C7E" w:rsidRDefault="00EA54B6" w:rsidP="005E7C7E">
      <w:pPr>
        <w:pStyle w:val="af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EA54B6" w:rsidRPr="005E7C7E" w:rsidRDefault="00EA54B6" w:rsidP="005E7C7E">
      <w:pPr>
        <w:pStyle w:val="af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EA54B6" w:rsidRPr="005E7C7E" w:rsidRDefault="00EA54B6" w:rsidP="005E7C7E">
      <w:pPr>
        <w:pStyle w:val="af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A54B6" w:rsidRPr="005E7C7E" w:rsidRDefault="00EA54B6" w:rsidP="005E7C7E">
      <w:pPr>
        <w:pStyle w:val="af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применение знаково-символических и речевых сре</w:t>
      </w:r>
      <w:proofErr w:type="gramStart"/>
      <w:r w:rsidRPr="005E7C7E">
        <w:rPr>
          <w:rFonts w:ascii="Times New Roman" w:hAnsi="Times New Roman"/>
        </w:rPr>
        <w:t>дств дл</w:t>
      </w:r>
      <w:proofErr w:type="gramEnd"/>
      <w:r w:rsidRPr="005E7C7E">
        <w:rPr>
          <w:rFonts w:ascii="Times New Roman" w:hAnsi="Times New Roman"/>
        </w:rPr>
        <w:t>я решения коммуникативных и познавательных задач;</w:t>
      </w:r>
    </w:p>
    <w:p w:rsidR="00EA54B6" w:rsidRPr="005E7C7E" w:rsidRDefault="00EA54B6" w:rsidP="005E7C7E">
      <w:pPr>
        <w:pStyle w:val="af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EA54B6" w:rsidRPr="005E7C7E" w:rsidRDefault="00EA54B6" w:rsidP="005E7C7E">
      <w:pPr>
        <w:pStyle w:val="af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 w:rsidRPr="005E7C7E">
        <w:rPr>
          <w:rFonts w:ascii="Times New Roman" w:hAnsi="Times New Roman"/>
        </w:rPr>
        <w:t>неуспешности</w:t>
      </w:r>
      <w:proofErr w:type="spellEnd"/>
      <w:r w:rsidRPr="005E7C7E">
        <w:rPr>
          <w:rFonts w:ascii="Times New Roman" w:hAnsi="Times New Roman"/>
        </w:rPr>
        <w:t>, умение корректировать свои действия;</w:t>
      </w:r>
    </w:p>
    <w:p w:rsidR="00EA54B6" w:rsidRPr="005E7C7E" w:rsidRDefault="00EA54B6" w:rsidP="005E7C7E">
      <w:pPr>
        <w:pStyle w:val="af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 xml:space="preserve"> участие в совместной деятельности на основе сотрудничества, поиска компромиссов, распределение функций и ролей;</w:t>
      </w:r>
    </w:p>
    <w:p w:rsidR="00EA54B6" w:rsidRPr="005E7C7E" w:rsidRDefault="00EA54B6" w:rsidP="005E7C7E">
      <w:pPr>
        <w:pStyle w:val="afa"/>
        <w:numPr>
          <w:ilvl w:val="0"/>
          <w:numId w:val="34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EA54B6" w:rsidRPr="00730653" w:rsidRDefault="00EA54B6" w:rsidP="0073065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A54B6">
        <w:rPr>
          <w:rFonts w:ascii="Times New Roman" w:hAnsi="Times New Roman" w:cs="Times New Roman"/>
          <w:b/>
          <w:bCs/>
        </w:rPr>
        <w:t>Предметные результаты</w:t>
      </w:r>
      <w:r w:rsidRPr="00EA54B6">
        <w:rPr>
          <w:rFonts w:ascii="Times New Roman" w:hAnsi="Times New Roman" w:cs="Times New Roman"/>
        </w:rPr>
        <w:t>:</w:t>
      </w:r>
    </w:p>
    <w:p w:rsidR="00EA54B6" w:rsidRPr="005E7C7E" w:rsidRDefault="00EA54B6" w:rsidP="005E7C7E">
      <w:pPr>
        <w:pStyle w:val="afa"/>
        <w:numPr>
          <w:ilvl w:val="0"/>
          <w:numId w:val="35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устойчивый интерес к музыке и различным видам музыкально-творческой деятельности;</w:t>
      </w:r>
    </w:p>
    <w:p w:rsidR="00EA54B6" w:rsidRPr="005E7C7E" w:rsidRDefault="00EA54B6" w:rsidP="005E7C7E">
      <w:pPr>
        <w:pStyle w:val="afa"/>
        <w:numPr>
          <w:ilvl w:val="0"/>
          <w:numId w:val="35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 xml:space="preserve">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EA54B6" w:rsidRPr="005E7C7E" w:rsidRDefault="00EA54B6" w:rsidP="005E7C7E">
      <w:pPr>
        <w:pStyle w:val="afa"/>
        <w:numPr>
          <w:ilvl w:val="0"/>
          <w:numId w:val="35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общее понятие о значении музыки в жизни человека;</w:t>
      </w:r>
    </w:p>
    <w:p w:rsidR="00EA54B6" w:rsidRPr="005E7C7E" w:rsidRDefault="00EA54B6" w:rsidP="005E7C7E">
      <w:pPr>
        <w:pStyle w:val="afa"/>
        <w:numPr>
          <w:ilvl w:val="0"/>
          <w:numId w:val="35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lastRenderedPageBreak/>
        <w:t>элементарные умения и навыки в различных видах учебно-творческой деятельности;</w:t>
      </w:r>
    </w:p>
    <w:p w:rsidR="00EA54B6" w:rsidRPr="005E7C7E" w:rsidRDefault="00EA54B6" w:rsidP="005E7C7E">
      <w:pPr>
        <w:pStyle w:val="afa"/>
        <w:numPr>
          <w:ilvl w:val="0"/>
          <w:numId w:val="35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A54B6" w:rsidRPr="005E7C7E" w:rsidRDefault="00EA54B6" w:rsidP="005E7C7E">
      <w:pPr>
        <w:pStyle w:val="afa"/>
        <w:numPr>
          <w:ilvl w:val="0"/>
          <w:numId w:val="35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A54B6" w:rsidRPr="005E7C7E" w:rsidRDefault="00EA54B6" w:rsidP="005E7C7E">
      <w:pPr>
        <w:pStyle w:val="afa"/>
        <w:numPr>
          <w:ilvl w:val="0"/>
          <w:numId w:val="35"/>
        </w:numPr>
        <w:jc w:val="both"/>
        <w:rPr>
          <w:rFonts w:ascii="Times New Roman" w:hAnsi="Times New Roman"/>
        </w:rPr>
      </w:pPr>
      <w:r w:rsidRPr="005E7C7E">
        <w:rPr>
          <w:rFonts w:ascii="Times New Roman" w:hAnsi="Times New Roman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4F01F8" w:rsidRDefault="004F01F8" w:rsidP="00EA54B6">
      <w:pPr>
        <w:pStyle w:val="aa"/>
        <w:jc w:val="center"/>
        <w:rPr>
          <w:rFonts w:ascii="Times New Roman" w:hAnsi="Times New Roman" w:cs="Times New Roman"/>
          <w:b/>
        </w:rPr>
      </w:pPr>
    </w:p>
    <w:p w:rsidR="008465E3" w:rsidRDefault="008465E3" w:rsidP="00EA54B6">
      <w:pPr>
        <w:pStyle w:val="aa"/>
        <w:jc w:val="center"/>
        <w:rPr>
          <w:rFonts w:ascii="Times New Roman" w:hAnsi="Times New Roman" w:cs="Times New Roman"/>
          <w:b/>
        </w:rPr>
      </w:pPr>
    </w:p>
    <w:p w:rsidR="00FC73C9" w:rsidRPr="00B32527" w:rsidRDefault="00FC73C9" w:rsidP="00FC73C9">
      <w:pPr>
        <w:ind w:left="360"/>
        <w:jc w:val="center"/>
        <w:rPr>
          <w:rFonts w:ascii="Times New Roman" w:hAnsi="Times New Roman" w:cs="Times New Roman"/>
          <w:b/>
        </w:rPr>
      </w:pPr>
      <w:r w:rsidRPr="00B32527">
        <w:rPr>
          <w:rFonts w:ascii="Times New Roman" w:hAnsi="Times New Roman" w:cs="Times New Roman"/>
          <w:b/>
        </w:rPr>
        <w:t>СОДЕРЖАНИЕ УЧЕБНОГО ПРЕДМЕТА.</w:t>
      </w:r>
    </w:p>
    <w:p w:rsidR="008465E3" w:rsidRDefault="008465E3" w:rsidP="00EA54B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C9" w:rsidRDefault="00FC73C9" w:rsidP="00EA54B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Раздел </w:t>
      </w:r>
      <w:r w:rsidRPr="006D02A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«Россия – Родина моя»</w:t>
      </w:r>
      <w:r w:rsidR="0065205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(5ч)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Мелодия – душа музыки.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Раздел </w:t>
      </w:r>
      <w:r w:rsidRPr="006D02A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«День, полный событий»</w:t>
      </w:r>
      <w:r w:rsidR="0065086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(4ч)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Выразительность и изобразительность в музыке разных жанров и стилей. Портрет в музыке.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Раздел </w:t>
      </w:r>
      <w:r w:rsidRPr="006D02A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«О России петь – что стремиться в храм»</w:t>
      </w:r>
      <w:r w:rsidR="0065086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(4ч)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Фольклорный раздел </w:t>
      </w:r>
      <w:r w:rsidRPr="006D02A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«Гори, гори ясно, чтобы не погасло!»</w:t>
      </w:r>
      <w:r w:rsidR="0065086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(3ч)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Раздел </w:t>
      </w:r>
      <w:r w:rsidRPr="006D02A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«В музыкальном театре»</w:t>
      </w:r>
      <w:r w:rsidR="0065086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(5ч)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Музыкальные темы - 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Раздел </w:t>
      </w:r>
      <w:r w:rsidRPr="006D02A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«В концертном зале»</w:t>
      </w:r>
      <w:r w:rsidR="0065086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(5ч)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Раздел </w:t>
      </w:r>
      <w:r w:rsidRPr="006D02A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«Чтоб музыкантом быть, так надобно уменье»</w:t>
      </w:r>
      <w:r w:rsidR="0065086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(8ч)</w:t>
      </w:r>
    </w:p>
    <w:p w:rsidR="006D02AF" w:rsidRPr="006D02AF" w:rsidRDefault="006D02AF" w:rsidP="006D02AF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D02A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4164EE" w:rsidRDefault="004164EE" w:rsidP="006C60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63198" w:rsidRDefault="00063198" w:rsidP="006C60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63198" w:rsidRDefault="00063198" w:rsidP="006C60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63198" w:rsidRDefault="00063198" w:rsidP="006C60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63198" w:rsidRDefault="00063198" w:rsidP="006C60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164EE" w:rsidRDefault="004164EE" w:rsidP="00EA54B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C9" w:rsidRDefault="00FC73C9" w:rsidP="00FC73C9">
      <w:pPr>
        <w:pStyle w:val="Standard"/>
        <w:rPr>
          <w:rFonts w:ascii="Times New Roman" w:hAnsi="Times New Roman" w:cs="Times New Roman"/>
          <w:b/>
          <w:bCs/>
        </w:rPr>
      </w:pPr>
    </w:p>
    <w:p w:rsidR="0091060E" w:rsidRPr="00AA07DC" w:rsidRDefault="0091060E" w:rsidP="0091060E">
      <w:pPr>
        <w:jc w:val="right"/>
        <w:rPr>
          <w:rFonts w:ascii="Times New Roman" w:hAnsi="Times New Roman" w:cs="Times New Roman"/>
          <w:i/>
        </w:rPr>
      </w:pPr>
      <w:r w:rsidRPr="00AA07DC">
        <w:rPr>
          <w:rFonts w:ascii="Times New Roman" w:hAnsi="Times New Roman" w:cs="Times New Roman"/>
          <w:i/>
        </w:rPr>
        <w:t xml:space="preserve"> </w:t>
      </w:r>
    </w:p>
    <w:p w:rsidR="0091060E" w:rsidRPr="00063198" w:rsidRDefault="0091060E" w:rsidP="0091060E">
      <w:pPr>
        <w:rPr>
          <w:rFonts w:ascii="Times New Roman" w:hAnsi="Times New Roman" w:cs="Times New Roman"/>
          <w:sz w:val="28"/>
          <w:szCs w:val="28"/>
        </w:rPr>
      </w:pPr>
    </w:p>
    <w:p w:rsidR="0091060E" w:rsidRPr="00063198" w:rsidRDefault="0091060E" w:rsidP="009106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9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06319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с  указанием количества часов </w:t>
      </w:r>
    </w:p>
    <w:p w:rsidR="0091060E" w:rsidRPr="00AA07DC" w:rsidRDefault="0091060E" w:rsidP="0091060E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9030"/>
        <w:gridCol w:w="3904"/>
      </w:tblGrid>
      <w:tr w:rsidR="0091060E" w:rsidRPr="00AA07DC" w:rsidTr="00063198">
        <w:tc>
          <w:tcPr>
            <w:tcW w:w="1569" w:type="dxa"/>
          </w:tcPr>
          <w:p w:rsidR="0091060E" w:rsidRPr="00AA07DC" w:rsidRDefault="0091060E" w:rsidP="0091060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A07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63" w:type="dxa"/>
          </w:tcPr>
          <w:p w:rsidR="0091060E" w:rsidRPr="00AA07DC" w:rsidRDefault="0091060E" w:rsidP="0091060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A07DC">
              <w:rPr>
                <w:rFonts w:ascii="Times New Roman" w:hAnsi="Times New Roman" w:cs="Times New Roman"/>
              </w:rPr>
              <w:t xml:space="preserve">Наименование разделов </w:t>
            </w:r>
          </w:p>
        </w:tc>
        <w:tc>
          <w:tcPr>
            <w:tcW w:w="4120" w:type="dxa"/>
          </w:tcPr>
          <w:p w:rsidR="0091060E" w:rsidRPr="00AA07DC" w:rsidRDefault="0091060E" w:rsidP="0091060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A07D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1060E" w:rsidRPr="00AA07DC" w:rsidTr="00063198">
        <w:tc>
          <w:tcPr>
            <w:tcW w:w="1569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63" w:type="dxa"/>
          </w:tcPr>
          <w:p w:rsidR="0091060E" w:rsidRPr="008465E3" w:rsidRDefault="0091060E" w:rsidP="0091060E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Росси</w:t>
            </w:r>
            <w:proofErr w:type="gramStart"/>
            <w:r w:rsidRPr="008465E3">
              <w:rPr>
                <w:rFonts w:ascii="Times New Roman" w:hAnsi="Times New Roman" w:cs="Times New Roman"/>
              </w:rPr>
              <w:t>я-</w:t>
            </w:r>
            <w:proofErr w:type="gramEnd"/>
            <w:r w:rsidRPr="008465E3">
              <w:rPr>
                <w:rFonts w:ascii="Times New Roman" w:hAnsi="Times New Roman" w:cs="Times New Roman"/>
              </w:rPr>
              <w:t xml:space="preserve"> Родина моя.</w:t>
            </w:r>
          </w:p>
        </w:tc>
        <w:tc>
          <w:tcPr>
            <w:tcW w:w="4120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5ч</w:t>
            </w:r>
          </w:p>
        </w:tc>
      </w:tr>
      <w:tr w:rsidR="0091060E" w:rsidRPr="00AA07DC" w:rsidTr="00063198">
        <w:tc>
          <w:tcPr>
            <w:tcW w:w="1569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63" w:type="dxa"/>
          </w:tcPr>
          <w:p w:rsidR="0091060E" w:rsidRPr="008465E3" w:rsidRDefault="0091060E" w:rsidP="0091060E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День,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5E3">
              <w:rPr>
                <w:rFonts w:ascii="Times New Roman" w:hAnsi="Times New Roman" w:cs="Times New Roman"/>
              </w:rPr>
              <w:t>полный событий.</w:t>
            </w:r>
          </w:p>
        </w:tc>
        <w:tc>
          <w:tcPr>
            <w:tcW w:w="4120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4ч</w:t>
            </w:r>
          </w:p>
        </w:tc>
      </w:tr>
      <w:tr w:rsidR="0091060E" w:rsidRPr="00AA07DC" w:rsidTr="00063198">
        <w:tc>
          <w:tcPr>
            <w:tcW w:w="1569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63" w:type="dxa"/>
          </w:tcPr>
          <w:p w:rsidR="0091060E" w:rsidRPr="008465E3" w:rsidRDefault="0091060E" w:rsidP="0091060E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О России петь,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5E3">
              <w:rPr>
                <w:rFonts w:ascii="Times New Roman" w:hAnsi="Times New Roman" w:cs="Times New Roman"/>
              </w:rPr>
              <w:t>что стремиться в храм.</w:t>
            </w:r>
          </w:p>
        </w:tc>
        <w:tc>
          <w:tcPr>
            <w:tcW w:w="4120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4ч</w:t>
            </w:r>
          </w:p>
        </w:tc>
      </w:tr>
      <w:tr w:rsidR="0091060E" w:rsidRPr="00AA07DC" w:rsidTr="00063198">
        <w:tc>
          <w:tcPr>
            <w:tcW w:w="1569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63" w:type="dxa"/>
          </w:tcPr>
          <w:p w:rsidR="0091060E" w:rsidRPr="008465E3" w:rsidRDefault="0091060E" w:rsidP="0091060E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Гори,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5E3">
              <w:rPr>
                <w:rFonts w:ascii="Times New Roman" w:hAnsi="Times New Roman" w:cs="Times New Roman"/>
              </w:rPr>
              <w:t>гори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5E3">
              <w:rPr>
                <w:rFonts w:ascii="Times New Roman" w:hAnsi="Times New Roman" w:cs="Times New Roman"/>
              </w:rPr>
              <w:t>ясно,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5E3">
              <w:rPr>
                <w:rFonts w:ascii="Times New Roman" w:hAnsi="Times New Roman" w:cs="Times New Roman"/>
              </w:rPr>
              <w:t>чтобы не погасло.</w:t>
            </w:r>
          </w:p>
        </w:tc>
        <w:tc>
          <w:tcPr>
            <w:tcW w:w="4120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3ч</w:t>
            </w:r>
          </w:p>
        </w:tc>
      </w:tr>
      <w:tr w:rsidR="0091060E" w:rsidRPr="00AA07DC" w:rsidTr="00063198">
        <w:tc>
          <w:tcPr>
            <w:tcW w:w="1569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63" w:type="dxa"/>
          </w:tcPr>
          <w:p w:rsidR="0091060E" w:rsidRPr="008465E3" w:rsidRDefault="0091060E" w:rsidP="0091060E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В музыкальном театре.</w:t>
            </w:r>
          </w:p>
        </w:tc>
        <w:tc>
          <w:tcPr>
            <w:tcW w:w="4120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5ч</w:t>
            </w:r>
          </w:p>
        </w:tc>
      </w:tr>
      <w:tr w:rsidR="0091060E" w:rsidRPr="00AA07DC" w:rsidTr="00063198">
        <w:tc>
          <w:tcPr>
            <w:tcW w:w="1569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63" w:type="dxa"/>
          </w:tcPr>
          <w:p w:rsidR="0091060E" w:rsidRPr="008465E3" w:rsidRDefault="0091060E" w:rsidP="0091060E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В концертном зале.</w:t>
            </w:r>
          </w:p>
        </w:tc>
        <w:tc>
          <w:tcPr>
            <w:tcW w:w="4120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5ч</w:t>
            </w:r>
          </w:p>
        </w:tc>
      </w:tr>
      <w:tr w:rsidR="0091060E" w:rsidRPr="00AA07DC" w:rsidTr="00063198">
        <w:tc>
          <w:tcPr>
            <w:tcW w:w="1569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63" w:type="dxa"/>
          </w:tcPr>
          <w:p w:rsidR="0091060E" w:rsidRPr="008465E3" w:rsidRDefault="0091060E" w:rsidP="0091060E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Чтоб музыкантом быть,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5E3">
              <w:rPr>
                <w:rFonts w:ascii="Times New Roman" w:hAnsi="Times New Roman" w:cs="Times New Roman"/>
              </w:rPr>
              <w:t>так надобно уменье.</w:t>
            </w:r>
          </w:p>
        </w:tc>
        <w:tc>
          <w:tcPr>
            <w:tcW w:w="4120" w:type="dxa"/>
          </w:tcPr>
          <w:p w:rsidR="0091060E" w:rsidRPr="008465E3" w:rsidRDefault="0091060E" w:rsidP="0091060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65E3">
              <w:rPr>
                <w:rFonts w:ascii="Times New Roman" w:hAnsi="Times New Roman" w:cs="Times New Roman"/>
              </w:rPr>
              <w:t>8ч</w:t>
            </w:r>
          </w:p>
        </w:tc>
      </w:tr>
      <w:tr w:rsidR="0091060E" w:rsidRPr="00AA07DC" w:rsidTr="00063198">
        <w:tc>
          <w:tcPr>
            <w:tcW w:w="1569" w:type="dxa"/>
          </w:tcPr>
          <w:p w:rsidR="0091060E" w:rsidRPr="008465E3" w:rsidRDefault="0091060E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65E3">
              <w:rPr>
                <w:rFonts w:ascii="Times New Roman" w:hAnsi="Times New Roman" w:cs="Times New Roman"/>
              </w:rPr>
              <w:tab/>
            </w:r>
            <w:r w:rsidRPr="008465E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63" w:type="dxa"/>
          </w:tcPr>
          <w:p w:rsidR="0091060E" w:rsidRPr="008465E3" w:rsidRDefault="0091060E" w:rsidP="009106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120" w:type="dxa"/>
          </w:tcPr>
          <w:p w:rsidR="0091060E" w:rsidRPr="00AA07DC" w:rsidRDefault="0091060E" w:rsidP="0091060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3198" w:rsidRDefault="00063198" w:rsidP="00063198">
      <w:pPr>
        <w:pStyle w:val="Standard"/>
        <w:rPr>
          <w:rFonts w:ascii="Times New Roman" w:hAnsi="Times New Roman" w:cs="Times New Roman"/>
        </w:rPr>
      </w:pPr>
    </w:p>
    <w:p w:rsidR="00063198" w:rsidRDefault="00063198" w:rsidP="00063198">
      <w:pPr>
        <w:pStyle w:val="Standard"/>
        <w:rPr>
          <w:rFonts w:ascii="Times New Roman" w:hAnsi="Times New Roman" w:cs="Times New Roman"/>
        </w:rPr>
      </w:pPr>
    </w:p>
    <w:p w:rsidR="00063198" w:rsidRDefault="00063198" w:rsidP="00063198">
      <w:pPr>
        <w:pStyle w:val="Standard"/>
        <w:rPr>
          <w:rFonts w:ascii="Times New Roman" w:hAnsi="Times New Roman" w:cs="Times New Roman"/>
        </w:rPr>
      </w:pPr>
    </w:p>
    <w:p w:rsidR="00063198" w:rsidRDefault="00063198" w:rsidP="00063198">
      <w:pPr>
        <w:pStyle w:val="Standard"/>
        <w:rPr>
          <w:rFonts w:ascii="Times New Roman" w:hAnsi="Times New Roman" w:cs="Times New Roman"/>
        </w:rPr>
      </w:pPr>
    </w:p>
    <w:p w:rsidR="00063198" w:rsidRDefault="00063198" w:rsidP="00063198">
      <w:pPr>
        <w:pStyle w:val="Standard"/>
        <w:rPr>
          <w:rFonts w:ascii="Times New Roman" w:hAnsi="Times New Roman" w:cs="Times New Roman"/>
        </w:rPr>
      </w:pPr>
    </w:p>
    <w:p w:rsidR="00063198" w:rsidRDefault="00063198" w:rsidP="00063198">
      <w:pPr>
        <w:pStyle w:val="Standard"/>
        <w:rPr>
          <w:rFonts w:ascii="Times New Roman" w:hAnsi="Times New Roman" w:cs="Times New Roman"/>
          <w:b/>
          <w:bCs/>
        </w:rPr>
      </w:pPr>
    </w:p>
    <w:p w:rsidR="00AA07DC" w:rsidRDefault="00AA07DC" w:rsidP="00850E2A">
      <w:pPr>
        <w:pStyle w:val="aa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54B6" w:rsidRDefault="00730653" w:rsidP="00730653">
      <w:pPr>
        <w:pStyle w:val="aa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98E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FC73C9" w:rsidRPr="00BA498E" w:rsidRDefault="00FC73C9" w:rsidP="00730653">
      <w:pPr>
        <w:pStyle w:val="aa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Ind w:w="-1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1946"/>
        <w:gridCol w:w="574"/>
        <w:gridCol w:w="1410"/>
        <w:gridCol w:w="1134"/>
        <w:gridCol w:w="2134"/>
        <w:gridCol w:w="3118"/>
        <w:gridCol w:w="2410"/>
        <w:gridCol w:w="1559"/>
        <w:gridCol w:w="709"/>
      </w:tblGrid>
      <w:tr w:rsidR="00FC73C9" w:rsidRPr="00863DF1" w:rsidTr="00B22ADD">
        <w:trPr>
          <w:trHeight w:val="48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FC73C9" w:rsidRPr="00863DF1" w:rsidRDefault="00FC73C9" w:rsidP="0091060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63DF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863DF1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863DF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FC73C9" w:rsidRPr="00863DF1" w:rsidRDefault="00FC73C9" w:rsidP="0091060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Элементы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Тип урока</w:t>
            </w: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3C9" w:rsidRPr="00863DF1" w:rsidRDefault="00AA07DC" w:rsidP="0091060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Формы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FC73C9" w:rsidRPr="00863DF1" w:rsidTr="00B22ADD">
        <w:trPr>
          <w:trHeight w:val="569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Предметные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63DF1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3DF1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C9" w:rsidRPr="00863DF1" w:rsidRDefault="00FC73C9" w:rsidP="0091060E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23D1A" w:rsidRPr="00C51436" w:rsidTr="00B22ADD">
        <w:trPr>
          <w:trHeight w:val="12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Мелоди</w:t>
            </w:r>
            <w:proofErr w:type="gramStart"/>
            <w:r w:rsidRPr="001209CE">
              <w:rPr>
                <w:rFonts w:ascii="Times New Roman" w:hAnsi="Times New Roman" w:cs="Times New Roman"/>
              </w:rPr>
              <w:t>я-</w:t>
            </w:r>
            <w:proofErr w:type="gramEnd"/>
            <w:r w:rsidRPr="001209CE">
              <w:rPr>
                <w:rFonts w:ascii="Times New Roman" w:hAnsi="Times New Roman" w:cs="Times New Roman"/>
              </w:rPr>
              <w:t xml:space="preserve"> музыка души.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Симфония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Урок - игра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1209CE">
              <w:rPr>
                <w:rFonts w:ascii="Times New Roman" w:hAnsi="Times New Roman" w:cs="Times New Roman"/>
              </w:rPr>
              <w:t>; овладение логическими действиями сравнения, анализа.</w:t>
            </w:r>
          </w:p>
          <w:p w:rsidR="00D23D1A" w:rsidRPr="001209CE" w:rsidRDefault="004975C1" w:rsidP="004975C1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23D1A" w:rsidRPr="001209CE">
              <w:rPr>
                <w:rFonts w:ascii="Times New Roman" w:hAnsi="Times New Roman" w:cs="Times New Roman"/>
              </w:rPr>
              <w:t>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C51436" w:rsidRDefault="005B14CB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 и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C51436" w:rsidRDefault="00D23D1A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rPr>
          <w:trHeight w:val="10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1209CE">
              <w:rPr>
                <w:rFonts w:ascii="Times New Roman" w:hAnsi="Times New Roman" w:cs="Times New Roman"/>
              </w:rPr>
              <w:t xml:space="preserve">Природа и музыка. Звучащие картины.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Романс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Урок - экскурсия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209CE">
              <w:rPr>
                <w:rFonts w:ascii="Times New Roman" w:hAnsi="Times New Roman" w:cs="Times New Roman"/>
              </w:rPr>
              <w:t xml:space="preserve">Ориентироваться в музыкальных жанрах; </w:t>
            </w:r>
            <w:r w:rsidRPr="001209CE">
              <w:rPr>
                <w:rFonts w:ascii="Times New Roman" w:hAnsi="Times New Roman" w:cs="Times New Roman"/>
                <w:color w:val="000000"/>
              </w:rPr>
              <w:t xml:space="preserve">выявлять жанровое начало  музыки; оценивать эмоциональный </w:t>
            </w:r>
            <w:r w:rsidRPr="001209CE">
              <w:rPr>
                <w:rFonts w:ascii="Times New Roman" w:hAnsi="Times New Roman" w:cs="Times New Roman"/>
                <w:color w:val="000000"/>
              </w:rPr>
              <w:lastRenderedPageBreak/>
              <w:t>характер музыки и определять ее образное содержание; определять средства музыкальной выразительности.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4975C1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D23D1A" w:rsidRPr="001209CE">
              <w:rPr>
                <w:rFonts w:ascii="Times New Roman" w:hAnsi="Times New Roman" w:cs="Times New Roman"/>
              </w:rPr>
              <w:t xml:space="preserve">ормирование навыков развернутого речевого высказывания в процессе анализа музыки, поэтического текста, репродукции картин; умение не создавать </w:t>
            </w:r>
            <w:r w:rsidR="00D23D1A" w:rsidRPr="001209CE">
              <w:rPr>
                <w:rFonts w:ascii="Times New Roman" w:hAnsi="Times New Roman" w:cs="Times New Roman"/>
              </w:rPr>
              <w:lastRenderedPageBreak/>
              <w:t>конфликтов, находить выходы из спорных ситуаций.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Представлять образ </w:t>
            </w:r>
            <w:r w:rsidRPr="004975C1">
              <w:rPr>
                <w:rFonts w:ascii="Times New Roman" w:hAnsi="Times New Roman" w:cs="Times New Roman"/>
              </w:rPr>
              <w:t>Р</w:t>
            </w:r>
            <w:r w:rsidRPr="001209CE">
              <w:rPr>
                <w:rFonts w:ascii="Times New Roman" w:hAnsi="Times New Roman" w:cs="Times New Roman"/>
              </w:rPr>
              <w:t>одины, историческое прошлое, культурное наследие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C51436" w:rsidRDefault="005B14CB" w:rsidP="005B14C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C51436" w:rsidRDefault="00D23D1A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Виват, Россия! Наша слава – Русская держава.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Кант</w:t>
            </w:r>
            <w:r w:rsidR="00E9359D">
              <w:rPr>
                <w:rFonts w:ascii="Times New Roman" w:hAnsi="Times New Roman" w:cs="Times New Roman"/>
              </w:rPr>
              <w:t>.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Триумфальная арка</w:t>
            </w:r>
            <w:r w:rsidR="00E9359D">
              <w:rPr>
                <w:rFonts w:ascii="Times New Roman" w:hAnsi="Times New Roman" w:cs="Times New Roman"/>
              </w:rPr>
              <w:t>.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Виват</w:t>
            </w:r>
            <w:r w:rsidR="00E9359D">
              <w:rPr>
                <w:rFonts w:ascii="Times New Roman" w:hAnsi="Times New Roman" w:cs="Times New Roman"/>
              </w:rPr>
              <w:t>.</w:t>
            </w:r>
          </w:p>
          <w:p w:rsidR="00D23D1A" w:rsidRPr="001209CE" w:rsidRDefault="00E9359D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23D1A" w:rsidRPr="001209CE">
              <w:rPr>
                <w:rFonts w:ascii="Times New Roman" w:hAnsi="Times New Roman" w:cs="Times New Roman"/>
              </w:rPr>
              <w:t>арш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Урок - проект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Выявлять настроения и чувства человека, выраженные в музыке.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E9359D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23D1A" w:rsidRPr="001209CE">
              <w:rPr>
                <w:rFonts w:ascii="Times New Roman" w:hAnsi="Times New Roman" w:cs="Times New Roman"/>
              </w:rPr>
              <w:t>ормирование навыков развернутого речевого высказывания в процессе анали</w:t>
            </w:r>
            <w:r>
              <w:rPr>
                <w:rFonts w:ascii="Times New Roman" w:hAnsi="Times New Roman" w:cs="Times New Roman"/>
              </w:rPr>
              <w:t>за музыки, поэтического текста.</w:t>
            </w:r>
          </w:p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Оценивать  и осмыслять результаты своей  деятельности; формирование волевых усилий.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C51436" w:rsidRDefault="005B14CB" w:rsidP="005B14C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C51436" w:rsidRDefault="00D23D1A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Кантата «Александр Невский».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Кантата;   трехчастная форма.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 Урок освоения новых знаний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68" w:rsidRPr="001209CE" w:rsidRDefault="00D23D1A" w:rsidP="005C1F6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Осознание действия принципа контраста в развитии образов кантаты С.Прокофьева</w:t>
            </w:r>
          </w:p>
          <w:p w:rsidR="00D23D1A" w:rsidRPr="001209CE" w:rsidRDefault="005C1F68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3D1A" w:rsidRPr="001209CE">
              <w:rPr>
                <w:rFonts w:ascii="Times New Roman" w:hAnsi="Times New Roman" w:cs="Times New Roman"/>
              </w:rPr>
              <w:t>аходить выходы из спорных ситуаций; владение умениями совместной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Проявлять эмоциональную отзывчивость на музыкальные произведения различного образного содержания.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C51436" w:rsidRDefault="005B14CB" w:rsidP="005B14C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C51436" w:rsidRDefault="00D23D1A" w:rsidP="0091060E">
            <w:p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Опера «Иван Сусанин».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Опера, ария; пролог, хор, бас,</w:t>
            </w:r>
            <w:r w:rsidRPr="001209CE">
              <w:rPr>
                <w:rFonts w:ascii="Times New Roman" w:eastAsia="Times New Roman CYR" w:hAnsi="Times New Roman" w:cs="Times New Roman"/>
              </w:rPr>
              <w:t xml:space="preserve"> финал</w:t>
            </w:r>
            <w:r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экскурсия в музей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209CE">
              <w:rPr>
                <w:rFonts w:ascii="Times New Roman" w:hAnsi="Times New Roman" w:cs="Times New Roman"/>
              </w:rPr>
              <w:t>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AC" w:rsidRPr="001209CE" w:rsidRDefault="00D23D1A" w:rsidP="006E31AC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ладение навыками осознанного и выразительного речевого высказывания в процессе размышления, во</w:t>
            </w:r>
            <w:r w:rsidR="006E31AC">
              <w:rPr>
                <w:rFonts w:ascii="Times New Roman" w:hAnsi="Times New Roman" w:cs="Times New Roman"/>
              </w:rPr>
              <w:t xml:space="preserve">сприятия музыки и </w:t>
            </w:r>
            <w:proofErr w:type="spellStart"/>
            <w:r w:rsidR="006E31AC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="006E31AC">
              <w:rPr>
                <w:rFonts w:ascii="Times New Roman" w:hAnsi="Times New Roman" w:cs="Times New Roman"/>
              </w:rPr>
              <w:t>.</w:t>
            </w:r>
            <w:r w:rsidRPr="001209CE">
              <w:rPr>
                <w:rFonts w:ascii="Times New Roman" w:hAnsi="Times New Roman" w:cs="Times New Roman"/>
              </w:rPr>
              <w:t xml:space="preserve"> </w:t>
            </w:r>
          </w:p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Проявлять эмоциональное отношение к искусству, активный интерес к музыке, эстетический взгляд на мир.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0D0D7C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Утро. Вечер.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Сюита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конкурс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>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209CE">
              <w:rPr>
                <w:rFonts w:ascii="Times New Roman" w:hAnsi="Times New Roman" w:cs="Times New Roman"/>
              </w:rPr>
              <w:t>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0D0D7C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Портрет в музыке. В каждой </w:t>
            </w:r>
            <w:r w:rsidRPr="001209CE">
              <w:rPr>
                <w:rFonts w:ascii="Times New Roman" w:hAnsi="Times New Roman" w:cs="Times New Roman"/>
              </w:rPr>
              <w:lastRenderedPageBreak/>
              <w:t>интонации спрятан человек.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Балет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вальс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 xml:space="preserve">оплощать эмоциональные состояния в </w:t>
            </w:r>
            <w:r w:rsidRPr="001209CE">
              <w:rPr>
                <w:rFonts w:ascii="Times New Roman" w:hAnsi="Times New Roman" w:cs="Times New Roman"/>
              </w:rPr>
              <w:lastRenderedPageBreak/>
              <w:t>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209CE">
              <w:rPr>
                <w:rFonts w:ascii="Times New Roman" w:hAnsi="Times New Roman" w:cs="Times New Roman"/>
              </w:rPr>
              <w:t xml:space="preserve">оотнесение  графической записи с музыкальным образом; применение </w:t>
            </w:r>
            <w:r w:rsidRPr="001209CE">
              <w:rPr>
                <w:rFonts w:ascii="Times New Roman" w:hAnsi="Times New Roman" w:cs="Times New Roman"/>
              </w:rPr>
              <w:lastRenderedPageBreak/>
              <w:t>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</w:t>
            </w:r>
            <w:r w:rsidR="006E3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Воспитание этических чувств доброжелательности </w:t>
            </w:r>
            <w:r w:rsidRPr="001209CE">
              <w:rPr>
                <w:rFonts w:ascii="Times New Roman" w:hAnsi="Times New Roman" w:cs="Times New Roman"/>
              </w:rPr>
              <w:lastRenderedPageBreak/>
              <w:t>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B10046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 детской. Игры в игрушки. На прогулке.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Вокальный цикл; сюита; средства муз</w:t>
            </w:r>
            <w:proofErr w:type="gramStart"/>
            <w:r w:rsidRPr="001209CE">
              <w:rPr>
                <w:rFonts w:ascii="Times New Roman" w:eastAsia="Times New Roman CYR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gramStart"/>
            <w:r w:rsidRPr="001209CE">
              <w:rPr>
                <w:rFonts w:ascii="Times New Roman" w:eastAsia="Times New Roman CYR" w:hAnsi="Times New Roman" w:cs="Times New Roman"/>
              </w:rPr>
              <w:t>в</w:t>
            </w:r>
            <w:proofErr w:type="gramEnd"/>
            <w:r w:rsidRPr="001209CE">
              <w:rPr>
                <w:rFonts w:ascii="Times New Roman" w:eastAsia="Times New Roman CYR" w:hAnsi="Times New Roman" w:cs="Times New Roman"/>
              </w:rPr>
              <w:t>ыразительности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EE5BF7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концерт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 xml:space="preserve">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выражать свое отношение к музыкальным произведениям; </w:t>
            </w:r>
            <w:r w:rsidRPr="001209CE">
              <w:rPr>
                <w:rFonts w:ascii="Times New Roman" w:hAnsi="Times New Roman" w:cs="Times New Roman"/>
                <w:color w:val="000000"/>
              </w:rPr>
              <w:t xml:space="preserve">эмоционально и </w:t>
            </w:r>
            <w:r w:rsidRPr="001209CE">
              <w:rPr>
                <w:rFonts w:ascii="Times New Roman" w:hAnsi="Times New Roman" w:cs="Times New Roman"/>
                <w:color w:val="000000"/>
              </w:rPr>
              <w:lastRenderedPageBreak/>
              <w:t>осознанно относиться к музыке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1209CE">
              <w:rPr>
                <w:rFonts w:ascii="Times New Roman" w:hAnsi="Times New Roman" w:cs="Times New Roman"/>
              </w:rPr>
              <w:t>своение начальных форм познавательной и  личностной рефлексии, навыков самоанализа, самооценки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209CE">
              <w:rPr>
                <w:rFonts w:ascii="Times New Roman" w:hAnsi="Times New Roman" w:cs="Times New Roman"/>
              </w:rPr>
              <w:t>адавать вопросы; строить понятные для партнера высказывания.</w:t>
            </w:r>
          </w:p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0570B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Обобщающий урок.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правильный ответ, планировать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0570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0570B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0B3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209CE">
              <w:rPr>
                <w:rFonts w:ascii="Times New Roman" w:hAnsi="Times New Roman" w:cs="Times New Roman"/>
                <w:color w:val="000000"/>
              </w:rPr>
              <w:t>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>тавить вопросы, предлагать помощь, договариваться о распределении функций и ролей в совместной деятельности.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B10046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«Радуйся, Мария!». «Богородице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Дево</w:t>
            </w:r>
            <w:proofErr w:type="spellEnd"/>
            <w:r w:rsidRPr="001209CE">
              <w:rPr>
                <w:rFonts w:ascii="Times New Roman" w:hAnsi="Times New Roman" w:cs="Times New Roman"/>
              </w:rPr>
              <w:t>,  радуйся».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Музыкальная молитва,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 «Аве Мария».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концерт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209CE">
              <w:rPr>
                <w:rFonts w:ascii="Times New Roman" w:hAnsi="Times New Roman" w:cs="Times New Roman"/>
              </w:rPr>
              <w:t>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 xml:space="preserve">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</w:t>
            </w:r>
            <w:r w:rsidRPr="001209CE">
              <w:rPr>
                <w:rFonts w:ascii="Times New Roman" w:hAnsi="Times New Roman" w:cs="Times New Roman"/>
              </w:rPr>
              <w:lastRenderedPageBreak/>
              <w:t xml:space="preserve">религиозных праздниках народов России и традициях их воплощения. 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209CE">
              <w:rPr>
                <w:rFonts w:ascii="Times New Roman" w:hAnsi="Times New Roman" w:cs="Times New Roman"/>
              </w:rPr>
              <w:t>частвовать  в  совместной деятельности  при воплощении различных музыкальных образов.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</w:t>
            </w:r>
            <w:r w:rsidRPr="001209CE">
              <w:rPr>
                <w:rFonts w:ascii="Times New Roman" w:hAnsi="Times New Roman" w:cs="Times New Roman"/>
              </w:rPr>
              <w:lastRenderedPageBreak/>
              <w:t xml:space="preserve">чувств к матери,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0570B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rPr>
          <w:trHeight w:val="170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29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  <w:proofErr w:type="spellStart"/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Древнейшая песнь материнства.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209CE">
              <w:rPr>
                <w:rFonts w:ascii="Times New Roman" w:hAnsi="Times New Roman" w:cs="Times New Roman"/>
              </w:rPr>
              <w:t>ропарь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слушание.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209CE">
              <w:rPr>
                <w:rFonts w:ascii="Times New Roman" w:hAnsi="Times New Roman" w:cs="Times New Roman"/>
              </w:rPr>
              <w:t>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 xml:space="preserve">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29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6302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Вербное воскресенье. «</w:t>
            </w:r>
            <w:proofErr w:type="spellStart"/>
            <w:r w:rsidRPr="001209CE">
              <w:rPr>
                <w:rFonts w:ascii="Times New Roman" w:hAnsi="Times New Roman" w:cs="Times New Roman"/>
              </w:rPr>
              <w:t>Вербочки</w:t>
            </w:r>
            <w:proofErr w:type="spellEnd"/>
            <w:r w:rsidRPr="001209CE">
              <w:rPr>
                <w:rFonts w:ascii="Times New Roman" w:hAnsi="Times New Roman" w:cs="Times New Roman"/>
              </w:rPr>
              <w:t xml:space="preserve">».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Вербное воскресение,</w:t>
            </w:r>
            <w:r>
              <w:rPr>
                <w:rFonts w:ascii="Times New Roman" w:eastAsia="Times New Roman CYR" w:hAnsi="Times New Roman" w:cs="Times New Roman"/>
              </w:rPr>
              <w:t xml:space="preserve"> духовная музыка, Иерусалим</w:t>
            </w:r>
            <w:r w:rsidRPr="001209CE">
              <w:rPr>
                <w:rFonts w:ascii="Times New Roman" w:eastAsia="Times New Roman CYR" w:hAnsi="Times New Roman" w:cs="Times New Roman"/>
              </w:rPr>
              <w:t>, фреска.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творчества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 xml:space="preserve">ыразительно, </w:t>
            </w:r>
            <w:proofErr w:type="gramStart"/>
            <w:r w:rsidRPr="001209CE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1209CE">
              <w:rPr>
                <w:rFonts w:ascii="Times New Roman" w:hAnsi="Times New Roman" w:cs="Times New Roman"/>
              </w:rPr>
              <w:t xml:space="preserve">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 xml:space="preserve">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</w:t>
            </w:r>
            <w:r w:rsidRPr="001209CE">
              <w:rPr>
                <w:rFonts w:ascii="Times New Roman" w:hAnsi="Times New Roman" w:cs="Times New Roman"/>
              </w:rPr>
              <w:lastRenderedPageBreak/>
              <w:t xml:space="preserve">традициях их воплощения.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Воспитание духовно-нравственных качеств; совершенствование представлений о музыкальной культуре своей Родины; развитие толерантности по </w:t>
            </w:r>
            <w:r w:rsidRPr="001209CE">
              <w:rPr>
                <w:rFonts w:ascii="Times New Roman" w:hAnsi="Times New Roman" w:cs="Times New Roman"/>
              </w:rPr>
              <w:lastRenderedPageBreak/>
              <w:t>отношению к культуре других народов и стран.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Святые земли Русской.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Величание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Святые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Баллада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погружение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 xml:space="preserve">ыразительно, </w:t>
            </w:r>
            <w:proofErr w:type="gramStart"/>
            <w:r w:rsidRPr="001209CE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1209CE">
              <w:rPr>
                <w:rFonts w:ascii="Times New Roman" w:hAnsi="Times New Roman" w:cs="Times New Roman"/>
              </w:rPr>
              <w:t xml:space="preserve">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209CE">
              <w:rPr>
                <w:rFonts w:ascii="Times New Roman" w:hAnsi="Times New Roman" w:cs="Times New Roman"/>
              </w:rPr>
              <w:t>накомиться с жанрами церковной музыки (величание), песнями, балладами на религиозные сюжеты;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участвовать в коллективном пении,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1209CE">
              <w:rPr>
                <w:rFonts w:ascii="Times New Roman" w:hAnsi="Times New Roman" w:cs="Times New Roman"/>
              </w:rPr>
              <w:t xml:space="preserve">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>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«Настрою гусли на старинный лад…». Певцы русской старины. Былина </w:t>
            </w:r>
            <w:proofErr w:type="gramStart"/>
            <w:r w:rsidRPr="001209CE">
              <w:rPr>
                <w:rFonts w:ascii="Times New Roman" w:hAnsi="Times New Roman" w:cs="Times New Roman"/>
              </w:rPr>
              <w:t>о</w:t>
            </w:r>
            <w:proofErr w:type="gramEnd"/>
            <w:r w:rsidRPr="001209CE">
              <w:rPr>
                <w:rFonts w:ascii="Times New Roman" w:hAnsi="Times New Roman" w:cs="Times New Roman"/>
              </w:rPr>
              <w:t xml:space="preserve"> Садко.</w:t>
            </w:r>
          </w:p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Православные святые, перезвон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91060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Урок - праздник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209CE">
              <w:rPr>
                <w:rFonts w:ascii="Times New Roman" w:hAnsi="Times New Roman" w:cs="Times New Roman"/>
              </w:rPr>
              <w:t>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29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  <w:r w:rsidRPr="006302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«Лель, мой Лель…»</w:t>
            </w:r>
          </w:p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Былина, </w:t>
            </w:r>
          </w:p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певцы-сказители,</w:t>
            </w:r>
          </w:p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 гусли.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концерт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оплощать музыкальные образы во время разыгрывания песни, импровизации.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1209CE">
              <w:rPr>
                <w:rFonts w:ascii="Times New Roman" w:hAnsi="Times New Roman" w:cs="Times New Roman"/>
              </w:rPr>
              <w:t>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120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AD06E2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 </w:t>
            </w:r>
            <w:r w:rsidRPr="001209CE">
              <w:rPr>
                <w:rFonts w:ascii="Times New Roman" w:eastAsia="Times New Roman CYR" w:hAnsi="Times New Roman" w:cs="Times New Roman"/>
              </w:rPr>
              <w:t xml:space="preserve">Былина, </w:t>
            </w:r>
          </w:p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певцы-сказители, </w:t>
            </w:r>
          </w:p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опера.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39250B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- </w:t>
            </w:r>
            <w:proofErr w:type="spellStart"/>
            <w:r w:rsidR="0039250B">
              <w:rPr>
                <w:rFonts w:ascii="Times New Roman" w:hAnsi="Times New Roman" w:cs="Times New Roman"/>
              </w:rPr>
              <w:t>контрользнаний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FF7985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23D1A" w:rsidRPr="001209CE">
              <w:rPr>
                <w:rFonts w:ascii="Times New Roman" w:hAnsi="Times New Roman" w:cs="Times New Roman"/>
              </w:rPr>
              <w:t>оспринимать музыку и выражать свое отношение к музыкальным произведениям.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209CE">
              <w:rPr>
                <w:rFonts w:ascii="Times New Roman" w:hAnsi="Times New Roman" w:cs="Times New Roman"/>
              </w:rPr>
              <w:t xml:space="preserve">азвернутость анализа музыкального сочинения, </w:t>
            </w:r>
            <w:r w:rsidRPr="001209CE">
              <w:rPr>
                <w:rFonts w:ascii="Times New Roman" w:hAnsi="Times New Roman" w:cs="Times New Roman"/>
              </w:rPr>
              <w:lastRenderedPageBreak/>
              <w:t>коррекция результатов в случае их несоответствия поставленным целям.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>Эмоциональный отклик на музыку; формирование эстетических чувств.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39250B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529B9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1209CE">
              <w:rPr>
                <w:rFonts w:ascii="Times New Roman" w:hAnsi="Times New Roman" w:cs="Times New Roman"/>
              </w:rPr>
              <w:t xml:space="preserve">Звучащие картины. Прощание с Масленицей.  </w:t>
            </w:r>
          </w:p>
          <w:p w:rsidR="00D23D1A" w:rsidRPr="001209CE" w:rsidRDefault="00D23D1A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анализ музыкального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FF7985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23D1A" w:rsidRPr="001209CE">
              <w:rPr>
                <w:rFonts w:ascii="Times New Roman" w:hAnsi="Times New Roman" w:cs="Times New Roman"/>
              </w:rPr>
              <w:t>оплощать музыкальные образы во время разыгрывания песни, импровизации.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FF798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1209CE">
              <w:rPr>
                <w:rFonts w:ascii="Times New Roman" w:hAnsi="Times New Roman" w:cs="Times New Roman"/>
              </w:rPr>
              <w:t>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</w:t>
            </w:r>
            <w:r w:rsidR="00FF79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1209CE">
              <w:rPr>
                <w:rFonts w:ascii="Times New Roman" w:hAnsi="Times New Roman" w:cs="Times New Roman"/>
              </w:rPr>
              <w:t>;  развитие ассоциативно-образного мышления;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F32390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«Снегурочка»</w:t>
            </w:r>
            <w:r w:rsidR="00D23D1A" w:rsidRPr="001209CE">
              <w:rPr>
                <w:rFonts w:ascii="Times New Roman" w:hAnsi="Times New Roman" w:cs="Times New Roman"/>
              </w:rPr>
              <w:t xml:space="preserve">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Опера,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ария,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каватина,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тенор,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сопрано,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скоморохи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видео экскурсия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оплощать музыкальны</w:t>
            </w:r>
            <w:r>
              <w:rPr>
                <w:rFonts w:ascii="Times New Roman" w:hAnsi="Times New Roman" w:cs="Times New Roman"/>
              </w:rPr>
              <w:t xml:space="preserve">е образы в пении,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="00F32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>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>оставлять исполнительский план и последовательность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Океан – море синее.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Опера,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 балет,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интродукция.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Урок - проект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>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209CE">
              <w:rPr>
                <w:rFonts w:ascii="Times New Roman" w:hAnsi="Times New Roman" w:cs="Times New Roman"/>
              </w:rPr>
              <w:t>акопление слуховых впечатлений и знаний о средствах и формах (</w:t>
            </w:r>
            <w:proofErr w:type="gramStart"/>
            <w:r w:rsidRPr="001209CE">
              <w:rPr>
                <w:rFonts w:ascii="Times New Roman" w:hAnsi="Times New Roman" w:cs="Times New Roman"/>
              </w:rPr>
              <w:t>вариационная</w:t>
            </w:r>
            <w:proofErr w:type="gramEnd"/>
            <w:r w:rsidRPr="001209CE">
              <w:rPr>
                <w:rFonts w:ascii="Times New Roman" w:hAnsi="Times New Roman" w:cs="Times New Roman"/>
              </w:rPr>
              <w:t>) музыкальной выразительности; умение выполнять задания из рабочей тетради.</w:t>
            </w:r>
          </w:p>
          <w:p w:rsidR="00D23D1A" w:rsidRPr="001209CE" w:rsidRDefault="00D23D1A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>оставлять исполнительский план и последовательность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D1A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29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6302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Балет «Спящая красавица».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630298" w:rsidRDefault="00D23D1A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Опера,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балет,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интродукция.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экскурсия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>роводить интонационно-образный анализ.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 xml:space="preserve">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D23D1A" w:rsidRPr="001209CE" w:rsidRDefault="00D23D1A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1A" w:rsidRPr="001209CE" w:rsidRDefault="00D23D1A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1A" w:rsidRPr="003529B9" w:rsidRDefault="00D23D1A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29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В современных ритмах.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Мюзикл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концерт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 xml:space="preserve">оплощать музыкальные образы при создании театрализованных </w:t>
            </w:r>
            <w:r w:rsidRPr="001209CE">
              <w:rPr>
                <w:rFonts w:ascii="Times New Roman" w:hAnsi="Times New Roman" w:cs="Times New Roman"/>
              </w:rPr>
              <w:lastRenderedPageBreak/>
              <w:t>и музыкально-пластических композиций, исполнении вокально-хоровых произведений.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1209CE">
              <w:rPr>
                <w:rFonts w:ascii="Times New Roman" w:hAnsi="Times New Roman" w:cs="Times New Roman"/>
              </w:rPr>
              <w:t xml:space="preserve">остижение интонационно-образной выразительности музыки, особенностей ее развития, музыкальной драматургии в целом при </w:t>
            </w:r>
            <w:r w:rsidRPr="001209CE">
              <w:rPr>
                <w:rFonts w:ascii="Times New Roman" w:hAnsi="Times New Roman" w:cs="Times New Roman"/>
              </w:rPr>
              <w:lastRenderedPageBreak/>
              <w:t>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Осознание триединства композитор-исполнитель-слушатель и роли </w:t>
            </w:r>
            <w:r w:rsidRPr="001209CE">
              <w:rPr>
                <w:rFonts w:ascii="Times New Roman" w:hAnsi="Times New Roman" w:cs="Times New Roman"/>
              </w:rPr>
              <w:lastRenderedPageBreak/>
              <w:t>каждого из них в создании и бытовании музыки; участвовать в сценическом воплощении отдельных фрагментов музыкального спектакля</w:t>
            </w:r>
            <w:r w:rsidR="00B22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29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</w:t>
            </w:r>
            <w:proofErr w:type="spellStart"/>
            <w:r w:rsidRPr="00630298">
              <w:rPr>
                <w:rFonts w:ascii="Times New Roman" w:hAnsi="Times New Roman" w:cs="Times New Roman"/>
                <w:color w:val="000000"/>
              </w:rPr>
              <w:t>2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Музыкальное состязание.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1209CE">
              <w:rPr>
                <w:rFonts w:ascii="Times New Roman" w:eastAsia="Times New Roman CYR" w:hAnsi="Times New Roman" w:cs="Times New Roman"/>
              </w:rPr>
              <w:t>Песня-закличка</w:t>
            </w:r>
            <w:proofErr w:type="spellEnd"/>
            <w:r w:rsidRPr="001209CE">
              <w:rPr>
                <w:rFonts w:ascii="Times New Roman" w:eastAsia="Times New Roman CYR" w:hAnsi="Times New Roman" w:cs="Times New Roman"/>
              </w:rPr>
              <w:t xml:space="preserve">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концерт,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вариация.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игра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209CE">
              <w:rPr>
                <w:rFonts w:ascii="Times New Roman" w:hAnsi="Times New Roman" w:cs="Times New Roman"/>
              </w:rPr>
              <w:t>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B22A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 xml:space="preserve">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B10046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29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63029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«Музыкальные инструменты. Звучащие картины. </w:t>
            </w:r>
          </w:p>
          <w:p w:rsidR="00187D33" w:rsidRPr="001209CE" w:rsidRDefault="00187D33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Флейта,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лютня,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сюита,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опера.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концерт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209CE">
              <w:rPr>
                <w:rFonts w:ascii="Times New Roman" w:hAnsi="Times New Roman" w:cs="Times New Roman"/>
              </w:rPr>
              <w:t xml:space="preserve">знавать тембры музыкальных инструментов; наблюдать за развитием музыки разных форм и </w:t>
            </w:r>
            <w:r w:rsidRPr="001209CE">
              <w:rPr>
                <w:rFonts w:ascii="Times New Roman" w:hAnsi="Times New Roman" w:cs="Times New Roman"/>
              </w:rPr>
              <w:lastRenderedPageBreak/>
              <w:t xml:space="preserve">жанров; различать на слух старинную и современную музыку; </w:t>
            </w:r>
            <w:proofErr w:type="gramStart"/>
            <w:r w:rsidRPr="001209CE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1209CE">
              <w:rPr>
                <w:rFonts w:ascii="Times New Roman" w:hAnsi="Times New Roman" w:cs="Times New Roman"/>
              </w:rPr>
              <w:t xml:space="preserve"> исполнять песни.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B22A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1209CE">
              <w:rPr>
                <w:rFonts w:ascii="Times New Roman" w:hAnsi="Times New Roman" w:cs="Times New Roman"/>
              </w:rPr>
              <w:t xml:space="preserve">сознание особенностей и приемов музыкального развития (повтор, контраст, вариационное развитие) в процессе постановки проблемных вопросов, </w:t>
            </w:r>
            <w:r w:rsidRPr="001209CE">
              <w:rPr>
                <w:rFonts w:ascii="Times New Roman" w:hAnsi="Times New Roman" w:cs="Times New Roman"/>
              </w:rPr>
              <w:lastRenderedPageBreak/>
              <w:t xml:space="preserve">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звуковысотные</w:t>
            </w:r>
            <w:proofErr w:type="spellEnd"/>
            <w:r w:rsidRPr="001209CE">
              <w:rPr>
                <w:rFonts w:ascii="Times New Roman" w:hAnsi="Times New Roman" w:cs="Times New Roman"/>
              </w:rPr>
              <w:t xml:space="preserve"> и ритмические особенности мелодики произведения.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Наличие эмоционального отношения к искусству. Развитие ассоциативно-образного </w:t>
            </w:r>
            <w:r w:rsidRPr="001209CE">
              <w:rPr>
                <w:rFonts w:ascii="Times New Roman" w:hAnsi="Times New Roman" w:cs="Times New Roman"/>
              </w:rPr>
              <w:lastRenderedPageBreak/>
              <w:t>мышления.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rPr>
          <w:trHeight w:val="8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Сюита «Пер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Гюнт</w:t>
            </w:r>
            <w:proofErr w:type="spellEnd"/>
            <w:r w:rsidRPr="001209CE">
              <w:rPr>
                <w:rFonts w:ascii="Times New Roman" w:hAnsi="Times New Roman" w:cs="Times New Roman"/>
              </w:rPr>
              <w:t xml:space="preserve">».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Симфоническая сюита, тролль.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практикум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>роводить интонационно-образный и жанрово-стилевой анализ музыкальных произведений.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 xml:space="preserve">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1209CE">
              <w:rPr>
                <w:rFonts w:ascii="Times New Roman" w:hAnsi="Times New Roman" w:cs="Times New Roman"/>
              </w:rPr>
              <w:t>; умение ориентироваться на развороте учебника, выполнять задания из рабочей тетради.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Развитие эмоциональной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«Героическая».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Симфония, марш-шествие, </w:t>
            </w:r>
            <w:proofErr w:type="spellStart"/>
            <w:r w:rsidRPr="001209CE">
              <w:rPr>
                <w:rFonts w:ascii="Times New Roman" w:eastAsia="Times New Roman CYR" w:hAnsi="Times New Roman" w:cs="Times New Roman"/>
              </w:rPr>
              <w:t>контраданс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– знакомство с новым </w:t>
            </w:r>
            <w:r>
              <w:rPr>
                <w:rFonts w:ascii="Times New Roman" w:hAnsi="Times New Roman" w:cs="Times New Roman"/>
              </w:rPr>
              <w:lastRenderedPageBreak/>
              <w:t>материалом.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DD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>Проследить за раз</w:t>
            </w:r>
            <w:r>
              <w:rPr>
                <w:rFonts w:ascii="Times New Roman" w:hAnsi="Times New Roman" w:cs="Times New Roman"/>
              </w:rPr>
              <w:t xml:space="preserve">витием образов Симфонии № 3 </w:t>
            </w:r>
          </w:p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</w:t>
            </w:r>
            <w:r w:rsidRPr="001209CE">
              <w:rPr>
                <w:rFonts w:ascii="Times New Roman" w:hAnsi="Times New Roman" w:cs="Times New Roman"/>
              </w:rPr>
              <w:t>ан Бетховена.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 xml:space="preserve">владение логическими действиями сравнения, анализа; формирование умения пользоваться </w:t>
            </w:r>
            <w:r w:rsidRPr="001209CE">
              <w:rPr>
                <w:rFonts w:ascii="Times New Roman" w:hAnsi="Times New Roman" w:cs="Times New Roman"/>
              </w:rPr>
              <w:lastRenderedPageBreak/>
              <w:t>словарем музыкальных терминов и поняти</w:t>
            </w:r>
            <w:r>
              <w:rPr>
                <w:rFonts w:ascii="Times New Roman" w:hAnsi="Times New Roman" w:cs="Times New Roman"/>
              </w:rPr>
              <w:t>й в процессе восприятия музыки.</w:t>
            </w:r>
          </w:p>
          <w:p w:rsidR="00187D33" w:rsidRPr="001209CE" w:rsidRDefault="00187D33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209CE">
              <w:rPr>
                <w:rFonts w:ascii="Times New Roman" w:hAnsi="Times New Roman" w:cs="Times New Roman"/>
              </w:rPr>
              <w:t>ормирование умения  планировать учебное сотрудничество с учителем и сверстниками в процессе музыкальной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Развивать интонационное чувство музыки, чувство </w:t>
            </w:r>
            <w:proofErr w:type="spellStart"/>
            <w:r w:rsidRPr="001209CE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1209CE">
              <w:rPr>
                <w:rFonts w:ascii="Times New Roman" w:hAnsi="Times New Roman" w:cs="Times New Roman"/>
              </w:rPr>
              <w:t xml:space="preserve">, </w:t>
            </w:r>
            <w:r w:rsidRPr="001209CE">
              <w:rPr>
                <w:rFonts w:ascii="Times New Roman" w:hAnsi="Times New Roman" w:cs="Times New Roman"/>
              </w:rPr>
              <w:lastRenderedPageBreak/>
              <w:t>эмоциональный отклик на музыку; развитие ассоциативно-образного мышления.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  <w:r w:rsidRPr="001209CE">
              <w:rPr>
                <w:rFonts w:ascii="Times New Roman" w:hAnsi="Times New Roman" w:cs="Times New Roman"/>
              </w:rPr>
              <w:t>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Мелодия. Звучание. Тембр.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оспринимать музыку и выражать свое отношение к музыкальным произведениям.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209CE">
              <w:rPr>
                <w:rFonts w:ascii="Times New Roman" w:hAnsi="Times New Roman" w:cs="Times New Roman"/>
              </w:rPr>
              <w:t>ормирование умения планировать учебное сотрудничество с учителем и сверстниками в процессе музыкальной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Эмоциональный отклик на музыку; формирование эстетических чувств.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B10046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Мир Бетховена.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Л.В.Бетховена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выставка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>опоставлять образы некоторы</w:t>
            </w:r>
            <w:r>
              <w:rPr>
                <w:rFonts w:ascii="Times New Roman" w:hAnsi="Times New Roman" w:cs="Times New Roman"/>
              </w:rPr>
              <w:t>х  музыкальных произведений Л. В</w:t>
            </w:r>
            <w:r w:rsidRPr="001209CE">
              <w:rPr>
                <w:rFonts w:ascii="Times New Roman" w:hAnsi="Times New Roman" w:cs="Times New Roman"/>
              </w:rPr>
              <w:t>ан Бетховена.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B22ADD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7D33" w:rsidRPr="001209CE">
              <w:rPr>
                <w:rFonts w:ascii="Times New Roman" w:hAnsi="Times New Roman" w:cs="Times New Roman"/>
              </w:rPr>
              <w:t xml:space="preserve">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="00187D33" w:rsidRPr="001209CE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="00187D33" w:rsidRPr="001209CE">
              <w:rPr>
                <w:rFonts w:ascii="Times New Roman" w:hAnsi="Times New Roman" w:cs="Times New Roman"/>
              </w:rPr>
              <w:t xml:space="preserve">; умение ориентироваться на развороте учебника; </w:t>
            </w:r>
            <w:r w:rsidR="00187D33" w:rsidRPr="001209CE">
              <w:rPr>
                <w:rFonts w:ascii="Times New Roman" w:hAnsi="Times New Roman" w:cs="Times New Roman"/>
              </w:rPr>
              <w:lastRenderedPageBreak/>
              <w:t xml:space="preserve">понимание знаково-символических средств воплощения содержания (информации) в музыке. </w:t>
            </w:r>
          </w:p>
          <w:p w:rsidR="00187D33" w:rsidRPr="001209CE" w:rsidRDefault="00187D33" w:rsidP="0091060E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9CE">
              <w:rPr>
                <w:rFonts w:ascii="Times New Roman" w:hAnsi="Times New Roman" w:cs="Times New Roman"/>
              </w:rPr>
              <w:t>ыполнять учебные действия в качестве слушателя и исполнителя.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>Эмоциональный отклик на музыку; формирование эстетических чувств, добрых человеческих отношений.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Чудо-музыка.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09CE">
              <w:rPr>
                <w:rFonts w:ascii="Times New Roman" w:hAnsi="Times New Roman" w:cs="Times New Roman"/>
              </w:rPr>
              <w:t>Й.Гайдн</w:t>
            </w:r>
            <w:proofErr w:type="spellEnd"/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П.Синявский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09CE">
              <w:rPr>
                <w:rFonts w:ascii="Times New Roman" w:hAnsi="Times New Roman" w:cs="Times New Roman"/>
              </w:rPr>
              <w:t>Д.Кабалевский</w:t>
            </w:r>
            <w:proofErr w:type="spellEnd"/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09CE">
              <w:rPr>
                <w:rFonts w:ascii="Times New Roman" w:hAnsi="Times New Roman" w:cs="Times New Roman"/>
              </w:rPr>
              <w:t>Я.Дубравин</w:t>
            </w:r>
            <w:proofErr w:type="spellEnd"/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вдохновение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викторина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>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>существлять поиск необходимой информации; различать на слух старинную и современную музыку.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 xml:space="preserve">тавить новые учебные задачи в сотрудничестве с учителем; </w:t>
            </w:r>
            <w:r w:rsidRPr="001209CE">
              <w:rPr>
                <w:rFonts w:ascii="Times New Roman" w:hAnsi="Times New Roman" w:cs="Times New Roman"/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209CE">
              <w:rPr>
                <w:rFonts w:ascii="Times New Roman" w:hAnsi="Times New Roman" w:cs="Times New Roman"/>
              </w:rPr>
              <w:t>Формирование эстетических потребностей, развитие эмоциональной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Острый ритм – джаза звуки. </w:t>
            </w:r>
          </w:p>
          <w:p w:rsidR="00187D33" w:rsidRPr="001209CE" w:rsidRDefault="00187D33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Джаз,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саксофон,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мюзикл,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Луи </w:t>
            </w:r>
            <w:proofErr w:type="spellStart"/>
            <w:r w:rsidRPr="001209CE">
              <w:rPr>
                <w:rFonts w:ascii="Times New Roman" w:eastAsia="Times New Roman CYR" w:hAnsi="Times New Roman" w:cs="Times New Roman"/>
              </w:rPr>
              <w:t>Армстронг</w:t>
            </w:r>
            <w:proofErr w:type="spellEnd"/>
            <w:r w:rsidRPr="001209CE">
              <w:rPr>
                <w:rFonts w:ascii="Times New Roman" w:eastAsia="Times New Roman CYR" w:hAnsi="Times New Roman" w:cs="Times New Roman"/>
              </w:rPr>
              <w:t xml:space="preserve">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Элла Фитцджеральд.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концерт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09CE">
              <w:rPr>
                <w:rFonts w:ascii="Times New Roman" w:hAnsi="Times New Roman" w:cs="Times New Roman"/>
              </w:rPr>
              <w:t>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>существлять поиск необходимой информации.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>тавить вопросы, обращаться за помощью, контролировать свои действия в коллективной работе.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 xml:space="preserve">тавить новые учебные задачи в сотрудничестве с </w:t>
            </w:r>
            <w:r w:rsidRPr="001209CE">
              <w:rPr>
                <w:rFonts w:ascii="Times New Roman" w:hAnsi="Times New Roman" w:cs="Times New Roman"/>
              </w:rPr>
              <w:lastRenderedPageBreak/>
              <w:t>учителем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Осознание роли серьезной и легкой музыки в жизни человека; формирование эстетических потребностей, развитие эмоциональной </w:t>
            </w:r>
            <w:r w:rsidRPr="001209CE">
              <w:rPr>
                <w:rFonts w:ascii="Times New Roman" w:hAnsi="Times New Roman" w:cs="Times New Roman"/>
              </w:rPr>
              <w:lastRenderedPageBreak/>
              <w:t>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«Люблю я грусть твоих просторов». </w:t>
            </w:r>
          </w:p>
          <w:p w:rsidR="00187D33" w:rsidRPr="001209CE" w:rsidRDefault="00187D33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Хоровая миниатюра,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сюита,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кантата,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>Скифы.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игра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>онимать жанрово-стилистические особенности и особенности  музыкального языка музыки Г.Свиридова; импровизировать мелодии в соответствии с поэтическим содержанием текста; находить родство музыкальных и поэтических интонаций.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>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Формирование эстетических потребностей, осознание роли природы в жизни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Мир Прокофьева.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B22ADD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Хоровая миниатюра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 сюита,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eastAsia="Times New Roman CYR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 кантата,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eastAsia="Times New Roman CYR" w:hAnsi="Times New Roman" w:cs="Times New Roman"/>
              </w:rPr>
              <w:t xml:space="preserve"> Скифы.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B22A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видео</w:t>
            </w:r>
            <w:r w:rsidR="00B22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 xml:space="preserve">онимать жанрово-стилистические особенности и особенности  музыкального языка музыки С.Прокофьева; осознанно подходить к выбору средств </w:t>
            </w:r>
            <w:r w:rsidRPr="001209CE">
              <w:rPr>
                <w:rFonts w:ascii="Times New Roman" w:hAnsi="Times New Roman" w:cs="Times New Roman"/>
              </w:rPr>
              <w:lastRenderedPageBreak/>
              <w:t>выразительности для воплощения музыкального образа.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1209CE">
              <w:rPr>
                <w:rFonts w:ascii="Times New Roman" w:hAnsi="Times New Roman" w:cs="Times New Roman"/>
              </w:rPr>
              <w:t>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1209CE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209CE">
              <w:rPr>
                <w:rFonts w:ascii="Times New Roman" w:hAnsi="Times New Roman" w:cs="Times New Roman"/>
              </w:rPr>
              <w:t xml:space="preserve">едставления информации в музыке;  осуществление опытов импровизации; овладение логическими действиями сравнения, анализа; умение </w:t>
            </w:r>
            <w:r w:rsidRPr="001209CE">
              <w:rPr>
                <w:rFonts w:ascii="Times New Roman" w:hAnsi="Times New Roman" w:cs="Times New Roman"/>
              </w:rPr>
              <w:lastRenderedPageBreak/>
              <w:t>ориентироваться на развороте учебника, выполнять задания в рабочей тетради.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 xml:space="preserve">Развивать чувство </w:t>
            </w:r>
            <w:proofErr w:type="spellStart"/>
            <w:r w:rsidRPr="001209CE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1209CE">
              <w:rPr>
                <w:rFonts w:ascii="Times New Roman" w:hAnsi="Times New Roman" w:cs="Times New Roman"/>
              </w:rPr>
              <w:t>, эмоциональное отношение к музыке; ассоциативно-образное мышление.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Певцы родной природы. 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  <w:r w:rsidR="001660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Э.Грин.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слушание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>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209CE">
              <w:rPr>
                <w:rFonts w:ascii="Times New Roman" w:hAnsi="Times New Roman" w:cs="Times New Roman"/>
              </w:rPr>
              <w:t>ормирование умения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209CE">
              <w:rPr>
                <w:rFonts w:ascii="Times New Roman" w:hAnsi="Times New Roman" w:cs="Times New Roman"/>
              </w:rPr>
              <w:t>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Развивать чувство </w:t>
            </w:r>
            <w:proofErr w:type="spellStart"/>
            <w:r w:rsidRPr="001209CE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1209CE">
              <w:rPr>
                <w:rFonts w:ascii="Times New Roman" w:hAnsi="Times New Roman" w:cs="Times New Roman"/>
              </w:rPr>
              <w:t>, эмоциональное отношение к музыке; ассоциативно-образное мышление.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 xml:space="preserve">Прославим радость на земле! </w:t>
            </w:r>
          </w:p>
          <w:p w:rsidR="00187D33" w:rsidRPr="001209CE" w:rsidRDefault="00187D33" w:rsidP="0091060E">
            <w:pPr>
              <w:pStyle w:val="a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9 симфония Бетховена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погружения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9CE">
              <w:rPr>
                <w:rFonts w:ascii="Times New Roman" w:hAnsi="Times New Roman" w:cs="Times New Roman"/>
              </w:rPr>
              <w:t>ценивать музыкальные сочинения на основе своих мыслей и чувств.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 xml:space="preserve">оиск способов решения учебных задач в процессе восприятия музыки и </w:t>
            </w:r>
            <w:proofErr w:type="spellStart"/>
            <w:r w:rsidRPr="001209CE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1209CE">
              <w:rPr>
                <w:rFonts w:ascii="Times New Roman" w:hAnsi="Times New Roman" w:cs="Times New Roman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1209CE">
              <w:rPr>
                <w:rFonts w:ascii="Times New Roman" w:hAnsi="Times New Roman" w:cs="Times New Roman"/>
              </w:rPr>
              <w:t>ланирование собственных действий в процессе интонационно-образного, жанрово-стилевого анализа музыкальных сочинений.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lastRenderedPageBreak/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7644E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работа на уроке.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D33" w:rsidRPr="00C51436" w:rsidTr="00B22A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1209CE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630298" w:rsidRDefault="00187D33" w:rsidP="00FC73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концерт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>онимать, что все события в жизни человека находят отражение в музыкальных и художественных образах.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09CE">
              <w:rPr>
                <w:rFonts w:ascii="Times New Roman" w:hAnsi="Times New Roman" w:cs="Times New Roman"/>
              </w:rPr>
              <w:t>амостоятельно выделять и формулировать познавательную речь.</w:t>
            </w:r>
          </w:p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209CE">
              <w:rPr>
                <w:rFonts w:ascii="Times New Roman" w:hAnsi="Times New Roman" w:cs="Times New Roman"/>
              </w:rPr>
              <w:t>мение понятно, точно, корректно излагать свои мысли в устной и письменной речи; участвовать в совместной деятельности; участвовать в проведении заключительного урока-концерта.</w:t>
            </w:r>
          </w:p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09CE">
              <w:rPr>
                <w:rFonts w:ascii="Times New Roman" w:hAnsi="Times New Roman" w:cs="Times New Roman"/>
              </w:rPr>
              <w:t>ланирование собственных действий в процессе восприятия  исполнения музыкальных произведений.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33" w:rsidRPr="001209CE" w:rsidRDefault="00187D33" w:rsidP="009106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9CE">
              <w:rPr>
                <w:rFonts w:ascii="Times New Roman" w:hAnsi="Times New Roman" w:cs="Times New Roman"/>
              </w:rPr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B10046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33" w:rsidRPr="003529B9" w:rsidRDefault="00187D33" w:rsidP="003529B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09CE" w:rsidRPr="00FC73C9" w:rsidRDefault="001209CE" w:rsidP="00FC73C9">
      <w:pPr>
        <w:pStyle w:val="aa"/>
        <w:outlineLvl w:val="0"/>
        <w:rPr>
          <w:rFonts w:ascii="Times New Roman" w:hAnsi="Times New Roman" w:cs="Times New Roman"/>
          <w:sz w:val="22"/>
          <w:szCs w:val="22"/>
        </w:rPr>
      </w:pPr>
    </w:p>
    <w:p w:rsidR="001209CE" w:rsidRPr="00730653" w:rsidRDefault="001209CE" w:rsidP="00730653">
      <w:pPr>
        <w:pStyle w:val="aa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A54B6" w:rsidRPr="00EA54B6" w:rsidRDefault="00EA54B6" w:rsidP="0073065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946D2C" w:rsidRPr="00EA54B6" w:rsidRDefault="00946D2C" w:rsidP="0073065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46D2C" w:rsidRPr="00EA54B6" w:rsidSect="001209CE">
      <w:footerReference w:type="default" r:id="rId8"/>
      <w:pgSz w:w="16838" w:h="11906" w:orient="landscape"/>
      <w:pgMar w:top="1134" w:right="850" w:bottom="1134" w:left="1701" w:header="72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98" w:rsidRDefault="00924E98" w:rsidP="00850E19">
      <w:r>
        <w:separator/>
      </w:r>
    </w:p>
  </w:endnote>
  <w:endnote w:type="continuationSeparator" w:id="0">
    <w:p w:rsidR="00924E98" w:rsidRDefault="00924E98" w:rsidP="0085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0E" w:rsidRDefault="0091060E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98" w:rsidRDefault="00924E98" w:rsidP="00850E19">
      <w:r>
        <w:separator/>
      </w:r>
    </w:p>
  </w:footnote>
  <w:footnote w:type="continuationSeparator" w:id="0">
    <w:p w:rsidR="00924E98" w:rsidRDefault="00924E98" w:rsidP="00850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365695"/>
    <w:multiLevelType w:val="multilevel"/>
    <w:tmpl w:val="A5BEE29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C66218"/>
    <w:multiLevelType w:val="multilevel"/>
    <w:tmpl w:val="003E9A0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2D1815"/>
    <w:multiLevelType w:val="multilevel"/>
    <w:tmpl w:val="4BF090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DE28DF"/>
    <w:multiLevelType w:val="multilevel"/>
    <w:tmpl w:val="42B0D3B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FB6A9E"/>
    <w:multiLevelType w:val="multilevel"/>
    <w:tmpl w:val="DB26F9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BED335B"/>
    <w:multiLevelType w:val="multilevel"/>
    <w:tmpl w:val="E6BE882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F5C6847"/>
    <w:multiLevelType w:val="multilevel"/>
    <w:tmpl w:val="96663AF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010695E"/>
    <w:multiLevelType w:val="multilevel"/>
    <w:tmpl w:val="2B4A2C6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03F77"/>
    <w:multiLevelType w:val="multilevel"/>
    <w:tmpl w:val="F98AB00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8B32F7F"/>
    <w:multiLevelType w:val="multilevel"/>
    <w:tmpl w:val="905E09D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A9D2670"/>
    <w:multiLevelType w:val="hybridMultilevel"/>
    <w:tmpl w:val="05C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6D39"/>
    <w:multiLevelType w:val="multilevel"/>
    <w:tmpl w:val="F5F08186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B314A6"/>
    <w:multiLevelType w:val="multilevel"/>
    <w:tmpl w:val="B696059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3E6298B"/>
    <w:multiLevelType w:val="multilevel"/>
    <w:tmpl w:val="E2F0B0D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C072107"/>
    <w:multiLevelType w:val="multilevel"/>
    <w:tmpl w:val="794CC1D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C363693"/>
    <w:multiLevelType w:val="multilevel"/>
    <w:tmpl w:val="DE32AC4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0B764C5"/>
    <w:multiLevelType w:val="multilevel"/>
    <w:tmpl w:val="3C5288C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15A4A64"/>
    <w:multiLevelType w:val="hybridMultilevel"/>
    <w:tmpl w:val="F676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84A52"/>
    <w:multiLevelType w:val="multilevel"/>
    <w:tmpl w:val="DB2A627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3751B1A"/>
    <w:multiLevelType w:val="multilevel"/>
    <w:tmpl w:val="C71AD72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51443AB"/>
    <w:multiLevelType w:val="multilevel"/>
    <w:tmpl w:val="68005356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ABA74E4"/>
    <w:multiLevelType w:val="multilevel"/>
    <w:tmpl w:val="619AEBC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D626ADE"/>
    <w:multiLevelType w:val="multilevel"/>
    <w:tmpl w:val="08669A7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2705848"/>
    <w:multiLevelType w:val="multilevel"/>
    <w:tmpl w:val="0F2092D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7175ED6"/>
    <w:multiLevelType w:val="multilevel"/>
    <w:tmpl w:val="28CEE162"/>
    <w:styleLink w:val="WW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FC969D8"/>
    <w:multiLevelType w:val="multilevel"/>
    <w:tmpl w:val="9F8410C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0C00100"/>
    <w:multiLevelType w:val="multilevel"/>
    <w:tmpl w:val="27C4FA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45F5093"/>
    <w:multiLevelType w:val="multilevel"/>
    <w:tmpl w:val="C510AB0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7E500BB"/>
    <w:multiLevelType w:val="multilevel"/>
    <w:tmpl w:val="45B459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FD62D5F"/>
    <w:multiLevelType w:val="multilevel"/>
    <w:tmpl w:val="8ADCA724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4274A15"/>
    <w:multiLevelType w:val="multilevel"/>
    <w:tmpl w:val="975AF41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945258C"/>
    <w:multiLevelType w:val="multilevel"/>
    <w:tmpl w:val="5608FDC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CB90EEC"/>
    <w:multiLevelType w:val="multilevel"/>
    <w:tmpl w:val="3D402904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F86CFF"/>
    <w:multiLevelType w:val="multilevel"/>
    <w:tmpl w:val="9F1A2C1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F0834AC"/>
    <w:multiLevelType w:val="hybridMultilevel"/>
    <w:tmpl w:val="9E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8"/>
  </w:num>
  <w:num w:numId="5">
    <w:abstractNumId w:val="31"/>
  </w:num>
  <w:num w:numId="6">
    <w:abstractNumId w:val="7"/>
  </w:num>
  <w:num w:numId="7">
    <w:abstractNumId w:val="10"/>
  </w:num>
  <w:num w:numId="8">
    <w:abstractNumId w:val="22"/>
  </w:num>
  <w:num w:numId="9">
    <w:abstractNumId w:val="24"/>
  </w:num>
  <w:num w:numId="10">
    <w:abstractNumId w:val="26"/>
  </w:num>
  <w:num w:numId="11">
    <w:abstractNumId w:val="4"/>
  </w:num>
  <w:num w:numId="12">
    <w:abstractNumId w:val="32"/>
  </w:num>
  <w:num w:numId="13">
    <w:abstractNumId w:val="20"/>
  </w:num>
  <w:num w:numId="14">
    <w:abstractNumId w:val="16"/>
  </w:num>
  <w:num w:numId="15">
    <w:abstractNumId w:val="9"/>
  </w:num>
  <w:num w:numId="16">
    <w:abstractNumId w:val="17"/>
  </w:num>
  <w:num w:numId="17">
    <w:abstractNumId w:val="3"/>
  </w:num>
  <w:num w:numId="18">
    <w:abstractNumId w:val="14"/>
  </w:num>
  <w:num w:numId="19">
    <w:abstractNumId w:val="34"/>
  </w:num>
  <w:num w:numId="20">
    <w:abstractNumId w:val="1"/>
  </w:num>
  <w:num w:numId="21">
    <w:abstractNumId w:val="13"/>
  </w:num>
  <w:num w:numId="22">
    <w:abstractNumId w:val="29"/>
  </w:num>
  <w:num w:numId="23">
    <w:abstractNumId w:val="15"/>
  </w:num>
  <w:num w:numId="24">
    <w:abstractNumId w:val="19"/>
  </w:num>
  <w:num w:numId="25">
    <w:abstractNumId w:val="2"/>
  </w:num>
  <w:num w:numId="26">
    <w:abstractNumId w:val="6"/>
  </w:num>
  <w:num w:numId="27">
    <w:abstractNumId w:val="12"/>
  </w:num>
  <w:num w:numId="28">
    <w:abstractNumId w:val="23"/>
  </w:num>
  <w:num w:numId="29">
    <w:abstractNumId w:val="25"/>
  </w:num>
  <w:num w:numId="30">
    <w:abstractNumId w:val="33"/>
  </w:num>
  <w:num w:numId="31">
    <w:abstractNumId w:val="30"/>
  </w:num>
  <w:num w:numId="32">
    <w:abstractNumId w:val="21"/>
  </w:num>
  <w:num w:numId="33">
    <w:abstractNumId w:val="18"/>
  </w:num>
  <w:num w:numId="34">
    <w:abstractNumId w:val="11"/>
  </w:num>
  <w:num w:numId="35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E19"/>
    <w:rsid w:val="000124F4"/>
    <w:rsid w:val="00053F15"/>
    <w:rsid w:val="000570B3"/>
    <w:rsid w:val="00063198"/>
    <w:rsid w:val="000726E7"/>
    <w:rsid w:val="00076F15"/>
    <w:rsid w:val="000C11B5"/>
    <w:rsid w:val="000D0D7C"/>
    <w:rsid w:val="000F2DF3"/>
    <w:rsid w:val="001209CE"/>
    <w:rsid w:val="00157391"/>
    <w:rsid w:val="0016607E"/>
    <w:rsid w:val="0017644E"/>
    <w:rsid w:val="00182CDF"/>
    <w:rsid w:val="00187D33"/>
    <w:rsid w:val="0019291E"/>
    <w:rsid w:val="001A35C3"/>
    <w:rsid w:val="002A1904"/>
    <w:rsid w:val="002C5141"/>
    <w:rsid w:val="002C682E"/>
    <w:rsid w:val="00306A1E"/>
    <w:rsid w:val="00331740"/>
    <w:rsid w:val="003345F7"/>
    <w:rsid w:val="00335013"/>
    <w:rsid w:val="003529B9"/>
    <w:rsid w:val="0037247A"/>
    <w:rsid w:val="0039250B"/>
    <w:rsid w:val="00397563"/>
    <w:rsid w:val="003D44A0"/>
    <w:rsid w:val="004164EE"/>
    <w:rsid w:val="00436575"/>
    <w:rsid w:val="00476B4A"/>
    <w:rsid w:val="004975C1"/>
    <w:rsid w:val="004C3724"/>
    <w:rsid w:val="004C59A7"/>
    <w:rsid w:val="004D6784"/>
    <w:rsid w:val="004E67A1"/>
    <w:rsid w:val="004F01F8"/>
    <w:rsid w:val="005036A4"/>
    <w:rsid w:val="00516630"/>
    <w:rsid w:val="005418BF"/>
    <w:rsid w:val="0054764F"/>
    <w:rsid w:val="005576BC"/>
    <w:rsid w:val="005B14CB"/>
    <w:rsid w:val="005C1F68"/>
    <w:rsid w:val="005D150F"/>
    <w:rsid w:val="005E7C7E"/>
    <w:rsid w:val="0063535F"/>
    <w:rsid w:val="00650867"/>
    <w:rsid w:val="0065205B"/>
    <w:rsid w:val="006703AA"/>
    <w:rsid w:val="00687215"/>
    <w:rsid w:val="006A441E"/>
    <w:rsid w:val="006B4CCF"/>
    <w:rsid w:val="006C60FE"/>
    <w:rsid w:val="006C7A7B"/>
    <w:rsid w:val="006D02AF"/>
    <w:rsid w:val="006D746C"/>
    <w:rsid w:val="006E31AC"/>
    <w:rsid w:val="006F4D84"/>
    <w:rsid w:val="00730653"/>
    <w:rsid w:val="00751221"/>
    <w:rsid w:val="00754067"/>
    <w:rsid w:val="00764BFD"/>
    <w:rsid w:val="00787543"/>
    <w:rsid w:val="00791A60"/>
    <w:rsid w:val="007A4F1A"/>
    <w:rsid w:val="007C75B9"/>
    <w:rsid w:val="007F27E6"/>
    <w:rsid w:val="00802369"/>
    <w:rsid w:val="008160DF"/>
    <w:rsid w:val="008465E3"/>
    <w:rsid w:val="00850E19"/>
    <w:rsid w:val="00850E2A"/>
    <w:rsid w:val="008B3CF7"/>
    <w:rsid w:val="008E79D0"/>
    <w:rsid w:val="008F41D3"/>
    <w:rsid w:val="008F7F0B"/>
    <w:rsid w:val="0091060E"/>
    <w:rsid w:val="00913EA5"/>
    <w:rsid w:val="009162AF"/>
    <w:rsid w:val="009208D1"/>
    <w:rsid w:val="00924E98"/>
    <w:rsid w:val="00946D2C"/>
    <w:rsid w:val="00947549"/>
    <w:rsid w:val="009A6733"/>
    <w:rsid w:val="009D3003"/>
    <w:rsid w:val="009D77E2"/>
    <w:rsid w:val="00A05896"/>
    <w:rsid w:val="00A12347"/>
    <w:rsid w:val="00AA07DC"/>
    <w:rsid w:val="00AA48C9"/>
    <w:rsid w:val="00AB0F16"/>
    <w:rsid w:val="00AB5806"/>
    <w:rsid w:val="00AD06E2"/>
    <w:rsid w:val="00AE29BA"/>
    <w:rsid w:val="00AF4DB1"/>
    <w:rsid w:val="00B040AA"/>
    <w:rsid w:val="00B10046"/>
    <w:rsid w:val="00B217AB"/>
    <w:rsid w:val="00B22ADD"/>
    <w:rsid w:val="00B24D2E"/>
    <w:rsid w:val="00B5527F"/>
    <w:rsid w:val="00B86929"/>
    <w:rsid w:val="00B87EDD"/>
    <w:rsid w:val="00B95AA6"/>
    <w:rsid w:val="00BA46C6"/>
    <w:rsid w:val="00BA498E"/>
    <w:rsid w:val="00BC09E3"/>
    <w:rsid w:val="00BD59AE"/>
    <w:rsid w:val="00C4241F"/>
    <w:rsid w:val="00C96903"/>
    <w:rsid w:val="00CA3381"/>
    <w:rsid w:val="00CB1E12"/>
    <w:rsid w:val="00CF0C77"/>
    <w:rsid w:val="00CF5B00"/>
    <w:rsid w:val="00D23D1A"/>
    <w:rsid w:val="00D35E4A"/>
    <w:rsid w:val="00D62855"/>
    <w:rsid w:val="00D63BB7"/>
    <w:rsid w:val="00E52897"/>
    <w:rsid w:val="00E53D3C"/>
    <w:rsid w:val="00E8010A"/>
    <w:rsid w:val="00E9359D"/>
    <w:rsid w:val="00EA54B6"/>
    <w:rsid w:val="00ED790E"/>
    <w:rsid w:val="00EE5BF7"/>
    <w:rsid w:val="00F03AFA"/>
    <w:rsid w:val="00F12ADB"/>
    <w:rsid w:val="00F32390"/>
    <w:rsid w:val="00F32D11"/>
    <w:rsid w:val="00F34621"/>
    <w:rsid w:val="00F502A6"/>
    <w:rsid w:val="00F66214"/>
    <w:rsid w:val="00F70500"/>
    <w:rsid w:val="00FA4EC2"/>
    <w:rsid w:val="00FB0880"/>
    <w:rsid w:val="00FC73C9"/>
    <w:rsid w:val="00FF047D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A54B6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inorHAnsi" w:eastAsiaTheme="minorHAnsi" w:hAnsiTheme="minorHAns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">
    <w:name w:val="Название объекта1"/>
    <w:basedOn w:val="Standard"/>
    <w:rsid w:val="00850E19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50E19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styleId="a3">
    <w:name w:val="Title"/>
    <w:basedOn w:val="Standard"/>
    <w:next w:val="Textbody"/>
    <w:link w:val="a4"/>
    <w:rsid w:val="00850E19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850E1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5">
    <w:name w:val="Subtitle"/>
    <w:basedOn w:val="11"/>
    <w:next w:val="Textbody"/>
    <w:link w:val="a6"/>
    <w:rsid w:val="00850E19"/>
    <w:pPr>
      <w:jc w:val="center"/>
    </w:pPr>
  </w:style>
  <w:style w:type="character" w:customStyle="1" w:styleId="a6">
    <w:name w:val="Подзаголовок Знак"/>
    <w:basedOn w:val="a0"/>
    <w:link w:val="a5"/>
    <w:rsid w:val="00850E19"/>
    <w:rPr>
      <w:rFonts w:ascii="Arial" w:eastAsia="SimSun" w:hAnsi="Arial" w:cs="Mangal"/>
      <w:i/>
      <w:iCs/>
      <w:kern w:val="3"/>
      <w:sz w:val="24"/>
      <w:szCs w:val="24"/>
      <w:lang w:eastAsia="zh-CN" w:bidi="hi-IN"/>
    </w:rPr>
  </w:style>
  <w:style w:type="paragraph" w:styleId="a7">
    <w:name w:val="List"/>
    <w:basedOn w:val="Textbody"/>
    <w:rsid w:val="00850E19"/>
  </w:style>
  <w:style w:type="paragraph" w:customStyle="1" w:styleId="Index">
    <w:name w:val="Index"/>
    <w:basedOn w:val="Standard"/>
    <w:rsid w:val="00850E19"/>
    <w:pPr>
      <w:suppressLineNumbers/>
    </w:pPr>
  </w:style>
  <w:style w:type="paragraph" w:customStyle="1" w:styleId="110">
    <w:name w:val="Заголовок 11"/>
    <w:basedOn w:val="Standard"/>
    <w:next w:val="Textbody"/>
    <w:rsid w:val="00850E19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21">
    <w:name w:val="Заголовок 21"/>
    <w:basedOn w:val="Standard"/>
    <w:next w:val="Textbody"/>
    <w:rsid w:val="00850E19"/>
    <w:pPr>
      <w:keepNext/>
      <w:outlineLvl w:val="1"/>
    </w:pPr>
    <w:rPr>
      <w:sz w:val="28"/>
      <w:szCs w:val="28"/>
      <w:lang w:val="en-US"/>
    </w:rPr>
  </w:style>
  <w:style w:type="paragraph" w:customStyle="1" w:styleId="31">
    <w:name w:val="Заголовок 31"/>
    <w:basedOn w:val="Standard"/>
    <w:next w:val="Textbody"/>
    <w:rsid w:val="00850E19"/>
    <w:pPr>
      <w:keepNext/>
      <w:outlineLvl w:val="2"/>
    </w:pPr>
    <w:rPr>
      <w:sz w:val="40"/>
      <w:szCs w:val="40"/>
    </w:rPr>
  </w:style>
  <w:style w:type="paragraph" w:customStyle="1" w:styleId="41">
    <w:name w:val="Заголовок 41"/>
    <w:basedOn w:val="Standard"/>
    <w:next w:val="Textbody"/>
    <w:rsid w:val="00850E19"/>
    <w:pPr>
      <w:keepNext/>
      <w:ind w:firstLine="708"/>
      <w:outlineLvl w:val="3"/>
    </w:pPr>
    <w:rPr>
      <w:sz w:val="40"/>
      <w:szCs w:val="40"/>
    </w:rPr>
  </w:style>
  <w:style w:type="paragraph" w:customStyle="1" w:styleId="51">
    <w:name w:val="Заголовок 51"/>
    <w:basedOn w:val="Standard"/>
    <w:next w:val="Textbody"/>
    <w:rsid w:val="00850E19"/>
    <w:pPr>
      <w:keepNext/>
      <w:outlineLvl w:val="4"/>
    </w:pPr>
    <w:rPr>
      <w:b/>
      <w:bCs/>
    </w:rPr>
  </w:style>
  <w:style w:type="paragraph" w:styleId="a8">
    <w:name w:val="Normal (Web)"/>
    <w:basedOn w:val="Standard"/>
    <w:uiPriority w:val="99"/>
    <w:rsid w:val="00850E19"/>
    <w:pPr>
      <w:spacing w:before="28" w:after="28"/>
    </w:pPr>
  </w:style>
  <w:style w:type="paragraph" w:styleId="a9">
    <w:name w:val="List Bullet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2">
    <w:name w:val="Нижний колонтитул1"/>
    <w:basedOn w:val="a"/>
    <w:rsid w:val="00850E19"/>
    <w:pPr>
      <w:tabs>
        <w:tab w:val="center" w:pos="4677"/>
        <w:tab w:val="right" w:pos="9355"/>
      </w:tabs>
    </w:pPr>
    <w:rPr>
      <w:szCs w:val="21"/>
    </w:rPr>
  </w:style>
  <w:style w:type="paragraph" w:styleId="2">
    <w:name w:val="List 2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3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4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5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a">
    <w:name w:val="No Spacing"/>
    <w:uiPriority w:val="99"/>
    <w:qFormat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50E19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850E19"/>
    <w:pPr>
      <w:suppressLineNumbers/>
    </w:pPr>
  </w:style>
  <w:style w:type="character" w:customStyle="1" w:styleId="Heading1Char">
    <w:name w:val="Heading 1 Char"/>
    <w:basedOn w:val="a0"/>
    <w:rsid w:val="00850E19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0"/>
    <w:rsid w:val="00850E1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850E1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0"/>
    <w:rsid w:val="00850E1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0"/>
    <w:rsid w:val="00850E19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E19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rsid w:val="00850E19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rsid w:val="00850E19"/>
    <w:rPr>
      <w:rFonts w:cs="Times New Roman"/>
      <w:b/>
      <w:bCs/>
      <w:sz w:val="24"/>
      <w:szCs w:val="24"/>
      <w:lang w:val="ru-RU" w:eastAsia="ru-RU"/>
    </w:rPr>
  </w:style>
  <w:style w:type="character" w:customStyle="1" w:styleId="FooterChar">
    <w:name w:val="Footer Char"/>
    <w:basedOn w:val="a0"/>
    <w:rsid w:val="00850E19"/>
    <w:rPr>
      <w:sz w:val="24"/>
      <w:szCs w:val="24"/>
    </w:rPr>
  </w:style>
  <w:style w:type="character" w:customStyle="1" w:styleId="ab">
    <w:name w:val="Нижний колонтитул Знак"/>
    <w:basedOn w:val="a0"/>
    <w:rsid w:val="00850E19"/>
    <w:rPr>
      <w:rFonts w:cs="Times New Roman"/>
      <w:sz w:val="24"/>
      <w:szCs w:val="24"/>
    </w:rPr>
  </w:style>
  <w:style w:type="character" w:customStyle="1" w:styleId="14">
    <w:name w:val="Номер страницы1"/>
    <w:basedOn w:val="a0"/>
    <w:rsid w:val="00850E19"/>
    <w:rPr>
      <w:rFonts w:cs="Times New Roman"/>
    </w:rPr>
  </w:style>
  <w:style w:type="character" w:customStyle="1" w:styleId="BodyTextChar">
    <w:name w:val="Body Text Char"/>
    <w:basedOn w:val="a0"/>
    <w:rsid w:val="00850E19"/>
    <w:rPr>
      <w:sz w:val="24"/>
      <w:szCs w:val="24"/>
    </w:rPr>
  </w:style>
  <w:style w:type="character" w:customStyle="1" w:styleId="ac">
    <w:name w:val="Основной текст Знак"/>
    <w:basedOn w:val="a0"/>
    <w:rsid w:val="00850E19"/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rsid w:val="00850E19"/>
    <w:rPr>
      <w:sz w:val="24"/>
      <w:szCs w:val="24"/>
    </w:rPr>
  </w:style>
  <w:style w:type="character" w:customStyle="1" w:styleId="22">
    <w:name w:val="Основной шрифт абзаца2"/>
    <w:rsid w:val="00850E19"/>
  </w:style>
  <w:style w:type="character" w:customStyle="1" w:styleId="WW8Num2z0">
    <w:name w:val="WW8Num2z0"/>
    <w:rsid w:val="00850E19"/>
    <w:rPr>
      <w:rFonts w:ascii="Symbol" w:hAnsi="Symbol"/>
    </w:rPr>
  </w:style>
  <w:style w:type="character" w:customStyle="1" w:styleId="WW8Num3z0">
    <w:name w:val="WW8Num3z0"/>
    <w:rsid w:val="00850E19"/>
    <w:rPr>
      <w:rFonts w:ascii="Symbol" w:hAnsi="Symbol"/>
    </w:rPr>
  </w:style>
  <w:style w:type="character" w:customStyle="1" w:styleId="WW8Num3z1">
    <w:name w:val="WW8Num3z1"/>
    <w:rsid w:val="00850E19"/>
    <w:rPr>
      <w:rFonts w:ascii="Courier New" w:hAnsi="Courier New" w:cs="Courier New"/>
    </w:rPr>
  </w:style>
  <w:style w:type="character" w:customStyle="1" w:styleId="WW8Num3z2">
    <w:name w:val="WW8Num3z2"/>
    <w:rsid w:val="00850E19"/>
    <w:rPr>
      <w:rFonts w:ascii="Wingdings" w:hAnsi="Wingdings"/>
    </w:rPr>
  </w:style>
  <w:style w:type="character" w:customStyle="1" w:styleId="15">
    <w:name w:val="Основной шрифт абзаца1"/>
    <w:rsid w:val="00850E19"/>
  </w:style>
  <w:style w:type="character" w:styleId="ae">
    <w:name w:val="page number"/>
    <w:basedOn w:val="15"/>
    <w:rsid w:val="00850E19"/>
  </w:style>
  <w:style w:type="character" w:customStyle="1" w:styleId="WW8Num5z0">
    <w:name w:val="WW8Num5z0"/>
    <w:rsid w:val="00850E19"/>
    <w:rPr>
      <w:rFonts w:ascii="Times New Roman" w:hAnsi="Times New Roman" w:cs="Times New Roman"/>
    </w:rPr>
  </w:style>
  <w:style w:type="character" w:customStyle="1" w:styleId="FontStyle32">
    <w:name w:val="Font Style32"/>
    <w:basedOn w:val="15"/>
    <w:rsid w:val="00850E19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"/>
    <w:basedOn w:val="a"/>
    <w:next w:val="af0"/>
    <w:rsid w:val="00850E19"/>
    <w:pPr>
      <w:keepNext/>
      <w:widowControl/>
      <w:spacing w:before="240" w:after="120" w:line="276" w:lineRule="auto"/>
      <w:textAlignment w:val="auto"/>
    </w:pPr>
    <w:rPr>
      <w:rFonts w:eastAsia="MS Mincho" w:cs="Tahoma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16"/>
    <w:rsid w:val="00850E19"/>
    <w:pPr>
      <w:widowControl/>
      <w:spacing w:after="120" w:line="276" w:lineRule="auto"/>
      <w:textAlignment w:val="auto"/>
    </w:pPr>
    <w:rPr>
      <w:rFonts w:cs="Times New Roman"/>
    </w:rPr>
  </w:style>
  <w:style w:type="character" w:customStyle="1" w:styleId="16">
    <w:name w:val="Основной текст Знак1"/>
    <w:basedOn w:val="a0"/>
    <w:link w:val="af0"/>
    <w:rsid w:val="00850E19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paragraph" w:customStyle="1" w:styleId="17">
    <w:name w:val="Название1"/>
    <w:basedOn w:val="a"/>
    <w:rsid w:val="00850E19"/>
    <w:pPr>
      <w:widowControl/>
      <w:suppressLineNumbers/>
      <w:spacing w:before="120" w:after="120" w:line="276" w:lineRule="auto"/>
      <w:textAlignment w:val="auto"/>
    </w:pPr>
    <w:rPr>
      <w:rFonts w:ascii="Calibri" w:eastAsia="Times New Roman" w:hAnsi="Calibri" w:cs="Tahoma"/>
      <w:i/>
      <w:iCs/>
      <w:kern w:val="0"/>
      <w:lang w:eastAsia="ar-SA" w:bidi="ar-SA"/>
    </w:rPr>
  </w:style>
  <w:style w:type="paragraph" w:customStyle="1" w:styleId="18">
    <w:name w:val="Указатель1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Tahoma"/>
      <w:kern w:val="0"/>
      <w:sz w:val="22"/>
      <w:szCs w:val="22"/>
      <w:lang w:eastAsia="ar-SA" w:bidi="ar-SA"/>
    </w:rPr>
  </w:style>
  <w:style w:type="paragraph" w:styleId="af1">
    <w:name w:val="header"/>
    <w:basedOn w:val="a"/>
    <w:link w:val="19"/>
    <w:rsid w:val="00850E19"/>
    <w:pPr>
      <w:widowControl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9">
    <w:name w:val="Верхний колонтитул Знак1"/>
    <w:basedOn w:val="a0"/>
    <w:link w:val="af1"/>
    <w:rsid w:val="00850E19"/>
    <w:rPr>
      <w:rFonts w:ascii="Calibri" w:eastAsia="Times New Roman" w:hAnsi="Calibri" w:cs="Calibri"/>
      <w:lang w:eastAsia="ar-SA"/>
    </w:rPr>
  </w:style>
  <w:style w:type="paragraph" w:customStyle="1" w:styleId="af2">
    <w:name w:val="Содержимое таблицы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af3">
    <w:name w:val="Заголовок таблицы"/>
    <w:basedOn w:val="af2"/>
    <w:rsid w:val="00850E19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850E19"/>
    <w:pPr>
      <w:widowControl/>
      <w:tabs>
        <w:tab w:val="left" w:pos="1080"/>
        <w:tab w:val="left" w:pos="5348"/>
      </w:tabs>
      <w:spacing w:after="200" w:line="276" w:lineRule="auto"/>
      <w:ind w:firstLine="360"/>
      <w:textAlignment w:val="auto"/>
    </w:pPr>
    <w:rPr>
      <w:rFonts w:ascii="Calibri" w:eastAsia="Times New Roman" w:hAnsi="Calibri" w:cs="Calibri"/>
      <w:kern w:val="0"/>
      <w:sz w:val="28"/>
      <w:szCs w:val="2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850E19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1">
    <w:name w:val="Style11"/>
    <w:basedOn w:val="a"/>
    <w:rsid w:val="00850E19"/>
    <w:pPr>
      <w:autoSpaceDE w:val="0"/>
      <w:spacing w:after="200" w:line="283" w:lineRule="exact"/>
      <w:ind w:firstLine="350"/>
      <w:jc w:val="both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Style9">
    <w:name w:val="Style9"/>
    <w:basedOn w:val="a"/>
    <w:rsid w:val="00850E19"/>
    <w:pPr>
      <w:autoSpaceDE w:val="0"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a">
    <w:name w:val="Нижний колонтитул Знак1"/>
    <w:basedOn w:val="a0"/>
    <w:rsid w:val="00850E19"/>
    <w:rPr>
      <w:szCs w:val="21"/>
    </w:rPr>
  </w:style>
  <w:style w:type="character" w:styleId="af6">
    <w:name w:val="Hyperlink"/>
    <w:basedOn w:val="a0"/>
    <w:uiPriority w:val="99"/>
    <w:rsid w:val="00850E19"/>
    <w:rPr>
      <w:color w:val="0000FF"/>
      <w:u w:val="single"/>
    </w:rPr>
  </w:style>
  <w:style w:type="character" w:styleId="af7">
    <w:name w:val="Strong"/>
    <w:basedOn w:val="a0"/>
    <w:rsid w:val="00850E19"/>
    <w:rPr>
      <w:b/>
      <w:bCs/>
    </w:rPr>
  </w:style>
  <w:style w:type="character" w:customStyle="1" w:styleId="Internetlink">
    <w:name w:val="Internet link"/>
    <w:rsid w:val="00850E19"/>
    <w:rPr>
      <w:color w:val="000080"/>
      <w:u w:val="single"/>
    </w:rPr>
  </w:style>
  <w:style w:type="paragraph" w:styleId="af8">
    <w:name w:val="footer"/>
    <w:basedOn w:val="a"/>
    <w:link w:val="23"/>
    <w:rsid w:val="00850E19"/>
    <w:pPr>
      <w:tabs>
        <w:tab w:val="center" w:pos="4677"/>
        <w:tab w:val="right" w:pos="9355"/>
      </w:tabs>
    </w:pPr>
    <w:rPr>
      <w:szCs w:val="21"/>
    </w:rPr>
  </w:style>
  <w:style w:type="character" w:customStyle="1" w:styleId="23">
    <w:name w:val="Нижний колонтитул Знак2"/>
    <w:basedOn w:val="a0"/>
    <w:link w:val="af8"/>
    <w:rsid w:val="00850E19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2"/>
    <w:rsid w:val="00850E19"/>
    <w:pPr>
      <w:numPr>
        <w:numId w:val="1"/>
      </w:numPr>
    </w:pPr>
  </w:style>
  <w:style w:type="numbering" w:customStyle="1" w:styleId="WWNum2">
    <w:name w:val="WWNum2"/>
    <w:basedOn w:val="a2"/>
    <w:rsid w:val="00850E19"/>
    <w:pPr>
      <w:numPr>
        <w:numId w:val="2"/>
      </w:numPr>
    </w:pPr>
  </w:style>
  <w:style w:type="numbering" w:customStyle="1" w:styleId="WWNum3">
    <w:name w:val="WWNum3"/>
    <w:basedOn w:val="a2"/>
    <w:rsid w:val="00850E19"/>
    <w:pPr>
      <w:numPr>
        <w:numId w:val="3"/>
      </w:numPr>
    </w:pPr>
  </w:style>
  <w:style w:type="numbering" w:customStyle="1" w:styleId="WWNum4">
    <w:name w:val="WWNum4"/>
    <w:basedOn w:val="a2"/>
    <w:rsid w:val="00850E19"/>
    <w:pPr>
      <w:numPr>
        <w:numId w:val="4"/>
      </w:numPr>
    </w:pPr>
  </w:style>
  <w:style w:type="numbering" w:customStyle="1" w:styleId="WWNum5">
    <w:name w:val="WWNum5"/>
    <w:basedOn w:val="a2"/>
    <w:rsid w:val="00850E19"/>
    <w:pPr>
      <w:numPr>
        <w:numId w:val="5"/>
      </w:numPr>
    </w:pPr>
  </w:style>
  <w:style w:type="numbering" w:customStyle="1" w:styleId="WWNum6">
    <w:name w:val="WWNum6"/>
    <w:basedOn w:val="a2"/>
    <w:rsid w:val="00850E19"/>
    <w:pPr>
      <w:numPr>
        <w:numId w:val="6"/>
      </w:numPr>
    </w:pPr>
  </w:style>
  <w:style w:type="numbering" w:customStyle="1" w:styleId="WWNum7">
    <w:name w:val="WWNum7"/>
    <w:basedOn w:val="a2"/>
    <w:rsid w:val="00850E19"/>
    <w:pPr>
      <w:numPr>
        <w:numId w:val="7"/>
      </w:numPr>
    </w:pPr>
  </w:style>
  <w:style w:type="numbering" w:customStyle="1" w:styleId="WWNum8">
    <w:name w:val="WWNum8"/>
    <w:basedOn w:val="a2"/>
    <w:rsid w:val="00850E19"/>
    <w:pPr>
      <w:numPr>
        <w:numId w:val="8"/>
      </w:numPr>
    </w:pPr>
  </w:style>
  <w:style w:type="numbering" w:customStyle="1" w:styleId="WWNum9">
    <w:name w:val="WWNum9"/>
    <w:basedOn w:val="a2"/>
    <w:rsid w:val="00850E19"/>
    <w:pPr>
      <w:numPr>
        <w:numId w:val="9"/>
      </w:numPr>
    </w:pPr>
  </w:style>
  <w:style w:type="numbering" w:customStyle="1" w:styleId="WWNum10">
    <w:name w:val="WWNum10"/>
    <w:basedOn w:val="a2"/>
    <w:rsid w:val="00850E19"/>
    <w:pPr>
      <w:numPr>
        <w:numId w:val="10"/>
      </w:numPr>
    </w:pPr>
  </w:style>
  <w:style w:type="numbering" w:customStyle="1" w:styleId="WWNum11">
    <w:name w:val="WWNum11"/>
    <w:basedOn w:val="a2"/>
    <w:rsid w:val="00850E19"/>
    <w:pPr>
      <w:numPr>
        <w:numId w:val="11"/>
      </w:numPr>
    </w:pPr>
  </w:style>
  <w:style w:type="numbering" w:customStyle="1" w:styleId="WWNum12">
    <w:name w:val="WWNum12"/>
    <w:basedOn w:val="a2"/>
    <w:rsid w:val="00850E19"/>
    <w:pPr>
      <w:numPr>
        <w:numId w:val="12"/>
      </w:numPr>
    </w:pPr>
  </w:style>
  <w:style w:type="numbering" w:customStyle="1" w:styleId="WWNum13">
    <w:name w:val="WWNum13"/>
    <w:basedOn w:val="a2"/>
    <w:rsid w:val="00850E19"/>
    <w:pPr>
      <w:numPr>
        <w:numId w:val="13"/>
      </w:numPr>
    </w:pPr>
  </w:style>
  <w:style w:type="numbering" w:customStyle="1" w:styleId="WWNum14">
    <w:name w:val="WWNum14"/>
    <w:basedOn w:val="a2"/>
    <w:rsid w:val="00850E19"/>
    <w:pPr>
      <w:numPr>
        <w:numId w:val="14"/>
      </w:numPr>
    </w:pPr>
  </w:style>
  <w:style w:type="numbering" w:customStyle="1" w:styleId="WWNum15">
    <w:name w:val="WWNum15"/>
    <w:basedOn w:val="a2"/>
    <w:rsid w:val="00850E19"/>
    <w:pPr>
      <w:numPr>
        <w:numId w:val="15"/>
      </w:numPr>
    </w:pPr>
  </w:style>
  <w:style w:type="numbering" w:customStyle="1" w:styleId="WWNum16">
    <w:name w:val="WWNum16"/>
    <w:basedOn w:val="a2"/>
    <w:rsid w:val="00850E19"/>
    <w:pPr>
      <w:numPr>
        <w:numId w:val="16"/>
      </w:numPr>
    </w:pPr>
  </w:style>
  <w:style w:type="numbering" w:customStyle="1" w:styleId="WWNum17">
    <w:name w:val="WWNum17"/>
    <w:basedOn w:val="a2"/>
    <w:rsid w:val="00850E19"/>
    <w:pPr>
      <w:numPr>
        <w:numId w:val="17"/>
      </w:numPr>
    </w:pPr>
  </w:style>
  <w:style w:type="numbering" w:customStyle="1" w:styleId="WWNum18">
    <w:name w:val="WWNum18"/>
    <w:basedOn w:val="a2"/>
    <w:rsid w:val="00850E19"/>
    <w:pPr>
      <w:numPr>
        <w:numId w:val="18"/>
      </w:numPr>
    </w:pPr>
  </w:style>
  <w:style w:type="numbering" w:customStyle="1" w:styleId="WWNum19">
    <w:name w:val="WWNum19"/>
    <w:basedOn w:val="a2"/>
    <w:rsid w:val="00850E19"/>
    <w:pPr>
      <w:numPr>
        <w:numId w:val="19"/>
      </w:numPr>
    </w:pPr>
  </w:style>
  <w:style w:type="numbering" w:customStyle="1" w:styleId="WWNum20">
    <w:name w:val="WWNum20"/>
    <w:basedOn w:val="a2"/>
    <w:rsid w:val="00850E19"/>
    <w:pPr>
      <w:numPr>
        <w:numId w:val="20"/>
      </w:numPr>
    </w:pPr>
  </w:style>
  <w:style w:type="numbering" w:customStyle="1" w:styleId="WWNum21">
    <w:name w:val="WWNum21"/>
    <w:basedOn w:val="a2"/>
    <w:rsid w:val="00850E19"/>
    <w:pPr>
      <w:numPr>
        <w:numId w:val="21"/>
      </w:numPr>
    </w:pPr>
  </w:style>
  <w:style w:type="numbering" w:customStyle="1" w:styleId="WWNum22">
    <w:name w:val="WWNum22"/>
    <w:basedOn w:val="a2"/>
    <w:rsid w:val="00850E19"/>
    <w:pPr>
      <w:numPr>
        <w:numId w:val="22"/>
      </w:numPr>
    </w:pPr>
  </w:style>
  <w:style w:type="numbering" w:customStyle="1" w:styleId="WWNum23">
    <w:name w:val="WWNum23"/>
    <w:basedOn w:val="a2"/>
    <w:rsid w:val="00850E19"/>
    <w:pPr>
      <w:numPr>
        <w:numId w:val="23"/>
      </w:numPr>
    </w:pPr>
  </w:style>
  <w:style w:type="numbering" w:customStyle="1" w:styleId="WWNum24">
    <w:name w:val="WWNum24"/>
    <w:basedOn w:val="a2"/>
    <w:rsid w:val="00850E19"/>
    <w:pPr>
      <w:numPr>
        <w:numId w:val="24"/>
      </w:numPr>
    </w:pPr>
  </w:style>
  <w:style w:type="numbering" w:customStyle="1" w:styleId="WWNum25">
    <w:name w:val="WWNum25"/>
    <w:basedOn w:val="a2"/>
    <w:rsid w:val="00850E19"/>
    <w:pPr>
      <w:numPr>
        <w:numId w:val="25"/>
      </w:numPr>
    </w:pPr>
  </w:style>
  <w:style w:type="numbering" w:customStyle="1" w:styleId="WWNum26">
    <w:name w:val="WWNum26"/>
    <w:basedOn w:val="a2"/>
    <w:rsid w:val="00850E19"/>
    <w:pPr>
      <w:numPr>
        <w:numId w:val="26"/>
      </w:numPr>
    </w:pPr>
  </w:style>
  <w:style w:type="numbering" w:customStyle="1" w:styleId="WWNum27">
    <w:name w:val="WWNum27"/>
    <w:basedOn w:val="a2"/>
    <w:rsid w:val="00850E19"/>
    <w:pPr>
      <w:numPr>
        <w:numId w:val="27"/>
      </w:numPr>
    </w:pPr>
  </w:style>
  <w:style w:type="numbering" w:customStyle="1" w:styleId="WWNum28">
    <w:name w:val="WWNum28"/>
    <w:basedOn w:val="a2"/>
    <w:rsid w:val="00850E19"/>
    <w:pPr>
      <w:numPr>
        <w:numId w:val="28"/>
      </w:numPr>
    </w:pPr>
  </w:style>
  <w:style w:type="numbering" w:customStyle="1" w:styleId="WWNum29">
    <w:name w:val="WWNum29"/>
    <w:basedOn w:val="a2"/>
    <w:rsid w:val="00850E19"/>
    <w:pPr>
      <w:numPr>
        <w:numId w:val="29"/>
      </w:numPr>
    </w:pPr>
  </w:style>
  <w:style w:type="numbering" w:customStyle="1" w:styleId="WWNum30">
    <w:name w:val="WWNum30"/>
    <w:basedOn w:val="a2"/>
    <w:rsid w:val="00850E19"/>
    <w:pPr>
      <w:numPr>
        <w:numId w:val="30"/>
      </w:numPr>
    </w:pPr>
  </w:style>
  <w:style w:type="numbering" w:customStyle="1" w:styleId="WWNum31">
    <w:name w:val="WWNum31"/>
    <w:basedOn w:val="a2"/>
    <w:rsid w:val="00850E19"/>
    <w:pPr>
      <w:numPr>
        <w:numId w:val="31"/>
      </w:numPr>
    </w:pPr>
  </w:style>
  <w:style w:type="numbering" w:customStyle="1" w:styleId="WWNum32">
    <w:name w:val="WWNum32"/>
    <w:basedOn w:val="a2"/>
    <w:rsid w:val="00850E19"/>
    <w:pPr>
      <w:numPr>
        <w:numId w:val="32"/>
      </w:numPr>
    </w:pPr>
  </w:style>
  <w:style w:type="character" w:customStyle="1" w:styleId="111">
    <w:name w:val="Заголовок 1 Знак1"/>
    <w:basedOn w:val="a0"/>
    <w:uiPriority w:val="9"/>
    <w:rsid w:val="00EA54B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af9">
    <w:name w:val="Table Grid"/>
    <w:basedOn w:val="a1"/>
    <w:uiPriority w:val="59"/>
    <w:rsid w:val="00EA5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EA54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b">
    <w:name w:val="Document Map"/>
    <w:basedOn w:val="a"/>
    <w:link w:val="afc"/>
    <w:uiPriority w:val="99"/>
    <w:semiHidden/>
    <w:unhideWhenUsed/>
    <w:rsid w:val="00EA54B6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EA5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EA54B6"/>
  </w:style>
  <w:style w:type="character" w:styleId="afd">
    <w:name w:val="FollowedHyperlink"/>
    <w:basedOn w:val="a0"/>
    <w:uiPriority w:val="99"/>
    <w:semiHidden/>
    <w:unhideWhenUsed/>
    <w:rsid w:val="00EA54B6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EA54B6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EA54B6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07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AD35-AF8A-481B-B78B-3E85046A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20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84</cp:revision>
  <dcterms:created xsi:type="dcterms:W3CDTF">2014-02-08T18:16:00Z</dcterms:created>
  <dcterms:modified xsi:type="dcterms:W3CDTF">2018-09-12T14:48:00Z</dcterms:modified>
</cp:coreProperties>
</file>