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3728"/>
        <w:gridCol w:w="2970"/>
        <w:gridCol w:w="2873"/>
      </w:tblGrid>
      <w:tr w:rsidR="00B34E16" w:rsidRPr="00B34227" w:rsidTr="00B34E16"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i w:val="0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B34227" w:rsidRDefault="00B34E16" w:rsidP="00B34E16">
            <w:pPr>
              <w:pStyle w:val="ab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Согласование, утверждение плана мероприятий по ПДД на новый учебный год</w:t>
            </w:r>
          </w:p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Наглядная агитация в родительских уголках, приёмных групп.</w:t>
            </w:r>
          </w:p>
          <w:p w:rsidR="00B34E16" w:rsidRPr="00B34227" w:rsidRDefault="00B34E16" w:rsidP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течение года во всех группах</w:t>
            </w: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Воспитатели, ст</w:t>
            </w:r>
            <w:proofErr w:type="gramStart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Инструктажи с родителями о правилах безопасного поведения на дорогах в зимнее время</w:t>
            </w:r>
          </w:p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Выставка  детских рисунков «Зеленый огонек»</w:t>
            </w:r>
          </w:p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группах  обновление уголков по изучению правил дорожного движения</w:t>
            </w:r>
          </w:p>
          <w:p w:rsidR="00B34E16" w:rsidRPr="00B34227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Игры: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сюжетн</w:t>
            </w:r>
            <w:proofErr w:type="gramStart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ролевые, </w:t>
            </w: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 с использованием атрибутики:  регулировщика, водителя;  игрушки- автомобили  специального назначения и пассажирские виды транспорта;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«Пешеходный переход», «Перекрёсток», «Регулировщик», «Автобус»</w:t>
            </w:r>
          </w:p>
          <w:p w:rsidR="00B34E16" w:rsidRPr="00B34227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3191" w:type="dxa"/>
          </w:tcPr>
          <w:p w:rsidR="00B34E16" w:rsidRPr="00B34227" w:rsidRDefault="00B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планированию </w:t>
            </w:r>
            <w:r w:rsidRPr="00B34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учебно-воспитательной работы</w:t>
            </w:r>
          </w:p>
        </w:tc>
      </w:tr>
      <w:tr w:rsidR="00B34E16" w:rsidRPr="00B34227" w:rsidTr="00B34E16">
        <w:tc>
          <w:tcPr>
            <w:tcW w:w="3190" w:type="dxa"/>
          </w:tcPr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Чтение художественной литературы: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-« Про правила дорожного движения» </w:t>
            </w:r>
            <w:proofErr w:type="gramStart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для самых маленьких);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С. Михалков «Моя улица»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-«С.Прокофьев «Мой приятель светофор»;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Пишумов</w:t>
            </w:r>
            <w:proofErr w:type="spellEnd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«Самый лучший переход».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-С.Михалков «Дядя Стёп</w:t>
            </w:r>
            <w:proofErr w:type="gramStart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милиционер»;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-А.Дорохов «Перекрёсток»;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-И.Серяков «Законы улиц и дорог»;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-А.Дорохов «Пассажир»;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-Литературная викторина «Мой друг светофор».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-</w:t>
            </w: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>Загадки о транспорте;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</w:t>
            </w: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>Загадки по теме «Правила дорожного движения»</w:t>
            </w:r>
          </w:p>
          <w:p w:rsidR="00B34E16" w:rsidRPr="00826A20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>Правила поведения в общественном транспорте</w:t>
            </w:r>
          </w:p>
          <w:p w:rsidR="00B34E16" w:rsidRPr="00B34227" w:rsidRDefault="00B34E16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34E16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6479E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66479E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6479E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  <w:p w:rsidR="0066479E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3191" w:type="dxa"/>
          </w:tcPr>
          <w:p w:rsidR="00B34E16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6479E" w:rsidRPr="00B34227" w:rsidTr="00B34E16">
        <w:tc>
          <w:tcPr>
            <w:tcW w:w="3190" w:type="dxa"/>
          </w:tcPr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Изобразительная деятельность: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(рисование, лепка, аппликация):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-«Весёлый поезд»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-«Наш дру</w:t>
            </w:r>
            <w:proofErr w:type="gramStart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светофор»;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-«Грузовой автомобиль»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-«Наша улица»</w:t>
            </w:r>
            <w:bookmarkStart w:id="0" w:name="_GoBack"/>
            <w:bookmarkEnd w:id="0"/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  «Машины на улицах города»;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  «Моя улица»;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-«Я с мамой (папой) иду в детский сад.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«Улица нашего города»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-Выставки детских работ по произведениям прочитанных книг.</w:t>
            </w:r>
          </w:p>
          <w:p w:rsidR="0066479E" w:rsidRPr="00B34227" w:rsidRDefault="0066479E" w:rsidP="00B34E1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младшая группа</w:t>
            </w:r>
          </w:p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к школе группа №2</w:t>
            </w:r>
          </w:p>
        </w:tc>
        <w:tc>
          <w:tcPr>
            <w:tcW w:w="3191" w:type="dxa"/>
          </w:tcPr>
          <w:p w:rsidR="0066479E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6479E" w:rsidRPr="00B34227" w:rsidTr="00B34E16">
        <w:tc>
          <w:tcPr>
            <w:tcW w:w="3190" w:type="dxa"/>
          </w:tcPr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Занятия: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 Рассматривание грузового автомобиля»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-«Какие бывают машины?»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«Зелёный огонёк»;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-«Школа пешеходных наук»;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-«Лучший пешеход»;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«Безопасное поведение на улице и в транспорте»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-«Пешеход на улице»;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-«Сигналы регулировщика».</w:t>
            </w:r>
          </w:p>
          <w:p w:rsidR="0066479E" w:rsidRPr="00B34227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3191" w:type="dxa"/>
          </w:tcPr>
          <w:p w:rsidR="0066479E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6479E" w:rsidRPr="00B34227" w:rsidTr="00B34E16">
        <w:tc>
          <w:tcPr>
            <w:tcW w:w="3190" w:type="dxa"/>
          </w:tcPr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-. Консультация для родителей «Ребенок и улица»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Консультация для родителей «О чем беседовать с ребенком на улице»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«Ответственность родителей за поведение детей на дороге»;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-«Как обучать детей правилам безопасности?»  </w:t>
            </w:r>
          </w:p>
          <w:p w:rsidR="0066479E" w:rsidRPr="00B34227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</w:tcPr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</w:t>
            </w: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одителям предлагается наглядная агитация: плакаты, соо</w:t>
            </w: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бщения, методическая литература в течение года.</w:t>
            </w:r>
          </w:p>
          <w:p w:rsidR="0066479E" w:rsidRPr="00B34227" w:rsidRDefault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9E" w:rsidRPr="00B34227" w:rsidTr="00B34E16">
        <w:tc>
          <w:tcPr>
            <w:tcW w:w="3190" w:type="dxa"/>
          </w:tcPr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Методический кабинет: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-Предлагается методическая и детская художественная литература.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-Настольн</w:t>
            </w:r>
            <w:proofErr w:type="gramStart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печатные игры.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-Организация открытых занятий.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работой педагогов.</w:t>
            </w:r>
          </w:p>
          <w:p w:rsidR="0066479E" w:rsidRPr="00826A20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26A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-Предоставляется дидактический материал.</w:t>
            </w:r>
          </w:p>
          <w:p w:rsidR="0066479E" w:rsidRPr="00B34227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479E" w:rsidRPr="00B34227" w:rsidRDefault="0066479E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191" w:type="dxa"/>
          </w:tcPr>
          <w:p w:rsidR="0066479E" w:rsidRPr="00B34227" w:rsidRDefault="0066479E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6479E" w:rsidRPr="00B34227" w:rsidTr="00B34E16">
        <w:tc>
          <w:tcPr>
            <w:tcW w:w="3190" w:type="dxa"/>
          </w:tcPr>
          <w:p w:rsidR="0066479E" w:rsidRPr="00B34227" w:rsidRDefault="00B34227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Проведение экскурсий</w:t>
            </w:r>
          </w:p>
        </w:tc>
        <w:tc>
          <w:tcPr>
            <w:tcW w:w="3190" w:type="dxa"/>
          </w:tcPr>
          <w:p w:rsidR="0066479E" w:rsidRPr="00B34227" w:rsidRDefault="00B34227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3191" w:type="dxa"/>
          </w:tcPr>
          <w:p w:rsidR="0066479E" w:rsidRPr="00B34227" w:rsidRDefault="00B34227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B34227" w:rsidRPr="00B34227" w:rsidTr="00B34E16">
        <w:tc>
          <w:tcPr>
            <w:tcW w:w="3190" w:type="dxa"/>
          </w:tcPr>
          <w:p w:rsidR="00B34227" w:rsidRPr="00B34227" w:rsidRDefault="00B34227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Создание транспортной площадки и атрибутов к ней</w:t>
            </w:r>
          </w:p>
        </w:tc>
        <w:tc>
          <w:tcPr>
            <w:tcW w:w="3190" w:type="dxa"/>
          </w:tcPr>
          <w:p w:rsidR="00B34227" w:rsidRPr="00B34227" w:rsidRDefault="00B34227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34227" w:rsidRPr="00B34227" w:rsidRDefault="00B34227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4227" w:rsidRPr="00B34227" w:rsidRDefault="00B34227" w:rsidP="0066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2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91" w:type="dxa"/>
          </w:tcPr>
          <w:p w:rsidR="00B34227" w:rsidRPr="00B34227" w:rsidRDefault="00B34227" w:rsidP="0066479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B342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</w:tr>
    </w:tbl>
    <w:p w:rsidR="000B2297" w:rsidRPr="00B34227" w:rsidRDefault="000B2297">
      <w:pPr>
        <w:rPr>
          <w:rFonts w:ascii="Times New Roman" w:hAnsi="Times New Roman" w:cs="Times New Roman"/>
          <w:sz w:val="28"/>
          <w:szCs w:val="28"/>
        </w:rPr>
      </w:pPr>
    </w:p>
    <w:sectPr w:rsidR="000B2297" w:rsidRPr="00B34227" w:rsidSect="00656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39" w:rsidRDefault="00501639" w:rsidP="00B34E16">
      <w:pPr>
        <w:spacing w:after="0" w:line="240" w:lineRule="auto"/>
      </w:pPr>
      <w:r>
        <w:separator/>
      </w:r>
    </w:p>
  </w:endnote>
  <w:endnote w:type="continuationSeparator" w:id="0">
    <w:p w:rsidR="00501639" w:rsidRDefault="00501639" w:rsidP="00B3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12007A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12007A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12007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39" w:rsidRDefault="00501639" w:rsidP="00B34E16">
      <w:pPr>
        <w:spacing w:after="0" w:line="240" w:lineRule="auto"/>
      </w:pPr>
      <w:r>
        <w:separator/>
      </w:r>
    </w:p>
  </w:footnote>
  <w:footnote w:type="continuationSeparator" w:id="0">
    <w:p w:rsidR="00501639" w:rsidRDefault="00501639" w:rsidP="00B3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12007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16" w:rsidRPr="0012007A" w:rsidRDefault="00B34E16" w:rsidP="0012007A">
    <w:pPr>
      <w:pStyle w:val="af5"/>
      <w:jc w:val="center"/>
      <w:rPr>
        <w:rFonts w:ascii="Times New Roman" w:hAnsi="Times New Roman" w:cs="Times New Roman"/>
        <w:b/>
        <w:sz w:val="32"/>
        <w:szCs w:val="32"/>
      </w:rPr>
    </w:pPr>
    <w:r w:rsidRPr="00B34227">
      <w:rPr>
        <w:rFonts w:ascii="Times New Roman" w:hAnsi="Times New Roman" w:cs="Times New Roman"/>
        <w:b/>
        <w:sz w:val="32"/>
        <w:szCs w:val="32"/>
      </w:rPr>
      <w:t>План мероприятий по профилактике детского дорожно – транспортного травматизма</w:t>
    </w:r>
    <w:r w:rsidR="0012007A">
      <w:rPr>
        <w:rFonts w:ascii="Times New Roman" w:hAnsi="Times New Roman" w:cs="Times New Roman"/>
        <w:b/>
        <w:sz w:val="32"/>
        <w:szCs w:val="32"/>
      </w:rPr>
      <w:t xml:space="preserve"> </w:t>
    </w:r>
  </w:p>
  <w:p w:rsidR="00B34E16" w:rsidRDefault="00B34E16">
    <w:pPr>
      <w:pStyle w:val="af5"/>
    </w:pPr>
  </w:p>
  <w:p w:rsidR="00B34E16" w:rsidRDefault="00B34E16">
    <w:pPr>
      <w:pStyle w:val="af5"/>
    </w:pPr>
  </w:p>
  <w:p w:rsidR="00B34E16" w:rsidRDefault="00B34E16">
    <w:pPr>
      <w:pStyle w:val="af5"/>
    </w:pPr>
  </w:p>
  <w:p w:rsidR="00B34E16" w:rsidRDefault="00B34E16">
    <w:pPr>
      <w:pStyle w:val="af5"/>
    </w:pPr>
  </w:p>
  <w:p w:rsidR="00B34E16" w:rsidRDefault="00B34E1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12007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8F6"/>
    <w:multiLevelType w:val="hybridMultilevel"/>
    <w:tmpl w:val="3822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16"/>
    <w:rsid w:val="000B2297"/>
    <w:rsid w:val="0012007A"/>
    <w:rsid w:val="00501639"/>
    <w:rsid w:val="00656221"/>
    <w:rsid w:val="0066479E"/>
    <w:rsid w:val="008839EC"/>
    <w:rsid w:val="00B34227"/>
    <w:rsid w:val="00B34E16"/>
    <w:rsid w:val="00C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5E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E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E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E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E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E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E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E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E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5E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5E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5E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5E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E2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E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5E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5E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E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5E29"/>
    <w:rPr>
      <w:b/>
      <w:bCs/>
      <w:spacing w:val="0"/>
    </w:rPr>
  </w:style>
  <w:style w:type="character" w:styleId="a9">
    <w:name w:val="Emphasis"/>
    <w:uiPriority w:val="20"/>
    <w:qFormat/>
    <w:rsid w:val="00C65E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5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E2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5E2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5E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5E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5E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5E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5E2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5E2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5E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5E2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3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B3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34E16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3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34E16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5E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E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E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E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E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E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E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E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E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5E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5E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5E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5E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5E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E2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E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5E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5E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E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5E29"/>
    <w:rPr>
      <w:b/>
      <w:bCs/>
      <w:spacing w:val="0"/>
    </w:rPr>
  </w:style>
  <w:style w:type="character" w:styleId="a9">
    <w:name w:val="Emphasis"/>
    <w:uiPriority w:val="20"/>
    <w:qFormat/>
    <w:rsid w:val="00C65E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5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E2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5E2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5E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5E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5E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5E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5E2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5E2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5E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5E2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3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B3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34E16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3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34E16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3</cp:revision>
  <dcterms:created xsi:type="dcterms:W3CDTF">2018-11-20T02:25:00Z</dcterms:created>
  <dcterms:modified xsi:type="dcterms:W3CDTF">2021-12-09T02:12:00Z</dcterms:modified>
</cp:coreProperties>
</file>