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1" w:rsidRP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A95231" w:rsidRP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«Увинская средняя общеобразовательная школа № 4»</w:t>
      </w: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Увинского района Удмуртской республики</w:t>
      </w: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Cs/>
          <w:color w:val="000000"/>
          <w:sz w:val="56"/>
          <w:szCs w:val="24"/>
          <w:lang w:eastAsia="ru-RU"/>
        </w:rPr>
        <w:t xml:space="preserve">Проект инклюзивной среды </w:t>
      </w:r>
    </w:p>
    <w:p w:rsidR="00A95231" w:rsidRP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Cs/>
          <w:color w:val="000000"/>
          <w:sz w:val="56"/>
          <w:szCs w:val="24"/>
          <w:lang w:eastAsia="ru-RU"/>
        </w:rPr>
        <w:t>в образовательном учреждении</w:t>
      </w:r>
    </w:p>
    <w:p w:rsidR="00A95231" w:rsidRDefault="00A95231" w:rsidP="00A95231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Составила: учитель русского языка и литературы</w:t>
      </w:r>
    </w:p>
    <w:p w:rsidR="00A95231" w:rsidRPr="00A95231" w:rsidRDefault="00A95231" w:rsidP="00A95231">
      <w:pPr>
        <w:shd w:val="clear" w:color="auto" w:fill="F9FAFA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«Увинская СОШ № 4» Арасланова С.В.</w:t>
      </w: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</w:p>
    <w:p w:rsidR="00A95231" w:rsidRPr="00A95231" w:rsidRDefault="00A95231" w:rsidP="00A95231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2C45" w:rsidRDefault="00DF2C45" w:rsidP="00DF2C45">
      <w:pPr>
        <w:shd w:val="clear" w:color="auto" w:fill="F9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ПРОЕКТА</w:t>
      </w:r>
    </w:p>
    <w:p w:rsidR="00A95231" w:rsidRDefault="00A95231" w:rsidP="00DF2C45">
      <w:pPr>
        <w:shd w:val="clear" w:color="auto" w:fill="F9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231" w:rsidRDefault="00A95231" w:rsidP="00A95231">
      <w:pPr>
        <w:pStyle w:val="a7"/>
        <w:numPr>
          <w:ilvl w:val="0"/>
          <w:numId w:val="9"/>
        </w:numPr>
        <w:shd w:val="clear" w:color="auto" w:fill="F9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разработки проекта инклюзивной среды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5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Закон Российской Федерации "Об образовании в РФ"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 29.12.2012 №  № 273-ФЗ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6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Индивидуальная программа реабилитации ребенка-инвалида, выдаваемая федеральными государственными учреждениями медико-социальной экспертизы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Приложения N2 и N3 к приказу Министерства здравоохранения и социального развития РФ  от  04.08.2008 №  N 379н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7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Конституция Российской Федерации</w:t>
        </w:r>
      </w:hyperlink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Концепция долгосрочного социально-экономического развития РФ на период до 2020 года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  от  17.11.2008 №  № 1662-р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9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Приложение к Письму Минобразования и науки РФ  от  27.06.2003 №  № 28-51-513/6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государственной программе Российской Федерации «Доступная среда на 2011 - 2015 годы»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Постановление   от  17.03.2011 №  №175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1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концепции интегрированного обучения лиц с ограниченными возможностями здоровья (со специальными образовательными потребностями)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Письмо Минобразования РФ  от  16.04.2001 №  N 29/1524-6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2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коррекционном и инклюзивном образовании детей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Разъяснения Министерства образования и науки Российской Федерации от 07 июня 2013 г. №ИР-535/07 от  07.06.2013 №  ИР-535/07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3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Национальной стратегии действий в интересах детей на 2012 - 2017 годы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Указ Президента РФ от  01.06.2012 №  761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4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ратификации Конвенции о правах инвалидов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Закон РФ от  03.05.2012 №  46-ФЗ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5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создании условий для получения образования детьми с ограниченными возможностями здоровья и детьми-инвалидами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    от  18.04.2008 №  № АФ-150/06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6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 социальной защите инвалидов в Российской Федерации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Закон Российской федерации с дополнениями и изменениями  от  24.11.1995 №  N 181-ФЗ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7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Об организации образовательных учреждений надомного обучения (школ надомного обучения)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Письмо Минобразования РФ  от  30.03.2001 №  № 29/1470-6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8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Об основных гарантиях прав ребенка в Российской Федерации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Закон Российской Федерации, Принят Государственной Думой  от  03.07.1998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hyperlink r:id="rId19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Об утверждении и введении в действие федерального государственного образовательного стандарта начального общего образования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  от  06.10.2009 №  № 373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20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Об утверждении типового положения об образовательном учреждении для детей, нуждающихся в психолого-педагогической и медико-социальной помощи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  от  10.03.2009 №  от 31 июля 1998 г. N 867 (в ред. Постановлений Правительства РФ от 23.12.2002 N 919, от 18.08.2008 N 617, </w:t>
      </w:r>
      <w:proofErr w:type="gramStart"/>
      <w:r w:rsidR="00A95231" w:rsidRPr="006A6D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95231" w:rsidRPr="006A6D1F">
        <w:rPr>
          <w:rFonts w:ascii="Times New Roman" w:hAnsi="Times New Roman" w:cs="Times New Roman"/>
          <w:sz w:val="24"/>
          <w:szCs w:val="24"/>
        </w:rPr>
        <w:t xml:space="preserve"> 10.03.2009 N 216)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21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Об утверждении федерального государственного стандарта основного общего образования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  и науки РФ  от  17.12.2010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22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Перечень заболеваний, по поводу которых дети нуждаются в индивидуальных занятиях на дому и освобождаются от посещения массовой школы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РСФСР и Министерства здравоохранения РСФСР  от  28.07.1980 №  от 8 июля 1980 г. № 281-М и от 28 июля 1980 г. № 17-13-186 </w:t>
      </w:r>
    </w:p>
    <w:p w:rsidR="00A95231" w:rsidRPr="006A6D1F" w:rsidRDefault="006A6D1F" w:rsidP="006A6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23" w:tooltip="Скачать документ..." w:history="1">
        <w:r w:rsidR="00A95231" w:rsidRPr="006A6D1F">
          <w:rPr>
            <w:rFonts w:ascii="Times New Roman" w:hAnsi="Times New Roman" w:cs="Times New Roman"/>
            <w:sz w:val="24"/>
            <w:szCs w:val="24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  от  29.12.2010 №  N 1</w:t>
      </w:r>
    </w:p>
    <w:p w:rsidR="00A95231" w:rsidRPr="006A6D1F" w:rsidRDefault="006A6D1F" w:rsidP="006A6D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95231" w:rsidRPr="006A6D1F">
        <w:rPr>
          <w:rFonts w:ascii="Times New Roman" w:hAnsi="Times New Roman" w:cs="Times New Roman"/>
        </w:rPr>
        <w:t xml:space="preserve">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 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 30.08.2013 №  1015 </w:t>
      </w:r>
    </w:p>
    <w:p w:rsidR="00A95231" w:rsidRPr="006A6D1F" w:rsidRDefault="006A6D1F" w:rsidP="006A6D1F">
      <w:pPr>
        <w:autoSpaceDN w:val="0"/>
        <w:spacing w:after="0" w:line="36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24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1241,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22.09.201</w:t>
      </w:r>
      <w:hyperlink r:id="rId25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 № 2357,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18.12.2012 г. </w:t>
      </w:r>
      <w:hyperlink r:id="rId26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1060)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231" w:rsidRPr="006A6D1F" w:rsidRDefault="006A6D1F" w:rsidP="006A6D1F">
      <w:pPr>
        <w:autoSpaceDN w:val="0"/>
        <w:spacing w:after="0" w:line="36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Минобрнауки России от 03.06.2008 </w:t>
      </w:r>
      <w:hyperlink r:id="rId27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164,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31.08.2009 </w:t>
      </w:r>
      <w:hyperlink r:id="rId28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320,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19.10.2009 </w:t>
      </w:r>
      <w:hyperlink r:id="rId29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427,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231" w:rsidRPr="006A6D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95231" w:rsidRPr="006A6D1F">
        <w:rPr>
          <w:rFonts w:ascii="Times New Roman" w:hAnsi="Times New Roman" w:cs="Times New Roman"/>
          <w:sz w:val="24"/>
          <w:szCs w:val="24"/>
        </w:rPr>
        <w:t xml:space="preserve"> 10.11.2011 </w:t>
      </w:r>
      <w:hyperlink r:id="rId30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2643,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24.01.2012 </w:t>
      </w:r>
      <w:hyperlink r:id="rId31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39,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 от 31.01.2012 </w:t>
      </w:r>
      <w:hyperlink r:id="rId32" w:history="1">
        <w:r w:rsidR="00A95231" w:rsidRPr="006A6D1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69)</w:t>
        </w:r>
      </w:hyperlink>
      <w:r w:rsidR="00A95231" w:rsidRPr="006A6D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231" w:rsidRPr="006A6D1F" w:rsidRDefault="006A6D1F" w:rsidP="006A6D1F">
      <w:pPr>
        <w:autoSpaceDN w:val="0"/>
        <w:spacing w:after="0" w:line="360" w:lineRule="auto"/>
        <w:ind w:righ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A95231" w:rsidRPr="006A6D1F" w:rsidRDefault="006A6D1F" w:rsidP="006A6D1F">
      <w:pPr>
        <w:autoSpaceDN w:val="0"/>
        <w:spacing w:after="0" w:line="360" w:lineRule="auto"/>
        <w:ind w:righ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составлению адаптированных программ; </w:t>
      </w:r>
    </w:p>
    <w:p w:rsidR="00A95231" w:rsidRPr="006A6D1F" w:rsidRDefault="006A6D1F" w:rsidP="006A6D1F">
      <w:pPr>
        <w:autoSpaceDN w:val="0"/>
        <w:spacing w:after="0" w:line="360" w:lineRule="auto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6A6D1F">
        <w:rPr>
          <w:rFonts w:ascii="Times New Roman" w:hAnsi="Times New Roman" w:cs="Times New Roman"/>
          <w:sz w:val="24"/>
          <w:szCs w:val="24"/>
        </w:rPr>
        <w:t>Программа развития М</w:t>
      </w:r>
      <w:r w:rsidR="00A95231" w:rsidRPr="006A6D1F">
        <w:rPr>
          <w:rFonts w:ascii="Times New Roman" w:hAnsi="Times New Roman" w:cs="Times New Roman"/>
          <w:sz w:val="24"/>
          <w:szCs w:val="24"/>
        </w:rPr>
        <w:t>ОУ «</w:t>
      </w:r>
      <w:r w:rsidRPr="006A6D1F">
        <w:rPr>
          <w:rFonts w:ascii="Times New Roman" w:hAnsi="Times New Roman" w:cs="Times New Roman"/>
          <w:sz w:val="24"/>
          <w:szCs w:val="24"/>
        </w:rPr>
        <w:t>Увинская  СОШ №4</w:t>
      </w:r>
      <w:r w:rsidR="00A95231" w:rsidRPr="006A6D1F">
        <w:rPr>
          <w:rFonts w:ascii="Times New Roman" w:hAnsi="Times New Roman" w:cs="Times New Roman"/>
          <w:sz w:val="24"/>
          <w:szCs w:val="24"/>
        </w:rPr>
        <w:t>»</w:t>
      </w:r>
      <w:r w:rsidRPr="006A6D1F">
        <w:rPr>
          <w:rFonts w:ascii="Times New Roman" w:hAnsi="Times New Roman" w:cs="Times New Roman"/>
          <w:sz w:val="24"/>
          <w:szCs w:val="24"/>
        </w:rPr>
        <w:t xml:space="preserve"> Увинского района Удмуртской республики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231" w:rsidRPr="006A6D1F" w:rsidRDefault="006A6D1F" w:rsidP="006A6D1F">
      <w:pPr>
        <w:autoSpaceDN w:val="0"/>
        <w:spacing w:after="0" w:line="360" w:lineRule="auto"/>
        <w:ind w:righ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Программы начального и основного общего образования по ФГОС </w:t>
      </w:r>
      <w:r w:rsidRPr="006A6D1F">
        <w:rPr>
          <w:rFonts w:ascii="Times New Roman" w:hAnsi="Times New Roman" w:cs="Times New Roman"/>
          <w:sz w:val="24"/>
          <w:szCs w:val="24"/>
        </w:rPr>
        <w:t>МОУ «Увинская  СОШ №4» Увинского района Удмуртской республики;</w:t>
      </w:r>
    </w:p>
    <w:p w:rsidR="00A95231" w:rsidRPr="00EE69F7" w:rsidRDefault="006A6D1F" w:rsidP="00EE69F7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231" w:rsidRPr="006A6D1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6A6D1F">
        <w:rPr>
          <w:rFonts w:ascii="Times New Roman" w:hAnsi="Times New Roman" w:cs="Times New Roman"/>
          <w:sz w:val="24"/>
          <w:szCs w:val="24"/>
        </w:rPr>
        <w:t>МОУ «Увинская  СОШ №4» Увинского райо</w:t>
      </w:r>
      <w:r w:rsidR="00E30D11">
        <w:rPr>
          <w:rFonts w:ascii="Times New Roman" w:hAnsi="Times New Roman" w:cs="Times New Roman"/>
          <w:sz w:val="24"/>
          <w:szCs w:val="24"/>
        </w:rPr>
        <w:t>на Удмуртской республики</w:t>
      </w:r>
    </w:p>
    <w:p w:rsidR="006A6D1F" w:rsidRPr="006A6D1F" w:rsidRDefault="006A6D1F" w:rsidP="00EE69F7">
      <w:pPr>
        <w:pStyle w:val="a7"/>
        <w:numPr>
          <w:ilvl w:val="0"/>
          <w:numId w:val="9"/>
        </w:numPr>
        <w:shd w:val="clear" w:color="auto" w:fill="F9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– разработчик - </w:t>
      </w:r>
      <w:r w:rsidRPr="006A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русского языка и литературы </w:t>
      </w:r>
    </w:p>
    <w:p w:rsidR="00A95231" w:rsidRDefault="006A6D1F" w:rsidP="00EE69F7">
      <w:pPr>
        <w:pStyle w:val="a7"/>
        <w:shd w:val="clear" w:color="auto" w:fill="F9FAF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Арасланова Светлана Викторовна</w:t>
      </w:r>
    </w:p>
    <w:p w:rsidR="006A6D1F" w:rsidRPr="006A6D1F" w:rsidRDefault="006A6D1F" w:rsidP="00EE69F7">
      <w:pPr>
        <w:pStyle w:val="a7"/>
        <w:numPr>
          <w:ilvl w:val="0"/>
          <w:numId w:val="9"/>
        </w:numPr>
        <w:shd w:val="clear" w:color="auto" w:fill="F9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школы, заместители директора по УВР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школы: 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 школы</w:t>
      </w:r>
    </w:p>
    <w:p w:rsidR="006A6D1F" w:rsidRPr="006A6D1F" w:rsidRDefault="006A6D1F" w:rsidP="00EE69F7">
      <w:pPr>
        <w:pStyle w:val="a7"/>
        <w:numPr>
          <w:ilvl w:val="0"/>
          <w:numId w:val="9"/>
        </w:numPr>
        <w:shd w:val="clear" w:color="auto" w:fill="F9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 – </w:t>
      </w:r>
      <w:r w:rsidRPr="006A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год</w:t>
      </w:r>
    </w:p>
    <w:p w:rsidR="006A6D1F" w:rsidRDefault="006A6D1F" w:rsidP="00EE69F7">
      <w:pPr>
        <w:pStyle w:val="a7"/>
        <w:numPr>
          <w:ilvl w:val="0"/>
          <w:numId w:val="9"/>
        </w:numPr>
        <w:shd w:val="clear" w:color="auto" w:fill="F9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6A6D1F" w:rsidRDefault="006A6D1F" w:rsidP="00EE69F7">
      <w:pPr>
        <w:pStyle w:val="a7"/>
        <w:shd w:val="clear" w:color="auto" w:fill="F9FAF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азработать и внедрить  модель инклюзивной среды, адекватной  особым образовательным потребностям, физически и эмоционально комфортной для детей с ОВЗ, открытой для их родителей (законных представителей),  гарантирующей сохранение и укрепление  физического и психологического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оровья обучающихся в условиях М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CF4B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Увинская СОШ №</w:t>
      </w:r>
      <w:r w:rsidR="00E3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B55">
        <w:rPr>
          <w:rFonts w:ascii="Times New Roman" w:hAnsi="Times New Roman" w:cs="Times New Roman"/>
          <w:sz w:val="24"/>
          <w:szCs w:val="24"/>
        </w:rPr>
        <w:t>»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ФГОС</w:t>
      </w:r>
      <w:proofErr w:type="gramEnd"/>
    </w:p>
    <w:p w:rsidR="006A6D1F" w:rsidRPr="006A6D1F" w:rsidRDefault="006A6D1F" w:rsidP="00EE69F7">
      <w:pPr>
        <w:pStyle w:val="a7"/>
        <w:numPr>
          <w:ilvl w:val="0"/>
          <w:numId w:val="9"/>
        </w:numPr>
        <w:shd w:val="clear" w:color="auto" w:fill="F9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нормативно-правовую базу школы по проблеме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образования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(локальные акты).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повышение профессиональной компетентности педагогов и специалистов по проблемам инклюзивного образования.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паспорт образовательной услуги и программное обеспечение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воспитательного процесса.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психолого-педагогическое сопровождение развития детей в инклюзивных классах.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материально-техническое обеспечение, в том числе информационное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школы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модель взаимодействия с родителями и социумом.</w:t>
      </w:r>
    </w:p>
    <w:p w:rsidR="006A6D1F" w:rsidRPr="00DC17AE" w:rsidRDefault="006A6D1F" w:rsidP="00EE69F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открытия инклюзивных классов с разными 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9F7" w:rsidRDefault="006A6D1F" w:rsidP="00EE69F7">
      <w:pPr>
        <w:pStyle w:val="a7"/>
        <w:shd w:val="clear" w:color="auto" w:fill="F9FAF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адаптированные образовательные программы для детей с ОВЗ.</w:t>
      </w:r>
    </w:p>
    <w:p w:rsidR="006A6D1F" w:rsidRDefault="006A6D1F" w:rsidP="00EE69F7">
      <w:pPr>
        <w:pStyle w:val="a7"/>
        <w:numPr>
          <w:ilvl w:val="0"/>
          <w:numId w:val="9"/>
        </w:numPr>
        <w:shd w:val="clear" w:color="auto" w:fill="F9FAFA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6D1F" w:rsidRPr="00DC17AE" w:rsidRDefault="006A6D1F" w:rsidP="00EE6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C17AE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«безбарьерной» среды и условий для  </w:t>
      </w:r>
      <w:r w:rsidRPr="00DC17AE">
        <w:rPr>
          <w:rFonts w:ascii="Times New Roman" w:hAnsi="Times New Roman" w:cs="Times New Roman"/>
          <w:sz w:val="24"/>
          <w:szCs w:val="24"/>
        </w:rPr>
        <w:t xml:space="preserve">формирования адаптивной учебно-воспитательной системы по отношению к образовательным запросам обучающихся, воспитанников и их родителей, а также современного общества. </w:t>
      </w:r>
    </w:p>
    <w:p w:rsidR="006A6D1F" w:rsidRDefault="006A6D1F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инновационной деятельности педагогов через мотивацию профессиональной деятельности. </w:t>
      </w:r>
    </w:p>
    <w:p w:rsidR="006A6D1F" w:rsidRPr="00DC17AE" w:rsidRDefault="006A6D1F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жизненно важных компетенций у обучающихся, воспитанников во время УВП. </w:t>
      </w:r>
    </w:p>
    <w:p w:rsidR="006A6D1F" w:rsidRPr="00DC17AE" w:rsidRDefault="006A6D1F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охрану жизни,  сохранение, коррекцию и развитие здоровья у обучающихся, воспитанников во время УВП. </w:t>
      </w:r>
    </w:p>
    <w:p w:rsidR="006A6D1F" w:rsidRPr="00DC17AE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D1F" w:rsidRPr="00DC17AE">
        <w:rPr>
          <w:rFonts w:ascii="Times New Roman" w:hAnsi="Times New Roman" w:cs="Times New Roman"/>
          <w:sz w:val="24"/>
          <w:szCs w:val="24"/>
        </w:rPr>
        <w:t xml:space="preserve">Расширение материально-технической базы образовательного учреждения </w:t>
      </w:r>
    </w:p>
    <w:p w:rsidR="006A6D1F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color w:val="1F0E05"/>
          <w:sz w:val="24"/>
          <w:szCs w:val="24"/>
        </w:rPr>
      </w:pPr>
      <w:r>
        <w:rPr>
          <w:rFonts w:ascii="Times New Roman" w:hAnsi="Times New Roman" w:cs="Times New Roman"/>
          <w:color w:val="1F0E05"/>
          <w:sz w:val="24"/>
          <w:szCs w:val="24"/>
        </w:rPr>
        <w:t xml:space="preserve">- </w:t>
      </w:r>
      <w:r w:rsidR="006A6D1F" w:rsidRPr="00DC17AE">
        <w:rPr>
          <w:rFonts w:ascii="Times New Roman" w:hAnsi="Times New Roman" w:cs="Times New Roman"/>
          <w:color w:val="1F0E05"/>
          <w:sz w:val="24"/>
          <w:szCs w:val="24"/>
        </w:rPr>
        <w:t>Создание условий для реализации индивидуального обучения и воспитания в процессе работы с семьями, воспитывающих ребёнка с ОВЗ</w:t>
      </w:r>
    </w:p>
    <w:p w:rsidR="00EE69F7" w:rsidRDefault="00EE69F7" w:rsidP="00EE6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9F7">
        <w:rPr>
          <w:rFonts w:ascii="Times New Roman" w:hAnsi="Times New Roman" w:cs="Times New Roman"/>
          <w:b/>
          <w:color w:val="1F0E05"/>
          <w:sz w:val="24"/>
          <w:szCs w:val="24"/>
        </w:rPr>
        <w:t>8.</w:t>
      </w:r>
      <w:r w:rsidRPr="00EE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реализации проекта</w:t>
      </w:r>
    </w:p>
    <w:p w:rsidR="00EE69F7" w:rsidRPr="00DC17AE" w:rsidRDefault="00EE69F7" w:rsidP="00EE69F7">
      <w:pPr>
        <w:spacing w:after="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17AE">
        <w:rPr>
          <w:rFonts w:ascii="Times New Roman" w:hAnsi="Times New Roman" w:cs="Times New Roman"/>
          <w:i/>
          <w:sz w:val="24"/>
          <w:szCs w:val="24"/>
        </w:rPr>
        <w:t>Принцип гуманности,</w:t>
      </w:r>
      <w:r w:rsidRPr="00DC17AE">
        <w:rPr>
          <w:rFonts w:ascii="Times New Roman" w:hAnsi="Times New Roman" w:cs="Times New Roman"/>
          <w:sz w:val="24"/>
          <w:szCs w:val="24"/>
        </w:rPr>
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и благополучии, уважении чести и достоинства личности ребёнка, педагога; </w:t>
      </w:r>
    </w:p>
    <w:p w:rsidR="00EE69F7" w:rsidRPr="00DC17AE" w:rsidRDefault="00EE69F7" w:rsidP="00EE69F7">
      <w:pPr>
        <w:spacing w:after="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 xml:space="preserve">2. Принцип личностно-ориентированного подхода,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</w:r>
    </w:p>
    <w:p w:rsidR="00EE69F7" w:rsidRPr="00DC17AE" w:rsidRDefault="00EE69F7" w:rsidP="00EE69F7">
      <w:pPr>
        <w:spacing w:after="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 xml:space="preserve">3. Принцип коррекционно-развивающего компенсирующего обучения и воспитания,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</w:t>
      </w:r>
    </w:p>
    <w:p w:rsidR="00EE69F7" w:rsidRPr="00DC17AE" w:rsidRDefault="00EE69F7" w:rsidP="00EE69F7">
      <w:pPr>
        <w:spacing w:after="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>4. Принцип сотрудничества</w:t>
      </w:r>
      <w:r w:rsidRPr="00DC17AE">
        <w:rPr>
          <w:rFonts w:ascii="Times New Roman" w:hAnsi="Times New Roman" w:cs="Times New Roman"/>
          <w:sz w:val="24"/>
          <w:szCs w:val="24"/>
        </w:rPr>
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</w:r>
    </w:p>
    <w:p w:rsidR="00EE69F7" w:rsidRPr="00DC17AE" w:rsidRDefault="00EE69F7" w:rsidP="00EE69F7">
      <w:pPr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>5. Принцип целостности деятельности школы</w:t>
      </w:r>
      <w:r w:rsidRPr="00DC17AE">
        <w:rPr>
          <w:rFonts w:ascii="Times New Roman" w:hAnsi="Times New Roman" w:cs="Times New Roman"/>
          <w:sz w:val="24"/>
          <w:szCs w:val="24"/>
        </w:rPr>
        <w:t xml:space="preserve"> на основе единства процессов коррекции, развития, обучения и воспитания обучающихся, воспитанников; </w:t>
      </w:r>
    </w:p>
    <w:p w:rsidR="00EE69F7" w:rsidRPr="00DC17AE" w:rsidRDefault="00EE69F7" w:rsidP="00EE69F7">
      <w:pPr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gramStart"/>
      <w:r w:rsidRPr="00DC17AE">
        <w:rPr>
          <w:rFonts w:ascii="Times New Roman" w:hAnsi="Times New Roman" w:cs="Times New Roman"/>
          <w:i/>
          <w:sz w:val="24"/>
          <w:szCs w:val="24"/>
        </w:rPr>
        <w:t xml:space="preserve">Принцип научности, </w:t>
      </w:r>
      <w:r w:rsidRPr="00DC17AE">
        <w:rPr>
          <w:rFonts w:ascii="Times New Roman" w:hAnsi="Times New Roman" w:cs="Times New Roman"/>
          <w:sz w:val="24"/>
          <w:szCs w:val="24"/>
        </w:rPr>
        <w:t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  <w:proofErr w:type="gramEnd"/>
    </w:p>
    <w:p w:rsidR="00EE69F7" w:rsidRPr="00DC17AE" w:rsidRDefault="00EE69F7" w:rsidP="00EE69F7">
      <w:pPr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 7. </w:t>
      </w:r>
      <w:r w:rsidRPr="00DC17AE">
        <w:rPr>
          <w:rFonts w:ascii="Times New Roman" w:hAnsi="Times New Roman" w:cs="Times New Roman"/>
          <w:i/>
          <w:sz w:val="24"/>
          <w:szCs w:val="24"/>
        </w:rPr>
        <w:t>Принцип программно-целевого подхода</w:t>
      </w:r>
      <w:r w:rsidRPr="00DC17AE">
        <w:rPr>
          <w:rFonts w:ascii="Times New Roman" w:hAnsi="Times New Roman" w:cs="Times New Roman"/>
          <w:sz w:val="24"/>
          <w:szCs w:val="24"/>
        </w:rPr>
        <w:t xml:space="preserve">, который предполагает единую систему планирования и своевременного внесения корректив в планы; </w:t>
      </w:r>
    </w:p>
    <w:p w:rsidR="00EE69F7" w:rsidRPr="00DC17AE" w:rsidRDefault="00EE69F7" w:rsidP="00EE69F7">
      <w:pPr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8. Принцип вариативности, </w:t>
      </w:r>
      <w:r w:rsidRPr="00DC17AE">
        <w:rPr>
          <w:rFonts w:ascii="Times New Roman" w:hAnsi="Times New Roman" w:cs="Times New Roman"/>
          <w:sz w:val="24"/>
          <w:szCs w:val="24"/>
        </w:rPr>
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</w:r>
    </w:p>
    <w:p w:rsidR="00EE69F7" w:rsidRPr="00DC17AE" w:rsidRDefault="00EE69F7" w:rsidP="00EE69F7">
      <w:pPr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 xml:space="preserve">9. Принцип эффективности социального взаимодействия, </w:t>
      </w:r>
      <w:r w:rsidRPr="00DC17AE">
        <w:rPr>
          <w:rFonts w:ascii="Times New Roman" w:hAnsi="Times New Roman" w:cs="Times New Roman"/>
          <w:sz w:val="24"/>
          <w:szCs w:val="24"/>
        </w:rPr>
        <w:t>который предполагает формирование у обучающихся, воспитанников навыков социальной адаптации, самореализации;</w:t>
      </w:r>
    </w:p>
    <w:p w:rsidR="00EE69F7" w:rsidRPr="00DC17AE" w:rsidRDefault="00EE69F7" w:rsidP="00EE69F7">
      <w:pPr>
        <w:spacing w:after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 xml:space="preserve">10. Принцип </w:t>
      </w:r>
      <w:proofErr w:type="gramStart"/>
      <w:r w:rsidRPr="00DC17AE">
        <w:rPr>
          <w:rFonts w:ascii="Times New Roman" w:hAnsi="Times New Roman" w:cs="Times New Roman"/>
          <w:i/>
          <w:sz w:val="24"/>
          <w:szCs w:val="24"/>
        </w:rPr>
        <w:t>индивидуализации</w:t>
      </w:r>
      <w:proofErr w:type="gramEnd"/>
      <w:r w:rsidRPr="00DC17AE">
        <w:rPr>
          <w:rFonts w:ascii="Times New Roman" w:hAnsi="Times New Roman" w:cs="Times New Roman"/>
          <w:sz w:val="24"/>
          <w:szCs w:val="24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</w:r>
    </w:p>
    <w:p w:rsidR="00EE69F7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DC17AE">
        <w:rPr>
          <w:rFonts w:ascii="Times New Roman" w:hAnsi="Times New Roman" w:cs="Times New Roman"/>
          <w:i/>
          <w:color w:val="1F0E05"/>
          <w:sz w:val="24"/>
          <w:szCs w:val="24"/>
        </w:rPr>
        <w:t>Принцип деятельностного подхода</w:t>
      </w:r>
      <w:r w:rsidRPr="00DC17AE">
        <w:rPr>
          <w:rFonts w:ascii="Times New Roman" w:hAnsi="Times New Roman" w:cs="Times New Roman"/>
          <w:color w:val="1F0E05"/>
          <w:sz w:val="24"/>
          <w:szCs w:val="24"/>
        </w:rPr>
        <w:t xml:space="preserve"> в обучении и воспитании, который предполагает </w:t>
      </w:r>
      <w:r w:rsidRPr="00DC17AE">
        <w:rPr>
          <w:rFonts w:ascii="Times New Roman" w:hAnsi="Times New Roman" w:cs="Times New Roman"/>
          <w:sz w:val="24"/>
          <w:szCs w:val="24"/>
        </w:rPr>
        <w:t>организацию  образовательного процесса на наглядно-действенной основе.</w:t>
      </w:r>
    </w:p>
    <w:p w:rsidR="00EE69F7" w:rsidRDefault="00EE69F7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9F7">
        <w:rPr>
          <w:rFonts w:ascii="Times New Roman" w:hAnsi="Times New Roman" w:cs="Times New Roman"/>
          <w:b/>
          <w:sz w:val="24"/>
          <w:szCs w:val="24"/>
        </w:rPr>
        <w:t>9. Ожидаемые результаты</w:t>
      </w:r>
    </w:p>
    <w:p w:rsidR="00EE69F7" w:rsidRPr="00DC17AE" w:rsidRDefault="00EE69F7" w:rsidP="00EE69F7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Построение модели инклюзивной среды,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</w:t>
      </w:r>
    </w:p>
    <w:p w:rsidR="00EE69F7" w:rsidRPr="00DC17AE" w:rsidRDefault="00EE69F7" w:rsidP="00EE69F7">
      <w:pPr>
        <w:spacing w:after="0" w:line="360" w:lineRule="auto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</w:r>
    </w:p>
    <w:p w:rsidR="00EE69F7" w:rsidRPr="00DC17AE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Функционирование школы как системы, обеспечивающей формирование жизненно важных компетенций у обучающихся, воспитанников </w:t>
      </w:r>
      <w:r w:rsidRPr="00DC17AE">
        <w:rPr>
          <w:rFonts w:ascii="Times New Roman" w:hAnsi="Times New Roman" w:cs="Times New Roman"/>
          <w:color w:val="1F0E05"/>
          <w:sz w:val="24"/>
          <w:szCs w:val="24"/>
        </w:rPr>
        <w:t>на максимально возможном и качественном уровне в соответствии с индивидуальными возможностями личности</w:t>
      </w:r>
      <w:r w:rsidRPr="00DC17AE">
        <w:rPr>
          <w:rFonts w:ascii="Times New Roman" w:hAnsi="Times New Roman" w:cs="Times New Roman"/>
          <w:sz w:val="24"/>
          <w:szCs w:val="24"/>
        </w:rPr>
        <w:t xml:space="preserve">, их успешную самореализацию в социальном включении. </w:t>
      </w:r>
    </w:p>
    <w:p w:rsidR="00EE69F7" w:rsidRPr="00DC17AE" w:rsidRDefault="00EE69F7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Создание здоровых и безопасных условий труда и учёбы. </w:t>
      </w:r>
    </w:p>
    <w:p w:rsidR="00EE69F7" w:rsidRPr="00DC17AE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</w:r>
    </w:p>
    <w:p w:rsidR="00EE69F7" w:rsidRDefault="00EE69F7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7AE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Pr="00DC17AE">
        <w:rPr>
          <w:rFonts w:ascii="Times New Roman" w:hAnsi="Times New Roman" w:cs="Times New Roman"/>
          <w:sz w:val="24"/>
          <w:szCs w:val="24"/>
        </w:rPr>
        <w:tab/>
        <w:t xml:space="preserve">кадрового </w:t>
      </w:r>
      <w:r w:rsidRPr="00DC17AE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Pr="00DC17AE">
        <w:rPr>
          <w:rFonts w:ascii="Times New Roman" w:hAnsi="Times New Roman" w:cs="Times New Roman"/>
          <w:sz w:val="24"/>
          <w:szCs w:val="24"/>
        </w:rPr>
        <w:tab/>
        <w:t xml:space="preserve">школы, совершенствование </w:t>
      </w:r>
      <w:proofErr w:type="gramStart"/>
      <w:r w:rsidRPr="00DC17AE">
        <w:rPr>
          <w:rFonts w:ascii="Times New Roman" w:hAnsi="Times New Roman" w:cs="Times New Roman"/>
          <w:sz w:val="24"/>
          <w:szCs w:val="24"/>
        </w:rPr>
        <w:t>системы повышения квалификации педагогов школы</w:t>
      </w:r>
      <w:proofErr w:type="gramEnd"/>
      <w:r w:rsidRPr="00DC17AE">
        <w:rPr>
          <w:rFonts w:ascii="Times New Roman" w:hAnsi="Times New Roman" w:cs="Times New Roman"/>
          <w:sz w:val="24"/>
          <w:szCs w:val="24"/>
        </w:rPr>
        <w:t>.</w:t>
      </w:r>
    </w:p>
    <w:p w:rsidR="00EE69F7" w:rsidRDefault="00EE69F7" w:rsidP="00EE69F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9F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контроля</w:t>
      </w:r>
    </w:p>
    <w:p w:rsidR="00EE69F7" w:rsidRPr="00EE69F7" w:rsidRDefault="00EE69F7" w:rsidP="00EE69F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hAnsi="Times New Roman" w:cs="Times New Roman"/>
          <w:sz w:val="24"/>
          <w:szCs w:val="24"/>
        </w:rPr>
        <w:t>Управление реализацией проекта осу</w:t>
      </w:r>
      <w:r>
        <w:rPr>
          <w:rFonts w:ascii="Times New Roman" w:hAnsi="Times New Roman" w:cs="Times New Roman"/>
          <w:sz w:val="24"/>
          <w:szCs w:val="24"/>
        </w:rPr>
        <w:t>ществляют администрация школы, п</w:t>
      </w:r>
      <w:r w:rsidRPr="00DC17AE">
        <w:rPr>
          <w:rFonts w:ascii="Times New Roman" w:hAnsi="Times New Roman" w:cs="Times New Roman"/>
          <w:sz w:val="24"/>
          <w:szCs w:val="24"/>
        </w:rPr>
        <w:t>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C17AE">
        <w:rPr>
          <w:rFonts w:ascii="Times New Roman" w:hAnsi="Times New Roman" w:cs="Times New Roman"/>
          <w:sz w:val="24"/>
          <w:szCs w:val="24"/>
        </w:rPr>
        <w:t>.</w:t>
      </w:r>
    </w:p>
    <w:p w:rsidR="00E30D11" w:rsidRDefault="00E30D11" w:rsidP="00DF2C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C45" w:rsidRPr="00DC17AE" w:rsidRDefault="00DF2C45" w:rsidP="00DF2C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F2C45" w:rsidRPr="00DC17AE" w:rsidRDefault="00DF2C45" w:rsidP="00DF2C45">
      <w:pPr>
        <w:rPr>
          <w:rFonts w:ascii="Times New Roman" w:hAnsi="Times New Roman" w:cs="Times New Roman"/>
          <w:sz w:val="24"/>
          <w:szCs w:val="24"/>
        </w:rPr>
      </w:pPr>
    </w:p>
    <w:p w:rsidR="00DF2C45" w:rsidRPr="00DC17AE" w:rsidRDefault="00DF2C45" w:rsidP="00DF2C45">
      <w:pPr>
        <w:shd w:val="clear" w:color="auto" w:fill="F9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DF2C45" w:rsidRPr="00EE69F7" w:rsidRDefault="00EE69F7" w:rsidP="00EE69F7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</w:t>
      </w:r>
    </w:p>
    <w:p w:rsidR="00DF2C45" w:rsidRPr="00DC17AE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C45" w:rsidRPr="00DC17AE">
        <w:rPr>
          <w:rFonts w:ascii="Times New Roman" w:hAnsi="Times New Roman" w:cs="Times New Roman"/>
          <w:sz w:val="24"/>
          <w:szCs w:val="24"/>
        </w:rPr>
        <w:t xml:space="preserve">В  настоящее время в нашей школе увеличивается с каждым годом количество детей, которые 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К их числу относятся дети с нарушениями восприятия,  умственно отсталые  дети и дети с задержкой психического развития, дети с выраженными расстройствами эмоционально-волевой сферы и поведения, дети с тяжелыми нарушениями речи, а также дети со сложными, комбинированными недостатками в развитии. </w:t>
      </w:r>
    </w:p>
    <w:p w:rsidR="00DF2C45" w:rsidRPr="00DC17AE" w:rsidRDefault="00EE69F7" w:rsidP="00EE6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2C45" w:rsidRPr="00DC17A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 Российской Федерации и Законом «Об образовании» эти дети имеют равные со всеми права на образование. Образование детей с ограниченными возможностями здоровья 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DF2C45" w:rsidRPr="00DC17AE" w:rsidRDefault="00EE69F7" w:rsidP="00EE69F7">
      <w:pPr>
        <w:spacing w:after="0" w:line="36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C45" w:rsidRPr="00DC17AE">
        <w:rPr>
          <w:rFonts w:ascii="Times New Roman" w:hAnsi="Times New Roman" w:cs="Times New Roman"/>
          <w:sz w:val="24"/>
          <w:szCs w:val="24"/>
        </w:rPr>
        <w:t xml:space="preserve"> Учитывая контингент школы, который неоднор</w:t>
      </w:r>
      <w:r>
        <w:rPr>
          <w:rFonts w:ascii="Times New Roman" w:hAnsi="Times New Roman" w:cs="Times New Roman"/>
          <w:sz w:val="24"/>
          <w:szCs w:val="24"/>
        </w:rPr>
        <w:t xml:space="preserve">оден по своему составу с точки </w:t>
      </w:r>
      <w:r w:rsidR="00DF2C45" w:rsidRPr="00DC17AE">
        <w:rPr>
          <w:rFonts w:ascii="Times New Roman" w:hAnsi="Times New Roman" w:cs="Times New Roman"/>
          <w:sz w:val="24"/>
          <w:szCs w:val="24"/>
        </w:rPr>
        <w:t xml:space="preserve">зрения картины нарушений каждого ребенка, необходимо опираться на научно-методические разработки, которые бы обеспечивали коррекционно - развивающее сопровождение детей одного возраста с разными видами нарушений. </w:t>
      </w:r>
    </w:p>
    <w:p w:rsidR="00EE69F7" w:rsidRDefault="00EE69F7" w:rsidP="00EE69F7">
      <w:pPr>
        <w:spacing w:after="0" w:line="36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F2C45" w:rsidRPr="00EE69F7">
        <w:rPr>
          <w:rFonts w:ascii="Times New Roman" w:hAnsi="Times New Roman" w:cs="Times New Roman"/>
          <w:bCs/>
          <w:sz w:val="24"/>
          <w:szCs w:val="24"/>
        </w:rPr>
        <w:t>Актуальность проекта</w:t>
      </w:r>
      <w:r w:rsidR="00DF2C45" w:rsidRPr="00DC17AE">
        <w:rPr>
          <w:rFonts w:ascii="Times New Roman" w:hAnsi="Times New Roman" w:cs="Times New Roman"/>
          <w:sz w:val="24"/>
          <w:szCs w:val="24"/>
        </w:rPr>
        <w:t xml:space="preserve"> заключена в том, что дети с ОВЗ должны иметь равные возможности с другими детьми в получении образования. </w:t>
      </w:r>
    </w:p>
    <w:p w:rsidR="00DF2C45" w:rsidRDefault="00EE69F7" w:rsidP="00EE69F7">
      <w:pPr>
        <w:spacing w:after="0" w:line="36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C45" w:rsidRPr="00DC17AE">
        <w:rPr>
          <w:rFonts w:ascii="Times New Roman" w:hAnsi="Times New Roman" w:cs="Times New Roman"/>
          <w:sz w:val="24"/>
          <w:szCs w:val="24"/>
        </w:rPr>
        <w:t>Уже сегодня существует потребность во внедрении такой формы обучения, которая создаст детям с ограниченными возможностя</w:t>
      </w:r>
      <w:r w:rsidR="002D6B16">
        <w:rPr>
          <w:rFonts w:ascii="Times New Roman" w:hAnsi="Times New Roman" w:cs="Times New Roman"/>
          <w:sz w:val="24"/>
          <w:szCs w:val="24"/>
        </w:rPr>
        <w:t>ми оптимальные условия обучения.</w:t>
      </w:r>
    </w:p>
    <w:p w:rsidR="00DF2C45" w:rsidRPr="00DC17AE" w:rsidRDefault="00DF2C45" w:rsidP="00EE69F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проекта</w:t>
      </w:r>
    </w:p>
    <w:p w:rsidR="00DF2C45" w:rsidRPr="00DC17AE" w:rsidRDefault="00DF2C45" w:rsidP="00EE6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внедрить  модель инклюзивной среды, адекватной  особым образовательным потребностям, физически и эмоционально комфортной для детей с ОВЗ, открытой для их родителей (законных представителей),  гарантирующей сохранение и укрепление  физического и психологического зд</w:t>
      </w:r>
      <w:r w:rsidR="00EE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оровья обучающихся в условиях М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E69F7">
        <w:rPr>
          <w:rFonts w:ascii="Times New Roman" w:hAnsi="Times New Roman" w:cs="Times New Roman"/>
          <w:sz w:val="24"/>
          <w:szCs w:val="24"/>
        </w:rPr>
        <w:t>«Увинская СОШ № 4</w:t>
      </w:r>
      <w:r w:rsidR="002D6B16" w:rsidRPr="00CF4B55">
        <w:rPr>
          <w:rFonts w:ascii="Times New Roman" w:hAnsi="Times New Roman" w:cs="Times New Roman"/>
          <w:sz w:val="24"/>
          <w:szCs w:val="24"/>
        </w:rPr>
        <w:t>»</w:t>
      </w:r>
      <w:r w:rsidR="002D6B16">
        <w:rPr>
          <w:rFonts w:ascii="Times New Roman" w:hAnsi="Times New Roman" w:cs="Times New Roman"/>
          <w:sz w:val="24"/>
          <w:szCs w:val="24"/>
        </w:rPr>
        <w:t xml:space="preserve"> 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ФГОС.</w:t>
      </w:r>
      <w:proofErr w:type="gramEnd"/>
    </w:p>
    <w:p w:rsidR="00EE69F7" w:rsidRDefault="00EE69F7" w:rsidP="00EE69F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45" w:rsidRPr="00DC17AE" w:rsidRDefault="00DF2C45" w:rsidP="00EE69F7">
      <w:pPr>
        <w:pStyle w:val="a7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нормативно-правовую базу школы по проблеме (локальные акты).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повышение профессиональной компетентности педагогов и специалистов по проблемам инклюзивного образования.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паспорт образовательной услуги и программное обеспечение образовательного и воспитательного процесса 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психолого-педагогическое сопровождение развития детей в инклюзивных классах.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материально-техническое обеспечение, в том числе информационное.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модель взаимодействия с родителями и социумом.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открытия инклюзивных классов с разными возможностями.</w:t>
      </w:r>
    </w:p>
    <w:p w:rsidR="00DF2C45" w:rsidRPr="00DC17AE" w:rsidRDefault="00DF2C45" w:rsidP="00EE69F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адаптированные образовательные программы для детей с ОВЗ.</w:t>
      </w:r>
    </w:p>
    <w:p w:rsidR="00DF2C45" w:rsidRPr="00DC17AE" w:rsidRDefault="00DF2C45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2416"/>
        <w:gridCol w:w="5831"/>
        <w:gridCol w:w="1259"/>
      </w:tblGrid>
      <w:tr w:rsidR="00DF2C45" w:rsidRPr="00DC17AE" w:rsidTr="00EE69F7"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F2C45" w:rsidRPr="00DC17AE" w:rsidTr="00EE69F7"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социума в организации инклюзивного образовательного пространства,</w:t>
            </w:r>
          </w:p>
          <w:p w:rsidR="00EE69F7" w:rsidRPr="00DC17AE" w:rsidRDefault="00EE69F7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C45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возможностей школы для организации инклюзивного образования детей с разными возможностями; </w:t>
            </w:r>
          </w:p>
          <w:p w:rsidR="00EE69F7" w:rsidRPr="00DC17AE" w:rsidRDefault="00EE69F7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C45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нормативно-правовой базы школы в соответствии с Законодательством РФ об инклюзивном образовании; </w:t>
            </w:r>
          </w:p>
          <w:p w:rsidR="00EE69F7" w:rsidRPr="00DC17AE" w:rsidRDefault="00EE69F7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программно-методического обеспечения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EE69F7" w:rsidP="001467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   август</w:t>
            </w:r>
          </w:p>
        </w:tc>
      </w:tr>
      <w:tr w:rsidR="00DF2C45" w:rsidRPr="00DC17AE" w:rsidTr="00EE69F7"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запуска проекта 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индивидуальных особенностей развития детей инклюзивных классов.</w:t>
            </w:r>
          </w:p>
          <w:p w:rsidR="00EE69F7" w:rsidRPr="00DC17AE" w:rsidRDefault="00EE69F7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Междисциплинарное оценивание ресурсов и дефицитов детей, составление</w:t>
            </w:r>
            <w:r w:rsidR="0014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</w:t>
            </w: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планов. </w:t>
            </w:r>
          </w:p>
          <w:p w:rsidR="00DF2C45" w:rsidRPr="00DC17AE" w:rsidRDefault="00DF2C45" w:rsidP="001467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образовательного процесса с учетом индивидуальных образовательных потребностей </w:t>
            </w: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совместной жизнедеятельности детей в условиях инклюзивного класса </w:t>
            </w:r>
          </w:p>
          <w:p w:rsidR="001467ED" w:rsidRDefault="001467ED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инклюзивного образовательного процесса. 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1467ED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сентябрь</w:t>
            </w:r>
          </w:p>
        </w:tc>
      </w:tr>
      <w:tr w:rsidR="00DF2C45" w:rsidRPr="00DC17AE" w:rsidTr="00EE69F7">
        <w:trPr>
          <w:trHeight w:val="411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 этап развертывания  проекта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опыта, диагностика и контроль</w:t>
            </w:r>
            <w:r w:rsidR="0014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1467ED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- апрель</w:t>
            </w:r>
          </w:p>
        </w:tc>
      </w:tr>
      <w:tr w:rsidR="00DF2C45" w:rsidRPr="00DC17AE" w:rsidTr="00EE69F7"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Завершающий этап  проекта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проблем и выбор путей из решения. 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Разработанная модель организации инклюзивного образовательного пространства может быть адаптирована для других общеобразовательных учреждений. </w:t>
            </w:r>
          </w:p>
          <w:p w:rsidR="00DF2C45" w:rsidRPr="00DC17AE" w:rsidRDefault="00DF2C45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DF2C45" w:rsidRPr="00DC17AE" w:rsidRDefault="001467ED" w:rsidP="00EE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</w:tr>
    </w:tbl>
    <w:p w:rsidR="002D6B16" w:rsidRPr="00DC17AE" w:rsidRDefault="002D6B16" w:rsidP="00EE69F7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C45" w:rsidRPr="00DC17AE" w:rsidRDefault="00DF2C45" w:rsidP="00EE69F7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DC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45" w:rsidRPr="00DC17AE" w:rsidRDefault="00DF2C45" w:rsidP="001467ED">
      <w:pPr>
        <w:numPr>
          <w:ilvl w:val="0"/>
          <w:numId w:val="6"/>
        </w:num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Построение модели инклюзивной среды,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</w:t>
      </w:r>
    </w:p>
    <w:p w:rsidR="00DF2C45" w:rsidRPr="00DC17AE" w:rsidRDefault="00DF2C45" w:rsidP="001467ED">
      <w:pPr>
        <w:numPr>
          <w:ilvl w:val="0"/>
          <w:numId w:val="6"/>
        </w:numPr>
        <w:spacing w:after="0"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</w:r>
    </w:p>
    <w:p w:rsidR="00DF2C45" w:rsidRPr="00DC17AE" w:rsidRDefault="00DF2C45" w:rsidP="001467E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Функционирование школы как системы, обеспечивающей формирование жизненно важных компетенций у обучающихся, воспитанников </w:t>
      </w:r>
      <w:r w:rsidRPr="00DC17AE">
        <w:rPr>
          <w:rFonts w:ascii="Times New Roman" w:hAnsi="Times New Roman" w:cs="Times New Roman"/>
          <w:color w:val="1F0E05"/>
          <w:sz w:val="24"/>
          <w:szCs w:val="24"/>
        </w:rPr>
        <w:t xml:space="preserve">на максимально возможном и качественном уровне в соответствии с индивидуальными </w:t>
      </w:r>
      <w:r w:rsidRPr="00DC17AE">
        <w:rPr>
          <w:rFonts w:ascii="Times New Roman" w:hAnsi="Times New Roman" w:cs="Times New Roman"/>
          <w:color w:val="1F0E05"/>
          <w:sz w:val="24"/>
          <w:szCs w:val="24"/>
        </w:rPr>
        <w:lastRenderedPageBreak/>
        <w:t>возможностями личности</w:t>
      </w:r>
      <w:r w:rsidRPr="00DC17AE">
        <w:rPr>
          <w:rFonts w:ascii="Times New Roman" w:hAnsi="Times New Roman" w:cs="Times New Roman"/>
          <w:sz w:val="24"/>
          <w:szCs w:val="24"/>
        </w:rPr>
        <w:t xml:space="preserve">, их успешную самореализацию в социальном включении. </w:t>
      </w:r>
    </w:p>
    <w:p w:rsidR="00DF2C45" w:rsidRPr="00DC17AE" w:rsidRDefault="00DF2C45" w:rsidP="00EE69F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Создание здоровых и безопасных условий труда и учёбы. </w:t>
      </w:r>
    </w:p>
    <w:p w:rsidR="00DF2C45" w:rsidRPr="00DC17AE" w:rsidRDefault="00DF2C45" w:rsidP="00EE69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</w:r>
    </w:p>
    <w:p w:rsidR="00DF2C45" w:rsidRPr="00DC17AE" w:rsidRDefault="00DF2C45" w:rsidP="00EE69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AE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Pr="00DC17AE">
        <w:rPr>
          <w:rFonts w:ascii="Times New Roman" w:hAnsi="Times New Roman" w:cs="Times New Roman"/>
          <w:sz w:val="24"/>
          <w:szCs w:val="24"/>
        </w:rPr>
        <w:tab/>
        <w:t xml:space="preserve">кадрового </w:t>
      </w:r>
      <w:r w:rsidRPr="00DC17AE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Pr="00DC17AE">
        <w:rPr>
          <w:rFonts w:ascii="Times New Roman" w:hAnsi="Times New Roman" w:cs="Times New Roman"/>
          <w:sz w:val="24"/>
          <w:szCs w:val="24"/>
        </w:rPr>
        <w:tab/>
        <w:t xml:space="preserve">школы, совершенствование </w:t>
      </w:r>
      <w:proofErr w:type="gramStart"/>
      <w:r w:rsidRPr="00DC17AE">
        <w:rPr>
          <w:rFonts w:ascii="Times New Roman" w:hAnsi="Times New Roman" w:cs="Times New Roman"/>
          <w:sz w:val="24"/>
          <w:szCs w:val="24"/>
        </w:rPr>
        <w:t>системы повышения квалификации педагогов школы</w:t>
      </w:r>
      <w:proofErr w:type="gramEnd"/>
      <w:r w:rsidRPr="00DC17AE">
        <w:rPr>
          <w:rFonts w:ascii="Times New Roman" w:hAnsi="Times New Roman" w:cs="Times New Roman"/>
          <w:sz w:val="24"/>
          <w:szCs w:val="24"/>
        </w:rPr>
        <w:t>.</w:t>
      </w:r>
    </w:p>
    <w:p w:rsidR="00DF2C45" w:rsidRPr="00DC17AE" w:rsidRDefault="00DF2C45" w:rsidP="00EE69F7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C45" w:rsidRPr="00DC17AE" w:rsidRDefault="00DF2C45" w:rsidP="00EE69F7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  оценки реализации проекта:</w:t>
      </w:r>
    </w:p>
    <w:tbl>
      <w:tblPr>
        <w:tblStyle w:val="a8"/>
        <w:tblW w:w="5000" w:type="pct"/>
        <w:tblLook w:val="04A0"/>
      </w:tblPr>
      <w:tblGrid>
        <w:gridCol w:w="4785"/>
        <w:gridCol w:w="4786"/>
      </w:tblGrid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Толерантность субъектов инклюзивного образовательного процесса</w:t>
            </w:r>
          </w:p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Толерантное отношение ко всему процессу инклюзии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удовлетворенности качеством работы со стороны родителей</w:t>
            </w:r>
          </w:p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Удовлетворены полностью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обучающих семинаров педагогов и специалистов</w:t>
            </w:r>
          </w:p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Проводятся регулярно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нормативных материалов по проблеме инклюзивного обучения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Имеются все необходимые материалы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с организациями других ведомств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Тесное сотрудничество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ОУ справочными изданиями, учебно-методическими пособиями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обеспечение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 диагностического инструментария, специальных коррекционных методик, мультимедийных пособий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 обновляется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Сформированность материально-технической базы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Сформирована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медико-психолого-педагогического сопровождения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Полная комплектация специалистов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Использование технологии поэтапного включения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Владение технологиями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Вариативная составляющая ОП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коррекционного компонента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мероприятий полный</w:t>
            </w:r>
          </w:p>
        </w:tc>
      </w:tr>
      <w:tr w:rsidR="00DF2C45" w:rsidRPr="001467ED" w:rsidTr="00114DB1"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Дополнительные занятия с узкими специалистами</w:t>
            </w:r>
          </w:p>
        </w:tc>
        <w:tc>
          <w:tcPr>
            <w:tcW w:w="2500" w:type="pct"/>
          </w:tcPr>
          <w:p w:rsidR="00DF2C45" w:rsidRPr="001467ED" w:rsidRDefault="00DF2C45" w:rsidP="00EE69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проводятся, штат узких специалистов укомплектован</w:t>
            </w:r>
          </w:p>
        </w:tc>
      </w:tr>
    </w:tbl>
    <w:p w:rsidR="00B319F4" w:rsidRDefault="00B319F4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45" w:rsidRDefault="00DF2C45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проекта</w:t>
      </w:r>
    </w:p>
    <w:tbl>
      <w:tblPr>
        <w:tblW w:w="521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7"/>
        <w:gridCol w:w="5211"/>
        <w:gridCol w:w="90"/>
        <w:gridCol w:w="1667"/>
        <w:gridCol w:w="84"/>
        <w:gridCol w:w="1841"/>
      </w:tblGrid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319F4" w:rsidRPr="00B319F4" w:rsidTr="001467E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Нормативно – правовое и организационное обеспечение</w:t>
            </w:r>
          </w:p>
        </w:tc>
      </w:tr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нормативно-правовой базы. Изда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распорядительных документов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приказы, положения, функциональные обязанности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1467ED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Август - сентябрь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Финансово-экономическое обеспечение процесса инклюзии (совершенствование системы стимулирования деятельности педагогов и узких специалистов, работающих с детьми с ОВЗ в условиях массовой школы, внесение дополнений в положение об оплате труда)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Кадровое обеспечение: 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-наличие в штате специалистов сопровождения, 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-организация системного повышения профессиональных компетенций педагогических работников (тема самообразования, обобщение и распространение опыта: научно-практические конференции, семинары, стажировки, педагогические мастерские, мастер-классы, тренинги, междисциплинарные консилиумы, городское методическое объединения, курсы, профессиональные конкурсы)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319F4"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Методическое обеспечение (разработка и реализация практико-ориентированных программ 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технологий по обучению и воспитанию детей с ОВЗ, детей-инвалидов)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1467ED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 - август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реализации инклюзивного образования (информация на сайте школы, семинаров, открытых уроков и занятий публикации т. д., укрепление социального партнерства с общественными организациями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B319F4" w:rsidRPr="00B319F4" w:rsidTr="001467ED"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и учебно-методическое оснащение образовательного учреждения, 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Обеспечение школы необходимым оборудованием, создание безбарьерной среды;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-Оснащение помещений для проведения коррекционно-развивающих занятий с психологом, кабинета технологии, мастерских, кабинета дистанционного обучения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соответствие требованиям СанПиН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1467ED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Январь - август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319F4" w:rsidRPr="00B319F4" w:rsidTr="001467E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с родителями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и опросы, консультации</w:t>
            </w:r>
          </w:p>
        </w:tc>
        <w:tc>
          <w:tcPr>
            <w:tcW w:w="9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родителей совместным формам деятельности с ребенком, приемам коррекционной работы.</w:t>
            </w:r>
          </w:p>
        </w:tc>
        <w:tc>
          <w:tcPr>
            <w:tcW w:w="9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Подробное обсуждение результатов обследования и хода коррекционно-развивающего процесса, выявление причин, препятствующих развитию</w:t>
            </w:r>
          </w:p>
        </w:tc>
        <w:tc>
          <w:tcPr>
            <w:tcW w:w="9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319F4"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конкретных мер помощи ребенку с учетом структуры его дефекта.</w:t>
            </w:r>
          </w:p>
        </w:tc>
        <w:tc>
          <w:tcPr>
            <w:tcW w:w="9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E30D11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319F4"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предметники, с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оциальный педагог, педагог-психолог</w:t>
            </w:r>
          </w:p>
        </w:tc>
      </w:tr>
      <w:tr w:rsidR="00B319F4" w:rsidRPr="00B319F4" w:rsidTr="001467E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1467ED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Организация образовательного процесса</w:t>
            </w:r>
          </w:p>
        </w:tc>
      </w:tr>
      <w:tr w:rsidR="00B319F4" w:rsidRPr="00B319F4" w:rsidTr="001467E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индивидуальных и групповых 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коррекционно-развивающих занятий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1467ED" w:rsidRPr="00B319F4" w:rsidRDefault="00B319F4" w:rsidP="001467ED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и прове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дение детских мероприятий: акций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милосер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дия, конкурсов творческих работ учащихся</w:t>
            </w:r>
          </w:p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кампании «Все дети должны учиться вместе».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Включение всех детей с ОВЗ в проведение воспитательных, культурно-развлекательных, спортивных мероприятий.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1467ED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  <w:tr w:rsidR="00B319F4" w:rsidRPr="00B319F4" w:rsidTr="001467E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3. 5.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планирование  работы учителями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диагностики по УУД в интегративных классах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Адаптирование тематических блоков в программе интегративных классов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планирование и скоординированное проведение занятий по предметам.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Взаимопосещение и проведение открытых уроков, занятий учителями-предметниками.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плана работы по преемственности начальной и основной школы.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Методический анализ</w:t>
            </w:r>
            <w:proofErr w:type="gramEnd"/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результатов и хода осуществления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Завуч, учителя-предметники</w:t>
            </w:r>
          </w:p>
        </w:tc>
      </w:tr>
      <w:tr w:rsidR="00B319F4" w:rsidRPr="00B319F4" w:rsidTr="001467ED"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14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EE69F7">
            <w:pPr>
              <w:shd w:val="clear" w:color="auto" w:fill="F9FAFA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тематиче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ского семинара по итогам </w:t>
            </w: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эксперимента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</w:tcPr>
          <w:p w:rsidR="00B319F4" w:rsidRPr="00B319F4" w:rsidRDefault="00B319F4" w:rsidP="001467ED">
            <w:pPr>
              <w:shd w:val="clear" w:color="auto" w:fill="F9FAFA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7ED" w:rsidRDefault="001467ED" w:rsidP="00EE69F7">
      <w:pPr>
        <w:shd w:val="clear" w:color="auto" w:fill="F9FAF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9F4" w:rsidRPr="00B319F4" w:rsidRDefault="00B319F4" w:rsidP="001467ED">
      <w:pPr>
        <w:shd w:val="clear" w:color="auto" w:fill="F9FAFA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</w:t>
      </w:r>
      <w:r w:rsidR="0014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значимость результатов проекта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Проведенная работа позволит детям с ОВЗ получить образование в условиях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общеобразовательного учреждения;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Педагоги получат опыт работы с учащимися с ОВЗ;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Общество получит полноценно развитых личностей из числа детей с ОВЗ,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 </w:t>
      </w:r>
      <w:proofErr w:type="gramStart"/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социализированных</w:t>
      </w:r>
      <w:proofErr w:type="gramEnd"/>
      <w:r w:rsidR="00146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обществе</w:t>
      </w: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Обучение станет более доступным для детей, испытывающих проблемы в здоровье;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Родители смогут быть активными участниками образовательного процесса;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Учащиеся школы приобретут ценный опыт общения, участия в судьбе другого</w:t>
      </w:r>
    </w:p>
    <w:p w:rsidR="00B319F4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человека, сострадания и толерантного поведения, гуманного отношения к людям </w:t>
      </w:r>
      <w:proofErr w:type="gramStart"/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DF2C45" w:rsidRPr="00B319F4" w:rsidRDefault="00B319F4" w:rsidP="001467ED">
      <w:pPr>
        <w:shd w:val="clear" w:color="auto" w:fill="F9FAFA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недостатками развития и здоровья.</w:t>
      </w:r>
    </w:p>
    <w:p w:rsidR="001467ED" w:rsidRDefault="001467ED" w:rsidP="0014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6E1" w:rsidRDefault="001467ED" w:rsidP="0014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16E1" w:rsidRPr="00067B36" w:rsidRDefault="005416E1" w:rsidP="00146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 xml:space="preserve">Разработанная модель организации инклюзивного образовательного пространства может быть адаптирована для любых общеобразовательных учреждений. </w:t>
      </w:r>
    </w:p>
    <w:p w:rsidR="005416E1" w:rsidRDefault="005416E1" w:rsidP="0014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 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6E1" w:rsidRDefault="005416E1" w:rsidP="0014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6E1" w:rsidRDefault="005416E1" w:rsidP="0014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6E1" w:rsidRDefault="005416E1" w:rsidP="0014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6E1" w:rsidRDefault="005416E1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6E1" w:rsidRDefault="005416E1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ED" w:rsidRDefault="001467ED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B3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1. Андреева Л. В. Бойков Д. И, Войлокова Е. Ф. и др. Образование лиц с ограниченными возможностями в контексте программы Юнеско “Образование для всех”: опыт России. / под ре</w:t>
      </w:r>
      <w:r w:rsidR="001467ED">
        <w:rPr>
          <w:rFonts w:ascii="Times New Roman" w:hAnsi="Times New Roman" w:cs="Times New Roman"/>
          <w:sz w:val="24"/>
          <w:szCs w:val="24"/>
        </w:rPr>
        <w:t>д. акад. Г. А. Бордовского СПб</w:t>
      </w:r>
      <w:proofErr w:type="gramStart"/>
      <w:r w:rsidR="001467ED">
        <w:rPr>
          <w:rFonts w:ascii="Times New Roman" w:hAnsi="Times New Roman" w:cs="Times New Roman"/>
          <w:sz w:val="24"/>
          <w:szCs w:val="24"/>
        </w:rPr>
        <w:t>.</w:t>
      </w:r>
      <w:r w:rsidRPr="00067B3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67B36">
        <w:rPr>
          <w:rFonts w:ascii="Times New Roman" w:hAnsi="Times New Roman" w:cs="Times New Roman"/>
          <w:sz w:val="24"/>
          <w:szCs w:val="24"/>
        </w:rPr>
        <w:t xml:space="preserve">Изд-во РГПУ им. А. И. Герцена. </w:t>
      </w:r>
      <w:r w:rsidR="001467ED">
        <w:rPr>
          <w:rFonts w:ascii="Times New Roman" w:hAnsi="Times New Roman" w:cs="Times New Roman"/>
          <w:sz w:val="24"/>
          <w:szCs w:val="24"/>
        </w:rPr>
        <w:t>–</w:t>
      </w:r>
      <w:r w:rsidRPr="00067B36">
        <w:rPr>
          <w:rFonts w:ascii="Times New Roman" w:hAnsi="Times New Roman" w:cs="Times New Roman"/>
          <w:sz w:val="24"/>
          <w:szCs w:val="24"/>
        </w:rPr>
        <w:t xml:space="preserve"> 2007</w:t>
      </w:r>
      <w:r w:rsidR="001467ED">
        <w:rPr>
          <w:rFonts w:ascii="Times New Roman" w:hAnsi="Times New Roman" w:cs="Times New Roman"/>
          <w:sz w:val="24"/>
          <w:szCs w:val="24"/>
        </w:rPr>
        <w:t>.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2. Битова А. Л., Борисовская О. Б., Габдракип</w:t>
      </w:r>
      <w:r w:rsidR="001467ED">
        <w:rPr>
          <w:rFonts w:ascii="Times New Roman" w:hAnsi="Times New Roman" w:cs="Times New Roman"/>
          <w:sz w:val="24"/>
          <w:szCs w:val="24"/>
        </w:rPr>
        <w:t>ова А. Л.</w:t>
      </w:r>
      <w:r w:rsidRPr="00067B36">
        <w:rPr>
          <w:rFonts w:ascii="Times New Roman" w:hAnsi="Times New Roman" w:cs="Times New Roman"/>
          <w:sz w:val="24"/>
          <w:szCs w:val="24"/>
        </w:rPr>
        <w:t>: Педагогика, которая лечит. Опыт работы с особыми детьми</w:t>
      </w:r>
      <w:r w:rsidR="001467ED">
        <w:rPr>
          <w:rFonts w:ascii="Times New Roman" w:hAnsi="Times New Roman" w:cs="Times New Roman"/>
          <w:sz w:val="24"/>
          <w:szCs w:val="24"/>
        </w:rPr>
        <w:t>.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3. Дробинская А. О. Школьные трудности “нестандартных” детей. Книга для практических педагогов общеобразовательной школы, дефектологов, школьных психологов и родителей. Издательство Школьная Пресса. - 2006.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4. Коростелев Б. А., Тер-Григорьянц Р. Г., Лазарев В. Н. Образование детей с ограниченными возможностями здоровья: Международный опыт, тенденции и трудности //Научно-методический журнал Перспективы развития современной школы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5. На пути к инклюзивной школе. Брошюра в рамках проекта “Юридическая защита прав инвалидов в России”. РООИ “Перспектива”. 2005.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Ресурсы Интернета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 xml:space="preserve">1. Абазалиева Л. Х. Доклад уполномоченного по правам ребенка в КЧР за 2013 </w:t>
      </w:r>
      <w:proofErr w:type="gramStart"/>
      <w:r w:rsidRPr="00067B36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67B36">
        <w:rPr>
          <w:rFonts w:ascii="Times New Roman" w:hAnsi="Times New Roman" w:cs="Times New Roman"/>
          <w:sz w:val="24"/>
          <w:szCs w:val="24"/>
        </w:rPr>
        <w:t>http://kchr.ru/news/detailed/16138/</w:t>
      </w:r>
      <w:r w:rsidR="001467ED">
        <w:rPr>
          <w:rFonts w:ascii="Times New Roman" w:hAnsi="Times New Roman" w:cs="Times New Roman"/>
          <w:sz w:val="24"/>
          <w:szCs w:val="24"/>
        </w:rPr>
        <w:t>.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B36">
        <w:rPr>
          <w:rFonts w:ascii="Times New Roman" w:hAnsi="Times New Roman" w:cs="Times New Roman"/>
          <w:sz w:val="24"/>
          <w:szCs w:val="24"/>
        </w:rPr>
        <w:t>2. Инклюзивное обучение Сайт Нижегородского института развития образо</w:t>
      </w:r>
      <w:r w:rsidR="000F3BB0">
        <w:rPr>
          <w:rFonts w:ascii="Times New Roman" w:hAnsi="Times New Roman" w:cs="Times New Roman"/>
          <w:sz w:val="24"/>
          <w:szCs w:val="24"/>
        </w:rPr>
        <w:t xml:space="preserve">вания http://www.niro.nnov.ru/ </w:t>
      </w:r>
      <w:r w:rsidRPr="00067B36">
        <w:rPr>
          <w:rFonts w:ascii="Times New Roman" w:hAnsi="Times New Roman" w:cs="Times New Roman"/>
          <w:sz w:val="24"/>
          <w:szCs w:val="24"/>
        </w:rPr>
        <w:t>id=8314</w:t>
      </w:r>
      <w:r w:rsidR="001467ED">
        <w:rPr>
          <w:rFonts w:ascii="Times New Roman" w:hAnsi="Times New Roman" w:cs="Times New Roman"/>
          <w:sz w:val="24"/>
          <w:szCs w:val="24"/>
        </w:rPr>
        <w:t>.</w:t>
      </w:r>
    </w:p>
    <w:p w:rsidR="005416E1" w:rsidRPr="00067B36" w:rsidRDefault="005416E1" w:rsidP="00EE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EB5" w:rsidRPr="00DF2C45" w:rsidRDefault="00244EB5" w:rsidP="00EE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4EB5" w:rsidRPr="00DF2C45" w:rsidSect="00B319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03049A"/>
    <w:multiLevelType w:val="hybridMultilevel"/>
    <w:tmpl w:val="7708D35E"/>
    <w:lvl w:ilvl="0" w:tplc="47A0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A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2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4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E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A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8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6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8C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F3251"/>
    <w:multiLevelType w:val="hybridMultilevel"/>
    <w:tmpl w:val="803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92D"/>
    <w:multiLevelType w:val="hybridMultilevel"/>
    <w:tmpl w:val="3AE8519A"/>
    <w:lvl w:ilvl="0" w:tplc="0419000F">
      <w:start w:val="4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E5B5D5E"/>
    <w:multiLevelType w:val="hybridMultilevel"/>
    <w:tmpl w:val="636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07120"/>
    <w:multiLevelType w:val="hybridMultilevel"/>
    <w:tmpl w:val="636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579C3"/>
    <w:multiLevelType w:val="multilevel"/>
    <w:tmpl w:val="694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4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C45"/>
    <w:rsid w:val="000E3940"/>
    <w:rsid w:val="000F3BB0"/>
    <w:rsid w:val="001467ED"/>
    <w:rsid w:val="001D19C1"/>
    <w:rsid w:val="00244EB5"/>
    <w:rsid w:val="002D6B16"/>
    <w:rsid w:val="005416E1"/>
    <w:rsid w:val="006A6D1F"/>
    <w:rsid w:val="00A95231"/>
    <w:rsid w:val="00B319F4"/>
    <w:rsid w:val="00BA512B"/>
    <w:rsid w:val="00BF48FB"/>
    <w:rsid w:val="00CF4B55"/>
    <w:rsid w:val="00D37DDA"/>
    <w:rsid w:val="00DF2C45"/>
    <w:rsid w:val="00E30D11"/>
    <w:rsid w:val="00E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C4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F2C4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F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C45"/>
    <w:pPr>
      <w:ind w:left="720"/>
      <w:contextualSpacing/>
    </w:pPr>
  </w:style>
  <w:style w:type="table" w:styleId="a8">
    <w:name w:val="Table Grid"/>
    <w:basedOn w:val="a1"/>
    <w:uiPriority w:val="59"/>
    <w:rsid w:val="00DF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F2C45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unhideWhenUsed/>
    <w:rsid w:val="00DF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Portals/0/Documents/law12.doc" TargetMode="External"/><Relationship Id="rId13" Type="http://schemas.openxmlformats.org/officeDocument/2006/relationships/hyperlink" Target="http://edu-open.ru/Portals/0/Federal/%d1%81%d1%82%d1%80%d0%b0%d1%82%d0%b5%d0%b3%d0%b8%d1%8f%202012-2017.doc" TargetMode="External"/><Relationship Id="rId18" Type="http://schemas.openxmlformats.org/officeDocument/2006/relationships/hyperlink" Target="http://edu-open.ru/Default.aspx?tabid=146" TargetMode="External"/><Relationship Id="rId26" Type="http://schemas.openxmlformats.org/officeDocument/2006/relationships/hyperlink" Target="consultantplus://offline/ref=0F40E7BB26451C12492B50E48F931904A680AEB966E7BBAA6CAE3BC2612E87A8EB068DDECFA30D53iEz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-open.ru/Portals/0/Documents/46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du-open.ru/Default.aspx?tabid=145" TargetMode="External"/><Relationship Id="rId12" Type="http://schemas.openxmlformats.org/officeDocument/2006/relationships/hyperlink" Target="http://edu-open.ru/Portals/0/Documents/law/IR-535_07_O_korrekcionnom_i_inkljuzivnom_obrazovanii_detej.pdf" TargetMode="External"/><Relationship Id="rId17" Type="http://schemas.openxmlformats.org/officeDocument/2006/relationships/hyperlink" Target="http://edu-open.ru/Portals/0/Documents/30.docx" TargetMode="External"/><Relationship Id="rId25" Type="http://schemas.openxmlformats.org/officeDocument/2006/relationships/hyperlink" Target="consultantplus://offline/ref=0F40E7BB26451C12492B50E48F931904A686AFB86FEFBBAA6CAE3BC2612E87A8EB068DDECFA30D53iEzD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-open.ru/Portals/0/Documents/law/soc_defence.doc" TargetMode="External"/><Relationship Id="rId20" Type="http://schemas.openxmlformats.org/officeDocument/2006/relationships/hyperlink" Target="http://edu-open.ru/Portals/0/Documents/law9.doc" TargetMode="External"/><Relationship Id="rId29" Type="http://schemas.openxmlformats.org/officeDocument/2006/relationships/hyperlink" Target="consultantplus://offline/ref=CDBAD3BD9DF1545936127A7B33F8743E40BA6DA06712E79660BD8818E20BC3C2EF8B94483DAAF9ABo1E0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-open.ru/Portals/0/Documents/law16.doc" TargetMode="External"/><Relationship Id="rId11" Type="http://schemas.openxmlformats.org/officeDocument/2006/relationships/hyperlink" Target="http://edu-open.ru/Portals/0/Documents/law26.doc" TargetMode="External"/><Relationship Id="rId24" Type="http://schemas.openxmlformats.org/officeDocument/2006/relationships/hyperlink" Target="consultantplus://offline/ref=0F40E7BB26451C12492B50E48F931904A685ACBE67EFBBAA6CAE3BC2612E87A8EB068DDECFA30D53iEzDI" TargetMode="External"/><Relationship Id="rId32" Type="http://schemas.openxmlformats.org/officeDocument/2006/relationships/hyperlink" Target="consultantplus://offline/ref=CDBAD3BD9DF1545936127A7B33F8743E41BE6DA1641EE79660BD8818E20BC3C2EF8B94483DAAF9ABo1E0I" TargetMode="External"/><Relationship Id="rId5" Type="http://schemas.openxmlformats.org/officeDocument/2006/relationships/hyperlink" Target="http://edu-open.ru/Portals/0/Federal/federalnyy_zakon_rossiyskoy_federacii_ot_29_dekabrya_2012_g_kopiya.doc" TargetMode="External"/><Relationship Id="rId15" Type="http://schemas.openxmlformats.org/officeDocument/2006/relationships/hyperlink" Target="http://edu-open.ru/Portals/0/Documents/law37.doc" TargetMode="External"/><Relationship Id="rId23" Type="http://schemas.openxmlformats.org/officeDocument/2006/relationships/hyperlink" Target="http://edu-open.ru/Portals/0/Documents/law45.doc" TargetMode="External"/><Relationship Id="rId28" Type="http://schemas.openxmlformats.org/officeDocument/2006/relationships/hyperlink" Target="consultantplus://offline/ref=CDBAD3BD9DF1545936127A7B33F8743E40BA68A2641AE79660BD8818E20BC3C2EF8B94483DAAF9ABo1E0I" TargetMode="External"/><Relationship Id="rId10" Type="http://schemas.openxmlformats.org/officeDocument/2006/relationships/hyperlink" Target="http://edu-open.ru/Portals/0/Documents/law/enviroment.doc" TargetMode="External"/><Relationship Id="rId19" Type="http://schemas.openxmlformats.org/officeDocument/2006/relationships/hyperlink" Target="http://edu-open.ru/Portals/0/Documents/law41.doc" TargetMode="External"/><Relationship Id="rId31" Type="http://schemas.openxmlformats.org/officeDocument/2006/relationships/hyperlink" Target="consultantplus://offline/ref=CDBAD3BD9DF1545936127A7B33F8743E41BE6BA66019E79660BD8818E20BC3C2EF8B94483DAAF9ABo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Portals/0/Documents/law20.doc" TargetMode="External"/><Relationship Id="rId14" Type="http://schemas.openxmlformats.org/officeDocument/2006/relationships/hyperlink" Target="http://edu-open.ru/Portals/0/Federal/o_ratifikacii_konvencii_o_pravah_invalidov.doc" TargetMode="External"/><Relationship Id="rId22" Type="http://schemas.openxmlformats.org/officeDocument/2006/relationships/hyperlink" Target="http://edu-open.ru/Portals/0/Documents/law19.doc" TargetMode="External"/><Relationship Id="rId27" Type="http://schemas.openxmlformats.org/officeDocument/2006/relationships/hyperlink" Target="consultantplus://offline/ref=CDBAD3BD9DF1545936127A7B33F8743E40BE6AAD6C12E79660BD8818E20BC3C2EF8B94483DAAF9ABo1E0I" TargetMode="External"/><Relationship Id="rId30" Type="http://schemas.openxmlformats.org/officeDocument/2006/relationships/hyperlink" Target="consultantplus://offline/ref=CDBAD3BD9DF1545936127A7B33F8743E41BF60A7631DE79660BD8818E20BC3C2EF8B94483DAAF9ABo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инклюзивная среда в образовательном учреждении</vt:lpstr>
    </vt:vector>
  </TitlesOfParts>
  <Company>Муниципальное бюджетное образовательное учреждение «Красногвардейская средняя общеобразовательная школа № 1»</Company>
  <LinksUpToDate>false</LinksUpToDate>
  <CharactersWithSpaces>26975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инклюзивная среда в образовательном учреждении</dc:title>
  <dc:subject>Подготовил: Сексяева Н.Ю., учитель начальных классов высшей категории МБОУ «КСОШ № 1»</dc:subject>
  <dc:creator>RePack by SPecialiST</dc:creator>
  <cp:lastModifiedBy>Школа</cp:lastModifiedBy>
  <cp:revision>9</cp:revision>
  <dcterms:created xsi:type="dcterms:W3CDTF">2018-03-28T10:23:00Z</dcterms:created>
  <dcterms:modified xsi:type="dcterms:W3CDTF">2021-11-09T09:24:00Z</dcterms:modified>
</cp:coreProperties>
</file>