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597D08" w14:textId="77777777" w:rsidR="001E4110" w:rsidRPr="0037216B" w:rsidRDefault="001E4110" w:rsidP="001E4110">
      <w:pPr>
        <w:widowControl w:val="0"/>
        <w:autoSpaceDE w:val="0"/>
        <w:autoSpaceDN w:val="0"/>
        <w:adjustRightInd w:val="0"/>
        <w:spacing w:after="0" w:line="240" w:lineRule="auto"/>
        <w:jc w:val="center"/>
        <w:rPr>
          <w:rFonts w:ascii="Times New Roman" w:hAnsi="Times New Roman"/>
          <w:b/>
          <w:sz w:val="28"/>
          <w:szCs w:val="28"/>
        </w:rPr>
      </w:pPr>
      <w:r w:rsidRPr="0037216B">
        <w:rPr>
          <w:rFonts w:ascii="Times New Roman" w:hAnsi="Times New Roman"/>
          <w:b/>
          <w:sz w:val="28"/>
          <w:szCs w:val="28"/>
        </w:rPr>
        <w:t>"ТЕХНОЛОГИИ КОРРЕКЦИОННОЙ РАБОТЫ С ДЕТЬМИ,</w:t>
      </w:r>
      <w:r>
        <w:rPr>
          <w:rFonts w:ascii="Times New Roman" w:hAnsi="Times New Roman"/>
          <w:b/>
          <w:sz w:val="28"/>
          <w:szCs w:val="28"/>
        </w:rPr>
        <w:t xml:space="preserve"> ИМЕЮЩИМИ НАРУШЕНИЯ </w:t>
      </w:r>
      <w:r w:rsidRPr="0037216B">
        <w:rPr>
          <w:rFonts w:ascii="Times New Roman" w:hAnsi="Times New Roman"/>
          <w:b/>
          <w:sz w:val="28"/>
          <w:szCs w:val="28"/>
        </w:rPr>
        <w:t>РЕЧЕВОГО РАЗВИТИЯ"</w:t>
      </w:r>
    </w:p>
    <w:p w14:paraId="051E925F" w14:textId="77777777" w:rsidR="001E4110" w:rsidRPr="0037216B" w:rsidRDefault="001E4110" w:rsidP="001E4110">
      <w:pPr>
        <w:widowControl w:val="0"/>
        <w:autoSpaceDE w:val="0"/>
        <w:autoSpaceDN w:val="0"/>
        <w:adjustRightInd w:val="0"/>
        <w:spacing w:after="0" w:line="240" w:lineRule="auto"/>
        <w:rPr>
          <w:rFonts w:ascii="Times New Roman" w:hAnsi="Times New Roman"/>
          <w:sz w:val="28"/>
          <w:szCs w:val="28"/>
        </w:rPr>
      </w:pPr>
    </w:p>
    <w:p w14:paraId="00E200BC" w14:textId="77777777" w:rsidR="001E4110" w:rsidRPr="0037216B" w:rsidRDefault="001E4110" w:rsidP="001E4110">
      <w:pPr>
        <w:widowControl w:val="0"/>
        <w:autoSpaceDE w:val="0"/>
        <w:autoSpaceDN w:val="0"/>
        <w:adjustRightInd w:val="0"/>
        <w:spacing w:after="0" w:line="240" w:lineRule="auto"/>
        <w:jc w:val="right"/>
        <w:rPr>
          <w:rFonts w:ascii="Times New Roman" w:hAnsi="Times New Roman"/>
          <w:bCs/>
          <w:sz w:val="20"/>
          <w:szCs w:val="20"/>
        </w:rPr>
      </w:pPr>
      <w:r w:rsidRPr="0037216B">
        <w:rPr>
          <w:rFonts w:ascii="Times New Roman" w:hAnsi="Times New Roman"/>
          <w:bCs/>
          <w:sz w:val="20"/>
          <w:szCs w:val="20"/>
        </w:rPr>
        <w:t>Кто-то когда-то должен ответить, Высветив правду, истину вскрыв,</w:t>
      </w:r>
    </w:p>
    <w:p w14:paraId="7942E4F1" w14:textId="77777777" w:rsidR="001E4110" w:rsidRPr="0037216B" w:rsidRDefault="001E4110" w:rsidP="001E4110">
      <w:pPr>
        <w:widowControl w:val="0"/>
        <w:autoSpaceDE w:val="0"/>
        <w:autoSpaceDN w:val="0"/>
        <w:adjustRightInd w:val="0"/>
        <w:spacing w:after="0" w:line="240" w:lineRule="auto"/>
        <w:jc w:val="right"/>
        <w:rPr>
          <w:rFonts w:ascii="Times New Roman" w:hAnsi="Times New Roman"/>
          <w:bCs/>
          <w:sz w:val="20"/>
          <w:szCs w:val="20"/>
        </w:rPr>
      </w:pPr>
      <w:r w:rsidRPr="0037216B">
        <w:rPr>
          <w:rFonts w:ascii="Times New Roman" w:hAnsi="Times New Roman"/>
          <w:bCs/>
          <w:sz w:val="20"/>
          <w:szCs w:val="20"/>
        </w:rPr>
        <w:t>Что же такое трудные дети? Вечный вопрос или больн</w:t>
      </w:r>
      <w:r w:rsidRPr="0037216B">
        <w:rPr>
          <w:rFonts w:ascii="Times New Roman" w:hAnsi="Times New Roman"/>
          <w:bCs/>
          <w:iCs/>
          <w:sz w:val="20"/>
          <w:szCs w:val="20"/>
        </w:rPr>
        <w:t>о</w:t>
      </w:r>
      <w:r w:rsidRPr="0037216B">
        <w:rPr>
          <w:rFonts w:ascii="Times New Roman" w:hAnsi="Times New Roman"/>
          <w:bCs/>
          <w:sz w:val="20"/>
          <w:szCs w:val="20"/>
        </w:rPr>
        <w:t>й нарыв!</w:t>
      </w:r>
    </w:p>
    <w:p w14:paraId="1655D7AF" w14:textId="77777777" w:rsidR="001E4110" w:rsidRPr="0037216B" w:rsidRDefault="001E4110" w:rsidP="001E4110">
      <w:pPr>
        <w:widowControl w:val="0"/>
        <w:autoSpaceDE w:val="0"/>
        <w:autoSpaceDN w:val="0"/>
        <w:adjustRightInd w:val="0"/>
        <w:spacing w:after="0" w:line="240" w:lineRule="auto"/>
        <w:jc w:val="right"/>
        <w:rPr>
          <w:rFonts w:ascii="Times New Roman" w:hAnsi="Times New Roman"/>
          <w:bCs/>
          <w:sz w:val="20"/>
          <w:szCs w:val="20"/>
        </w:rPr>
      </w:pPr>
      <w:r w:rsidRPr="0037216B">
        <w:rPr>
          <w:rFonts w:ascii="Times New Roman" w:hAnsi="Times New Roman"/>
          <w:bCs/>
          <w:sz w:val="20"/>
          <w:szCs w:val="20"/>
        </w:rPr>
        <w:t>Вот он сидит перед нами, взгляните! Сжался пружиной, отчаялся он…</w:t>
      </w:r>
    </w:p>
    <w:p w14:paraId="76400367" w14:textId="77777777" w:rsidR="001E4110" w:rsidRPr="0037216B" w:rsidRDefault="001E4110" w:rsidP="001E4110">
      <w:pPr>
        <w:widowControl w:val="0"/>
        <w:autoSpaceDE w:val="0"/>
        <w:autoSpaceDN w:val="0"/>
        <w:adjustRightInd w:val="0"/>
        <w:spacing w:after="0" w:line="240" w:lineRule="auto"/>
        <w:jc w:val="right"/>
        <w:rPr>
          <w:rFonts w:ascii="Times New Roman" w:hAnsi="Times New Roman"/>
          <w:bCs/>
          <w:sz w:val="20"/>
          <w:szCs w:val="20"/>
        </w:rPr>
      </w:pPr>
      <w:r w:rsidRPr="0037216B">
        <w:rPr>
          <w:rFonts w:ascii="Times New Roman" w:hAnsi="Times New Roman"/>
          <w:bCs/>
          <w:sz w:val="20"/>
          <w:szCs w:val="20"/>
        </w:rPr>
        <w:t>С миром оборваны тонкие нити</w:t>
      </w:r>
      <w:proofErr w:type="gramStart"/>
      <w:r w:rsidRPr="0037216B">
        <w:rPr>
          <w:rFonts w:ascii="Times New Roman" w:hAnsi="Times New Roman"/>
          <w:bCs/>
          <w:sz w:val="20"/>
          <w:szCs w:val="20"/>
        </w:rPr>
        <w:t>, Словно</w:t>
      </w:r>
      <w:proofErr w:type="gramEnd"/>
      <w:r w:rsidRPr="0037216B">
        <w:rPr>
          <w:rFonts w:ascii="Times New Roman" w:hAnsi="Times New Roman"/>
          <w:bCs/>
          <w:sz w:val="20"/>
          <w:szCs w:val="20"/>
        </w:rPr>
        <w:t xml:space="preserve"> стена, без дверей и окон.</w:t>
      </w:r>
    </w:p>
    <w:p w14:paraId="10CF746A" w14:textId="77777777" w:rsidR="001E4110" w:rsidRPr="0037216B" w:rsidRDefault="001E4110" w:rsidP="001E4110">
      <w:pPr>
        <w:widowControl w:val="0"/>
        <w:autoSpaceDE w:val="0"/>
        <w:autoSpaceDN w:val="0"/>
        <w:adjustRightInd w:val="0"/>
        <w:spacing w:after="0" w:line="240" w:lineRule="auto"/>
        <w:jc w:val="right"/>
        <w:rPr>
          <w:rFonts w:ascii="Times New Roman" w:hAnsi="Times New Roman"/>
          <w:bCs/>
          <w:sz w:val="20"/>
          <w:szCs w:val="20"/>
        </w:rPr>
      </w:pPr>
      <w:r w:rsidRPr="0037216B">
        <w:rPr>
          <w:rFonts w:ascii="Times New Roman" w:hAnsi="Times New Roman"/>
          <w:bCs/>
          <w:sz w:val="20"/>
          <w:szCs w:val="20"/>
        </w:rPr>
        <w:t>Вот они главные истины эти</w:t>
      </w:r>
      <w:proofErr w:type="gramStart"/>
      <w:r w:rsidRPr="0037216B">
        <w:rPr>
          <w:rFonts w:ascii="Times New Roman" w:hAnsi="Times New Roman"/>
          <w:bCs/>
          <w:sz w:val="20"/>
          <w:szCs w:val="20"/>
        </w:rPr>
        <w:t>: Поздно</w:t>
      </w:r>
      <w:proofErr w:type="gramEnd"/>
      <w:r w:rsidRPr="0037216B">
        <w:rPr>
          <w:rFonts w:ascii="Times New Roman" w:hAnsi="Times New Roman"/>
          <w:bCs/>
          <w:sz w:val="20"/>
          <w:szCs w:val="20"/>
        </w:rPr>
        <w:t xml:space="preserve"> заметили… поздно учли…</w:t>
      </w:r>
    </w:p>
    <w:p w14:paraId="01B1D2DD" w14:textId="77777777" w:rsidR="001E4110" w:rsidRPr="0037216B" w:rsidRDefault="001E4110" w:rsidP="001E4110">
      <w:pPr>
        <w:widowControl w:val="0"/>
        <w:autoSpaceDE w:val="0"/>
        <w:autoSpaceDN w:val="0"/>
        <w:adjustRightInd w:val="0"/>
        <w:spacing w:after="0" w:line="240" w:lineRule="auto"/>
        <w:jc w:val="right"/>
        <w:rPr>
          <w:rFonts w:ascii="Times New Roman" w:hAnsi="Times New Roman"/>
          <w:bCs/>
          <w:sz w:val="20"/>
          <w:szCs w:val="20"/>
        </w:rPr>
      </w:pPr>
      <w:r w:rsidRPr="0037216B">
        <w:rPr>
          <w:rFonts w:ascii="Times New Roman" w:hAnsi="Times New Roman"/>
          <w:bCs/>
          <w:sz w:val="20"/>
          <w:szCs w:val="20"/>
        </w:rPr>
        <w:t>Нет! Не рождаются трудными дети,</w:t>
      </w:r>
    </w:p>
    <w:p w14:paraId="1DF31F49" w14:textId="77777777" w:rsidR="001E4110" w:rsidRPr="0037216B" w:rsidRDefault="001E4110" w:rsidP="001E4110">
      <w:pPr>
        <w:widowControl w:val="0"/>
        <w:autoSpaceDE w:val="0"/>
        <w:autoSpaceDN w:val="0"/>
        <w:adjustRightInd w:val="0"/>
        <w:spacing w:after="0" w:line="240" w:lineRule="auto"/>
        <w:jc w:val="right"/>
        <w:rPr>
          <w:rFonts w:ascii="Times New Roman" w:hAnsi="Times New Roman"/>
          <w:bCs/>
          <w:sz w:val="20"/>
          <w:szCs w:val="20"/>
        </w:rPr>
      </w:pPr>
      <w:r w:rsidRPr="0037216B">
        <w:rPr>
          <w:rFonts w:ascii="Times New Roman" w:hAnsi="Times New Roman"/>
          <w:bCs/>
          <w:sz w:val="20"/>
          <w:szCs w:val="20"/>
        </w:rPr>
        <w:t>Просто им вовремя не помогли…!!!</w:t>
      </w:r>
    </w:p>
    <w:p w14:paraId="1303F370" w14:textId="77777777" w:rsidR="001E4110" w:rsidRPr="0037216B" w:rsidRDefault="001E4110" w:rsidP="001E4110">
      <w:pPr>
        <w:widowControl w:val="0"/>
        <w:autoSpaceDE w:val="0"/>
        <w:autoSpaceDN w:val="0"/>
        <w:adjustRightInd w:val="0"/>
        <w:spacing w:after="0" w:line="240" w:lineRule="auto"/>
        <w:jc w:val="right"/>
        <w:rPr>
          <w:rFonts w:ascii="Times New Roman" w:hAnsi="Times New Roman"/>
          <w:bCs/>
          <w:sz w:val="20"/>
          <w:szCs w:val="20"/>
        </w:rPr>
      </w:pPr>
      <w:r w:rsidRPr="0037216B">
        <w:rPr>
          <w:rFonts w:ascii="Times New Roman" w:hAnsi="Times New Roman"/>
          <w:bCs/>
          <w:sz w:val="20"/>
          <w:szCs w:val="20"/>
        </w:rPr>
        <w:t>/С. Давидович/</w:t>
      </w:r>
    </w:p>
    <w:p w14:paraId="199ED7D9" w14:textId="77777777" w:rsidR="001E4110" w:rsidRPr="0037216B" w:rsidRDefault="001E4110" w:rsidP="001E4110">
      <w:pPr>
        <w:widowControl w:val="0"/>
        <w:autoSpaceDE w:val="0"/>
        <w:autoSpaceDN w:val="0"/>
        <w:adjustRightInd w:val="0"/>
        <w:spacing w:after="0" w:line="240" w:lineRule="auto"/>
        <w:rPr>
          <w:rFonts w:ascii="Times New Roman" w:hAnsi="Times New Roman"/>
          <w:sz w:val="28"/>
          <w:szCs w:val="28"/>
        </w:rPr>
      </w:pPr>
      <w:r w:rsidRPr="0037216B">
        <w:rPr>
          <w:rFonts w:ascii="Times New Roman" w:hAnsi="Times New Roman"/>
          <w:sz w:val="28"/>
          <w:szCs w:val="28"/>
        </w:rPr>
        <w:t xml:space="preserve">              </w:t>
      </w:r>
      <w:r w:rsidRPr="0037216B">
        <w:rPr>
          <w:rFonts w:ascii="Times New Roman" w:hAnsi="Times New Roman"/>
          <w:bCs/>
          <w:sz w:val="28"/>
          <w:szCs w:val="28"/>
        </w:rPr>
        <w:t xml:space="preserve">Нарушения речи в той или иной степени (в зависимости от характера речевых расстройств) отрицательно влияют на всё психическое развитие ребёнка, отражаются на его деятельности, поведении. Тяжёлые нарушения речи могут влиять на умственное развитие, особенно на формирование высших уровней познавательной деятельности, что обусловлено тесной взаимосвязью речи и мышления, ограниченностью социальных, в </w:t>
      </w:r>
      <w:proofErr w:type="gramStart"/>
      <w:r w:rsidRPr="0037216B">
        <w:rPr>
          <w:rFonts w:ascii="Times New Roman" w:hAnsi="Times New Roman"/>
          <w:bCs/>
          <w:sz w:val="28"/>
          <w:szCs w:val="28"/>
        </w:rPr>
        <w:t>частности  речевых</w:t>
      </w:r>
      <w:proofErr w:type="gramEnd"/>
      <w:r w:rsidRPr="0037216B">
        <w:rPr>
          <w:rFonts w:ascii="Times New Roman" w:hAnsi="Times New Roman"/>
          <w:bCs/>
          <w:sz w:val="28"/>
          <w:szCs w:val="28"/>
        </w:rPr>
        <w:t xml:space="preserve"> контактов, в процессе которых осуществляется познание ребёнком окружающей действительности,</w:t>
      </w:r>
      <w:r>
        <w:rPr>
          <w:rFonts w:ascii="Times New Roman" w:hAnsi="Times New Roman"/>
          <w:bCs/>
          <w:sz w:val="28"/>
          <w:szCs w:val="28"/>
        </w:rPr>
        <w:t xml:space="preserve"> </w:t>
      </w:r>
      <w:r w:rsidRPr="0037216B">
        <w:rPr>
          <w:rFonts w:ascii="Times New Roman" w:hAnsi="Times New Roman"/>
          <w:bCs/>
          <w:sz w:val="28"/>
          <w:szCs w:val="28"/>
        </w:rPr>
        <w:t>способствуют развитию отрицательных качеств характера (застенчивости, нерешительности, замкнутости,</w:t>
      </w:r>
      <w:r>
        <w:rPr>
          <w:rFonts w:ascii="Times New Roman" w:hAnsi="Times New Roman"/>
          <w:bCs/>
          <w:sz w:val="28"/>
          <w:szCs w:val="28"/>
        </w:rPr>
        <w:t xml:space="preserve"> </w:t>
      </w:r>
      <w:r w:rsidRPr="0037216B">
        <w:rPr>
          <w:rFonts w:ascii="Times New Roman" w:hAnsi="Times New Roman"/>
          <w:bCs/>
          <w:sz w:val="28"/>
          <w:szCs w:val="28"/>
        </w:rPr>
        <w:t>негативизма,</w:t>
      </w:r>
    </w:p>
    <w:p w14:paraId="7DCB503B" w14:textId="77777777" w:rsidR="001E4110" w:rsidRPr="0037216B" w:rsidRDefault="001E4110" w:rsidP="001E4110">
      <w:pPr>
        <w:widowControl w:val="0"/>
        <w:autoSpaceDE w:val="0"/>
        <w:autoSpaceDN w:val="0"/>
        <w:adjustRightInd w:val="0"/>
        <w:spacing w:after="0" w:line="240" w:lineRule="auto"/>
        <w:rPr>
          <w:rFonts w:ascii="Times New Roman" w:hAnsi="Times New Roman"/>
          <w:bCs/>
          <w:sz w:val="28"/>
          <w:szCs w:val="28"/>
        </w:rPr>
      </w:pPr>
      <w:r w:rsidRPr="0037216B">
        <w:rPr>
          <w:rFonts w:ascii="Times New Roman" w:hAnsi="Times New Roman"/>
          <w:bCs/>
          <w:sz w:val="28"/>
          <w:szCs w:val="28"/>
        </w:rPr>
        <w:t>агрессивности, чувства неполноценности).</w:t>
      </w:r>
    </w:p>
    <w:p w14:paraId="7BD1F4AC" w14:textId="77777777" w:rsidR="001E4110" w:rsidRDefault="001E4110" w:rsidP="001E4110">
      <w:pPr>
        <w:widowControl w:val="0"/>
        <w:autoSpaceDE w:val="0"/>
        <w:autoSpaceDN w:val="0"/>
        <w:adjustRightInd w:val="0"/>
        <w:spacing w:after="0" w:line="240" w:lineRule="auto"/>
        <w:ind w:firstLine="720"/>
        <w:rPr>
          <w:rFonts w:ascii="Times New Roman" w:hAnsi="Times New Roman"/>
          <w:bCs/>
          <w:sz w:val="28"/>
          <w:szCs w:val="28"/>
        </w:rPr>
      </w:pPr>
      <w:r w:rsidRPr="0037216B">
        <w:rPr>
          <w:rFonts w:ascii="Times New Roman" w:hAnsi="Times New Roman"/>
          <w:bCs/>
          <w:sz w:val="28"/>
          <w:szCs w:val="28"/>
        </w:rPr>
        <w:t xml:space="preserve">Всё это отрицательно сказывается на овладении грамотой, на успеваемости </w:t>
      </w:r>
      <w:proofErr w:type="gramStart"/>
      <w:r w:rsidRPr="0037216B">
        <w:rPr>
          <w:rFonts w:ascii="Times New Roman" w:hAnsi="Times New Roman"/>
          <w:bCs/>
          <w:sz w:val="28"/>
          <w:szCs w:val="28"/>
        </w:rPr>
        <w:t>в  школе</w:t>
      </w:r>
      <w:proofErr w:type="gramEnd"/>
      <w:r w:rsidRPr="0037216B">
        <w:rPr>
          <w:rFonts w:ascii="Times New Roman" w:hAnsi="Times New Roman"/>
          <w:bCs/>
          <w:sz w:val="28"/>
          <w:szCs w:val="28"/>
        </w:rPr>
        <w:t>, на выборе профессии. Мы, чтобы помочь ребёнку преодолеть речевые нарушения, обеспечить полноценное, всестороннее его развитие используем в своей работе разные технологии.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
        <w:gridCol w:w="2559"/>
        <w:gridCol w:w="3311"/>
        <w:gridCol w:w="3458"/>
      </w:tblGrid>
      <w:tr w:rsidR="001E4110" w:rsidRPr="004672CF" w14:paraId="3803BC46" w14:textId="77777777" w:rsidTr="00BF0088">
        <w:tc>
          <w:tcPr>
            <w:tcW w:w="947" w:type="dxa"/>
          </w:tcPr>
          <w:p w14:paraId="40A45376" w14:textId="77777777" w:rsidR="001E4110" w:rsidRPr="004672CF" w:rsidRDefault="001E4110" w:rsidP="00BF0088">
            <w:pPr>
              <w:widowControl w:val="0"/>
              <w:autoSpaceDE w:val="0"/>
              <w:autoSpaceDN w:val="0"/>
              <w:adjustRightInd w:val="0"/>
              <w:spacing w:after="0" w:line="240" w:lineRule="auto"/>
              <w:jc w:val="center"/>
              <w:rPr>
                <w:rFonts w:ascii="Times New Roman" w:eastAsiaTheme="minorEastAsia" w:hAnsi="Times New Roman"/>
                <w:bCs/>
                <w:sz w:val="24"/>
                <w:szCs w:val="24"/>
              </w:rPr>
            </w:pPr>
            <w:r w:rsidRPr="004672CF">
              <w:rPr>
                <w:rFonts w:ascii="Times New Roman" w:eastAsiaTheme="minorEastAsia" w:hAnsi="Times New Roman"/>
                <w:bCs/>
                <w:sz w:val="24"/>
                <w:szCs w:val="24"/>
              </w:rPr>
              <w:t>№ п/п</w:t>
            </w:r>
          </w:p>
        </w:tc>
        <w:tc>
          <w:tcPr>
            <w:tcW w:w="2563" w:type="dxa"/>
          </w:tcPr>
          <w:p w14:paraId="7B229BC6" w14:textId="77777777" w:rsidR="001E4110" w:rsidRPr="004672CF" w:rsidRDefault="001E4110" w:rsidP="00BF0088">
            <w:pPr>
              <w:widowControl w:val="0"/>
              <w:autoSpaceDE w:val="0"/>
              <w:autoSpaceDN w:val="0"/>
              <w:adjustRightInd w:val="0"/>
              <w:spacing w:after="0" w:line="240" w:lineRule="auto"/>
              <w:jc w:val="center"/>
              <w:rPr>
                <w:rFonts w:ascii="Times New Roman" w:eastAsiaTheme="minorEastAsia" w:hAnsi="Times New Roman"/>
                <w:bCs/>
                <w:sz w:val="24"/>
                <w:szCs w:val="24"/>
              </w:rPr>
            </w:pPr>
            <w:r w:rsidRPr="004672CF">
              <w:rPr>
                <w:rFonts w:ascii="Times New Roman" w:eastAsiaTheme="minorEastAsia" w:hAnsi="Times New Roman"/>
                <w:bCs/>
                <w:sz w:val="24"/>
                <w:szCs w:val="24"/>
              </w:rPr>
              <w:t>Современные образовательные технологии и методики</w:t>
            </w:r>
          </w:p>
        </w:tc>
        <w:tc>
          <w:tcPr>
            <w:tcW w:w="3402" w:type="dxa"/>
          </w:tcPr>
          <w:p w14:paraId="79BEE6D3" w14:textId="77777777" w:rsidR="001E4110" w:rsidRPr="004672CF" w:rsidRDefault="001E4110" w:rsidP="00BF0088">
            <w:pPr>
              <w:widowControl w:val="0"/>
              <w:autoSpaceDE w:val="0"/>
              <w:autoSpaceDN w:val="0"/>
              <w:adjustRightInd w:val="0"/>
              <w:spacing w:after="0" w:line="240" w:lineRule="auto"/>
              <w:jc w:val="center"/>
              <w:rPr>
                <w:rFonts w:ascii="Times New Roman" w:eastAsiaTheme="minorEastAsia" w:hAnsi="Times New Roman"/>
                <w:bCs/>
                <w:sz w:val="24"/>
                <w:szCs w:val="24"/>
              </w:rPr>
            </w:pPr>
            <w:r w:rsidRPr="004672CF">
              <w:rPr>
                <w:rFonts w:ascii="Times New Roman" w:eastAsiaTheme="minorEastAsia" w:hAnsi="Times New Roman"/>
                <w:bCs/>
                <w:sz w:val="24"/>
                <w:szCs w:val="24"/>
              </w:rPr>
              <w:t>Цель использования технологий и методик</w:t>
            </w:r>
          </w:p>
        </w:tc>
        <w:tc>
          <w:tcPr>
            <w:tcW w:w="3559" w:type="dxa"/>
          </w:tcPr>
          <w:p w14:paraId="2BAA1C13" w14:textId="77777777" w:rsidR="001E4110" w:rsidRPr="004672CF" w:rsidRDefault="001E4110" w:rsidP="00BF0088">
            <w:pPr>
              <w:widowControl w:val="0"/>
              <w:autoSpaceDE w:val="0"/>
              <w:autoSpaceDN w:val="0"/>
              <w:adjustRightInd w:val="0"/>
              <w:spacing w:after="0" w:line="240" w:lineRule="auto"/>
              <w:jc w:val="center"/>
              <w:rPr>
                <w:rFonts w:ascii="Times New Roman" w:eastAsiaTheme="minorEastAsia" w:hAnsi="Times New Roman"/>
                <w:bCs/>
                <w:sz w:val="24"/>
                <w:szCs w:val="24"/>
              </w:rPr>
            </w:pPr>
            <w:r w:rsidRPr="004672CF">
              <w:rPr>
                <w:rFonts w:ascii="Times New Roman" w:eastAsiaTheme="minorEastAsia" w:hAnsi="Times New Roman"/>
                <w:bCs/>
                <w:sz w:val="24"/>
                <w:szCs w:val="24"/>
              </w:rPr>
              <w:t>Результат использования технологий и методик</w:t>
            </w:r>
          </w:p>
        </w:tc>
      </w:tr>
      <w:tr w:rsidR="001E4110" w:rsidRPr="004672CF" w14:paraId="08A3DAD2" w14:textId="77777777" w:rsidTr="00BF0088">
        <w:tc>
          <w:tcPr>
            <w:tcW w:w="947" w:type="dxa"/>
          </w:tcPr>
          <w:p w14:paraId="025AAC30" w14:textId="77777777" w:rsidR="001E4110" w:rsidRPr="004672CF" w:rsidRDefault="001E4110" w:rsidP="00BF0088">
            <w:pPr>
              <w:widowControl w:val="0"/>
              <w:autoSpaceDE w:val="0"/>
              <w:autoSpaceDN w:val="0"/>
              <w:adjustRightInd w:val="0"/>
              <w:spacing w:after="0" w:line="240" w:lineRule="auto"/>
              <w:jc w:val="center"/>
              <w:rPr>
                <w:rFonts w:ascii="Times New Roman" w:eastAsiaTheme="minorEastAsia" w:hAnsi="Times New Roman"/>
                <w:bCs/>
                <w:sz w:val="24"/>
                <w:szCs w:val="24"/>
              </w:rPr>
            </w:pPr>
            <w:r w:rsidRPr="004672CF">
              <w:rPr>
                <w:rFonts w:ascii="Times New Roman" w:eastAsiaTheme="minorEastAsia" w:hAnsi="Times New Roman"/>
                <w:bCs/>
                <w:sz w:val="24"/>
                <w:szCs w:val="24"/>
              </w:rPr>
              <w:t>1</w:t>
            </w:r>
          </w:p>
        </w:tc>
        <w:tc>
          <w:tcPr>
            <w:tcW w:w="2563" w:type="dxa"/>
          </w:tcPr>
          <w:p w14:paraId="6B8C7059" w14:textId="77777777" w:rsidR="001E4110" w:rsidRPr="004672CF" w:rsidRDefault="001E4110" w:rsidP="00BF0088">
            <w:pPr>
              <w:widowControl w:val="0"/>
              <w:autoSpaceDE w:val="0"/>
              <w:autoSpaceDN w:val="0"/>
              <w:adjustRightInd w:val="0"/>
              <w:spacing w:after="0" w:line="240" w:lineRule="auto"/>
              <w:jc w:val="center"/>
              <w:rPr>
                <w:rFonts w:ascii="Times New Roman" w:eastAsiaTheme="minorEastAsia" w:hAnsi="Times New Roman"/>
                <w:bCs/>
                <w:sz w:val="24"/>
                <w:szCs w:val="24"/>
              </w:rPr>
            </w:pPr>
            <w:r w:rsidRPr="004672CF">
              <w:rPr>
                <w:rFonts w:ascii="Times New Roman" w:eastAsiaTheme="minorEastAsia" w:hAnsi="Times New Roman"/>
                <w:bCs/>
                <w:sz w:val="24"/>
                <w:szCs w:val="24"/>
              </w:rPr>
              <w:t>Игровые</w:t>
            </w:r>
          </w:p>
        </w:tc>
        <w:tc>
          <w:tcPr>
            <w:tcW w:w="3402" w:type="dxa"/>
          </w:tcPr>
          <w:p w14:paraId="05BEE80B"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sz w:val="24"/>
                <w:szCs w:val="24"/>
              </w:rPr>
            </w:pPr>
            <w:r w:rsidRPr="004672CF">
              <w:rPr>
                <w:rFonts w:ascii="Times New Roman" w:eastAsiaTheme="minorEastAsia" w:hAnsi="Times New Roman"/>
                <w:bCs/>
                <w:sz w:val="24"/>
                <w:szCs w:val="24"/>
              </w:rPr>
              <w:t xml:space="preserve">Обеспечение заинтересованного восприятия детьми изучаемого </w:t>
            </w:r>
            <w:proofErr w:type="gramStart"/>
            <w:r w:rsidRPr="004672CF">
              <w:rPr>
                <w:rFonts w:ascii="Times New Roman" w:eastAsiaTheme="minorEastAsia" w:hAnsi="Times New Roman"/>
                <w:bCs/>
                <w:sz w:val="24"/>
                <w:szCs w:val="24"/>
              </w:rPr>
              <w:t>материала;</w:t>
            </w:r>
            <w:r w:rsidRPr="004672CF">
              <w:rPr>
                <w:rFonts w:ascii="Times New Roman" w:eastAsiaTheme="minorEastAsia" w:hAnsi="Times New Roman"/>
                <w:bCs/>
                <w:color w:val="FF0000"/>
                <w:sz w:val="24"/>
                <w:szCs w:val="24"/>
              </w:rPr>
              <w:t xml:space="preserve"> </w:t>
            </w:r>
            <w:r w:rsidRPr="004672CF">
              <w:rPr>
                <w:rFonts w:ascii="Times New Roman" w:eastAsiaTheme="minorEastAsia" w:hAnsi="Times New Roman"/>
                <w:bCs/>
                <w:sz w:val="24"/>
                <w:szCs w:val="24"/>
              </w:rPr>
              <w:t xml:space="preserve"> концентрация</w:t>
            </w:r>
            <w:proofErr w:type="gramEnd"/>
            <w:r w:rsidRPr="004672CF">
              <w:rPr>
                <w:rFonts w:ascii="Times New Roman" w:eastAsiaTheme="minorEastAsia" w:hAnsi="Times New Roman"/>
                <w:bCs/>
                <w:sz w:val="24"/>
                <w:szCs w:val="24"/>
              </w:rPr>
              <w:t xml:space="preserve"> внимания детей на учебной задаче; мобилизация мыслительных, эмоциональных и волевых сил детей; ориентирование их на решение поставленных задач </w:t>
            </w:r>
          </w:p>
        </w:tc>
        <w:tc>
          <w:tcPr>
            <w:tcW w:w="3559" w:type="dxa"/>
          </w:tcPr>
          <w:p w14:paraId="07D8B329"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sz w:val="24"/>
                <w:szCs w:val="24"/>
              </w:rPr>
            </w:pPr>
            <w:r w:rsidRPr="004672CF">
              <w:rPr>
                <w:rFonts w:ascii="Times New Roman" w:eastAsiaTheme="minorEastAsia" w:hAnsi="Times New Roman"/>
                <w:bCs/>
                <w:sz w:val="24"/>
                <w:szCs w:val="24"/>
              </w:rPr>
              <w:t>Развитие осознанной познавательной мотивации дошкольников;</w:t>
            </w:r>
          </w:p>
          <w:p w14:paraId="1F5DD21C"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sz w:val="24"/>
                <w:szCs w:val="24"/>
              </w:rPr>
            </w:pPr>
            <w:r w:rsidRPr="004672CF">
              <w:rPr>
                <w:rFonts w:ascii="Times New Roman" w:eastAsiaTheme="minorEastAsia" w:hAnsi="Times New Roman"/>
                <w:bCs/>
                <w:sz w:val="24"/>
                <w:szCs w:val="24"/>
              </w:rPr>
              <w:t>усвоение детьми необходимого предметного содержания</w:t>
            </w:r>
            <w:r w:rsidRPr="004672CF">
              <w:rPr>
                <w:rFonts w:ascii="Times New Roman" w:eastAsiaTheme="minorEastAsia" w:hAnsi="Times New Roman"/>
                <w:sz w:val="24"/>
                <w:szCs w:val="24"/>
              </w:rPr>
              <w:t xml:space="preserve">; </w:t>
            </w:r>
          </w:p>
          <w:p w14:paraId="6D524812"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sz w:val="24"/>
                <w:szCs w:val="24"/>
              </w:rPr>
            </w:pPr>
            <w:proofErr w:type="gramStart"/>
            <w:r w:rsidRPr="004672CF">
              <w:rPr>
                <w:rFonts w:ascii="Times New Roman" w:eastAsiaTheme="minorEastAsia" w:hAnsi="Times New Roman"/>
                <w:sz w:val="24"/>
                <w:szCs w:val="24"/>
              </w:rPr>
              <w:t xml:space="preserve">развитие </w:t>
            </w:r>
            <w:r w:rsidRPr="004672CF">
              <w:rPr>
                <w:rFonts w:ascii="Times New Roman" w:eastAsiaTheme="minorEastAsia" w:hAnsi="Times New Roman"/>
                <w:bCs/>
                <w:sz w:val="24"/>
                <w:szCs w:val="24"/>
              </w:rPr>
              <w:t xml:space="preserve"> умения</w:t>
            </w:r>
            <w:proofErr w:type="gramEnd"/>
            <w:r w:rsidRPr="004672CF">
              <w:rPr>
                <w:rFonts w:ascii="Times New Roman" w:eastAsiaTheme="minorEastAsia" w:hAnsi="Times New Roman"/>
                <w:bCs/>
                <w:sz w:val="24"/>
                <w:szCs w:val="24"/>
              </w:rPr>
              <w:t xml:space="preserve"> практического  использования знаний полученных детьми  на занятиях.</w:t>
            </w:r>
          </w:p>
        </w:tc>
      </w:tr>
      <w:tr w:rsidR="001E4110" w:rsidRPr="004672CF" w14:paraId="3B3DBE1E" w14:textId="77777777" w:rsidTr="00BF0088">
        <w:tc>
          <w:tcPr>
            <w:tcW w:w="947" w:type="dxa"/>
          </w:tcPr>
          <w:p w14:paraId="110E5C92" w14:textId="77777777" w:rsidR="001E4110" w:rsidRPr="004672CF" w:rsidRDefault="001E4110" w:rsidP="00BF0088">
            <w:pPr>
              <w:widowControl w:val="0"/>
              <w:autoSpaceDE w:val="0"/>
              <w:autoSpaceDN w:val="0"/>
              <w:adjustRightInd w:val="0"/>
              <w:spacing w:after="0" w:line="240" w:lineRule="auto"/>
              <w:jc w:val="center"/>
              <w:rPr>
                <w:rFonts w:ascii="Times New Roman" w:eastAsiaTheme="minorEastAsia" w:hAnsi="Times New Roman"/>
                <w:bCs/>
                <w:sz w:val="24"/>
                <w:szCs w:val="24"/>
              </w:rPr>
            </w:pPr>
            <w:r w:rsidRPr="004672CF">
              <w:rPr>
                <w:rFonts w:ascii="Times New Roman" w:eastAsiaTheme="minorEastAsia" w:hAnsi="Times New Roman"/>
                <w:bCs/>
                <w:sz w:val="24"/>
                <w:szCs w:val="24"/>
              </w:rPr>
              <w:t>2</w:t>
            </w:r>
          </w:p>
        </w:tc>
        <w:tc>
          <w:tcPr>
            <w:tcW w:w="2563" w:type="dxa"/>
          </w:tcPr>
          <w:p w14:paraId="6F01FBF1"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sz w:val="24"/>
                <w:szCs w:val="24"/>
              </w:rPr>
            </w:pPr>
            <w:r w:rsidRPr="004672CF">
              <w:rPr>
                <w:rFonts w:ascii="Times New Roman" w:eastAsiaTheme="minorEastAsia" w:hAnsi="Times New Roman"/>
                <w:bCs/>
                <w:sz w:val="24"/>
                <w:szCs w:val="24"/>
              </w:rPr>
              <w:t>Здоровьесберегающие</w:t>
            </w:r>
          </w:p>
          <w:p w14:paraId="3A2B4184" w14:textId="77777777" w:rsidR="001E4110" w:rsidRPr="004672CF" w:rsidRDefault="001E4110" w:rsidP="00BF0088">
            <w:pPr>
              <w:widowControl w:val="0"/>
              <w:autoSpaceDE w:val="0"/>
              <w:autoSpaceDN w:val="0"/>
              <w:adjustRightInd w:val="0"/>
              <w:spacing w:after="0" w:line="240" w:lineRule="auto"/>
              <w:jc w:val="center"/>
              <w:rPr>
                <w:rFonts w:ascii="Times New Roman" w:eastAsiaTheme="minorEastAsia" w:hAnsi="Times New Roman"/>
                <w:bCs/>
                <w:sz w:val="24"/>
                <w:szCs w:val="24"/>
              </w:rPr>
            </w:pPr>
          </w:p>
        </w:tc>
        <w:tc>
          <w:tcPr>
            <w:tcW w:w="3402" w:type="dxa"/>
          </w:tcPr>
          <w:p w14:paraId="287D2D43"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sz w:val="24"/>
                <w:szCs w:val="24"/>
                <w:shd w:val="clear" w:color="auto" w:fill="FFFFFF"/>
              </w:rPr>
            </w:pPr>
            <w:r w:rsidRPr="004672CF">
              <w:rPr>
                <w:rFonts w:ascii="Times New Roman" w:eastAsiaTheme="minorEastAsia" w:hAnsi="Times New Roman"/>
                <w:sz w:val="24"/>
                <w:szCs w:val="24"/>
                <w:shd w:val="clear" w:color="auto" w:fill="FFFFFF"/>
              </w:rPr>
              <w:t xml:space="preserve">Сохранение, поддержка и обогащение здоровья детей; воспитание </w:t>
            </w:r>
            <w:proofErr w:type="spellStart"/>
            <w:r w:rsidRPr="004672CF">
              <w:rPr>
                <w:rFonts w:ascii="Times New Roman" w:eastAsiaTheme="minorEastAsia" w:hAnsi="Times New Roman"/>
                <w:sz w:val="24"/>
                <w:szCs w:val="24"/>
                <w:shd w:val="clear" w:color="auto" w:fill="FFFFFF"/>
              </w:rPr>
              <w:t>валеологической</w:t>
            </w:r>
            <w:proofErr w:type="spellEnd"/>
            <w:r w:rsidRPr="004672CF">
              <w:rPr>
                <w:rFonts w:ascii="Times New Roman" w:eastAsiaTheme="minorEastAsia" w:hAnsi="Times New Roman"/>
                <w:sz w:val="24"/>
                <w:szCs w:val="24"/>
                <w:shd w:val="clear" w:color="auto" w:fill="FFFFFF"/>
              </w:rPr>
              <w:t xml:space="preserve"> культуры для формирования осознанного отношения ребенка к здоровью и жизни как собственных, так и других людей; </w:t>
            </w:r>
            <w:proofErr w:type="gramStart"/>
            <w:r w:rsidRPr="004672CF">
              <w:rPr>
                <w:rFonts w:ascii="Times New Roman" w:eastAsiaTheme="minorEastAsia" w:hAnsi="Times New Roman"/>
                <w:sz w:val="24"/>
                <w:szCs w:val="24"/>
                <w:shd w:val="clear" w:color="auto" w:fill="FFFFFF"/>
              </w:rPr>
              <w:t>обучение  знаниям</w:t>
            </w:r>
            <w:proofErr w:type="gramEnd"/>
            <w:r w:rsidRPr="004672CF">
              <w:rPr>
                <w:rFonts w:ascii="Times New Roman" w:eastAsiaTheme="minorEastAsia" w:hAnsi="Times New Roman"/>
                <w:sz w:val="24"/>
                <w:szCs w:val="24"/>
                <w:shd w:val="clear" w:color="auto" w:fill="FFFFFF"/>
              </w:rPr>
              <w:t xml:space="preserve"> о здоровье и умении </w:t>
            </w:r>
            <w:r w:rsidRPr="004672CF">
              <w:rPr>
                <w:rFonts w:ascii="Times New Roman" w:eastAsiaTheme="minorEastAsia" w:hAnsi="Times New Roman"/>
                <w:sz w:val="24"/>
                <w:szCs w:val="24"/>
                <w:shd w:val="clear" w:color="auto" w:fill="FFFFFF"/>
              </w:rPr>
              <w:lastRenderedPageBreak/>
              <w:t>оберегать, поддерживать и сохранять его.</w:t>
            </w:r>
          </w:p>
          <w:p w14:paraId="653E21AE" w14:textId="77777777" w:rsidR="001E4110" w:rsidRPr="004672CF" w:rsidRDefault="001E4110" w:rsidP="00BF0088">
            <w:pPr>
              <w:widowControl w:val="0"/>
              <w:tabs>
                <w:tab w:val="left" w:pos="780"/>
              </w:tabs>
              <w:autoSpaceDE w:val="0"/>
              <w:autoSpaceDN w:val="0"/>
              <w:adjustRightInd w:val="0"/>
              <w:spacing w:after="0" w:line="240" w:lineRule="auto"/>
              <w:rPr>
                <w:rFonts w:ascii="Times New Roman" w:eastAsiaTheme="minorEastAsia" w:hAnsi="Times New Roman"/>
                <w:sz w:val="24"/>
                <w:szCs w:val="24"/>
                <w:shd w:val="clear" w:color="auto" w:fill="FFFFFF"/>
              </w:rPr>
            </w:pPr>
          </w:p>
        </w:tc>
        <w:tc>
          <w:tcPr>
            <w:tcW w:w="3559" w:type="dxa"/>
          </w:tcPr>
          <w:p w14:paraId="1B9EEED9"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sz w:val="24"/>
                <w:szCs w:val="24"/>
              </w:rPr>
            </w:pPr>
            <w:r w:rsidRPr="004672CF">
              <w:rPr>
                <w:rFonts w:ascii="Times New Roman" w:eastAsiaTheme="minorEastAsia" w:hAnsi="Times New Roman"/>
                <w:bCs/>
                <w:sz w:val="24"/>
                <w:szCs w:val="24"/>
              </w:rPr>
              <w:lastRenderedPageBreak/>
              <w:t xml:space="preserve">Повышение результативности образовательного процесса; сохранение и укрепление здоровья детей на основе комплексного и системного </w:t>
            </w:r>
            <w:proofErr w:type="spellStart"/>
            <w:r w:rsidRPr="004672CF">
              <w:rPr>
                <w:rFonts w:ascii="Times New Roman" w:eastAsiaTheme="minorEastAsia" w:hAnsi="Times New Roman"/>
                <w:bCs/>
                <w:sz w:val="24"/>
                <w:szCs w:val="24"/>
              </w:rPr>
              <w:t>исп-ния</w:t>
            </w:r>
            <w:proofErr w:type="spellEnd"/>
            <w:r w:rsidRPr="004672CF">
              <w:rPr>
                <w:rFonts w:ascii="Times New Roman" w:eastAsiaTheme="minorEastAsia" w:hAnsi="Times New Roman"/>
                <w:bCs/>
                <w:sz w:val="24"/>
                <w:szCs w:val="24"/>
              </w:rPr>
              <w:t xml:space="preserve"> доступных для ДУ средств физ. воспитания; обеспечение активной позиции детей в процессе получения </w:t>
            </w:r>
            <w:r w:rsidRPr="004672CF">
              <w:rPr>
                <w:rFonts w:ascii="Times New Roman" w:eastAsiaTheme="minorEastAsia" w:hAnsi="Times New Roman"/>
                <w:bCs/>
                <w:sz w:val="24"/>
                <w:szCs w:val="24"/>
              </w:rPr>
              <w:lastRenderedPageBreak/>
              <w:t>знаний о здоровом образе жизни.</w:t>
            </w:r>
          </w:p>
        </w:tc>
      </w:tr>
      <w:tr w:rsidR="001E4110" w:rsidRPr="004672CF" w14:paraId="11FFB285" w14:textId="77777777" w:rsidTr="00BF0088">
        <w:tc>
          <w:tcPr>
            <w:tcW w:w="947" w:type="dxa"/>
          </w:tcPr>
          <w:p w14:paraId="4AB36315" w14:textId="77777777" w:rsidR="001E4110" w:rsidRPr="004672CF" w:rsidRDefault="001E4110" w:rsidP="00BF0088">
            <w:pPr>
              <w:widowControl w:val="0"/>
              <w:autoSpaceDE w:val="0"/>
              <w:autoSpaceDN w:val="0"/>
              <w:adjustRightInd w:val="0"/>
              <w:spacing w:after="0" w:line="240" w:lineRule="auto"/>
              <w:jc w:val="center"/>
              <w:rPr>
                <w:rFonts w:ascii="Times New Roman" w:eastAsiaTheme="minorEastAsia" w:hAnsi="Times New Roman"/>
                <w:bCs/>
                <w:sz w:val="24"/>
                <w:szCs w:val="24"/>
              </w:rPr>
            </w:pPr>
            <w:r w:rsidRPr="004672CF">
              <w:rPr>
                <w:rFonts w:ascii="Times New Roman" w:eastAsiaTheme="minorEastAsia" w:hAnsi="Times New Roman"/>
                <w:bCs/>
                <w:sz w:val="24"/>
                <w:szCs w:val="24"/>
              </w:rPr>
              <w:lastRenderedPageBreak/>
              <w:t>3</w:t>
            </w:r>
          </w:p>
        </w:tc>
        <w:tc>
          <w:tcPr>
            <w:tcW w:w="2563" w:type="dxa"/>
          </w:tcPr>
          <w:p w14:paraId="5EED02D4" w14:textId="77777777" w:rsidR="001E4110" w:rsidRPr="004672CF" w:rsidRDefault="001E4110" w:rsidP="00BF0088">
            <w:pPr>
              <w:widowControl w:val="0"/>
              <w:autoSpaceDE w:val="0"/>
              <w:autoSpaceDN w:val="0"/>
              <w:adjustRightInd w:val="0"/>
              <w:spacing w:after="0" w:line="240" w:lineRule="auto"/>
              <w:jc w:val="center"/>
              <w:rPr>
                <w:rFonts w:ascii="Times New Roman" w:eastAsiaTheme="minorEastAsia" w:hAnsi="Times New Roman"/>
                <w:bCs/>
                <w:sz w:val="24"/>
                <w:szCs w:val="24"/>
              </w:rPr>
            </w:pPr>
            <w:r w:rsidRPr="004672CF">
              <w:rPr>
                <w:rFonts w:ascii="Times New Roman" w:eastAsiaTheme="minorEastAsia" w:hAnsi="Times New Roman"/>
                <w:bCs/>
                <w:sz w:val="24"/>
                <w:szCs w:val="24"/>
              </w:rPr>
              <w:t>Проектные</w:t>
            </w:r>
          </w:p>
          <w:p w14:paraId="459275ED" w14:textId="77777777" w:rsidR="001E4110" w:rsidRPr="004672CF" w:rsidRDefault="001E4110" w:rsidP="00BF0088">
            <w:pPr>
              <w:widowControl w:val="0"/>
              <w:autoSpaceDE w:val="0"/>
              <w:autoSpaceDN w:val="0"/>
              <w:adjustRightInd w:val="0"/>
              <w:spacing w:after="0" w:line="240" w:lineRule="auto"/>
              <w:jc w:val="center"/>
              <w:rPr>
                <w:rFonts w:ascii="Times New Roman" w:eastAsiaTheme="minorEastAsia" w:hAnsi="Times New Roman"/>
                <w:bCs/>
                <w:sz w:val="24"/>
                <w:szCs w:val="24"/>
              </w:rPr>
            </w:pPr>
          </w:p>
          <w:p w14:paraId="1EC2E90E" w14:textId="77777777" w:rsidR="001E4110" w:rsidRPr="004672CF" w:rsidRDefault="001E4110" w:rsidP="00BF0088">
            <w:pPr>
              <w:widowControl w:val="0"/>
              <w:autoSpaceDE w:val="0"/>
              <w:autoSpaceDN w:val="0"/>
              <w:adjustRightInd w:val="0"/>
              <w:spacing w:after="0" w:line="240" w:lineRule="auto"/>
              <w:jc w:val="center"/>
              <w:rPr>
                <w:rFonts w:ascii="Times New Roman" w:eastAsiaTheme="minorEastAsia" w:hAnsi="Times New Roman"/>
                <w:bCs/>
                <w:sz w:val="24"/>
                <w:szCs w:val="24"/>
              </w:rPr>
            </w:pPr>
          </w:p>
          <w:p w14:paraId="36737D67" w14:textId="77777777" w:rsidR="001E4110" w:rsidRPr="004672CF" w:rsidRDefault="001E4110" w:rsidP="00BF0088">
            <w:pPr>
              <w:widowControl w:val="0"/>
              <w:autoSpaceDE w:val="0"/>
              <w:autoSpaceDN w:val="0"/>
              <w:adjustRightInd w:val="0"/>
              <w:spacing w:after="0" w:line="240" w:lineRule="auto"/>
              <w:jc w:val="center"/>
              <w:rPr>
                <w:rFonts w:ascii="Times New Roman" w:eastAsiaTheme="minorEastAsia" w:hAnsi="Times New Roman"/>
                <w:bCs/>
                <w:sz w:val="24"/>
                <w:szCs w:val="24"/>
              </w:rPr>
            </w:pPr>
          </w:p>
        </w:tc>
        <w:tc>
          <w:tcPr>
            <w:tcW w:w="3402" w:type="dxa"/>
          </w:tcPr>
          <w:p w14:paraId="079E9E8E"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sz w:val="24"/>
                <w:szCs w:val="24"/>
              </w:rPr>
            </w:pPr>
            <w:r w:rsidRPr="004672CF">
              <w:rPr>
                <w:rFonts w:ascii="Times New Roman" w:eastAsiaTheme="minorEastAsia" w:hAnsi="Times New Roman"/>
                <w:bCs/>
                <w:sz w:val="24"/>
                <w:szCs w:val="24"/>
              </w:rPr>
              <w:t xml:space="preserve"> Развитие у дошкольников познавательных способностей, творческого воображения и мышления, коммуникативных навыков</w:t>
            </w:r>
          </w:p>
        </w:tc>
        <w:tc>
          <w:tcPr>
            <w:tcW w:w="3559" w:type="dxa"/>
          </w:tcPr>
          <w:p w14:paraId="6B3561A9"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sz w:val="24"/>
                <w:szCs w:val="24"/>
              </w:rPr>
            </w:pPr>
            <w:r w:rsidRPr="004672CF">
              <w:rPr>
                <w:rFonts w:ascii="Times New Roman" w:eastAsiaTheme="minorEastAsia" w:hAnsi="Times New Roman"/>
                <w:bCs/>
                <w:sz w:val="24"/>
                <w:szCs w:val="24"/>
              </w:rPr>
              <w:t>Формирование предпосылок поисковой деятельности, интеллектуальной инициативы;</w:t>
            </w:r>
          </w:p>
          <w:p w14:paraId="79F07372"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sz w:val="24"/>
                <w:szCs w:val="24"/>
              </w:rPr>
            </w:pPr>
            <w:r w:rsidRPr="004672CF">
              <w:rPr>
                <w:rFonts w:ascii="Times New Roman" w:eastAsiaTheme="minorEastAsia" w:hAnsi="Times New Roman"/>
                <w:bCs/>
                <w:sz w:val="24"/>
                <w:szCs w:val="24"/>
              </w:rPr>
              <w:t xml:space="preserve"> развитие умения определять возможные методы решения проблемы самостоятельно;</w:t>
            </w:r>
          </w:p>
          <w:p w14:paraId="1889E1B7"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sz w:val="24"/>
                <w:szCs w:val="24"/>
              </w:rPr>
            </w:pPr>
            <w:r w:rsidRPr="004672CF">
              <w:rPr>
                <w:rFonts w:ascii="Times New Roman" w:eastAsiaTheme="minorEastAsia" w:hAnsi="Times New Roman"/>
                <w:bCs/>
                <w:sz w:val="24"/>
                <w:szCs w:val="24"/>
              </w:rPr>
              <w:t xml:space="preserve"> формирование умения применять данные методы, способствующие решению поставленной задачи, с использованием различных вариантов;</w:t>
            </w:r>
          </w:p>
          <w:p w14:paraId="7CA4E259"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sz w:val="24"/>
                <w:szCs w:val="24"/>
              </w:rPr>
            </w:pPr>
            <w:r w:rsidRPr="004672CF">
              <w:rPr>
                <w:rFonts w:ascii="Times New Roman" w:eastAsiaTheme="minorEastAsia" w:hAnsi="Times New Roman"/>
                <w:bCs/>
                <w:sz w:val="24"/>
                <w:szCs w:val="24"/>
              </w:rPr>
              <w:t xml:space="preserve"> развитие желания пользоваться специальной терминологией;</w:t>
            </w:r>
          </w:p>
          <w:p w14:paraId="5C8C6B5D"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color w:val="FF0000"/>
                <w:sz w:val="24"/>
                <w:szCs w:val="24"/>
              </w:rPr>
            </w:pPr>
            <w:r w:rsidRPr="004672CF">
              <w:rPr>
                <w:rFonts w:ascii="Times New Roman" w:eastAsiaTheme="minorEastAsia" w:hAnsi="Times New Roman"/>
                <w:bCs/>
                <w:sz w:val="24"/>
                <w:szCs w:val="24"/>
              </w:rPr>
              <w:t xml:space="preserve">развитие умения вести конструктивную беседу в процессе совместной исследовательской деятельности. </w:t>
            </w:r>
          </w:p>
        </w:tc>
      </w:tr>
      <w:tr w:rsidR="001E4110" w:rsidRPr="004672CF" w14:paraId="5C2FB2AE" w14:textId="77777777" w:rsidTr="00BF0088">
        <w:tc>
          <w:tcPr>
            <w:tcW w:w="947" w:type="dxa"/>
          </w:tcPr>
          <w:p w14:paraId="197042BA" w14:textId="77777777" w:rsidR="001E4110" w:rsidRPr="004672CF" w:rsidRDefault="001E4110" w:rsidP="00BF0088">
            <w:pPr>
              <w:widowControl w:val="0"/>
              <w:autoSpaceDE w:val="0"/>
              <w:autoSpaceDN w:val="0"/>
              <w:adjustRightInd w:val="0"/>
              <w:spacing w:after="0" w:line="240" w:lineRule="auto"/>
              <w:jc w:val="center"/>
              <w:rPr>
                <w:rFonts w:ascii="Times New Roman" w:eastAsiaTheme="minorEastAsia" w:hAnsi="Times New Roman"/>
                <w:bCs/>
                <w:sz w:val="24"/>
                <w:szCs w:val="24"/>
              </w:rPr>
            </w:pPr>
            <w:r w:rsidRPr="004672CF">
              <w:rPr>
                <w:rFonts w:ascii="Times New Roman" w:eastAsiaTheme="minorEastAsia" w:hAnsi="Times New Roman"/>
                <w:bCs/>
                <w:sz w:val="24"/>
                <w:szCs w:val="24"/>
              </w:rPr>
              <w:t>4</w:t>
            </w:r>
          </w:p>
        </w:tc>
        <w:tc>
          <w:tcPr>
            <w:tcW w:w="2563" w:type="dxa"/>
          </w:tcPr>
          <w:p w14:paraId="02BCAC12" w14:textId="77777777" w:rsidR="001E4110" w:rsidRPr="004672CF" w:rsidRDefault="001E4110" w:rsidP="00BF0088">
            <w:pPr>
              <w:widowControl w:val="0"/>
              <w:autoSpaceDE w:val="0"/>
              <w:autoSpaceDN w:val="0"/>
              <w:adjustRightInd w:val="0"/>
              <w:spacing w:after="0" w:line="240" w:lineRule="auto"/>
              <w:jc w:val="center"/>
              <w:rPr>
                <w:rFonts w:ascii="Times New Roman" w:eastAsiaTheme="minorEastAsia" w:hAnsi="Times New Roman"/>
                <w:bCs/>
                <w:sz w:val="24"/>
                <w:szCs w:val="24"/>
              </w:rPr>
            </w:pPr>
            <w:r w:rsidRPr="004672CF">
              <w:rPr>
                <w:rFonts w:ascii="Times New Roman" w:eastAsiaTheme="minorEastAsia" w:hAnsi="Times New Roman"/>
                <w:bCs/>
                <w:sz w:val="24"/>
                <w:szCs w:val="24"/>
              </w:rPr>
              <w:t>ИКТ</w:t>
            </w:r>
          </w:p>
        </w:tc>
        <w:tc>
          <w:tcPr>
            <w:tcW w:w="3402" w:type="dxa"/>
          </w:tcPr>
          <w:p w14:paraId="1B21E17E"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sz w:val="24"/>
                <w:szCs w:val="24"/>
              </w:rPr>
            </w:pPr>
            <w:r w:rsidRPr="004672CF">
              <w:rPr>
                <w:rFonts w:ascii="Times New Roman" w:eastAsiaTheme="minorEastAsia" w:hAnsi="Times New Roman"/>
                <w:bCs/>
                <w:sz w:val="24"/>
                <w:szCs w:val="24"/>
              </w:rPr>
              <w:t>Стимулирование у дошкольников познавательной активности и желания участвовать в освоении новых знаний; повышение результативности занятий.</w:t>
            </w:r>
          </w:p>
          <w:p w14:paraId="7DD46607"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sz w:val="24"/>
                <w:szCs w:val="24"/>
              </w:rPr>
            </w:pPr>
          </w:p>
          <w:p w14:paraId="585B27C8"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sz w:val="24"/>
                <w:szCs w:val="24"/>
              </w:rPr>
            </w:pPr>
          </w:p>
          <w:p w14:paraId="3C120CA2"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sz w:val="24"/>
                <w:szCs w:val="24"/>
              </w:rPr>
            </w:pPr>
          </w:p>
          <w:p w14:paraId="1B7B68B0"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sz w:val="24"/>
                <w:szCs w:val="24"/>
              </w:rPr>
            </w:pPr>
          </w:p>
          <w:p w14:paraId="686BE680"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sz w:val="24"/>
                <w:szCs w:val="24"/>
              </w:rPr>
            </w:pPr>
            <w:r w:rsidRPr="004672CF">
              <w:rPr>
                <w:rFonts w:ascii="Times New Roman" w:eastAsiaTheme="minorEastAsia" w:hAnsi="Times New Roman"/>
                <w:bCs/>
                <w:sz w:val="24"/>
                <w:szCs w:val="24"/>
              </w:rPr>
              <w:t xml:space="preserve"> </w:t>
            </w:r>
          </w:p>
        </w:tc>
        <w:tc>
          <w:tcPr>
            <w:tcW w:w="3559" w:type="dxa"/>
          </w:tcPr>
          <w:p w14:paraId="0E76B00B"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sz w:val="24"/>
                <w:szCs w:val="24"/>
              </w:rPr>
            </w:pPr>
            <w:r w:rsidRPr="004672CF">
              <w:rPr>
                <w:rFonts w:ascii="Times New Roman" w:eastAsiaTheme="minorEastAsia" w:hAnsi="Times New Roman"/>
                <w:bCs/>
                <w:sz w:val="24"/>
                <w:szCs w:val="24"/>
              </w:rPr>
              <w:t xml:space="preserve"> развитие интеллектуальных, способностей дошкольников, повышение познавательной </w:t>
            </w:r>
            <w:proofErr w:type="gramStart"/>
            <w:r w:rsidRPr="004672CF">
              <w:rPr>
                <w:rFonts w:ascii="Times New Roman" w:eastAsiaTheme="minorEastAsia" w:hAnsi="Times New Roman"/>
                <w:bCs/>
                <w:sz w:val="24"/>
                <w:szCs w:val="24"/>
              </w:rPr>
              <w:t xml:space="preserve">мотивации,   </w:t>
            </w:r>
            <w:proofErr w:type="gramEnd"/>
            <w:r w:rsidRPr="004672CF">
              <w:rPr>
                <w:rFonts w:ascii="Times New Roman" w:eastAsiaTheme="minorEastAsia" w:hAnsi="Times New Roman"/>
                <w:bCs/>
                <w:sz w:val="24"/>
                <w:szCs w:val="24"/>
              </w:rPr>
              <w:t>формирование умения  самостоятельно приобретать новые знания.</w:t>
            </w:r>
          </w:p>
          <w:p w14:paraId="7A4C4CEA" w14:textId="77777777" w:rsidR="001E4110" w:rsidRPr="004672CF" w:rsidRDefault="001E4110" w:rsidP="00BF0088">
            <w:pPr>
              <w:widowControl w:val="0"/>
              <w:autoSpaceDE w:val="0"/>
              <w:autoSpaceDN w:val="0"/>
              <w:adjustRightInd w:val="0"/>
              <w:spacing w:after="0" w:line="240" w:lineRule="auto"/>
              <w:rPr>
                <w:rFonts w:ascii="Times New Roman" w:eastAsiaTheme="minorEastAsia" w:hAnsi="Times New Roman"/>
                <w:bCs/>
                <w:sz w:val="24"/>
                <w:szCs w:val="24"/>
              </w:rPr>
            </w:pPr>
          </w:p>
        </w:tc>
      </w:tr>
    </w:tbl>
    <w:p w14:paraId="2CE698DA" w14:textId="77777777" w:rsidR="001E4110" w:rsidRDefault="001E4110" w:rsidP="001E4110">
      <w:pPr>
        <w:widowControl w:val="0"/>
        <w:autoSpaceDE w:val="0"/>
        <w:autoSpaceDN w:val="0"/>
        <w:adjustRightInd w:val="0"/>
        <w:spacing w:after="0" w:line="240" w:lineRule="auto"/>
        <w:ind w:firstLine="720"/>
        <w:rPr>
          <w:rFonts w:ascii="Times New Roman" w:hAnsi="Times New Roman"/>
          <w:bCs/>
          <w:iCs/>
          <w:sz w:val="28"/>
          <w:szCs w:val="28"/>
        </w:rPr>
      </w:pPr>
    </w:p>
    <w:p w14:paraId="25829C4B" w14:textId="77777777" w:rsidR="001E4110" w:rsidRPr="0037216B" w:rsidRDefault="001E4110" w:rsidP="001E4110">
      <w:pPr>
        <w:widowControl w:val="0"/>
        <w:autoSpaceDE w:val="0"/>
        <w:autoSpaceDN w:val="0"/>
        <w:adjustRightInd w:val="0"/>
        <w:spacing w:after="0" w:line="240" w:lineRule="auto"/>
        <w:ind w:firstLine="720"/>
        <w:rPr>
          <w:rFonts w:ascii="Times New Roman" w:hAnsi="Times New Roman"/>
          <w:bCs/>
          <w:iCs/>
          <w:sz w:val="28"/>
          <w:szCs w:val="28"/>
        </w:rPr>
      </w:pPr>
      <w:r w:rsidRPr="0037216B">
        <w:rPr>
          <w:rFonts w:ascii="Times New Roman" w:hAnsi="Times New Roman"/>
          <w:bCs/>
          <w:iCs/>
          <w:sz w:val="28"/>
          <w:szCs w:val="28"/>
        </w:rPr>
        <w:t>В нашем дошкольном учреждении созданы условия для использования ИКТ технологии.   Использование ИКТ на индивидуальных и подгрупповых занятиях поддерживает более длительный интерес у детей. Детям нравится выполнять задания у компьютера.</w:t>
      </w:r>
    </w:p>
    <w:p w14:paraId="1EB2AC76" w14:textId="77777777" w:rsidR="001E4110" w:rsidRPr="0037216B" w:rsidRDefault="001E4110" w:rsidP="001E4110">
      <w:pPr>
        <w:widowControl w:val="0"/>
        <w:autoSpaceDE w:val="0"/>
        <w:autoSpaceDN w:val="0"/>
        <w:adjustRightInd w:val="0"/>
        <w:spacing w:after="0" w:line="240" w:lineRule="auto"/>
        <w:jc w:val="center"/>
        <w:rPr>
          <w:rFonts w:ascii="Times New Roman" w:hAnsi="Times New Roman"/>
          <w:bCs/>
          <w:iCs/>
          <w:sz w:val="28"/>
          <w:szCs w:val="28"/>
        </w:rPr>
      </w:pPr>
      <w:r w:rsidRPr="0037216B">
        <w:rPr>
          <w:rFonts w:ascii="Times New Roman" w:hAnsi="Times New Roman"/>
          <w:sz w:val="28"/>
          <w:szCs w:val="28"/>
        </w:rPr>
        <w:object w:dxaOrig="7198" w:dyaOrig="5398" w14:anchorId="61ABD5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7.15pt;height:125.8pt" o:ole="">
            <v:imagedata r:id="rId4" o:title=""/>
          </v:shape>
          <o:OLEObject Type="Embed" ProgID="PowerPoint.Slide.12" ShapeID="_x0000_i1025" DrawAspect="Content" ObjectID="_1693677820" r:id="rId5"/>
        </w:object>
      </w:r>
      <w:r w:rsidRPr="0037216B">
        <w:rPr>
          <w:rFonts w:ascii="Times New Roman" w:hAnsi="Times New Roman"/>
          <w:sz w:val="28"/>
          <w:szCs w:val="28"/>
        </w:rPr>
        <w:object w:dxaOrig="7198" w:dyaOrig="5398" w14:anchorId="181E1FED">
          <v:shape id="_x0000_i1026" type="#_x0000_t75" style="width:163.05pt;height:125.8pt" o:ole="">
            <v:imagedata r:id="rId6" o:title=""/>
          </v:shape>
          <o:OLEObject Type="Embed" ProgID="PowerPoint.Slide.12" ShapeID="_x0000_i1026" DrawAspect="Content" ObjectID="_1693677821" r:id="rId7"/>
        </w:object>
      </w:r>
      <w:r w:rsidRPr="0037216B">
        <w:rPr>
          <w:rFonts w:ascii="Times New Roman" w:hAnsi="Times New Roman"/>
          <w:sz w:val="28"/>
          <w:szCs w:val="28"/>
        </w:rPr>
        <w:object w:dxaOrig="7198" w:dyaOrig="5398" w14:anchorId="56BB953F">
          <v:shape id="_x0000_i1027" type="#_x0000_t75" style="width:154.75pt;height:125.8pt" o:ole="">
            <v:imagedata r:id="rId8" o:title=""/>
          </v:shape>
          <o:OLEObject Type="Embed" ProgID="PowerPoint.Slide.12" ShapeID="_x0000_i1027" DrawAspect="Content" ObjectID="_1693677822" r:id="rId9"/>
        </w:object>
      </w:r>
    </w:p>
    <w:p w14:paraId="478EDBB8" w14:textId="77777777" w:rsidR="001E4110" w:rsidRPr="0037216B" w:rsidRDefault="001E4110" w:rsidP="001E4110">
      <w:pPr>
        <w:widowControl w:val="0"/>
        <w:autoSpaceDE w:val="0"/>
        <w:autoSpaceDN w:val="0"/>
        <w:adjustRightInd w:val="0"/>
        <w:spacing w:after="0" w:line="240" w:lineRule="auto"/>
        <w:rPr>
          <w:rFonts w:ascii="Times New Roman" w:hAnsi="Times New Roman"/>
          <w:bCs/>
          <w:iCs/>
          <w:sz w:val="28"/>
          <w:szCs w:val="28"/>
        </w:rPr>
      </w:pPr>
    </w:p>
    <w:p w14:paraId="4E900C2B" w14:textId="77777777" w:rsidR="001E4110" w:rsidRPr="0037216B" w:rsidRDefault="001E4110" w:rsidP="001E4110">
      <w:pPr>
        <w:widowControl w:val="0"/>
        <w:autoSpaceDE w:val="0"/>
        <w:autoSpaceDN w:val="0"/>
        <w:adjustRightInd w:val="0"/>
        <w:spacing w:after="0" w:line="240" w:lineRule="auto"/>
        <w:rPr>
          <w:rFonts w:ascii="Times New Roman" w:hAnsi="Times New Roman"/>
          <w:bCs/>
          <w:iCs/>
          <w:sz w:val="28"/>
          <w:szCs w:val="28"/>
        </w:rPr>
      </w:pPr>
    </w:p>
    <w:p w14:paraId="072F9DCC" w14:textId="77777777" w:rsidR="001E4110" w:rsidRDefault="001E4110" w:rsidP="001E4110">
      <w:pPr>
        <w:widowControl w:val="0"/>
        <w:autoSpaceDE w:val="0"/>
        <w:autoSpaceDN w:val="0"/>
        <w:adjustRightInd w:val="0"/>
        <w:spacing w:after="0" w:line="240" w:lineRule="auto"/>
        <w:rPr>
          <w:rFonts w:ascii="Times New Roman" w:hAnsi="Times New Roman"/>
          <w:iCs/>
          <w:sz w:val="28"/>
          <w:szCs w:val="28"/>
        </w:rPr>
      </w:pPr>
      <w:r w:rsidRPr="0037216B">
        <w:rPr>
          <w:rFonts w:ascii="Times New Roman" w:hAnsi="Times New Roman"/>
          <w:iCs/>
          <w:sz w:val="28"/>
          <w:szCs w:val="28"/>
        </w:rPr>
        <w:t xml:space="preserve">      </w:t>
      </w:r>
    </w:p>
    <w:p w14:paraId="48C55C39" w14:textId="77777777" w:rsidR="001E4110" w:rsidRDefault="001E4110" w:rsidP="001E4110">
      <w:pPr>
        <w:widowControl w:val="0"/>
        <w:autoSpaceDE w:val="0"/>
        <w:autoSpaceDN w:val="0"/>
        <w:adjustRightInd w:val="0"/>
        <w:spacing w:after="0" w:line="240" w:lineRule="auto"/>
        <w:rPr>
          <w:rFonts w:ascii="Times New Roman" w:hAnsi="Times New Roman"/>
          <w:iCs/>
          <w:sz w:val="28"/>
          <w:szCs w:val="28"/>
        </w:rPr>
      </w:pPr>
    </w:p>
    <w:p w14:paraId="566FCAA0" w14:textId="77777777" w:rsidR="001E4110" w:rsidRDefault="001E4110" w:rsidP="001E4110">
      <w:pPr>
        <w:widowControl w:val="0"/>
        <w:autoSpaceDE w:val="0"/>
        <w:autoSpaceDN w:val="0"/>
        <w:adjustRightInd w:val="0"/>
        <w:spacing w:after="0" w:line="240" w:lineRule="auto"/>
        <w:rPr>
          <w:rFonts w:ascii="Times New Roman" w:hAnsi="Times New Roman"/>
          <w:iCs/>
          <w:sz w:val="28"/>
          <w:szCs w:val="28"/>
        </w:rPr>
      </w:pPr>
    </w:p>
    <w:p w14:paraId="19BD46C0" w14:textId="77777777" w:rsidR="001E4110" w:rsidRPr="0037216B" w:rsidRDefault="001E4110" w:rsidP="001E4110">
      <w:pPr>
        <w:widowControl w:val="0"/>
        <w:autoSpaceDE w:val="0"/>
        <w:autoSpaceDN w:val="0"/>
        <w:adjustRightInd w:val="0"/>
        <w:spacing w:after="0" w:line="240" w:lineRule="auto"/>
        <w:ind w:firstLine="720"/>
        <w:rPr>
          <w:rFonts w:ascii="Times New Roman" w:hAnsi="Times New Roman"/>
          <w:iCs/>
          <w:sz w:val="28"/>
          <w:szCs w:val="28"/>
        </w:rPr>
      </w:pPr>
      <w:r>
        <w:rPr>
          <w:rFonts w:ascii="Times New Roman" w:hAnsi="Times New Roman"/>
          <w:iCs/>
          <w:sz w:val="28"/>
          <w:szCs w:val="28"/>
        </w:rPr>
        <w:t xml:space="preserve">Используя в своей работе </w:t>
      </w:r>
      <w:r w:rsidRPr="0037216B">
        <w:rPr>
          <w:rFonts w:ascii="Times New Roman" w:hAnsi="Times New Roman"/>
          <w:iCs/>
          <w:sz w:val="28"/>
          <w:szCs w:val="28"/>
        </w:rPr>
        <w:t xml:space="preserve">разные технологии, мы уделяем большое внимание индивидуализации, одному из базовых принципов ФГОС </w:t>
      </w:r>
      <w:proofErr w:type="gramStart"/>
      <w:r w:rsidRPr="0037216B">
        <w:rPr>
          <w:rFonts w:ascii="Times New Roman" w:hAnsi="Times New Roman"/>
          <w:iCs/>
          <w:sz w:val="28"/>
          <w:szCs w:val="28"/>
        </w:rPr>
        <w:t>ДО  в</w:t>
      </w:r>
      <w:proofErr w:type="gramEnd"/>
      <w:r w:rsidRPr="0037216B">
        <w:rPr>
          <w:rFonts w:ascii="Times New Roman" w:hAnsi="Times New Roman"/>
          <w:iCs/>
          <w:sz w:val="28"/>
          <w:szCs w:val="28"/>
        </w:rPr>
        <w:t xml:space="preserve"> работе с деть</w:t>
      </w:r>
      <w:r>
        <w:rPr>
          <w:rFonts w:ascii="Times New Roman" w:hAnsi="Times New Roman"/>
          <w:iCs/>
          <w:sz w:val="28"/>
          <w:szCs w:val="28"/>
        </w:rPr>
        <w:t xml:space="preserve">ми логопатами и их родителями, </w:t>
      </w:r>
      <w:r w:rsidRPr="0037216B">
        <w:rPr>
          <w:rFonts w:ascii="Times New Roman" w:hAnsi="Times New Roman"/>
          <w:bCs/>
          <w:sz w:val="28"/>
          <w:szCs w:val="28"/>
        </w:rPr>
        <w:t>поскольку, чем более индивидуально педагог подходит к каждому ребенку,</w:t>
      </w:r>
      <w:r>
        <w:rPr>
          <w:rFonts w:ascii="Times New Roman" w:hAnsi="Times New Roman"/>
          <w:bCs/>
          <w:sz w:val="28"/>
          <w:szCs w:val="28"/>
        </w:rPr>
        <w:t xml:space="preserve"> </w:t>
      </w:r>
      <w:r w:rsidRPr="0037216B">
        <w:rPr>
          <w:rFonts w:ascii="Times New Roman" w:hAnsi="Times New Roman"/>
          <w:bCs/>
          <w:sz w:val="28"/>
          <w:szCs w:val="28"/>
        </w:rPr>
        <w:t>к каждому родителю, тем более эффективна его работа.</w:t>
      </w:r>
      <w:r w:rsidRPr="0037216B">
        <w:rPr>
          <w:rFonts w:ascii="Times New Roman" w:hAnsi="Times New Roman"/>
          <w:iCs/>
          <w:sz w:val="28"/>
          <w:szCs w:val="28"/>
        </w:rPr>
        <w:t xml:space="preserve">      </w:t>
      </w:r>
    </w:p>
    <w:p w14:paraId="0D4FF970" w14:textId="77777777" w:rsidR="001E4110" w:rsidRDefault="001E4110" w:rsidP="001E4110">
      <w:pPr>
        <w:widowControl w:val="0"/>
        <w:autoSpaceDE w:val="0"/>
        <w:autoSpaceDN w:val="0"/>
        <w:adjustRightInd w:val="0"/>
        <w:spacing w:after="0" w:line="240" w:lineRule="auto"/>
        <w:ind w:firstLine="720"/>
        <w:rPr>
          <w:rFonts w:ascii="Times New Roman" w:hAnsi="Times New Roman"/>
          <w:iCs/>
          <w:sz w:val="28"/>
          <w:szCs w:val="28"/>
        </w:rPr>
      </w:pPr>
      <w:r>
        <w:rPr>
          <w:rFonts w:ascii="Times New Roman" w:hAnsi="Times New Roman"/>
          <w:bCs/>
          <w:sz w:val="28"/>
          <w:szCs w:val="28"/>
        </w:rPr>
        <w:t>Ориентация</w:t>
      </w:r>
      <w:r w:rsidRPr="0037216B">
        <w:rPr>
          <w:rFonts w:ascii="Times New Roman" w:hAnsi="Times New Roman"/>
          <w:bCs/>
          <w:sz w:val="28"/>
          <w:szCs w:val="28"/>
        </w:rPr>
        <w:t xml:space="preserve"> родителей на своевременное выявление и преодоление отставаний в развитии ребенка имеет важное </w:t>
      </w:r>
      <w:proofErr w:type="gramStart"/>
      <w:r w:rsidRPr="0037216B">
        <w:rPr>
          <w:rFonts w:ascii="Times New Roman" w:hAnsi="Times New Roman"/>
          <w:bCs/>
          <w:sz w:val="28"/>
          <w:szCs w:val="28"/>
        </w:rPr>
        <w:t>значение</w:t>
      </w:r>
      <w:r>
        <w:rPr>
          <w:rFonts w:ascii="Times New Roman" w:hAnsi="Times New Roman"/>
          <w:bCs/>
          <w:sz w:val="28"/>
          <w:szCs w:val="28"/>
        </w:rPr>
        <w:t xml:space="preserve"> </w:t>
      </w:r>
      <w:r w:rsidRPr="0037216B">
        <w:rPr>
          <w:rFonts w:ascii="Times New Roman" w:hAnsi="Times New Roman"/>
          <w:bCs/>
          <w:sz w:val="28"/>
          <w:szCs w:val="28"/>
        </w:rPr>
        <w:t xml:space="preserve"> для</w:t>
      </w:r>
      <w:proofErr w:type="gramEnd"/>
      <w:r w:rsidRPr="0037216B">
        <w:rPr>
          <w:rFonts w:ascii="Times New Roman" w:hAnsi="Times New Roman"/>
          <w:bCs/>
          <w:sz w:val="28"/>
          <w:szCs w:val="28"/>
        </w:rPr>
        <w:t xml:space="preserve"> формирования личности человека, для подготовки к школьному обучению и для дальнейшей его жизни.</w:t>
      </w:r>
      <w:r w:rsidRPr="0037216B">
        <w:rPr>
          <w:rFonts w:ascii="Times New Roman" w:hAnsi="Times New Roman"/>
          <w:iCs/>
          <w:sz w:val="28"/>
          <w:szCs w:val="28"/>
        </w:rPr>
        <w:t xml:space="preserve"> </w:t>
      </w:r>
      <w:proofErr w:type="gramStart"/>
      <w:r w:rsidRPr="0037216B">
        <w:rPr>
          <w:rFonts w:ascii="Times New Roman" w:hAnsi="Times New Roman"/>
          <w:iCs/>
          <w:sz w:val="28"/>
          <w:szCs w:val="28"/>
        </w:rPr>
        <w:t>Поэто</w:t>
      </w:r>
      <w:r>
        <w:rPr>
          <w:rFonts w:ascii="Times New Roman" w:hAnsi="Times New Roman"/>
          <w:iCs/>
          <w:sz w:val="28"/>
          <w:szCs w:val="28"/>
        </w:rPr>
        <w:t>му  уже</w:t>
      </w:r>
      <w:proofErr w:type="gramEnd"/>
      <w:r>
        <w:rPr>
          <w:rFonts w:ascii="Times New Roman" w:hAnsi="Times New Roman"/>
          <w:iCs/>
          <w:sz w:val="28"/>
          <w:szCs w:val="28"/>
        </w:rPr>
        <w:t xml:space="preserve">  при комплектовании групп ведут консультации с родителями учителя-логопеды и</w:t>
      </w:r>
      <w:r w:rsidRPr="0037216B">
        <w:rPr>
          <w:rFonts w:ascii="Times New Roman" w:hAnsi="Times New Roman"/>
          <w:iCs/>
          <w:sz w:val="28"/>
          <w:szCs w:val="28"/>
        </w:rPr>
        <w:t xml:space="preserve"> психолог</w:t>
      </w:r>
      <w:r w:rsidRPr="001D18D3">
        <w:rPr>
          <w:rFonts w:ascii="Times New Roman" w:hAnsi="Times New Roman"/>
          <w:iCs/>
          <w:color w:val="FF0000"/>
          <w:sz w:val="28"/>
          <w:szCs w:val="28"/>
        </w:rPr>
        <w:t xml:space="preserve">. </w:t>
      </w:r>
      <w:r w:rsidRPr="0037216B">
        <w:rPr>
          <w:rFonts w:ascii="Times New Roman" w:hAnsi="Times New Roman"/>
          <w:iCs/>
          <w:sz w:val="28"/>
          <w:szCs w:val="28"/>
        </w:rPr>
        <w:t xml:space="preserve">При необходимости проводим первую консультацию для родителей: выявляем детей, которым необходима наша помощь, даем направление к детскому психоневрологу.  В соответствие с диагнозом планируем дальнейшую работу: если это дети </w:t>
      </w:r>
      <w:proofErr w:type="spellStart"/>
      <w:r w:rsidRPr="0037216B">
        <w:rPr>
          <w:rFonts w:ascii="Times New Roman" w:hAnsi="Times New Roman"/>
          <w:iCs/>
          <w:sz w:val="28"/>
          <w:szCs w:val="28"/>
        </w:rPr>
        <w:t>сТНР</w:t>
      </w:r>
      <w:proofErr w:type="spellEnd"/>
      <w:r w:rsidRPr="0037216B">
        <w:rPr>
          <w:rFonts w:ascii="Times New Roman" w:hAnsi="Times New Roman"/>
          <w:iCs/>
          <w:sz w:val="28"/>
          <w:szCs w:val="28"/>
        </w:rPr>
        <w:t xml:space="preserve"> готовим документы на </w:t>
      </w:r>
      <w:proofErr w:type="spellStart"/>
      <w:r w:rsidRPr="0037216B">
        <w:rPr>
          <w:rFonts w:ascii="Times New Roman" w:hAnsi="Times New Roman"/>
          <w:iCs/>
          <w:sz w:val="28"/>
          <w:szCs w:val="28"/>
        </w:rPr>
        <w:t>ПМПк</w:t>
      </w:r>
      <w:proofErr w:type="spellEnd"/>
      <w:r w:rsidRPr="0037216B">
        <w:rPr>
          <w:rFonts w:ascii="Times New Roman" w:hAnsi="Times New Roman"/>
          <w:iCs/>
          <w:sz w:val="28"/>
          <w:szCs w:val="28"/>
        </w:rPr>
        <w:t xml:space="preserve"> </w:t>
      </w:r>
      <w:proofErr w:type="gramStart"/>
      <w:r w:rsidRPr="0037216B">
        <w:rPr>
          <w:rFonts w:ascii="Times New Roman" w:hAnsi="Times New Roman"/>
          <w:iCs/>
          <w:sz w:val="28"/>
          <w:szCs w:val="28"/>
        </w:rPr>
        <w:t>МАДОУ ,</w:t>
      </w:r>
      <w:proofErr w:type="gramEnd"/>
      <w:r w:rsidRPr="0037216B">
        <w:rPr>
          <w:rFonts w:ascii="Times New Roman" w:hAnsi="Times New Roman"/>
          <w:iCs/>
          <w:sz w:val="28"/>
          <w:szCs w:val="28"/>
        </w:rPr>
        <w:t xml:space="preserve"> если диагноз более сложный -  направляем на </w:t>
      </w:r>
      <w:proofErr w:type="spellStart"/>
      <w:r w:rsidRPr="0037216B">
        <w:rPr>
          <w:rFonts w:ascii="Times New Roman" w:hAnsi="Times New Roman"/>
          <w:iCs/>
          <w:sz w:val="28"/>
          <w:szCs w:val="28"/>
        </w:rPr>
        <w:t>ГПМПк</w:t>
      </w:r>
      <w:proofErr w:type="spellEnd"/>
      <w:r w:rsidRPr="0037216B">
        <w:rPr>
          <w:rFonts w:ascii="Times New Roman" w:hAnsi="Times New Roman"/>
          <w:iCs/>
          <w:sz w:val="28"/>
          <w:szCs w:val="28"/>
        </w:rPr>
        <w:t xml:space="preserve"> г. Томска.</w:t>
      </w:r>
      <w:r>
        <w:rPr>
          <w:rFonts w:ascii="Times New Roman" w:hAnsi="Times New Roman"/>
          <w:iCs/>
          <w:sz w:val="28"/>
          <w:szCs w:val="28"/>
        </w:rPr>
        <w:t xml:space="preserve"> На каждого ребенка составляется </w:t>
      </w:r>
      <w:r w:rsidRPr="0037216B">
        <w:rPr>
          <w:rFonts w:ascii="Times New Roman" w:hAnsi="Times New Roman"/>
          <w:iCs/>
          <w:sz w:val="28"/>
          <w:szCs w:val="28"/>
        </w:rPr>
        <w:t>индивидуальный образовательный маршрут</w:t>
      </w:r>
      <w:r w:rsidRPr="001D18D3">
        <w:rPr>
          <w:rFonts w:ascii="Times New Roman" w:hAnsi="Times New Roman"/>
          <w:iCs/>
          <w:sz w:val="28"/>
          <w:szCs w:val="28"/>
        </w:rPr>
        <w:t xml:space="preserve">. </w:t>
      </w:r>
    </w:p>
    <w:p w14:paraId="5020EE51" w14:textId="77777777" w:rsidR="001E4110" w:rsidRPr="005D3FE9" w:rsidRDefault="001E4110" w:rsidP="001E4110">
      <w:pPr>
        <w:spacing w:after="0"/>
        <w:ind w:firstLine="720"/>
        <w:jc w:val="both"/>
        <w:rPr>
          <w:rFonts w:ascii="Times New Roman" w:hAnsi="Times New Roman"/>
          <w:sz w:val="28"/>
          <w:szCs w:val="28"/>
        </w:rPr>
      </w:pPr>
      <w:r>
        <w:rPr>
          <w:rFonts w:ascii="Times New Roman" w:hAnsi="Times New Roman"/>
          <w:iCs/>
          <w:sz w:val="28"/>
          <w:szCs w:val="28"/>
        </w:rPr>
        <w:t xml:space="preserve">После набора детей на логопункт мы продолжаем </w:t>
      </w:r>
      <w:proofErr w:type="gramStart"/>
      <w:r>
        <w:rPr>
          <w:rFonts w:ascii="Times New Roman" w:hAnsi="Times New Roman"/>
          <w:iCs/>
          <w:sz w:val="28"/>
          <w:szCs w:val="28"/>
        </w:rPr>
        <w:t>индивидуальную  работу</w:t>
      </w:r>
      <w:proofErr w:type="gramEnd"/>
      <w:r>
        <w:rPr>
          <w:rFonts w:ascii="Times New Roman" w:hAnsi="Times New Roman"/>
          <w:iCs/>
          <w:sz w:val="28"/>
          <w:szCs w:val="28"/>
        </w:rPr>
        <w:t xml:space="preserve"> с родителями: создаем условия</w:t>
      </w:r>
      <w:r w:rsidRPr="00287454">
        <w:rPr>
          <w:rFonts w:ascii="Times New Roman" w:hAnsi="Times New Roman"/>
          <w:sz w:val="28"/>
          <w:szCs w:val="28"/>
        </w:rPr>
        <w:t xml:space="preserve"> </w:t>
      </w:r>
      <w:r w:rsidRPr="005D3FE9">
        <w:rPr>
          <w:rFonts w:ascii="Times New Roman" w:hAnsi="Times New Roman"/>
          <w:sz w:val="28"/>
          <w:szCs w:val="28"/>
        </w:rPr>
        <w:t>для консультативной поддержки по вопросам образования, для более активног</w:t>
      </w:r>
      <w:r>
        <w:rPr>
          <w:rFonts w:ascii="Times New Roman" w:hAnsi="Times New Roman"/>
          <w:sz w:val="28"/>
          <w:szCs w:val="28"/>
        </w:rPr>
        <w:t>о их участия в самом процессе</w:t>
      </w:r>
    </w:p>
    <w:p w14:paraId="1A636ED9" w14:textId="77777777" w:rsidR="001E4110" w:rsidRPr="0091432C" w:rsidRDefault="001E4110" w:rsidP="001E4110">
      <w:pPr>
        <w:spacing w:after="0"/>
        <w:ind w:firstLine="720"/>
        <w:jc w:val="both"/>
        <w:rPr>
          <w:rFonts w:ascii="Times New Roman" w:hAnsi="Times New Roman"/>
          <w:bCs/>
          <w:sz w:val="28"/>
          <w:szCs w:val="28"/>
        </w:rPr>
      </w:pPr>
      <w:r w:rsidRPr="0091432C">
        <w:rPr>
          <w:rFonts w:ascii="Times New Roman" w:hAnsi="Times New Roman"/>
          <w:b/>
          <w:bCs/>
          <w:iCs/>
          <w:sz w:val="28"/>
          <w:szCs w:val="28"/>
        </w:rPr>
        <w:t xml:space="preserve">В работе с родителями ставим такие задачи: </w:t>
      </w:r>
    </w:p>
    <w:p w14:paraId="73A03101" w14:textId="77777777" w:rsidR="001E4110" w:rsidRDefault="001E4110" w:rsidP="001E4110">
      <w:pPr>
        <w:widowControl w:val="0"/>
        <w:autoSpaceDE w:val="0"/>
        <w:autoSpaceDN w:val="0"/>
        <w:adjustRightInd w:val="0"/>
        <w:spacing w:after="0" w:line="240" w:lineRule="auto"/>
        <w:rPr>
          <w:rFonts w:ascii="Times New Roman" w:hAnsi="Times New Roman"/>
          <w:bCs/>
          <w:iCs/>
          <w:sz w:val="28"/>
          <w:szCs w:val="28"/>
        </w:rPr>
      </w:pPr>
      <w:r w:rsidRPr="0037216B">
        <w:rPr>
          <w:rFonts w:ascii="Times New Roman" w:hAnsi="Times New Roman"/>
          <w:bCs/>
          <w:iCs/>
          <w:sz w:val="28"/>
          <w:szCs w:val="28"/>
        </w:rPr>
        <w:t xml:space="preserve">1. </w:t>
      </w:r>
      <w:r w:rsidRPr="0037216B">
        <w:rPr>
          <w:rFonts w:ascii="Times New Roman" w:eastAsia="+mn-ea" w:hAnsi="Times New Roman"/>
          <w:bCs/>
          <w:iCs/>
          <w:sz w:val="28"/>
          <w:szCs w:val="28"/>
        </w:rPr>
        <w:t xml:space="preserve">Создавать атмосферу общности интересов; </w:t>
      </w:r>
    </w:p>
    <w:p w14:paraId="6384D9B7" w14:textId="77777777" w:rsidR="001E4110" w:rsidRPr="0037216B" w:rsidRDefault="001E4110" w:rsidP="001E4110">
      <w:pPr>
        <w:widowControl w:val="0"/>
        <w:autoSpaceDE w:val="0"/>
        <w:autoSpaceDN w:val="0"/>
        <w:adjustRightInd w:val="0"/>
        <w:spacing w:after="0" w:line="240" w:lineRule="auto"/>
        <w:rPr>
          <w:rFonts w:ascii="Times New Roman" w:hAnsi="Times New Roman"/>
          <w:bCs/>
          <w:iCs/>
          <w:sz w:val="28"/>
          <w:szCs w:val="28"/>
        </w:rPr>
      </w:pPr>
      <w:r w:rsidRPr="0037216B">
        <w:rPr>
          <w:rFonts w:ascii="Times New Roman" w:eastAsia="+mn-ea" w:hAnsi="Times New Roman"/>
          <w:bCs/>
          <w:iCs/>
          <w:sz w:val="28"/>
          <w:szCs w:val="28"/>
        </w:rPr>
        <w:t xml:space="preserve">2. Повышать грамотность родителей,             </w:t>
      </w:r>
    </w:p>
    <w:p w14:paraId="7AA1201D" w14:textId="77777777" w:rsidR="001E4110" w:rsidRPr="0037216B" w:rsidRDefault="001E4110" w:rsidP="001E4110">
      <w:pPr>
        <w:widowControl w:val="0"/>
        <w:autoSpaceDE w:val="0"/>
        <w:autoSpaceDN w:val="0"/>
        <w:adjustRightInd w:val="0"/>
        <w:spacing w:after="0" w:line="240" w:lineRule="auto"/>
        <w:rPr>
          <w:rFonts w:ascii="Times New Roman" w:hAnsi="Times New Roman"/>
          <w:bCs/>
          <w:iCs/>
          <w:sz w:val="28"/>
          <w:szCs w:val="28"/>
        </w:rPr>
      </w:pPr>
      <w:r>
        <w:rPr>
          <w:rFonts w:ascii="Times New Roman" w:hAnsi="Times New Roman"/>
          <w:bCs/>
          <w:iCs/>
          <w:sz w:val="28"/>
          <w:szCs w:val="28"/>
        </w:rPr>
        <w:t xml:space="preserve">3. </w:t>
      </w:r>
      <w:r w:rsidRPr="0037216B">
        <w:rPr>
          <w:rFonts w:ascii="Times New Roman" w:eastAsia="+mn-ea" w:hAnsi="Times New Roman"/>
          <w:bCs/>
          <w:iCs/>
          <w:sz w:val="28"/>
          <w:szCs w:val="28"/>
        </w:rPr>
        <w:t xml:space="preserve">пробуждать интерес и желание участвовать в коррекционной работе. </w:t>
      </w:r>
    </w:p>
    <w:p w14:paraId="1259E230" w14:textId="77777777" w:rsidR="001E4110" w:rsidRDefault="001E4110" w:rsidP="001E4110">
      <w:pPr>
        <w:widowControl w:val="0"/>
        <w:autoSpaceDE w:val="0"/>
        <w:autoSpaceDN w:val="0"/>
        <w:adjustRightInd w:val="0"/>
        <w:spacing w:after="0" w:line="240" w:lineRule="auto"/>
        <w:rPr>
          <w:rFonts w:ascii="Times New Roman" w:hAnsi="Times New Roman"/>
          <w:bCs/>
          <w:iCs/>
          <w:sz w:val="28"/>
          <w:szCs w:val="28"/>
        </w:rPr>
      </w:pPr>
      <w:r w:rsidRPr="0037216B">
        <w:rPr>
          <w:rFonts w:ascii="Times New Roman" w:eastAsia="+mn-ea" w:hAnsi="Times New Roman"/>
          <w:bCs/>
          <w:iCs/>
          <w:sz w:val="28"/>
          <w:szCs w:val="28"/>
        </w:rPr>
        <w:t xml:space="preserve">3. Обращаться за помощью в вопросах коррекции и воспитания к педагогам и к </w:t>
      </w:r>
      <w:r>
        <w:rPr>
          <w:rFonts w:ascii="Times New Roman" w:hAnsi="Times New Roman"/>
          <w:bCs/>
          <w:iCs/>
          <w:sz w:val="28"/>
          <w:szCs w:val="28"/>
        </w:rPr>
        <w:t xml:space="preserve">       </w:t>
      </w:r>
    </w:p>
    <w:p w14:paraId="1D470369" w14:textId="77777777" w:rsidR="001E4110" w:rsidRPr="0037216B" w:rsidRDefault="001E4110" w:rsidP="001E4110">
      <w:pPr>
        <w:widowControl w:val="0"/>
        <w:autoSpaceDE w:val="0"/>
        <w:autoSpaceDN w:val="0"/>
        <w:adjustRightInd w:val="0"/>
        <w:spacing w:after="0" w:line="240" w:lineRule="auto"/>
        <w:rPr>
          <w:rFonts w:ascii="Times New Roman" w:hAnsi="Times New Roman"/>
          <w:bCs/>
          <w:iCs/>
          <w:sz w:val="28"/>
          <w:szCs w:val="28"/>
        </w:rPr>
      </w:pPr>
      <w:r>
        <w:rPr>
          <w:rFonts w:ascii="Times New Roman" w:hAnsi="Times New Roman"/>
          <w:bCs/>
          <w:iCs/>
          <w:sz w:val="28"/>
          <w:szCs w:val="28"/>
        </w:rPr>
        <w:t xml:space="preserve">  </w:t>
      </w:r>
      <w:r w:rsidRPr="0037216B">
        <w:rPr>
          <w:rFonts w:ascii="Times New Roman" w:eastAsia="+mn-ea" w:hAnsi="Times New Roman"/>
          <w:bCs/>
          <w:iCs/>
          <w:sz w:val="28"/>
          <w:szCs w:val="28"/>
        </w:rPr>
        <w:t xml:space="preserve">специальной литературе. </w:t>
      </w:r>
    </w:p>
    <w:p w14:paraId="485AA0EB" w14:textId="77777777" w:rsidR="001E4110" w:rsidRPr="0091432C" w:rsidRDefault="001E4110" w:rsidP="001E4110">
      <w:pPr>
        <w:widowControl w:val="0"/>
        <w:autoSpaceDE w:val="0"/>
        <w:autoSpaceDN w:val="0"/>
        <w:adjustRightInd w:val="0"/>
        <w:spacing w:after="0" w:line="240" w:lineRule="auto"/>
        <w:ind w:firstLine="720"/>
        <w:rPr>
          <w:rFonts w:ascii="Times New Roman" w:hAnsi="Times New Roman"/>
          <w:b/>
          <w:bCs/>
          <w:iCs/>
          <w:sz w:val="28"/>
          <w:szCs w:val="28"/>
        </w:rPr>
      </w:pPr>
      <w:r w:rsidRPr="0091432C">
        <w:rPr>
          <w:rFonts w:ascii="Times New Roman" w:hAnsi="Times New Roman"/>
          <w:b/>
          <w:sz w:val="28"/>
          <w:szCs w:val="28"/>
        </w:rPr>
        <w:t>Используем разные формы работы:</w:t>
      </w:r>
    </w:p>
    <w:p w14:paraId="57DC460A" w14:textId="77777777" w:rsidR="001E4110" w:rsidRPr="0037216B" w:rsidRDefault="001E4110" w:rsidP="001E4110">
      <w:pPr>
        <w:widowControl w:val="0"/>
        <w:autoSpaceDE w:val="0"/>
        <w:autoSpaceDN w:val="0"/>
        <w:adjustRightInd w:val="0"/>
        <w:spacing w:after="0" w:line="240" w:lineRule="auto"/>
        <w:rPr>
          <w:rFonts w:ascii="Times New Roman" w:hAnsi="Times New Roman"/>
          <w:bCs/>
          <w:iCs/>
          <w:sz w:val="28"/>
          <w:szCs w:val="28"/>
        </w:rPr>
      </w:pPr>
      <w:r w:rsidRPr="0037216B">
        <w:rPr>
          <w:rFonts w:ascii="Times New Roman" w:hAnsi="Times New Roman"/>
          <w:bCs/>
          <w:iCs/>
          <w:sz w:val="28"/>
          <w:szCs w:val="28"/>
        </w:rPr>
        <w:t xml:space="preserve">1. </w:t>
      </w:r>
      <w:r w:rsidRPr="0037216B">
        <w:rPr>
          <w:rFonts w:ascii="Times New Roman" w:eastAsia="+mn-ea" w:hAnsi="Times New Roman"/>
          <w:bCs/>
          <w:iCs/>
          <w:sz w:val="28"/>
          <w:szCs w:val="28"/>
        </w:rPr>
        <w:t>Собрания;</w:t>
      </w:r>
    </w:p>
    <w:p w14:paraId="3877D256" w14:textId="77777777" w:rsidR="001E4110" w:rsidRPr="0037216B" w:rsidRDefault="001E4110" w:rsidP="001E4110">
      <w:pPr>
        <w:widowControl w:val="0"/>
        <w:autoSpaceDE w:val="0"/>
        <w:autoSpaceDN w:val="0"/>
        <w:adjustRightInd w:val="0"/>
        <w:spacing w:after="0" w:line="240" w:lineRule="auto"/>
        <w:rPr>
          <w:rFonts w:ascii="Times New Roman" w:hAnsi="Times New Roman"/>
          <w:bCs/>
          <w:iCs/>
          <w:sz w:val="28"/>
          <w:szCs w:val="28"/>
        </w:rPr>
      </w:pPr>
      <w:r w:rsidRPr="0037216B">
        <w:rPr>
          <w:rFonts w:ascii="Times New Roman" w:eastAsia="+mn-ea" w:hAnsi="Times New Roman"/>
          <w:bCs/>
          <w:iCs/>
          <w:sz w:val="28"/>
          <w:szCs w:val="28"/>
        </w:rPr>
        <w:t>2. Консультации;</w:t>
      </w:r>
    </w:p>
    <w:p w14:paraId="67CD0BE0" w14:textId="77777777" w:rsidR="001E4110" w:rsidRPr="0037216B" w:rsidRDefault="001E4110" w:rsidP="001E4110">
      <w:pPr>
        <w:widowControl w:val="0"/>
        <w:autoSpaceDE w:val="0"/>
        <w:autoSpaceDN w:val="0"/>
        <w:adjustRightInd w:val="0"/>
        <w:spacing w:after="0" w:line="240" w:lineRule="auto"/>
        <w:rPr>
          <w:rFonts w:ascii="Times New Roman" w:hAnsi="Times New Roman"/>
          <w:bCs/>
          <w:iCs/>
          <w:sz w:val="28"/>
          <w:szCs w:val="28"/>
        </w:rPr>
      </w:pPr>
      <w:r w:rsidRPr="0037216B">
        <w:rPr>
          <w:rFonts w:ascii="Times New Roman" w:eastAsia="+mn-ea" w:hAnsi="Times New Roman"/>
          <w:bCs/>
          <w:iCs/>
          <w:sz w:val="28"/>
          <w:szCs w:val="28"/>
        </w:rPr>
        <w:t>3. Индивидуальные беседы;</w:t>
      </w:r>
    </w:p>
    <w:p w14:paraId="404D7A06" w14:textId="77777777" w:rsidR="001E4110" w:rsidRPr="0037216B" w:rsidRDefault="001E4110" w:rsidP="001E4110">
      <w:pPr>
        <w:widowControl w:val="0"/>
        <w:autoSpaceDE w:val="0"/>
        <w:autoSpaceDN w:val="0"/>
        <w:adjustRightInd w:val="0"/>
        <w:spacing w:after="0" w:line="240" w:lineRule="auto"/>
        <w:rPr>
          <w:rFonts w:ascii="Times New Roman" w:hAnsi="Times New Roman"/>
          <w:bCs/>
          <w:iCs/>
          <w:sz w:val="28"/>
          <w:szCs w:val="28"/>
        </w:rPr>
      </w:pPr>
      <w:r w:rsidRPr="0037216B">
        <w:rPr>
          <w:rFonts w:ascii="Times New Roman" w:eastAsia="+mn-ea" w:hAnsi="Times New Roman"/>
          <w:bCs/>
          <w:iCs/>
          <w:sz w:val="28"/>
          <w:szCs w:val="28"/>
        </w:rPr>
        <w:t xml:space="preserve">4. Посещение родителями индивидуальных и </w:t>
      </w:r>
    </w:p>
    <w:p w14:paraId="774F165D" w14:textId="77777777" w:rsidR="001E4110" w:rsidRPr="0037216B" w:rsidRDefault="001E4110" w:rsidP="001E4110">
      <w:pPr>
        <w:widowControl w:val="0"/>
        <w:autoSpaceDE w:val="0"/>
        <w:autoSpaceDN w:val="0"/>
        <w:adjustRightInd w:val="0"/>
        <w:spacing w:after="0" w:line="240" w:lineRule="auto"/>
        <w:rPr>
          <w:rFonts w:ascii="Times New Roman" w:hAnsi="Times New Roman"/>
          <w:bCs/>
          <w:iCs/>
          <w:sz w:val="28"/>
          <w:szCs w:val="28"/>
        </w:rPr>
      </w:pPr>
      <w:r w:rsidRPr="0037216B">
        <w:rPr>
          <w:rFonts w:ascii="Times New Roman" w:eastAsia="+mn-ea" w:hAnsi="Times New Roman"/>
          <w:bCs/>
          <w:iCs/>
          <w:sz w:val="28"/>
          <w:szCs w:val="28"/>
        </w:rPr>
        <w:t xml:space="preserve">    подгрупповых занятий;</w:t>
      </w:r>
    </w:p>
    <w:p w14:paraId="3019D3FD" w14:textId="77777777" w:rsidR="001E4110" w:rsidRPr="0037216B" w:rsidRDefault="001E4110" w:rsidP="001E4110">
      <w:pPr>
        <w:widowControl w:val="0"/>
        <w:autoSpaceDE w:val="0"/>
        <w:autoSpaceDN w:val="0"/>
        <w:adjustRightInd w:val="0"/>
        <w:spacing w:after="0" w:line="240" w:lineRule="auto"/>
        <w:rPr>
          <w:rFonts w:ascii="Times New Roman" w:hAnsi="Times New Roman"/>
          <w:bCs/>
          <w:iCs/>
          <w:sz w:val="28"/>
          <w:szCs w:val="28"/>
        </w:rPr>
      </w:pPr>
      <w:r w:rsidRPr="0037216B">
        <w:rPr>
          <w:rFonts w:ascii="Times New Roman" w:eastAsia="+mn-ea" w:hAnsi="Times New Roman"/>
          <w:bCs/>
          <w:iCs/>
          <w:sz w:val="28"/>
          <w:szCs w:val="28"/>
        </w:rPr>
        <w:t>5. Наглядная информация;</w:t>
      </w:r>
    </w:p>
    <w:p w14:paraId="69E66175" w14:textId="77777777" w:rsidR="001E4110" w:rsidRPr="0037216B" w:rsidRDefault="001E4110" w:rsidP="001E4110">
      <w:pPr>
        <w:widowControl w:val="0"/>
        <w:autoSpaceDE w:val="0"/>
        <w:autoSpaceDN w:val="0"/>
        <w:adjustRightInd w:val="0"/>
        <w:spacing w:after="0" w:line="240" w:lineRule="auto"/>
        <w:rPr>
          <w:rFonts w:ascii="Times New Roman" w:hAnsi="Times New Roman"/>
          <w:bCs/>
          <w:iCs/>
          <w:sz w:val="28"/>
          <w:szCs w:val="28"/>
        </w:rPr>
      </w:pPr>
      <w:r w:rsidRPr="0037216B">
        <w:rPr>
          <w:rFonts w:ascii="Times New Roman" w:eastAsia="+mn-ea" w:hAnsi="Times New Roman"/>
          <w:bCs/>
          <w:iCs/>
          <w:sz w:val="28"/>
          <w:szCs w:val="28"/>
        </w:rPr>
        <w:t>6. Интернет;</w:t>
      </w:r>
    </w:p>
    <w:p w14:paraId="4635A975" w14:textId="77777777" w:rsidR="001E4110" w:rsidRPr="0037216B" w:rsidRDefault="001E4110" w:rsidP="001E4110">
      <w:pPr>
        <w:widowControl w:val="0"/>
        <w:autoSpaceDE w:val="0"/>
        <w:autoSpaceDN w:val="0"/>
        <w:adjustRightInd w:val="0"/>
        <w:spacing w:after="0" w:line="240" w:lineRule="auto"/>
        <w:rPr>
          <w:rFonts w:ascii="Times New Roman" w:hAnsi="Times New Roman"/>
          <w:bCs/>
          <w:iCs/>
          <w:sz w:val="28"/>
          <w:szCs w:val="28"/>
        </w:rPr>
      </w:pPr>
      <w:r w:rsidRPr="0037216B">
        <w:rPr>
          <w:rFonts w:ascii="Times New Roman" w:eastAsia="+mn-ea" w:hAnsi="Times New Roman"/>
          <w:bCs/>
          <w:iCs/>
          <w:sz w:val="28"/>
          <w:szCs w:val="28"/>
        </w:rPr>
        <w:t>7. Мастер-классы для родителей;</w:t>
      </w:r>
    </w:p>
    <w:p w14:paraId="13B2D32F" w14:textId="77777777" w:rsidR="001E4110" w:rsidRPr="0037216B" w:rsidRDefault="001E4110" w:rsidP="001E4110">
      <w:pPr>
        <w:widowControl w:val="0"/>
        <w:autoSpaceDE w:val="0"/>
        <w:autoSpaceDN w:val="0"/>
        <w:adjustRightInd w:val="0"/>
        <w:spacing w:after="0" w:line="240" w:lineRule="auto"/>
        <w:rPr>
          <w:rFonts w:ascii="Times New Roman" w:hAnsi="Times New Roman"/>
          <w:bCs/>
          <w:iCs/>
          <w:sz w:val="28"/>
          <w:szCs w:val="28"/>
        </w:rPr>
      </w:pPr>
      <w:r w:rsidRPr="0037216B">
        <w:rPr>
          <w:rFonts w:ascii="Times New Roman" w:eastAsia="+mn-ea" w:hAnsi="Times New Roman"/>
          <w:bCs/>
          <w:iCs/>
          <w:sz w:val="28"/>
          <w:szCs w:val="28"/>
        </w:rPr>
        <w:t>8. Занятия с участием детей и родителей;</w:t>
      </w:r>
    </w:p>
    <w:p w14:paraId="4E5C7835" w14:textId="77777777" w:rsidR="001E4110" w:rsidRPr="0037216B" w:rsidRDefault="001E4110" w:rsidP="001E4110">
      <w:pPr>
        <w:widowControl w:val="0"/>
        <w:autoSpaceDE w:val="0"/>
        <w:autoSpaceDN w:val="0"/>
        <w:adjustRightInd w:val="0"/>
        <w:spacing w:after="0" w:line="240" w:lineRule="auto"/>
        <w:rPr>
          <w:rFonts w:ascii="Times New Roman" w:hAnsi="Times New Roman"/>
          <w:bCs/>
          <w:iCs/>
          <w:sz w:val="28"/>
          <w:szCs w:val="28"/>
        </w:rPr>
      </w:pPr>
      <w:r w:rsidRPr="0037216B">
        <w:rPr>
          <w:rFonts w:ascii="Times New Roman" w:eastAsia="+mn-ea" w:hAnsi="Times New Roman"/>
          <w:bCs/>
          <w:iCs/>
          <w:sz w:val="28"/>
          <w:szCs w:val="28"/>
        </w:rPr>
        <w:t xml:space="preserve">9. Использование телефона для поддержания </w:t>
      </w:r>
    </w:p>
    <w:p w14:paraId="4C7C63B1" w14:textId="77777777" w:rsidR="001E4110" w:rsidRPr="0037216B" w:rsidRDefault="001E4110" w:rsidP="001E4110">
      <w:pPr>
        <w:widowControl w:val="0"/>
        <w:autoSpaceDE w:val="0"/>
        <w:autoSpaceDN w:val="0"/>
        <w:adjustRightInd w:val="0"/>
        <w:spacing w:after="0" w:line="240" w:lineRule="auto"/>
        <w:rPr>
          <w:rFonts w:ascii="Times New Roman" w:hAnsi="Times New Roman"/>
          <w:bCs/>
          <w:iCs/>
          <w:sz w:val="28"/>
          <w:szCs w:val="28"/>
        </w:rPr>
      </w:pPr>
      <w:r w:rsidRPr="0037216B">
        <w:rPr>
          <w:rFonts w:ascii="Times New Roman" w:eastAsia="+mn-ea" w:hAnsi="Times New Roman"/>
          <w:bCs/>
          <w:iCs/>
          <w:sz w:val="28"/>
          <w:szCs w:val="28"/>
        </w:rPr>
        <w:t xml:space="preserve">    связи.</w:t>
      </w:r>
    </w:p>
    <w:p w14:paraId="5B09605B" w14:textId="77777777" w:rsidR="001E4110" w:rsidRDefault="001E4110" w:rsidP="001E4110">
      <w:pPr>
        <w:spacing w:after="0"/>
        <w:jc w:val="both"/>
        <w:rPr>
          <w:rFonts w:ascii="Times New Roman" w:hAnsi="Times New Roman"/>
          <w:bCs/>
          <w:iCs/>
          <w:sz w:val="28"/>
          <w:szCs w:val="28"/>
        </w:rPr>
      </w:pPr>
    </w:p>
    <w:p w14:paraId="11C261D9" w14:textId="77777777" w:rsidR="001E4110" w:rsidRPr="0037216B" w:rsidRDefault="001E4110" w:rsidP="001E4110">
      <w:pPr>
        <w:spacing w:after="0"/>
        <w:ind w:firstLine="720"/>
        <w:jc w:val="both"/>
        <w:rPr>
          <w:rFonts w:ascii="Times New Roman" w:hAnsi="Times New Roman"/>
          <w:sz w:val="28"/>
          <w:szCs w:val="28"/>
        </w:rPr>
      </w:pPr>
      <w:r w:rsidRPr="0037216B">
        <w:rPr>
          <w:rFonts w:ascii="Times New Roman" w:hAnsi="Times New Roman"/>
          <w:sz w:val="28"/>
          <w:szCs w:val="28"/>
        </w:rPr>
        <w:t>Хорошие результаты дают посещения родителями индивидуальных и подгрупповых занятий.</w:t>
      </w:r>
    </w:p>
    <w:p w14:paraId="69306CB0" w14:textId="77777777" w:rsidR="001E4110" w:rsidRDefault="001E4110" w:rsidP="001E4110">
      <w:pPr>
        <w:spacing w:after="0"/>
        <w:jc w:val="both"/>
        <w:rPr>
          <w:rFonts w:ascii="Times New Roman" w:hAnsi="Times New Roman"/>
          <w:sz w:val="28"/>
          <w:szCs w:val="28"/>
        </w:rPr>
      </w:pPr>
      <w:r w:rsidRPr="0037216B">
        <w:rPr>
          <w:rFonts w:ascii="Times New Roman" w:hAnsi="Times New Roman"/>
          <w:sz w:val="28"/>
          <w:szCs w:val="28"/>
        </w:rPr>
        <w:lastRenderedPageBreak/>
        <w:t xml:space="preserve">На эти занятия приглашаю родителей детей, которые испытывают затруднения при усвоении программы. Они вместе с детьми отрабатывают артикуляционные упражнения, пальчиковую гимнастику, </w:t>
      </w:r>
      <w:r>
        <w:rPr>
          <w:rFonts w:ascii="Times New Roman" w:hAnsi="Times New Roman"/>
          <w:sz w:val="28"/>
          <w:szCs w:val="28"/>
        </w:rPr>
        <w:t>участву</w:t>
      </w:r>
      <w:r w:rsidRPr="0037216B">
        <w:rPr>
          <w:rFonts w:ascii="Times New Roman" w:hAnsi="Times New Roman"/>
          <w:sz w:val="28"/>
          <w:szCs w:val="28"/>
        </w:rPr>
        <w:t>ют в игр</w:t>
      </w:r>
      <w:r>
        <w:rPr>
          <w:rFonts w:ascii="Times New Roman" w:hAnsi="Times New Roman"/>
          <w:sz w:val="28"/>
          <w:szCs w:val="28"/>
        </w:rPr>
        <w:t>ах на развитие памяти.</w:t>
      </w:r>
    </w:p>
    <w:p w14:paraId="01C6983F" w14:textId="77777777" w:rsidR="001E4110" w:rsidRPr="0037216B" w:rsidRDefault="001E4110" w:rsidP="001E4110">
      <w:pPr>
        <w:spacing w:after="0"/>
        <w:jc w:val="center"/>
        <w:rPr>
          <w:rFonts w:ascii="Times New Roman" w:hAnsi="Times New Roman"/>
          <w:sz w:val="28"/>
          <w:szCs w:val="28"/>
        </w:rPr>
      </w:pPr>
      <w:r>
        <w:rPr>
          <w:rFonts w:ascii="Times New Roman" w:hAnsi="Times New Roman"/>
          <w:noProof/>
          <w:sz w:val="28"/>
          <w:szCs w:val="28"/>
        </w:rPr>
        <w:drawing>
          <wp:inline distT="0" distB="0" distL="0" distR="0" wp14:anchorId="6E21D5C8" wp14:editId="23133D17">
            <wp:extent cx="2000250" cy="1638300"/>
            <wp:effectExtent l="19050" t="0" r="0" b="0"/>
            <wp:docPr id="4" name="Рисунок 3" descr="D:\DCIM\109_PANA\P109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DCIM\109_PANA\P1090259.JPG"/>
                    <pic:cNvPicPr>
                      <a:picLocks noChangeAspect="1" noChangeArrowheads="1"/>
                    </pic:cNvPicPr>
                  </pic:nvPicPr>
                  <pic:blipFill>
                    <a:blip r:embed="rId10" cstate="print"/>
                    <a:srcRect/>
                    <a:stretch>
                      <a:fillRect/>
                    </a:stretch>
                  </pic:blipFill>
                  <pic:spPr bwMode="auto">
                    <a:xfrm>
                      <a:off x="0" y="0"/>
                      <a:ext cx="2000250" cy="1638300"/>
                    </a:xfrm>
                    <a:prstGeom prst="rect">
                      <a:avLst/>
                    </a:prstGeom>
                    <a:noFill/>
                    <a:ln w="9525">
                      <a:noFill/>
                      <a:miter lim="800000"/>
                      <a:headEnd/>
                      <a:tailEnd/>
                    </a:ln>
                  </pic:spPr>
                </pic:pic>
              </a:graphicData>
            </a:graphic>
          </wp:inline>
        </w:drawing>
      </w:r>
      <w:r>
        <w:rPr>
          <w:rFonts w:ascii="Times New Roman" w:hAnsi="Times New Roman"/>
          <w:noProof/>
          <w:sz w:val="28"/>
          <w:szCs w:val="28"/>
        </w:rPr>
        <w:drawing>
          <wp:inline distT="0" distB="0" distL="0" distR="0" wp14:anchorId="341B5055" wp14:editId="16E59078">
            <wp:extent cx="2181225" cy="1638300"/>
            <wp:effectExtent l="19050" t="0" r="9525" b="0"/>
            <wp:docPr id="5" name="Рисунок 4" descr="D:\DCIM\109_PANA\P109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DCIM\109_PANA\P1090257.JPG"/>
                    <pic:cNvPicPr>
                      <a:picLocks noChangeAspect="1" noChangeArrowheads="1"/>
                    </pic:cNvPicPr>
                  </pic:nvPicPr>
                  <pic:blipFill>
                    <a:blip r:embed="rId11" cstate="print"/>
                    <a:srcRect/>
                    <a:stretch>
                      <a:fillRect/>
                    </a:stretch>
                  </pic:blipFill>
                  <pic:spPr bwMode="auto">
                    <a:xfrm>
                      <a:off x="0" y="0"/>
                      <a:ext cx="2181225" cy="1638300"/>
                    </a:xfrm>
                    <a:prstGeom prst="rect">
                      <a:avLst/>
                    </a:prstGeom>
                    <a:noFill/>
                    <a:ln w="9525">
                      <a:noFill/>
                      <a:miter lim="800000"/>
                      <a:headEnd/>
                      <a:tailEnd/>
                    </a:ln>
                  </pic:spPr>
                </pic:pic>
              </a:graphicData>
            </a:graphic>
          </wp:inline>
        </w:drawing>
      </w:r>
      <w:r>
        <w:rPr>
          <w:rFonts w:ascii="Times New Roman" w:hAnsi="Times New Roman"/>
          <w:noProof/>
          <w:sz w:val="28"/>
          <w:szCs w:val="28"/>
        </w:rPr>
        <w:drawing>
          <wp:inline distT="0" distB="0" distL="0" distR="0" wp14:anchorId="7FE3F8EC" wp14:editId="67D171D0">
            <wp:extent cx="1819275" cy="1638300"/>
            <wp:effectExtent l="19050" t="0" r="9525" b="0"/>
            <wp:docPr id="6" name="Рисунок 5" descr="D:\DCIM\109_PANA\P109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DCIM\109_PANA\P1090261.JPG"/>
                    <pic:cNvPicPr>
                      <a:picLocks noChangeAspect="1" noChangeArrowheads="1"/>
                    </pic:cNvPicPr>
                  </pic:nvPicPr>
                  <pic:blipFill>
                    <a:blip r:embed="rId12" cstate="print"/>
                    <a:srcRect/>
                    <a:stretch>
                      <a:fillRect/>
                    </a:stretch>
                  </pic:blipFill>
                  <pic:spPr bwMode="auto">
                    <a:xfrm>
                      <a:off x="0" y="0"/>
                      <a:ext cx="1819275" cy="1638300"/>
                    </a:xfrm>
                    <a:prstGeom prst="rect">
                      <a:avLst/>
                    </a:prstGeom>
                    <a:noFill/>
                    <a:ln w="9525">
                      <a:noFill/>
                      <a:miter lim="800000"/>
                      <a:headEnd/>
                      <a:tailEnd/>
                    </a:ln>
                  </pic:spPr>
                </pic:pic>
              </a:graphicData>
            </a:graphic>
          </wp:inline>
        </w:drawing>
      </w:r>
    </w:p>
    <w:p w14:paraId="3ACB697A" w14:textId="77777777" w:rsidR="001E4110" w:rsidRPr="0037216B" w:rsidRDefault="001E4110" w:rsidP="001E4110">
      <w:pPr>
        <w:widowControl w:val="0"/>
        <w:autoSpaceDE w:val="0"/>
        <w:autoSpaceDN w:val="0"/>
        <w:adjustRightInd w:val="0"/>
        <w:spacing w:after="0" w:line="240" w:lineRule="auto"/>
        <w:rPr>
          <w:rFonts w:ascii="Times New Roman" w:hAnsi="Times New Roman"/>
          <w:iCs/>
          <w:sz w:val="28"/>
          <w:szCs w:val="28"/>
        </w:rPr>
      </w:pPr>
    </w:p>
    <w:p w14:paraId="289A36D4" w14:textId="77777777" w:rsidR="001E4110" w:rsidRPr="0037216B" w:rsidRDefault="001E4110" w:rsidP="001E4110">
      <w:pPr>
        <w:widowControl w:val="0"/>
        <w:autoSpaceDE w:val="0"/>
        <w:autoSpaceDN w:val="0"/>
        <w:adjustRightInd w:val="0"/>
        <w:spacing w:after="0" w:line="240" w:lineRule="auto"/>
        <w:rPr>
          <w:rFonts w:ascii="Times New Roman" w:hAnsi="Times New Roman"/>
          <w:sz w:val="28"/>
          <w:szCs w:val="28"/>
        </w:rPr>
      </w:pPr>
      <w:r w:rsidRPr="0037216B">
        <w:rPr>
          <w:rFonts w:ascii="Times New Roman" w:hAnsi="Times New Roman"/>
          <w:iCs/>
          <w:sz w:val="28"/>
          <w:szCs w:val="28"/>
        </w:rPr>
        <w:t xml:space="preserve">     </w:t>
      </w:r>
      <w:r w:rsidRPr="0037216B">
        <w:rPr>
          <w:rFonts w:ascii="Times New Roman" w:hAnsi="Times New Roman"/>
          <w:sz w:val="28"/>
          <w:szCs w:val="28"/>
        </w:rPr>
        <w:t xml:space="preserve"> </w:t>
      </w:r>
    </w:p>
    <w:p w14:paraId="3F3634C3" w14:textId="77777777" w:rsidR="001E4110" w:rsidRDefault="001E4110" w:rsidP="001E4110">
      <w:pPr>
        <w:widowControl w:val="0"/>
        <w:autoSpaceDE w:val="0"/>
        <w:autoSpaceDN w:val="0"/>
        <w:adjustRightInd w:val="0"/>
        <w:spacing w:after="0" w:line="240" w:lineRule="auto"/>
        <w:ind w:firstLine="708"/>
        <w:rPr>
          <w:rFonts w:ascii="Times New Roman" w:hAnsi="Times New Roman"/>
          <w:sz w:val="28"/>
          <w:szCs w:val="28"/>
        </w:rPr>
      </w:pPr>
      <w:r>
        <w:rPr>
          <w:rFonts w:ascii="Times New Roman" w:hAnsi="Times New Roman"/>
          <w:sz w:val="28"/>
          <w:szCs w:val="28"/>
        </w:rPr>
        <w:t>Любят родители и дети</w:t>
      </w:r>
      <w:r w:rsidRPr="0037216B">
        <w:rPr>
          <w:rFonts w:ascii="Times New Roman" w:hAnsi="Times New Roman"/>
          <w:sz w:val="28"/>
          <w:szCs w:val="28"/>
        </w:rPr>
        <w:t xml:space="preserve"> мастер-классы, на которых на практике узнают, как правильно играть в те или иные логопедические игры по звуко - слоговому анализу, </w:t>
      </w:r>
      <w:proofErr w:type="gramStart"/>
      <w:r w:rsidRPr="0037216B">
        <w:rPr>
          <w:rFonts w:ascii="Times New Roman" w:hAnsi="Times New Roman"/>
          <w:sz w:val="28"/>
          <w:szCs w:val="28"/>
        </w:rPr>
        <w:t>как  составлять</w:t>
      </w:r>
      <w:proofErr w:type="gramEnd"/>
      <w:r w:rsidRPr="0037216B">
        <w:rPr>
          <w:rFonts w:ascii="Times New Roman" w:hAnsi="Times New Roman"/>
          <w:sz w:val="28"/>
          <w:szCs w:val="28"/>
        </w:rPr>
        <w:t xml:space="preserve"> рассказы по картине, какие компьютерные пр</w:t>
      </w:r>
      <w:r>
        <w:rPr>
          <w:rFonts w:ascii="Times New Roman" w:hAnsi="Times New Roman"/>
          <w:sz w:val="28"/>
          <w:szCs w:val="28"/>
        </w:rPr>
        <w:t>ограммы желательно использовать.</w:t>
      </w:r>
    </w:p>
    <w:p w14:paraId="1D92FD33" w14:textId="77777777" w:rsidR="001E4110" w:rsidRPr="0037216B" w:rsidRDefault="001E4110" w:rsidP="001E4110">
      <w:pPr>
        <w:widowControl w:val="0"/>
        <w:autoSpaceDE w:val="0"/>
        <w:autoSpaceDN w:val="0"/>
        <w:adjustRightInd w:val="0"/>
        <w:spacing w:after="0" w:line="240" w:lineRule="auto"/>
        <w:ind w:firstLine="708"/>
        <w:jc w:val="center"/>
        <w:rPr>
          <w:rFonts w:ascii="Times New Roman" w:hAnsi="Times New Roman"/>
          <w:sz w:val="28"/>
          <w:szCs w:val="28"/>
        </w:rPr>
      </w:pPr>
      <w:r w:rsidRPr="004B7923">
        <w:rPr>
          <w:rFonts w:ascii="Times New Roman" w:hAnsi="Times New Roman"/>
          <w:noProof/>
          <w:sz w:val="28"/>
          <w:szCs w:val="28"/>
        </w:rPr>
        <w:drawing>
          <wp:inline distT="0" distB="0" distL="0" distR="0" wp14:anchorId="690830F8" wp14:editId="7A4B9652">
            <wp:extent cx="1731725" cy="1247775"/>
            <wp:effectExtent l="19050" t="0" r="1825" b="0"/>
            <wp:docPr id="1" name="Рисунок 1" descr="C:\Users\Логопеды\Desktop\Фролова\Мастер класс фото\SAM_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огопеды\Desktop\Фролова\Мастер класс фото\SAM_0198.JPG"/>
                    <pic:cNvPicPr>
                      <a:picLocks noChangeAspect="1" noChangeArrowheads="1"/>
                    </pic:cNvPicPr>
                  </pic:nvPicPr>
                  <pic:blipFill>
                    <a:blip r:embed="rId13" cstate="print"/>
                    <a:srcRect/>
                    <a:stretch>
                      <a:fillRect/>
                    </a:stretch>
                  </pic:blipFill>
                  <pic:spPr bwMode="auto">
                    <a:xfrm>
                      <a:off x="0" y="0"/>
                      <a:ext cx="1732541" cy="1248363"/>
                    </a:xfrm>
                    <a:prstGeom prst="rect">
                      <a:avLst/>
                    </a:prstGeom>
                    <a:noFill/>
                    <a:ln w="9525">
                      <a:noFill/>
                      <a:miter lim="800000"/>
                      <a:headEnd/>
                      <a:tailEnd/>
                    </a:ln>
                  </pic:spPr>
                </pic:pic>
              </a:graphicData>
            </a:graphic>
          </wp:inline>
        </w:drawing>
      </w:r>
      <w:r w:rsidRPr="004B7923">
        <w:rPr>
          <w:rFonts w:ascii="Times New Roman" w:hAnsi="Times New Roman"/>
          <w:noProof/>
          <w:sz w:val="28"/>
          <w:szCs w:val="28"/>
        </w:rPr>
        <w:drawing>
          <wp:inline distT="0" distB="0" distL="0" distR="0" wp14:anchorId="40D2CE23" wp14:editId="723AE26A">
            <wp:extent cx="1771650" cy="1238997"/>
            <wp:effectExtent l="19050" t="0" r="0" b="0"/>
            <wp:docPr id="2" name="Рисунок 6" descr="C:\Users\Логопеды\Desktop\Фролова\Картинки, фото, видео\Мастер класс фото\SAM_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огопеды\Desktop\Фролова\Картинки, фото, видео\Мастер класс фото\SAM_0206.JPG"/>
                    <pic:cNvPicPr>
                      <a:picLocks noChangeAspect="1" noChangeArrowheads="1"/>
                    </pic:cNvPicPr>
                  </pic:nvPicPr>
                  <pic:blipFill>
                    <a:blip r:embed="rId14" cstate="print"/>
                    <a:srcRect/>
                    <a:stretch>
                      <a:fillRect/>
                    </a:stretch>
                  </pic:blipFill>
                  <pic:spPr bwMode="auto">
                    <a:xfrm>
                      <a:off x="0" y="0"/>
                      <a:ext cx="1774166" cy="1240757"/>
                    </a:xfrm>
                    <a:prstGeom prst="rect">
                      <a:avLst/>
                    </a:prstGeom>
                    <a:noFill/>
                    <a:ln w="9525">
                      <a:noFill/>
                      <a:miter lim="800000"/>
                      <a:headEnd/>
                      <a:tailEnd/>
                    </a:ln>
                  </pic:spPr>
                </pic:pic>
              </a:graphicData>
            </a:graphic>
          </wp:inline>
        </w:drawing>
      </w:r>
    </w:p>
    <w:p w14:paraId="2B0857A2" w14:textId="77777777" w:rsidR="001E4110" w:rsidRPr="0037216B" w:rsidRDefault="001E4110" w:rsidP="001E4110">
      <w:pPr>
        <w:ind w:firstLine="708"/>
        <w:rPr>
          <w:rFonts w:ascii="Times New Roman" w:hAnsi="Times New Roman"/>
          <w:sz w:val="28"/>
          <w:szCs w:val="28"/>
        </w:rPr>
      </w:pPr>
      <w:r w:rsidRPr="0037216B">
        <w:rPr>
          <w:rFonts w:ascii="Times New Roman" w:hAnsi="Times New Roman"/>
          <w:sz w:val="28"/>
          <w:szCs w:val="28"/>
        </w:rPr>
        <w:t xml:space="preserve">Успехом пользуется такая форма работы, </w:t>
      </w:r>
      <w:proofErr w:type="gramStart"/>
      <w:r w:rsidRPr="0037216B">
        <w:rPr>
          <w:rFonts w:ascii="Times New Roman" w:hAnsi="Times New Roman"/>
          <w:sz w:val="28"/>
          <w:szCs w:val="28"/>
        </w:rPr>
        <w:t>как  развлечение</w:t>
      </w:r>
      <w:proofErr w:type="gramEnd"/>
      <w:r w:rsidRPr="0037216B">
        <w:rPr>
          <w:rFonts w:ascii="Times New Roman" w:hAnsi="Times New Roman"/>
          <w:sz w:val="28"/>
          <w:szCs w:val="28"/>
        </w:rPr>
        <w:t xml:space="preserve">  с участием детей и родителей.  Мы проводили интегрированное занятие «Подарок к юбилею», </w:t>
      </w:r>
    </w:p>
    <w:p w14:paraId="7A16ADFA" w14:textId="77777777" w:rsidR="001E4110" w:rsidRPr="0037216B" w:rsidRDefault="001E4110" w:rsidP="001E4110">
      <w:pPr>
        <w:spacing w:after="0"/>
        <w:jc w:val="center"/>
        <w:rPr>
          <w:rFonts w:ascii="Times New Roman" w:hAnsi="Times New Roman"/>
          <w:sz w:val="28"/>
          <w:szCs w:val="28"/>
        </w:rPr>
      </w:pPr>
      <w:r>
        <w:rPr>
          <w:rFonts w:ascii="Times New Roman" w:hAnsi="Times New Roman"/>
          <w:noProof/>
          <w:sz w:val="28"/>
          <w:szCs w:val="28"/>
        </w:rPr>
        <w:drawing>
          <wp:inline distT="0" distB="0" distL="0" distR="0" wp14:anchorId="580CE435" wp14:editId="019BAE15">
            <wp:extent cx="1838325" cy="1400175"/>
            <wp:effectExtent l="19050" t="0" r="9525" b="0"/>
            <wp:docPr id="7" name="Рисунок 2" descr="C:\Users\Логопеды\Desktop\Алла Федоровна\Фото\Радуга успеха 2014\IMG_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Логопеды\Desktop\Алла Федоровна\Фото\Радуга успеха 2014\IMG_0086.JPG"/>
                    <pic:cNvPicPr>
                      <a:picLocks noChangeAspect="1" noChangeArrowheads="1"/>
                    </pic:cNvPicPr>
                  </pic:nvPicPr>
                  <pic:blipFill>
                    <a:blip r:embed="rId15" cstate="print"/>
                    <a:srcRect/>
                    <a:stretch>
                      <a:fillRect/>
                    </a:stretch>
                  </pic:blipFill>
                  <pic:spPr bwMode="auto">
                    <a:xfrm>
                      <a:off x="0" y="0"/>
                      <a:ext cx="1838325" cy="1400175"/>
                    </a:xfrm>
                    <a:prstGeom prst="rect">
                      <a:avLst/>
                    </a:prstGeom>
                    <a:noFill/>
                    <a:ln w="9525">
                      <a:noFill/>
                      <a:miter lim="800000"/>
                      <a:headEnd/>
                      <a:tailEnd/>
                    </a:ln>
                  </pic:spPr>
                </pic:pic>
              </a:graphicData>
            </a:graphic>
          </wp:inline>
        </w:drawing>
      </w:r>
      <w:r>
        <w:rPr>
          <w:rFonts w:ascii="Times New Roman" w:hAnsi="Times New Roman"/>
          <w:noProof/>
          <w:sz w:val="28"/>
          <w:szCs w:val="28"/>
        </w:rPr>
        <w:drawing>
          <wp:inline distT="0" distB="0" distL="0" distR="0" wp14:anchorId="4C721386" wp14:editId="4F63E8DA">
            <wp:extent cx="1838325" cy="1400175"/>
            <wp:effectExtent l="19050" t="0" r="9525" b="0"/>
            <wp:docPr id="8" name="Рисунок 1" descr="C:\Users\Логопеды\Desktop\Алла Федоровна\Фото\Радуга успеха 2014\IMG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Логопеды\Desktop\Алла Федоровна\Фото\Радуга успеха 2014\IMG_0094.JPG"/>
                    <pic:cNvPicPr>
                      <a:picLocks noChangeAspect="1" noChangeArrowheads="1"/>
                    </pic:cNvPicPr>
                  </pic:nvPicPr>
                  <pic:blipFill>
                    <a:blip r:embed="rId16" cstate="print"/>
                    <a:srcRect/>
                    <a:stretch>
                      <a:fillRect/>
                    </a:stretch>
                  </pic:blipFill>
                  <pic:spPr bwMode="auto">
                    <a:xfrm>
                      <a:off x="0" y="0"/>
                      <a:ext cx="1838325" cy="1400175"/>
                    </a:xfrm>
                    <a:prstGeom prst="rect">
                      <a:avLst/>
                    </a:prstGeom>
                    <a:noFill/>
                    <a:ln w="9525">
                      <a:noFill/>
                      <a:miter lim="800000"/>
                      <a:headEnd/>
                      <a:tailEnd/>
                    </a:ln>
                  </pic:spPr>
                </pic:pic>
              </a:graphicData>
            </a:graphic>
          </wp:inline>
        </w:drawing>
      </w:r>
    </w:p>
    <w:p w14:paraId="531D3EA3" w14:textId="77777777" w:rsidR="001E4110" w:rsidRPr="0037216B" w:rsidRDefault="001E4110" w:rsidP="001E4110">
      <w:pPr>
        <w:spacing w:after="0"/>
        <w:jc w:val="both"/>
        <w:rPr>
          <w:rFonts w:ascii="Times New Roman" w:hAnsi="Times New Roman"/>
          <w:sz w:val="28"/>
          <w:szCs w:val="28"/>
        </w:rPr>
      </w:pPr>
    </w:p>
    <w:p w14:paraId="23F8E5EF" w14:textId="77777777" w:rsidR="001E4110" w:rsidRPr="0037216B" w:rsidRDefault="001E4110" w:rsidP="001E4110">
      <w:pPr>
        <w:jc w:val="both"/>
        <w:rPr>
          <w:rFonts w:ascii="Times New Roman" w:hAnsi="Times New Roman"/>
          <w:sz w:val="28"/>
          <w:szCs w:val="28"/>
        </w:rPr>
      </w:pPr>
      <w:r w:rsidRPr="0037216B">
        <w:rPr>
          <w:rFonts w:ascii="Times New Roman" w:hAnsi="Times New Roman"/>
          <w:sz w:val="28"/>
          <w:szCs w:val="28"/>
        </w:rPr>
        <w:t>театрализованное развлечение по сказке «Теремок».</w:t>
      </w:r>
    </w:p>
    <w:p w14:paraId="1E99B8D3" w14:textId="77777777" w:rsidR="001E4110" w:rsidRPr="0037216B" w:rsidRDefault="001E4110" w:rsidP="001E4110">
      <w:pPr>
        <w:spacing w:after="0"/>
        <w:jc w:val="center"/>
        <w:rPr>
          <w:rFonts w:ascii="Times New Roman" w:hAnsi="Times New Roman"/>
          <w:sz w:val="28"/>
          <w:szCs w:val="28"/>
        </w:rPr>
      </w:pPr>
      <w:r>
        <w:rPr>
          <w:rFonts w:ascii="Times New Roman" w:hAnsi="Times New Roman"/>
          <w:noProof/>
          <w:sz w:val="28"/>
          <w:szCs w:val="28"/>
        </w:rPr>
        <w:drawing>
          <wp:inline distT="0" distB="0" distL="0" distR="0" wp14:anchorId="46E8CB16" wp14:editId="6BC3E74D">
            <wp:extent cx="1952625" cy="1304925"/>
            <wp:effectExtent l="19050" t="0" r="9525" b="0"/>
            <wp:docPr id="9" name="Рисунок 1" descr="E:\Документы\радуга успеха   2013   фото выбр\SAM_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Документы\радуга успеха   2013   фото выбр\SAM_2922.JPG"/>
                    <pic:cNvPicPr>
                      <a:picLocks noChangeAspect="1" noChangeArrowheads="1"/>
                    </pic:cNvPicPr>
                  </pic:nvPicPr>
                  <pic:blipFill>
                    <a:blip r:embed="rId17" cstate="print"/>
                    <a:srcRect b="17358"/>
                    <a:stretch>
                      <a:fillRect/>
                    </a:stretch>
                  </pic:blipFill>
                  <pic:spPr bwMode="auto">
                    <a:xfrm>
                      <a:off x="0" y="0"/>
                      <a:ext cx="1952625" cy="1304925"/>
                    </a:xfrm>
                    <a:prstGeom prst="rect">
                      <a:avLst/>
                    </a:prstGeom>
                    <a:noFill/>
                    <a:ln w="9525">
                      <a:noFill/>
                      <a:miter lim="800000"/>
                      <a:headEnd/>
                      <a:tailEnd/>
                    </a:ln>
                  </pic:spPr>
                </pic:pic>
              </a:graphicData>
            </a:graphic>
          </wp:inline>
        </w:drawing>
      </w:r>
      <w:r>
        <w:rPr>
          <w:rFonts w:ascii="Times New Roman" w:hAnsi="Times New Roman"/>
          <w:noProof/>
          <w:sz w:val="28"/>
          <w:szCs w:val="28"/>
        </w:rPr>
        <w:drawing>
          <wp:inline distT="0" distB="0" distL="0" distR="0" wp14:anchorId="558D6CC8" wp14:editId="2D931F95">
            <wp:extent cx="1962150" cy="1314450"/>
            <wp:effectExtent l="19050" t="0" r="0" b="0"/>
            <wp:docPr id="10" name="Рисунок 7" descr="D:\Фото маме\SAM_2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Фото маме\SAM_2939.JPG"/>
                    <pic:cNvPicPr>
                      <a:picLocks noChangeAspect="1" noChangeArrowheads="1"/>
                    </pic:cNvPicPr>
                  </pic:nvPicPr>
                  <pic:blipFill>
                    <a:blip r:embed="rId18" cstate="print"/>
                    <a:srcRect/>
                    <a:stretch>
                      <a:fillRect/>
                    </a:stretch>
                  </pic:blipFill>
                  <pic:spPr bwMode="auto">
                    <a:xfrm>
                      <a:off x="0" y="0"/>
                      <a:ext cx="1962150" cy="1314450"/>
                    </a:xfrm>
                    <a:prstGeom prst="rect">
                      <a:avLst/>
                    </a:prstGeom>
                    <a:noFill/>
                    <a:ln w="9525">
                      <a:noFill/>
                      <a:miter lim="800000"/>
                      <a:headEnd/>
                      <a:tailEnd/>
                    </a:ln>
                  </pic:spPr>
                </pic:pic>
              </a:graphicData>
            </a:graphic>
          </wp:inline>
        </w:drawing>
      </w:r>
    </w:p>
    <w:p w14:paraId="0A543692" w14:textId="77777777" w:rsidR="001E4110" w:rsidRPr="0037216B" w:rsidRDefault="001E4110" w:rsidP="001E4110">
      <w:pPr>
        <w:spacing w:after="0"/>
        <w:jc w:val="both"/>
        <w:rPr>
          <w:rFonts w:ascii="Times New Roman" w:hAnsi="Times New Roman"/>
          <w:sz w:val="28"/>
          <w:szCs w:val="28"/>
        </w:rPr>
      </w:pPr>
      <w:r w:rsidRPr="0037216B">
        <w:rPr>
          <w:rFonts w:ascii="Times New Roman" w:hAnsi="Times New Roman"/>
          <w:sz w:val="28"/>
          <w:szCs w:val="28"/>
        </w:rPr>
        <w:lastRenderedPageBreak/>
        <w:t xml:space="preserve"> </w:t>
      </w:r>
    </w:p>
    <w:p w14:paraId="5BBE3031" w14:textId="77777777" w:rsidR="001E4110" w:rsidRDefault="001E4110" w:rsidP="001E4110">
      <w:pPr>
        <w:spacing w:after="0"/>
        <w:ind w:firstLine="708"/>
        <w:jc w:val="both"/>
        <w:rPr>
          <w:rFonts w:ascii="Times New Roman" w:hAnsi="Times New Roman"/>
          <w:sz w:val="28"/>
          <w:szCs w:val="28"/>
        </w:rPr>
      </w:pPr>
    </w:p>
    <w:p w14:paraId="2A4BA7A3" w14:textId="77777777" w:rsidR="001E4110" w:rsidRPr="0037216B" w:rsidRDefault="001E4110" w:rsidP="001E4110">
      <w:pPr>
        <w:spacing w:after="0" w:line="240" w:lineRule="auto"/>
        <w:ind w:firstLine="708"/>
        <w:rPr>
          <w:rFonts w:ascii="Times New Roman" w:hAnsi="Times New Roman"/>
          <w:sz w:val="28"/>
          <w:szCs w:val="28"/>
        </w:rPr>
      </w:pPr>
      <w:r w:rsidRPr="0037216B">
        <w:rPr>
          <w:rFonts w:ascii="Times New Roman" w:hAnsi="Times New Roman"/>
          <w:sz w:val="28"/>
          <w:szCs w:val="28"/>
        </w:rPr>
        <w:t xml:space="preserve">Во время подготовки совместных занятий использовала индивидуальный подход.  </w:t>
      </w:r>
      <w:proofErr w:type="gramStart"/>
      <w:r w:rsidRPr="0037216B">
        <w:rPr>
          <w:rFonts w:ascii="Times New Roman" w:hAnsi="Times New Roman"/>
          <w:sz w:val="28"/>
          <w:szCs w:val="28"/>
        </w:rPr>
        <w:t>Например:  в</w:t>
      </w:r>
      <w:proofErr w:type="gramEnd"/>
      <w:r w:rsidRPr="0037216B">
        <w:rPr>
          <w:rFonts w:ascii="Times New Roman" w:hAnsi="Times New Roman"/>
          <w:sz w:val="28"/>
          <w:szCs w:val="28"/>
        </w:rPr>
        <w:t xml:space="preserve"> сказке, что бы попасть в  «Теремок» дети вместе с родителями, должны выполнить задание. Родители детей, которые испытывают затруднения, пассивные, молчаливые, выполняли сложную часть задания сами, а дети или повторяли за ними, или выполняли вместе с ними. </w:t>
      </w:r>
    </w:p>
    <w:p w14:paraId="336AD7E8" w14:textId="77777777" w:rsidR="001E4110" w:rsidRPr="0037216B" w:rsidRDefault="001E4110" w:rsidP="001E4110">
      <w:pPr>
        <w:spacing w:after="0" w:line="240" w:lineRule="auto"/>
        <w:ind w:firstLine="708"/>
        <w:rPr>
          <w:rFonts w:ascii="Times New Roman" w:hAnsi="Times New Roman"/>
          <w:sz w:val="28"/>
          <w:szCs w:val="28"/>
        </w:rPr>
      </w:pPr>
      <w:r w:rsidRPr="0037216B">
        <w:rPr>
          <w:rFonts w:ascii="Times New Roman" w:hAnsi="Times New Roman"/>
          <w:sz w:val="28"/>
          <w:szCs w:val="28"/>
        </w:rPr>
        <w:t xml:space="preserve">Совместно с родителями и детьми готовили атрибуты, распределяли роли, учитывая индивидуальные возможности каждого ребенка, подбирали соответствующее музыкальное произведения. Всем участникам очень нравилось работать вместе. </w:t>
      </w:r>
      <w:proofErr w:type="gramStart"/>
      <w:r w:rsidRPr="0037216B">
        <w:rPr>
          <w:rFonts w:ascii="Times New Roman" w:hAnsi="Times New Roman"/>
          <w:sz w:val="28"/>
          <w:szCs w:val="28"/>
        </w:rPr>
        <w:t>Они  ответственно</w:t>
      </w:r>
      <w:proofErr w:type="gramEnd"/>
      <w:r w:rsidRPr="0037216B">
        <w:rPr>
          <w:rFonts w:ascii="Times New Roman" w:hAnsi="Times New Roman"/>
          <w:sz w:val="28"/>
          <w:szCs w:val="28"/>
        </w:rPr>
        <w:t xml:space="preserve"> выполняли задания, разучивали свои роли при постановке сказок.  Родители стали серьезнее относится к занятиям с детьми дома по автоматизации поставленных звуков, по формированию фонетико-фонематического восприятия, по развитию связной речи.</w:t>
      </w:r>
    </w:p>
    <w:p w14:paraId="24E9A1E5" w14:textId="77777777" w:rsidR="001E4110" w:rsidRPr="0003279A" w:rsidRDefault="001E4110" w:rsidP="001E4110">
      <w:pPr>
        <w:spacing w:after="0"/>
        <w:ind w:firstLine="708"/>
        <w:jc w:val="both"/>
        <w:rPr>
          <w:rFonts w:ascii="Times New Roman" w:hAnsi="Times New Roman"/>
          <w:sz w:val="28"/>
          <w:szCs w:val="28"/>
        </w:rPr>
      </w:pPr>
      <w:r w:rsidRPr="0003279A">
        <w:rPr>
          <w:rFonts w:ascii="Times New Roman" w:hAnsi="Times New Roman"/>
          <w:sz w:val="28"/>
          <w:szCs w:val="28"/>
        </w:rPr>
        <w:t>Многолетний опыт работы показывает, что целенаправленное включение родителей в совместный процесс развития и коррекции детей с учетом индивидуальных потребностей значительно повышает его эффективность.</w:t>
      </w:r>
    </w:p>
    <w:p w14:paraId="31F49407" w14:textId="77777777" w:rsidR="001E4110" w:rsidRPr="004B7923" w:rsidRDefault="001E4110" w:rsidP="001E4110">
      <w:pPr>
        <w:ind w:firstLine="708"/>
        <w:rPr>
          <w:sz w:val="28"/>
          <w:szCs w:val="28"/>
        </w:rPr>
      </w:pPr>
      <w:r>
        <w:rPr>
          <w:rFonts w:ascii="Times New Roman" w:hAnsi="Times New Roman"/>
          <w:bCs/>
          <w:sz w:val="28"/>
          <w:szCs w:val="28"/>
        </w:rPr>
        <w:t>В 2013 – 2014 учебном году посещали логопункт 23 ребенка, их них выпущено: 91% - норма</w:t>
      </w:r>
      <w:r w:rsidRPr="004B7923">
        <w:rPr>
          <w:rFonts w:ascii="Times New Roman" w:hAnsi="Times New Roman"/>
          <w:bCs/>
          <w:sz w:val="28"/>
          <w:szCs w:val="28"/>
        </w:rPr>
        <w:t xml:space="preserve">; </w:t>
      </w:r>
      <w:r w:rsidRPr="004B7923">
        <w:rPr>
          <w:rFonts w:ascii="Times New Roman" w:eastAsiaTheme="minorEastAsia" w:hAnsi="Times New Roman"/>
          <w:sz w:val="28"/>
          <w:szCs w:val="28"/>
        </w:rPr>
        <w:t xml:space="preserve">9% - рекомендовано обучение в общеобразовательной школе с посещением логопункта. </w:t>
      </w:r>
    </w:p>
    <w:p w14:paraId="0EDF8F1D" w14:textId="77777777" w:rsidR="001E4110" w:rsidRPr="001D18D3" w:rsidRDefault="001E4110" w:rsidP="001E4110">
      <w:pPr>
        <w:spacing w:after="0"/>
        <w:ind w:firstLine="708"/>
        <w:jc w:val="both"/>
        <w:rPr>
          <w:rFonts w:ascii="Times New Roman" w:hAnsi="Times New Roman"/>
          <w:bCs/>
          <w:sz w:val="28"/>
          <w:szCs w:val="28"/>
        </w:rPr>
      </w:pPr>
    </w:p>
    <w:p w14:paraId="3181F259" w14:textId="77777777" w:rsidR="001E4110" w:rsidRDefault="001E4110" w:rsidP="001E4110">
      <w:pPr>
        <w:widowControl w:val="0"/>
        <w:autoSpaceDE w:val="0"/>
        <w:autoSpaceDN w:val="0"/>
        <w:adjustRightInd w:val="0"/>
        <w:spacing w:after="0" w:line="240" w:lineRule="auto"/>
        <w:rPr>
          <w:rFonts w:ascii="Times New Roman" w:hAnsi="Times New Roman"/>
          <w:sz w:val="28"/>
          <w:szCs w:val="28"/>
        </w:rPr>
      </w:pPr>
    </w:p>
    <w:p w14:paraId="613B1D9E" w14:textId="77777777" w:rsidR="001E4110" w:rsidRDefault="001E4110" w:rsidP="001E4110">
      <w:pPr>
        <w:widowControl w:val="0"/>
        <w:autoSpaceDE w:val="0"/>
        <w:autoSpaceDN w:val="0"/>
        <w:adjustRightInd w:val="0"/>
        <w:spacing w:after="0" w:line="240" w:lineRule="auto"/>
        <w:rPr>
          <w:rFonts w:ascii="Times New Roman" w:hAnsi="Times New Roman"/>
          <w:sz w:val="28"/>
          <w:szCs w:val="28"/>
        </w:rPr>
      </w:pPr>
    </w:p>
    <w:p w14:paraId="33EC15B5" w14:textId="77777777" w:rsidR="001E4110" w:rsidRDefault="001E4110" w:rsidP="001E4110">
      <w:pPr>
        <w:spacing w:after="0"/>
        <w:ind w:right="29"/>
        <w:jc w:val="center"/>
        <w:rPr>
          <w:rFonts w:ascii="Times New Roman" w:hAnsi="Times New Roman"/>
          <w:b/>
          <w:sz w:val="24"/>
          <w:szCs w:val="24"/>
        </w:rPr>
      </w:pPr>
    </w:p>
    <w:p w14:paraId="03099C65" w14:textId="77777777" w:rsidR="001E4110" w:rsidRPr="0037216B" w:rsidRDefault="001E4110" w:rsidP="001E4110">
      <w:pPr>
        <w:widowControl w:val="0"/>
        <w:autoSpaceDE w:val="0"/>
        <w:autoSpaceDN w:val="0"/>
        <w:adjustRightInd w:val="0"/>
        <w:spacing w:after="0" w:line="240" w:lineRule="auto"/>
        <w:rPr>
          <w:rFonts w:ascii="Times New Roman" w:hAnsi="Times New Roman"/>
          <w:sz w:val="28"/>
          <w:szCs w:val="28"/>
        </w:rPr>
      </w:pPr>
    </w:p>
    <w:p w14:paraId="22C187CA" w14:textId="77777777" w:rsidR="001E4110" w:rsidRPr="0037216B" w:rsidRDefault="001E4110" w:rsidP="001E4110">
      <w:pPr>
        <w:widowControl w:val="0"/>
        <w:autoSpaceDE w:val="0"/>
        <w:autoSpaceDN w:val="0"/>
        <w:adjustRightInd w:val="0"/>
        <w:spacing w:after="0" w:line="240" w:lineRule="auto"/>
        <w:rPr>
          <w:rFonts w:ascii="Times New Roman" w:hAnsi="Times New Roman"/>
          <w:sz w:val="28"/>
          <w:szCs w:val="28"/>
        </w:rPr>
      </w:pPr>
      <w:r w:rsidRPr="0037216B">
        <w:rPr>
          <w:rFonts w:ascii="Times New Roman" w:hAnsi="Times New Roman"/>
          <w:sz w:val="28"/>
          <w:szCs w:val="28"/>
        </w:rPr>
        <w:t xml:space="preserve"> </w:t>
      </w:r>
    </w:p>
    <w:p w14:paraId="75831398" w14:textId="77777777" w:rsidR="001E4110" w:rsidRPr="0037216B" w:rsidRDefault="001E4110" w:rsidP="001E4110">
      <w:pPr>
        <w:widowControl w:val="0"/>
        <w:autoSpaceDE w:val="0"/>
        <w:autoSpaceDN w:val="0"/>
        <w:adjustRightInd w:val="0"/>
        <w:spacing w:after="0" w:line="240" w:lineRule="auto"/>
        <w:rPr>
          <w:rFonts w:ascii="Times New Roman" w:hAnsi="Times New Roman"/>
          <w:bCs/>
          <w:sz w:val="28"/>
          <w:szCs w:val="28"/>
        </w:rPr>
      </w:pPr>
    </w:p>
    <w:p w14:paraId="40939C70" w14:textId="77777777" w:rsidR="001E4110" w:rsidRPr="0037216B" w:rsidRDefault="001E4110" w:rsidP="001E4110">
      <w:pPr>
        <w:widowControl w:val="0"/>
        <w:autoSpaceDE w:val="0"/>
        <w:autoSpaceDN w:val="0"/>
        <w:adjustRightInd w:val="0"/>
        <w:spacing w:after="0" w:line="240" w:lineRule="auto"/>
        <w:rPr>
          <w:rFonts w:ascii="Times New Roman" w:hAnsi="Times New Roman"/>
          <w:sz w:val="28"/>
          <w:szCs w:val="28"/>
        </w:rPr>
      </w:pPr>
      <w:r w:rsidRPr="0037216B">
        <w:rPr>
          <w:rFonts w:ascii="Times New Roman" w:hAnsi="Times New Roman"/>
          <w:sz w:val="28"/>
          <w:szCs w:val="28"/>
        </w:rPr>
        <w:t xml:space="preserve"> </w:t>
      </w:r>
    </w:p>
    <w:p w14:paraId="79E55604" w14:textId="77777777" w:rsidR="001E4110" w:rsidRDefault="001E4110" w:rsidP="001E4110">
      <w:pPr>
        <w:rPr>
          <w:rFonts w:ascii="Times New Roman" w:eastAsiaTheme="minorEastAsia" w:hAnsi="Times New Roman"/>
          <w:sz w:val="24"/>
          <w:szCs w:val="24"/>
        </w:rPr>
      </w:pPr>
    </w:p>
    <w:p w14:paraId="1FA16E3D" w14:textId="77777777" w:rsidR="00F67D53" w:rsidRDefault="00F67D53"/>
    <w:sectPr w:rsidR="00F67D53" w:rsidSect="006B38E2">
      <w:pgSz w:w="12240" w:h="15840"/>
      <w:pgMar w:top="1134" w:right="851" w:bottom="567" w:left="1134"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mn-ea">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1"/>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4A1D"/>
    <w:rsid w:val="000E4A1D"/>
    <w:rsid w:val="001E4110"/>
    <w:rsid w:val="00F67D5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D9C21E2-8DE9-46AD-B9B8-95DE5BB382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E4110"/>
    <w:pPr>
      <w:spacing w:after="200" w:line="276" w:lineRule="auto"/>
    </w:pPr>
    <w:rPr>
      <w:rFonts w:ascii="Calibri" w:eastAsia="Times New Roman" w:hAnsi="Calibri"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webSettings" Target="webSettings.xml"/><Relationship Id="rId7" Type="http://schemas.openxmlformats.org/officeDocument/2006/relationships/package" Target="embeddings/Microsoft_PowerPoint_Slide1.sldx"/><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5.jpeg"/><Relationship Id="rId5" Type="http://schemas.openxmlformats.org/officeDocument/2006/relationships/package" Target="embeddings/Microsoft_PowerPoint_Slide.sldx"/><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image" Target="media/image1.emf"/><Relationship Id="rId9" Type="http://schemas.openxmlformats.org/officeDocument/2006/relationships/package" Target="embeddings/Microsoft_PowerPoint_Slide2.sldx"/><Relationship Id="rId14" Type="http://schemas.openxmlformats.org/officeDocument/2006/relationships/image" Target="media/image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Pages>
  <Words>1134</Words>
  <Characters>6470</Characters>
  <Application>Microsoft Office Word</Application>
  <DocSecurity>0</DocSecurity>
  <Lines>53</Lines>
  <Paragraphs>15</Paragraphs>
  <ScaleCrop>false</ScaleCrop>
  <Company/>
  <LinksUpToDate>false</LinksUpToDate>
  <CharactersWithSpaces>7589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2021-09-20T14:17:00Z</dcterms:created>
  <dcterms:modified xsi:type="dcterms:W3CDTF">2021-09-20T14:17:00Z</dcterms:modified>
</cp:coreProperties>
</file>