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259" w:rsidRPr="00DE1259" w:rsidRDefault="00DE1259" w:rsidP="00DE1259">
      <w:pPr>
        <w:spacing w:after="0" w:line="276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DE125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Индивидуальное корр</w:t>
      </w:r>
      <w:r w:rsidR="0051751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екционно-педагогическое занятие по а</w:t>
      </w:r>
      <w:r w:rsidR="005175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втоматизации </w:t>
      </w:r>
      <w:r w:rsidRPr="00DE12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звука [ш] изолированно, в слогах, в словах, в пред</w:t>
      </w:r>
      <w:r w:rsidR="005175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ложениях.</w:t>
      </w:r>
    </w:p>
    <w:p w:rsidR="00DE1259" w:rsidRDefault="00DE1259" w:rsidP="00DE1259">
      <w:pPr>
        <w:spacing w:after="0" w:line="276" w:lineRule="auto"/>
        <w:ind w:left="20" w:right="7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Тема: Маша и шишки. Автоматизация звука [ш] изолированно, в слогах, в словах, в предложениях. </w:t>
      </w:r>
    </w:p>
    <w:p w:rsidR="0051751F" w:rsidRPr="00DE1259" w:rsidRDefault="0051751F" w:rsidP="0051751F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Категория детей:  старший дошкольный возраст.</w:t>
      </w:r>
    </w:p>
    <w:p w:rsidR="00DE1259" w:rsidRPr="00DE1259" w:rsidRDefault="00DE1259" w:rsidP="00DE1259">
      <w:pPr>
        <w:spacing w:after="0" w:line="276" w:lineRule="auto"/>
        <w:ind w:left="20" w:right="7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Цель: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Автоматизация звука [ш] изолированно, в слогах, в словах, в предложениях.</w:t>
      </w:r>
      <w:r w:rsidRPr="00DE12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Задачи: </w:t>
      </w:r>
      <w:r w:rsidRPr="00DE1259">
        <w:rPr>
          <w:rFonts w:ascii="Times New Roman" w:eastAsia="Calibri" w:hAnsi="Times New Roman" w:cs="Times New Roman"/>
          <w:sz w:val="28"/>
          <w:szCs w:val="28"/>
        </w:rPr>
        <w:t>з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акреплять правильный артикуляционный уклад при произношении </w:t>
      </w:r>
      <w:r w:rsidRPr="00DE12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звука [Ш] и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чётко произносить </w:t>
      </w:r>
      <w:r w:rsidRPr="00DE12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звук [Ш] в слогах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DE12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словах и предложениях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развивать умение производить длительный целенаправленный выдох, произносить фразу на одном дыхании;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определять наличие и место </w:t>
      </w:r>
      <w:r w:rsidRPr="00DE12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звука в словах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употреблять существительные с уменьшительно-ласкательными суффиксами; согласовывать существительные с числительными; формировать умение составлять предложение по заданным словам/картинкам; </w:t>
      </w:r>
      <w:r w:rsidRPr="00DE125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формировать умение последовательно пересказывать текст с опорой на наглядность, соблюдая целостность, связность повествования; формировать умение запоминать и воспроизводить точные лексические значения слов; 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вести линию по точкам одновременно проговаривая текст;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контроль за собственной речью.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Оборудование: артикуляционный профиль звука </w:t>
      </w:r>
      <w:r w:rsidRPr="00DE12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[ш]; разрезная картинка «Маша» (4 части); макет цветка, бумажные бабочки; еловые шишки; дидактическое пособие «Туча» - автоматизация звука [ш] в словах; предметные картинки на звук [ш]; </w:t>
      </w:r>
      <w:r w:rsidRPr="00DE1259">
        <w:rPr>
          <w:rFonts w:ascii="Times New Roman" w:eastAsia="Calibri" w:hAnsi="Times New Roman" w:cs="Times New Roman"/>
          <w:sz w:val="28"/>
          <w:szCs w:val="28"/>
        </w:rPr>
        <w:t>мяч; персональный компьютер, мультимедийная презентация «Маша и шишки», раскраска, карандаш.</w:t>
      </w:r>
    </w:p>
    <w:p w:rsidR="00DE1259" w:rsidRPr="00DE1259" w:rsidRDefault="00DE1259" w:rsidP="00DE1259">
      <w:pPr>
        <w:spacing w:after="0" w:line="276" w:lineRule="auto"/>
        <w:ind w:left="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Ход занятия</w:t>
      </w:r>
    </w:p>
    <w:p w:rsidR="00DE1259" w:rsidRPr="00DE1259" w:rsidRDefault="00DE1259" w:rsidP="00DE1259">
      <w:pPr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Введение в тему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(Учитель-дефектолог рассказывает о том, что сегодня к нам на занятие придет гость, и кто это мы узнаем только тогда, когда соберем разрезную картинку)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Разрезная картинка: Маша (4 части)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С кем дружит Маша? (Маша дружит с Мишей)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Маша дружит с Мишей и хочет пойти к нему в гости, но по дороге ей нужно выполнить   некоторые задания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2. Основная часть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lastRenderedPageBreak/>
        <w:t>Артикуляционная гимнастика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«Бублик»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«Чашечка»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«Фокус»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Изолированное произношение звука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Какой звук слышим, когда говорим Миша? (Ш)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Повторение правильной артикуляции звука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А чтобы правильно произносить звук Ш – какое положение должны принять губы? (округлены) Зубы? (заборчиком, но есть небольшая щелочка) Язык? («чашечкой») Ветерок теплый. Ш- Ш – Ш.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на дыхание «Подуем на бабочек»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Нужно сдуть бабочек с цветка.  Делаем глубокий вдох носом и медленный, долгий выдох ртом.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Ребёнок выполняет.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- Какой красивый цветок появился перед нами!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Давай и мы с тобой понюхаем цветок: сделаем вдох – носом, а на выдохе скажем «Ах, как пахнет»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«Повторяшка» (проговариваем слоги):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Ша – ша – ша       ша – шо – шу – ши        Шка- шки- шко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Шо – шо – шо      шо – шу – ши – ша        Шко- шку- шки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Шу – шу – шу      шу – ши – ша – шо        Шпа- шпо -шпу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Ши – ши – ши      ши – ша – шо – шу        Шни- шну- шна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«Поймай звук»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- Ой, что это? Посмотри, кто – то разбросал шишки.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Я буду называть различные звуки, слоги, слова, а ты, когда услышишь звук [ш] бери шишку и клади её в корзину (в корзине должно быть пять шишек):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Звуки: м – с – ш – к – п – ш – с – ч – ш.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Слоги: ам – аш – са – ша - ту – уш.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 Слова: лес, шум, Маша, кочка, шутка.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«Сосчитай-ка»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Давай сосчитаем, сколько шишек ты собрал: одна шишка, две шишки, три шишки, четыре шишки, пять шишек, много шишек.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«Туча»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lastRenderedPageBreak/>
        <w:t>Нужно собрать капельки и опустить их в прорезь проговаривая слова (мышка, мишка, катушка, шашки, подушка, пушка, кукушка, букашки).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* Усложнение: составить предложение по двум заданным словам/картинкам. Например: Кошка, мышка - Кошка ловит мышку. Шапка, шарф- Бабушка связала шапку и шарф.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«Назови ласково»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Лошадь, кошка, петух, шапка, штаны, мешок, солнце, зима, окно, машина, подушка.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Физминутка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Раз - подняться, потянуться, (Потянулись)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Два - согнуться, разогнуться, (Прогнули спинки, руки на поясе)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Три - в ладоши три хлопка, (Хлопки в ладоши)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Головою три кивка. (Движения головой)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На четыре - руки шире, (Руки в стороны)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Пять - руками помахать, (Махи руками)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Шесть — тихо сесть опять. (Присели)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- Вот и дошли мы до Миши.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(Учитель-дефектолог и с ребенок подходят к столу с компьютером)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Миша: Ты, наверное, устала, пока шла ко мне в гости, поэтому отдохни и послушай мой рассказ.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 Рассказ «Маша и шишки»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В лесу росла елка. На елке были шишки. Маша собирала шишки. Маша дала шишки Мише. Миша сделал из шишек игрушки.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 Интерактивные ответы на вопросы по рассказу: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Какое дерево росло в лесу? (дуб, ель, сосна)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Что росло на елке? (шишки, каштаны)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Кому Маша дала шишки? (зайке, Мише)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Что из шишек сделал Миша? (игрушки, елку)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«Найди ошибку»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 (Учитель-дефектолог начинает пересказывать рассказ с ошибками.)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В лесу рос дуб. (В лесу росла елка)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На елке были каштаны. (На елке были шишки)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Маша бросала шишки. (Маша собирала шишки)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Миша дал шишки Маше.  (Маша дала шишки Мише)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Миша сделал из шишек дом. (Миша сделал из шишек игрушки)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Правильный пересказ ребенка.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3. Заключительная часть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-  Маше пора возвращаться домой.  Но Миша приготовил еще одно задание для Маши.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Открой конверт и посмотри, что там.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Шапка.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Возьми карандаш и обведи её по точкам и повторяй за мной: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Миша Маше шапкой машет.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- Молодец! Мы побывали в гостях у Миша и послушали интересный рассказ.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Посмотри, какое хорошее настроение и у нашей Маши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Чтобы и у нас было хорошее настроение давай на доске повесим солнышко с улыбкой.</w:t>
      </w: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lastRenderedPageBreak/>
        <w:t>Пример рассказа «Маша и шишки»</w:t>
      </w: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>
            <wp:extent cx="2732183" cy="20812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3539" r="12650"/>
                    <a:stretch/>
                  </pic:blipFill>
                  <pic:spPr bwMode="auto">
                    <a:xfrm>
                      <a:off x="0" y="0"/>
                      <a:ext cx="2736043" cy="2084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DE1259">
        <w:rPr>
          <w:noProof/>
          <w:sz w:val="28"/>
          <w:szCs w:val="28"/>
          <w:lang w:eastAsia="ru-RU"/>
        </w:rPr>
        <w:drawing>
          <wp:inline distT="0" distB="0" distL="0" distR="0">
            <wp:extent cx="2754217" cy="2082383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2983" r="12650"/>
                    <a:stretch/>
                  </pic:blipFill>
                  <pic:spPr bwMode="auto">
                    <a:xfrm>
                      <a:off x="0" y="0"/>
                      <a:ext cx="2757935" cy="208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>
            <wp:extent cx="2743200" cy="2074052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2983" r="12650"/>
                    <a:stretch/>
                  </pic:blipFill>
                  <pic:spPr bwMode="auto">
                    <a:xfrm>
                      <a:off x="0" y="0"/>
                      <a:ext cx="2747804" cy="207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DE1259">
        <w:rPr>
          <w:noProof/>
          <w:sz w:val="28"/>
          <w:szCs w:val="28"/>
          <w:lang w:eastAsia="ru-RU"/>
        </w:rPr>
        <w:drawing>
          <wp:inline distT="0" distB="0" distL="0" distR="0">
            <wp:extent cx="2732183" cy="211856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3355" r="14134"/>
                    <a:stretch/>
                  </pic:blipFill>
                  <pic:spPr bwMode="auto">
                    <a:xfrm>
                      <a:off x="0" y="0"/>
                      <a:ext cx="2739627" cy="2124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>
            <wp:extent cx="2853369" cy="2151981"/>
            <wp:effectExtent l="0" t="0" r="444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2797" r="12651"/>
                    <a:stretch/>
                  </pic:blipFill>
                  <pic:spPr bwMode="auto">
                    <a:xfrm>
                      <a:off x="0" y="0"/>
                      <a:ext cx="2879522" cy="217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259" w:rsidRPr="00DE1259" w:rsidRDefault="00DE1259" w:rsidP="00DE1259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lastRenderedPageBreak/>
        <w:t>Вопросы к рассказу</w:t>
      </w:r>
    </w:p>
    <w:p w:rsidR="00DE1259" w:rsidRPr="00DE1259" w:rsidRDefault="00DE1259" w:rsidP="00DE1259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>
            <wp:extent cx="2731587" cy="209285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4128" t="20782" r="19883" b="16551"/>
                    <a:stretch/>
                  </pic:blipFill>
                  <pic:spPr bwMode="auto">
                    <a:xfrm>
                      <a:off x="0" y="0"/>
                      <a:ext cx="2731930" cy="209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DE1259">
        <w:rPr>
          <w:noProof/>
          <w:sz w:val="28"/>
          <w:szCs w:val="28"/>
          <w:lang w:eastAsia="ru-RU"/>
        </w:rPr>
        <w:drawing>
          <wp:inline distT="0" distB="0" distL="0" distR="0">
            <wp:extent cx="2753455" cy="2081744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3838" t="21020" r="19439" b="14915"/>
                    <a:stretch/>
                  </pic:blipFill>
                  <pic:spPr bwMode="auto">
                    <a:xfrm>
                      <a:off x="0" y="0"/>
                      <a:ext cx="2753897" cy="208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259" w:rsidRPr="00DE1259" w:rsidRDefault="00DE1259" w:rsidP="00DE1259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>
            <wp:extent cx="2720334" cy="2114733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2831" t="21443" r="21368" b="15232"/>
                    <a:stretch/>
                  </pic:blipFill>
                  <pic:spPr bwMode="auto">
                    <a:xfrm>
                      <a:off x="0" y="0"/>
                      <a:ext cx="2720819" cy="211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DE1259">
        <w:rPr>
          <w:noProof/>
          <w:sz w:val="28"/>
          <w:szCs w:val="28"/>
          <w:lang w:eastAsia="ru-RU"/>
        </w:rPr>
        <w:drawing>
          <wp:inline distT="0" distB="0" distL="0" distR="0">
            <wp:extent cx="2786288" cy="208447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3014" t="20452" r="18399" b="14902"/>
                    <a:stretch/>
                  </pic:blipFill>
                  <pic:spPr bwMode="auto">
                    <a:xfrm>
                      <a:off x="0" y="0"/>
                      <a:ext cx="2789618" cy="208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259" w:rsidRPr="00DE1259" w:rsidRDefault="00DE1259" w:rsidP="00DE1259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>
            <wp:extent cx="2919194" cy="223642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32828" t="18801" r="18028" b="14238"/>
                    <a:stretch/>
                  </pic:blipFill>
                  <pic:spPr bwMode="auto">
                    <a:xfrm>
                      <a:off x="0" y="0"/>
                      <a:ext cx="2919359" cy="22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138B" w:rsidRPr="00DE1259" w:rsidRDefault="00DE138B" w:rsidP="007350FF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sectPr w:rsidR="00DE138B" w:rsidRPr="00DE1259" w:rsidSect="007350FF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C3F" w:rsidRDefault="00902C3F">
      <w:pPr>
        <w:spacing w:after="0" w:line="240" w:lineRule="auto"/>
      </w:pPr>
      <w:r>
        <w:separator/>
      </w:r>
    </w:p>
  </w:endnote>
  <w:endnote w:type="continuationSeparator" w:id="0">
    <w:p w:rsidR="00902C3F" w:rsidRDefault="00902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4496951"/>
      <w:docPartObj>
        <w:docPartGallery w:val="Page Numbers (Bottom of Page)"/>
        <w:docPartUnique/>
      </w:docPartObj>
    </w:sdtPr>
    <w:sdtEndPr/>
    <w:sdtContent>
      <w:p w:rsidR="0076699B" w:rsidRDefault="00937C16">
        <w:pPr>
          <w:pStyle w:val="a4"/>
          <w:jc w:val="right"/>
        </w:pPr>
        <w:r>
          <w:fldChar w:fldCharType="begin"/>
        </w:r>
        <w:r w:rsidR="0076699B">
          <w:instrText>PAGE   \* MERGEFORMAT</w:instrText>
        </w:r>
        <w:r>
          <w:fldChar w:fldCharType="separate"/>
        </w:r>
        <w:r w:rsidR="00AF72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6699B" w:rsidRDefault="0076699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C3F" w:rsidRDefault="00902C3F">
      <w:pPr>
        <w:spacing w:after="0" w:line="240" w:lineRule="auto"/>
      </w:pPr>
      <w:r>
        <w:separator/>
      </w:r>
    </w:p>
  </w:footnote>
  <w:footnote w:type="continuationSeparator" w:id="0">
    <w:p w:rsidR="00902C3F" w:rsidRDefault="00902C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2F02924"/>
    <w:lvl w:ilvl="0">
      <w:numFmt w:val="bullet"/>
      <w:lvlText w:val="*"/>
      <w:lvlJc w:val="left"/>
    </w:lvl>
  </w:abstractNum>
  <w:abstractNum w:abstractNumId="1" w15:restartNumberingAfterBreak="0">
    <w:nsid w:val="0B421D30"/>
    <w:multiLevelType w:val="hybridMultilevel"/>
    <w:tmpl w:val="C652D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B30A5"/>
    <w:multiLevelType w:val="multilevel"/>
    <w:tmpl w:val="AA1442E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2C829A7"/>
    <w:multiLevelType w:val="hybridMultilevel"/>
    <w:tmpl w:val="42145988"/>
    <w:lvl w:ilvl="0" w:tplc="A4A8446C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745FF"/>
    <w:multiLevelType w:val="hybridMultilevel"/>
    <w:tmpl w:val="00C4D88C"/>
    <w:lvl w:ilvl="0" w:tplc="23945B9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84246"/>
    <w:multiLevelType w:val="hybridMultilevel"/>
    <w:tmpl w:val="978AF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96444A"/>
    <w:multiLevelType w:val="hybridMultilevel"/>
    <w:tmpl w:val="E6FA91DA"/>
    <w:lvl w:ilvl="0" w:tplc="4EE2C8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350AE"/>
    <w:multiLevelType w:val="hybridMultilevel"/>
    <w:tmpl w:val="E7BE2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716880"/>
    <w:multiLevelType w:val="hybridMultilevel"/>
    <w:tmpl w:val="44D030CC"/>
    <w:lvl w:ilvl="0" w:tplc="CFB87EA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6"/>
  </w:num>
  <w:num w:numId="6">
    <w:abstractNumId w:val="8"/>
  </w:num>
  <w:num w:numId="7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1259"/>
    <w:rsid w:val="0051751F"/>
    <w:rsid w:val="007350FF"/>
    <w:rsid w:val="0076699B"/>
    <w:rsid w:val="007F55E0"/>
    <w:rsid w:val="00902C3F"/>
    <w:rsid w:val="00937C16"/>
    <w:rsid w:val="00AF72D7"/>
    <w:rsid w:val="00B636AB"/>
    <w:rsid w:val="00BF2F77"/>
    <w:rsid w:val="00C37F29"/>
    <w:rsid w:val="00C81008"/>
    <w:rsid w:val="00DE1259"/>
    <w:rsid w:val="00DE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1AFF16-DAF1-4F02-BDEB-386060165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1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DE1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DE1259"/>
  </w:style>
  <w:style w:type="paragraph" w:styleId="a6">
    <w:name w:val="List Paragraph"/>
    <w:basedOn w:val="a"/>
    <w:uiPriority w:val="34"/>
    <w:qFormat/>
    <w:rsid w:val="00DE1259"/>
    <w:pPr>
      <w:ind w:left="720"/>
      <w:contextualSpacing/>
    </w:pPr>
  </w:style>
  <w:style w:type="paragraph" w:styleId="a7">
    <w:name w:val="No Spacing"/>
    <w:uiPriority w:val="1"/>
    <w:qFormat/>
    <w:rsid w:val="00DE1259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DE1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E1259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semiHidden/>
    <w:rsid w:val="00DE125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DE125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DE12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825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 Packard</dc:creator>
  <cp:keywords/>
  <dc:description/>
  <cp:lastModifiedBy>Hewlett Packard</cp:lastModifiedBy>
  <cp:revision>9</cp:revision>
  <dcterms:created xsi:type="dcterms:W3CDTF">2020-11-22T15:17:00Z</dcterms:created>
  <dcterms:modified xsi:type="dcterms:W3CDTF">2021-06-14T09:47:00Z</dcterms:modified>
</cp:coreProperties>
</file>