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A8D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– образо</w:t>
      </w:r>
      <w:r w:rsidR="002764C3">
        <w:rPr>
          <w:rFonts w:ascii="Times New Roman" w:hAnsi="Times New Roman" w:cs="Times New Roman"/>
          <w:sz w:val="28"/>
          <w:szCs w:val="28"/>
        </w:rPr>
        <w:t>вательной деятельности в средней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дошкольной группе «Дорожная азбука»</w:t>
      </w: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Амелина Ю.Б.</w:t>
      </w: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BBF" w:rsidRDefault="00305E46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у детей старшего дошкольного возраста основ безопасного поведения на улице.</w:t>
      </w:r>
    </w:p>
    <w:p w:rsidR="00305E46" w:rsidRDefault="00305E46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05E46" w:rsidRDefault="00305E46" w:rsidP="00BB2A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дорожного движения, продолжать знакомить с понятиями «пешеход, переход, светофор, проезжая часть дороги, тротуар»</w:t>
      </w:r>
      <w:r w:rsidR="00D56BE5">
        <w:rPr>
          <w:rFonts w:ascii="Times New Roman" w:hAnsi="Times New Roman" w:cs="Times New Roman"/>
          <w:sz w:val="28"/>
          <w:szCs w:val="28"/>
        </w:rPr>
        <w:t>;</w:t>
      </w:r>
    </w:p>
    <w:p w:rsidR="00D56BE5" w:rsidRDefault="00D56BE5" w:rsidP="00BB2A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детей о зданиях города (жилые и общественные);</w:t>
      </w:r>
    </w:p>
    <w:p w:rsidR="00D56BE5" w:rsidRDefault="00D56BE5" w:rsidP="00BB2A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об улице;</w:t>
      </w:r>
    </w:p>
    <w:p w:rsidR="00D56BE5" w:rsidRDefault="00D56BE5" w:rsidP="00BB2A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переходе через проезжую часть (с помощью макета).</w:t>
      </w:r>
    </w:p>
    <w:p w:rsidR="00D56BE5" w:rsidRDefault="00D56BE5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карточек с изображением дорожных знаков;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городской перекресток;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литературных произведений по теме;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теме;</w:t>
      </w:r>
    </w:p>
    <w:p w:rsidR="00D56BE5" w:rsidRDefault="00D56BE5" w:rsidP="00BB2A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игры: «Шоферы», «Мы едем в гости к бабушке» и т.д.</w:t>
      </w:r>
    </w:p>
    <w:p w:rsidR="00D56BE5" w:rsidRDefault="00D56BE5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«Городской перекресток»;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нашего города;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«Дорожная безопасность»;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«дорожные знаки»;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светофора (с мигающими огоньками), макеты переходов: подземный и наземный;</w:t>
      </w:r>
    </w:p>
    <w:p w:rsidR="00D56BE5" w:rsidRDefault="00D56BE5" w:rsidP="00BB2A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Альбом, карандаши, восковые мелки, пастель.</w:t>
      </w:r>
    </w:p>
    <w:p w:rsidR="00D56BE5" w:rsidRDefault="00D56BE5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группы:</w:t>
      </w:r>
    </w:p>
    <w:p w:rsidR="00D56BE5" w:rsidRDefault="00D56BE5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– «Дорожные знаки»; карточки «Дорожная безопасность».</w:t>
      </w:r>
    </w:p>
    <w:p w:rsidR="00D56BE5" w:rsidRDefault="00D56BE5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D56BE5" w:rsidRDefault="00F570DC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послушайте загадки и попробуйте их отгадать!</w:t>
      </w: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дома стоят,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сорок, сто подряд.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глядят. (Улица)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имеет он три глаза,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смотрит всеми сразу,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глядит всегда одним,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– следим за ним. (Светофор)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дворник перед нами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Загребущими руками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одну минуту сгреб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Преогромнейший сугроб. (Снегоочистительная машина) 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катится автобус.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спокойно пешеходы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идут.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машин и для трамвая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– дорога есть друга. (Тротуар)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«зеброю» зовут.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люди все идут. (Пешеходный переход)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DC" w:rsidRDefault="00F570DC" w:rsidP="00BB2A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твердо знаю -  </w:t>
      </w:r>
    </w:p>
    <w:p w:rsidR="00F570DC" w:rsidRDefault="00F570DC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я выполняю. (Пешеход)</w:t>
      </w:r>
    </w:p>
    <w:p w:rsidR="00F570DC" w:rsidRDefault="00F570DC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живем в большом красивом городе с широким</w:t>
      </w:r>
      <w:r w:rsidR="009C72C2">
        <w:rPr>
          <w:rFonts w:ascii="Times New Roman" w:hAnsi="Times New Roman" w:cs="Times New Roman"/>
          <w:sz w:val="28"/>
          <w:szCs w:val="28"/>
        </w:rPr>
        <w:t>и улицами и проспектами. По ним движутся легковые и грузовые машины, едут троллейбусы, автобусы и ни кто ни кому не мешает. Это потому, что есть четкие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соблюдать эти правила нам помогут знаки!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подойти к столу, на котором стоит макет перекрестка).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мы с вами рассматривали иллюстрации нашего города. А теперь, давайте подойдем к макету и рассмотрим его. Вы видите, что дома стоят вдоль дорог. Посмотрите, здания в городе бывают разные: жилые, где живут люди, и не жилые (общественные), например: поликлиника, детский сад, аптека, магазин.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посмотрите внимательно, и покажите мне, где ходят люди? 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показывают, где ходят люди, опросить 4 – 5 детей)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скажите, а как называется эта часть улицы? (ответы детей).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От здания к зданию можно пройти по тротуару – это дорожки для людей, которые проложены вдоль улиц (показать детям тротуар).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покажите мне на нашем макете, в каких домах вы живете? В Высоких, низких? (ответы детей).</w:t>
      </w:r>
    </w:p>
    <w:p w:rsidR="009C72C2" w:rsidRDefault="009C72C2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так, мы узнали с вами, что люди ходят по тротуарам. А скажите мне, ребята, как перемещаются машины, автобусы, троллейбусы? (ответы). Правильно, они едут по дороге.</w:t>
      </w:r>
      <w:r w:rsidR="00E41253">
        <w:rPr>
          <w:rFonts w:ascii="Times New Roman" w:hAnsi="Times New Roman" w:cs="Times New Roman"/>
          <w:sz w:val="28"/>
          <w:szCs w:val="28"/>
        </w:rPr>
        <w:t xml:space="preserve"> И та часть дороги, по которой едут машины, называется проезжая часть улицы. Давайте посмотрим на макете на проезжую часть. Мы видим, что по средине дороге проведена белая полоса, она разделяет потоки машин и называется разделительной. Одни машины едут в центр города, другие из центра.</w:t>
      </w: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вы когда – нибудь переходили дорогу с родителями (ответы детей). Тогда покажите мне, как с родителями вы это делали. (дети «переходят » дорогу согласно сигналам светофора 3 – 4 раза).</w:t>
      </w: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А теперь, ребята, давайте немного отдохнем.</w:t>
      </w: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«Дорожная»</w:t>
      </w: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стихотворения и выполняют соответствующие движения)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тропинка, дорога не канава… (шагают)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</w:t>
      </w:r>
      <w:r w:rsidR="00BB2A8D">
        <w:rPr>
          <w:rFonts w:ascii="Times New Roman" w:hAnsi="Times New Roman" w:cs="Times New Roman"/>
          <w:sz w:val="28"/>
          <w:szCs w:val="28"/>
        </w:rPr>
        <w:t xml:space="preserve"> сморю налево, потом смотрю на</w:t>
      </w:r>
      <w:r>
        <w:rPr>
          <w:rFonts w:ascii="Times New Roman" w:hAnsi="Times New Roman" w:cs="Times New Roman"/>
          <w:sz w:val="28"/>
          <w:szCs w:val="28"/>
        </w:rPr>
        <w:t>право (повороты головой),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BA7FA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лево повернись, другу рядом улыбнись (повороты головы с улыбкой)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правою ногой: раз, два, три, (топают ногами),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 головой: раз, два, три (покачивание головой),</w:t>
      </w:r>
    </w:p>
    <w:p w:rsidR="00F55BFD" w:rsidRDefault="00F55BFD" w:rsidP="00BB2A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ты подними и похлопай: раз, два, три (хлопки над головой).</w:t>
      </w:r>
    </w:p>
    <w:p w:rsidR="00F55BFD" w:rsidRDefault="00F55BFD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знаете, что светофоры не везде стоят, где надо перейти дорогу? Что же делать людям? (ответы детей).</w:t>
      </w:r>
    </w:p>
    <w:p w:rsidR="006C5286" w:rsidRDefault="00F55BFD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Полицейские придумали правила, как переходить проезжую часть дороги. Люди, которые ходят пешком, называются </w:t>
      </w:r>
      <w:r w:rsidR="00BA7F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пешеходами</w:t>
      </w:r>
      <w:r w:rsidR="007E2F6B">
        <w:rPr>
          <w:rFonts w:ascii="Times New Roman" w:hAnsi="Times New Roman" w:cs="Times New Roman"/>
          <w:sz w:val="28"/>
          <w:szCs w:val="28"/>
        </w:rPr>
        <w:t>, а место, где пешеходам разрешается переходить дорогу, называется «пешеходный переход». «Пешеходный переход» обозначается «зеброй» и специальным дорожным знаком.</w:t>
      </w:r>
      <w:r w:rsidR="006C5286">
        <w:rPr>
          <w:rFonts w:ascii="Times New Roman" w:hAnsi="Times New Roman" w:cs="Times New Roman"/>
          <w:sz w:val="28"/>
          <w:szCs w:val="28"/>
        </w:rPr>
        <w:t xml:space="preserve"> (Воспитатель показывает детям «зебру» и «пешеходный переход»). И </w:t>
      </w:r>
      <w:r w:rsidR="006C5286">
        <w:rPr>
          <w:rFonts w:ascii="Times New Roman" w:hAnsi="Times New Roman" w:cs="Times New Roman"/>
          <w:sz w:val="28"/>
          <w:szCs w:val="28"/>
        </w:rPr>
        <w:lastRenderedPageBreak/>
        <w:t xml:space="preserve">если около пешеходного перехода нет светофора, не беда. Для того, чтобы перейти улицу, надо посмотреть на лево, если нет машин дойти до разделительной полосы, а затем посмотреть направо, и если нет машин перейти улицу до конца. Давайте с вами попробуем перейти нашу улицу! (3 – 4 раза). </w:t>
      </w:r>
    </w:p>
    <w:p w:rsidR="00F55BFD" w:rsidRPr="00F55BFD" w:rsidRDefault="006C5286" w:rsidP="00BB2A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теперь, давайте изготовим дорожные знаки для пешеходных  </w:t>
      </w:r>
      <w:r w:rsidR="00BB2A8D">
        <w:rPr>
          <w:rFonts w:ascii="Times New Roman" w:hAnsi="Times New Roman" w:cs="Times New Roman"/>
          <w:sz w:val="28"/>
          <w:szCs w:val="28"/>
        </w:rPr>
        <w:t>переходов. (Дети рассаживаются за столы и раскрашивают заготовки дорожных знаков).</w:t>
      </w: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D" w:rsidRPr="00F570DC" w:rsidRDefault="00F55BFD" w:rsidP="00BB2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5BFD" w:rsidRPr="00F570DC" w:rsidSect="00BB2A8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08" w:rsidRDefault="004F5408" w:rsidP="00BB2A8D">
      <w:pPr>
        <w:spacing w:after="0" w:line="240" w:lineRule="auto"/>
      </w:pPr>
      <w:r>
        <w:separator/>
      </w:r>
    </w:p>
  </w:endnote>
  <w:endnote w:type="continuationSeparator" w:id="1">
    <w:p w:rsidR="004F5408" w:rsidRDefault="004F5408" w:rsidP="00BB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435"/>
      <w:docPartObj>
        <w:docPartGallery w:val="Page Numbers (Bottom of Page)"/>
        <w:docPartUnique/>
      </w:docPartObj>
    </w:sdtPr>
    <w:sdtContent>
      <w:p w:rsidR="00BB2A8D" w:rsidRDefault="0064428A">
        <w:pPr>
          <w:pStyle w:val="a6"/>
          <w:jc w:val="right"/>
        </w:pPr>
        <w:fldSimple w:instr=" PAGE   \* MERGEFORMAT ">
          <w:r w:rsidR="002764C3">
            <w:rPr>
              <w:noProof/>
            </w:rPr>
            <w:t>2</w:t>
          </w:r>
        </w:fldSimple>
      </w:p>
    </w:sdtContent>
  </w:sdt>
  <w:p w:rsidR="00BB2A8D" w:rsidRDefault="00BB2A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08" w:rsidRDefault="004F5408" w:rsidP="00BB2A8D">
      <w:pPr>
        <w:spacing w:after="0" w:line="240" w:lineRule="auto"/>
      </w:pPr>
      <w:r>
        <w:separator/>
      </w:r>
    </w:p>
  </w:footnote>
  <w:footnote w:type="continuationSeparator" w:id="1">
    <w:p w:rsidR="004F5408" w:rsidRDefault="004F5408" w:rsidP="00BB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82F"/>
    <w:multiLevelType w:val="hybridMultilevel"/>
    <w:tmpl w:val="F852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6822"/>
    <w:multiLevelType w:val="hybridMultilevel"/>
    <w:tmpl w:val="3BD0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73C"/>
    <w:multiLevelType w:val="hybridMultilevel"/>
    <w:tmpl w:val="FD14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56F0"/>
    <w:multiLevelType w:val="hybridMultilevel"/>
    <w:tmpl w:val="EE525B7A"/>
    <w:lvl w:ilvl="0" w:tplc="7D1C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632C7"/>
    <w:multiLevelType w:val="hybridMultilevel"/>
    <w:tmpl w:val="8FE4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E46"/>
    <w:rsid w:val="00162E89"/>
    <w:rsid w:val="002764C3"/>
    <w:rsid w:val="0028111E"/>
    <w:rsid w:val="00305E46"/>
    <w:rsid w:val="00353FA4"/>
    <w:rsid w:val="004F5408"/>
    <w:rsid w:val="00506742"/>
    <w:rsid w:val="00582753"/>
    <w:rsid w:val="0064428A"/>
    <w:rsid w:val="006C5286"/>
    <w:rsid w:val="00735A04"/>
    <w:rsid w:val="007836E0"/>
    <w:rsid w:val="007C156D"/>
    <w:rsid w:val="007E2F6B"/>
    <w:rsid w:val="007E619F"/>
    <w:rsid w:val="008850AE"/>
    <w:rsid w:val="009252C2"/>
    <w:rsid w:val="009C72C2"/>
    <w:rsid w:val="00A05487"/>
    <w:rsid w:val="00A06234"/>
    <w:rsid w:val="00BA7FA9"/>
    <w:rsid w:val="00BB2A8D"/>
    <w:rsid w:val="00CB0532"/>
    <w:rsid w:val="00D56BE5"/>
    <w:rsid w:val="00E30226"/>
    <w:rsid w:val="00E32621"/>
    <w:rsid w:val="00E41253"/>
    <w:rsid w:val="00F55BFD"/>
    <w:rsid w:val="00F5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2A8D"/>
  </w:style>
  <w:style w:type="paragraph" w:styleId="a6">
    <w:name w:val="footer"/>
    <w:basedOn w:val="a"/>
    <w:link w:val="a7"/>
    <w:uiPriority w:val="99"/>
    <w:unhideWhenUsed/>
    <w:rsid w:val="00BB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крысёныш</dc:creator>
  <cp:lastModifiedBy>крысёныш</cp:lastModifiedBy>
  <cp:revision>11</cp:revision>
  <dcterms:created xsi:type="dcterms:W3CDTF">2018-07-31T10:23:00Z</dcterms:created>
  <dcterms:modified xsi:type="dcterms:W3CDTF">2018-08-26T11:39:00Z</dcterms:modified>
</cp:coreProperties>
</file>