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223" w:rsidRPr="00917ECA" w:rsidRDefault="00222223" w:rsidP="00142BB8">
      <w:pPr>
        <w:pStyle w:val="a9"/>
        <w:jc w:val="center"/>
        <w:rPr>
          <w:b/>
          <w:sz w:val="72"/>
          <w:szCs w:val="72"/>
        </w:rPr>
      </w:pPr>
    </w:p>
    <w:p w:rsidR="001710A0" w:rsidRDefault="001710A0" w:rsidP="001710A0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общеобразовательное учреждение средняя общеобразовательная школа№7</w:t>
      </w:r>
      <w:r w:rsidRPr="001710A0">
        <w:rPr>
          <w:b/>
          <w:sz w:val="32"/>
          <w:szCs w:val="32"/>
        </w:rPr>
        <w:t xml:space="preserve"> </w:t>
      </w:r>
      <w:r w:rsidRPr="00917ECA">
        <w:rPr>
          <w:b/>
          <w:sz w:val="32"/>
          <w:szCs w:val="32"/>
        </w:rPr>
        <w:t xml:space="preserve">Ставропольский край </w:t>
      </w:r>
      <w:proofErr w:type="spellStart"/>
      <w:r w:rsidRPr="00917ECA">
        <w:rPr>
          <w:b/>
          <w:sz w:val="32"/>
          <w:szCs w:val="32"/>
        </w:rPr>
        <w:t>Грачевский</w:t>
      </w:r>
      <w:proofErr w:type="spellEnd"/>
      <w:r w:rsidRPr="00917ECA">
        <w:rPr>
          <w:b/>
          <w:sz w:val="32"/>
          <w:szCs w:val="32"/>
        </w:rPr>
        <w:t xml:space="preserve"> муниципальный округ с. </w:t>
      </w:r>
      <w:proofErr w:type="spellStart"/>
      <w:r w:rsidRPr="00917ECA">
        <w:rPr>
          <w:b/>
          <w:sz w:val="32"/>
          <w:szCs w:val="32"/>
        </w:rPr>
        <w:t>Старомарьевка</w:t>
      </w:r>
      <w:proofErr w:type="spellEnd"/>
    </w:p>
    <w:p w:rsidR="00917ECA" w:rsidRDefault="00917ECA" w:rsidP="00142BB8">
      <w:pPr>
        <w:pStyle w:val="a9"/>
        <w:jc w:val="center"/>
        <w:rPr>
          <w:b/>
          <w:sz w:val="32"/>
          <w:szCs w:val="32"/>
        </w:rPr>
      </w:pPr>
    </w:p>
    <w:p w:rsidR="00917ECA" w:rsidRDefault="00917ECA" w:rsidP="00142BB8">
      <w:pPr>
        <w:pStyle w:val="a9"/>
        <w:jc w:val="center"/>
        <w:rPr>
          <w:b/>
          <w:sz w:val="32"/>
          <w:szCs w:val="32"/>
        </w:rPr>
      </w:pPr>
    </w:p>
    <w:p w:rsidR="00917ECA" w:rsidRPr="00917ECA" w:rsidRDefault="00917ECA" w:rsidP="00142BB8">
      <w:pPr>
        <w:pStyle w:val="a9"/>
        <w:jc w:val="center"/>
        <w:rPr>
          <w:b/>
          <w:sz w:val="32"/>
          <w:szCs w:val="32"/>
        </w:rPr>
      </w:pPr>
    </w:p>
    <w:p w:rsidR="001E5F5D" w:rsidRPr="00917ECA" w:rsidRDefault="001E5F5D" w:rsidP="00142BB8">
      <w:pPr>
        <w:pStyle w:val="a9"/>
        <w:jc w:val="center"/>
        <w:rPr>
          <w:b/>
          <w:sz w:val="48"/>
          <w:szCs w:val="48"/>
        </w:rPr>
      </w:pPr>
      <w:r w:rsidRPr="00917ECA">
        <w:rPr>
          <w:b/>
          <w:sz w:val="48"/>
          <w:szCs w:val="48"/>
        </w:rPr>
        <w:t>Методическая разработка</w:t>
      </w:r>
    </w:p>
    <w:p w:rsidR="00BF51F9" w:rsidRPr="00917ECA" w:rsidRDefault="001E5F5D" w:rsidP="00142BB8">
      <w:pPr>
        <w:pStyle w:val="a9"/>
        <w:jc w:val="center"/>
        <w:rPr>
          <w:b/>
          <w:sz w:val="48"/>
          <w:szCs w:val="48"/>
        </w:rPr>
      </w:pPr>
      <w:r w:rsidRPr="00917ECA">
        <w:rPr>
          <w:b/>
          <w:sz w:val="48"/>
          <w:szCs w:val="48"/>
        </w:rPr>
        <w:t>по профилактике детского дорожно-транспортного травматизма</w:t>
      </w:r>
    </w:p>
    <w:p w:rsidR="001E5F5D" w:rsidRPr="00917ECA" w:rsidRDefault="001E5F5D" w:rsidP="00142BB8">
      <w:pPr>
        <w:pStyle w:val="a9"/>
        <w:jc w:val="center"/>
        <w:rPr>
          <w:b/>
          <w:sz w:val="48"/>
          <w:szCs w:val="48"/>
        </w:rPr>
      </w:pPr>
      <w:r w:rsidRPr="00917ECA">
        <w:rPr>
          <w:b/>
          <w:sz w:val="48"/>
          <w:szCs w:val="48"/>
        </w:rPr>
        <w:t>«Дорога безопасности»</w:t>
      </w:r>
    </w:p>
    <w:p w:rsidR="00917ECA" w:rsidRPr="00917ECA" w:rsidRDefault="00917ECA" w:rsidP="00142BB8">
      <w:pPr>
        <w:pStyle w:val="a9"/>
        <w:jc w:val="center"/>
        <w:rPr>
          <w:b/>
          <w:sz w:val="48"/>
          <w:szCs w:val="48"/>
        </w:rPr>
      </w:pPr>
    </w:p>
    <w:p w:rsidR="00917ECA" w:rsidRDefault="00917ECA" w:rsidP="00142BB8">
      <w:pPr>
        <w:pStyle w:val="a9"/>
        <w:jc w:val="center"/>
        <w:rPr>
          <w:b/>
          <w:sz w:val="36"/>
          <w:szCs w:val="36"/>
        </w:rPr>
      </w:pPr>
    </w:p>
    <w:p w:rsidR="00917ECA" w:rsidRDefault="00917ECA" w:rsidP="00142BB8">
      <w:pPr>
        <w:pStyle w:val="a9"/>
        <w:jc w:val="center"/>
        <w:rPr>
          <w:b/>
          <w:sz w:val="36"/>
          <w:szCs w:val="36"/>
        </w:rPr>
      </w:pPr>
    </w:p>
    <w:p w:rsidR="00917ECA" w:rsidRDefault="00917ECA" w:rsidP="00142BB8">
      <w:pPr>
        <w:pStyle w:val="a9"/>
        <w:jc w:val="center"/>
        <w:rPr>
          <w:b/>
          <w:sz w:val="36"/>
          <w:szCs w:val="36"/>
        </w:rPr>
      </w:pPr>
    </w:p>
    <w:p w:rsidR="00917ECA" w:rsidRPr="00917ECA" w:rsidRDefault="00917ECA" w:rsidP="00142BB8">
      <w:pPr>
        <w:pStyle w:val="a9"/>
        <w:jc w:val="center"/>
        <w:rPr>
          <w:b/>
          <w:sz w:val="36"/>
          <w:szCs w:val="36"/>
        </w:rPr>
      </w:pPr>
    </w:p>
    <w:p w:rsidR="00D4270D" w:rsidRPr="00917ECA" w:rsidRDefault="00D4270D" w:rsidP="00142BB8">
      <w:pPr>
        <w:pStyle w:val="a9"/>
        <w:jc w:val="center"/>
        <w:rPr>
          <w:b/>
          <w:sz w:val="36"/>
          <w:szCs w:val="36"/>
        </w:rPr>
      </w:pPr>
    </w:p>
    <w:p w:rsidR="00AF5368" w:rsidRPr="00917ECA" w:rsidRDefault="00D4270D" w:rsidP="00142BB8">
      <w:pPr>
        <w:pStyle w:val="a9"/>
        <w:jc w:val="center"/>
        <w:rPr>
          <w:b/>
          <w:bCs/>
          <w:sz w:val="36"/>
          <w:szCs w:val="36"/>
        </w:rPr>
      </w:pPr>
      <w:r w:rsidRPr="00917ECA">
        <w:rPr>
          <w:b/>
          <w:bCs/>
          <w:sz w:val="36"/>
          <w:szCs w:val="36"/>
        </w:rPr>
        <w:t xml:space="preserve">Внеклассное мероприятие </w:t>
      </w:r>
    </w:p>
    <w:p w:rsidR="001E5F5D" w:rsidRPr="00917ECA" w:rsidRDefault="00D4270D" w:rsidP="00142BB8">
      <w:pPr>
        <w:pStyle w:val="a9"/>
        <w:jc w:val="center"/>
        <w:rPr>
          <w:b/>
          <w:bCs/>
          <w:sz w:val="36"/>
          <w:szCs w:val="36"/>
        </w:rPr>
      </w:pPr>
      <w:r w:rsidRPr="00917ECA">
        <w:rPr>
          <w:b/>
          <w:bCs/>
          <w:sz w:val="36"/>
          <w:szCs w:val="36"/>
        </w:rPr>
        <w:t>«О правилах дорожного движения»</w:t>
      </w:r>
    </w:p>
    <w:p w:rsidR="001E5F5D" w:rsidRPr="00E55A69" w:rsidRDefault="001E5F5D" w:rsidP="00142BB8">
      <w:pPr>
        <w:pStyle w:val="a9"/>
        <w:jc w:val="center"/>
        <w:rPr>
          <w:b/>
          <w:bCs/>
        </w:rPr>
      </w:pPr>
    </w:p>
    <w:p w:rsidR="001E5F5D" w:rsidRPr="00917ECA" w:rsidRDefault="001E5F5D" w:rsidP="001E5F5D">
      <w:pPr>
        <w:pStyle w:val="a9"/>
        <w:jc w:val="center"/>
        <w:rPr>
          <w:b/>
          <w:bCs/>
          <w:sz w:val="28"/>
          <w:szCs w:val="28"/>
        </w:rPr>
      </w:pPr>
      <w:r w:rsidRPr="00917ECA">
        <w:rPr>
          <w:b/>
          <w:bCs/>
          <w:sz w:val="28"/>
          <w:szCs w:val="28"/>
        </w:rPr>
        <w:t>(для учащихся 1-4 классов)</w:t>
      </w:r>
    </w:p>
    <w:p w:rsidR="001E5F5D" w:rsidRPr="00E55A69" w:rsidRDefault="001E5F5D" w:rsidP="001E5F5D">
      <w:pPr>
        <w:pStyle w:val="a9"/>
        <w:jc w:val="center"/>
        <w:rPr>
          <w:b/>
          <w:bCs/>
        </w:rPr>
      </w:pPr>
    </w:p>
    <w:p w:rsidR="001E5F5D" w:rsidRPr="00E55A69" w:rsidRDefault="0045041D" w:rsidP="00142BB8">
      <w:pPr>
        <w:pStyle w:val="a3"/>
        <w:jc w:val="center"/>
      </w:pPr>
      <w:r w:rsidRPr="00E55A69">
        <w:t xml:space="preserve"> </w:t>
      </w:r>
    </w:p>
    <w:p w:rsidR="0045041D" w:rsidRPr="00E55A69" w:rsidRDefault="0045041D" w:rsidP="00142BB8">
      <w:pPr>
        <w:pStyle w:val="a3"/>
        <w:jc w:val="center"/>
      </w:pPr>
    </w:p>
    <w:p w:rsidR="0045041D" w:rsidRPr="00E55A69" w:rsidRDefault="0045041D" w:rsidP="00142BB8">
      <w:pPr>
        <w:pStyle w:val="a3"/>
        <w:jc w:val="center"/>
      </w:pPr>
    </w:p>
    <w:p w:rsidR="001E5F5D" w:rsidRPr="00E55A69" w:rsidRDefault="00142BB8" w:rsidP="00AF5368">
      <w:pPr>
        <w:pStyle w:val="a3"/>
        <w:spacing w:before="0" w:beforeAutospacing="0" w:after="0" w:afterAutospacing="0"/>
        <w:ind w:left="4395" w:hanging="4536"/>
        <w:rPr>
          <w:sz w:val="28"/>
          <w:szCs w:val="28"/>
        </w:rPr>
      </w:pPr>
      <w:r w:rsidRPr="00E55A69">
        <w:rPr>
          <w:sz w:val="28"/>
          <w:szCs w:val="28"/>
        </w:rPr>
        <w:t xml:space="preserve">                                            </w:t>
      </w:r>
      <w:r w:rsidR="001710A0">
        <w:rPr>
          <w:sz w:val="28"/>
          <w:szCs w:val="28"/>
        </w:rPr>
        <w:t xml:space="preserve">                     </w:t>
      </w:r>
      <w:r w:rsidR="00D4270D" w:rsidRPr="00E55A69">
        <w:rPr>
          <w:sz w:val="28"/>
          <w:szCs w:val="28"/>
        </w:rPr>
        <w:t xml:space="preserve">Автор: </w:t>
      </w:r>
      <w:proofErr w:type="spellStart"/>
      <w:r w:rsidR="00222223">
        <w:rPr>
          <w:sz w:val="28"/>
          <w:szCs w:val="28"/>
        </w:rPr>
        <w:t>Пую</w:t>
      </w:r>
      <w:proofErr w:type="spellEnd"/>
      <w:r w:rsidR="00222223">
        <w:rPr>
          <w:sz w:val="28"/>
          <w:szCs w:val="28"/>
        </w:rPr>
        <w:t xml:space="preserve"> Галина Михайловна</w:t>
      </w:r>
    </w:p>
    <w:p w:rsidR="00222223" w:rsidRDefault="00142BB8" w:rsidP="00AF5368">
      <w:pPr>
        <w:pStyle w:val="a3"/>
        <w:spacing w:before="0" w:beforeAutospacing="0" w:after="0" w:afterAutospacing="0"/>
        <w:ind w:left="4395" w:hanging="5670"/>
        <w:rPr>
          <w:sz w:val="28"/>
          <w:szCs w:val="28"/>
        </w:rPr>
      </w:pPr>
      <w:r w:rsidRPr="00E55A69">
        <w:rPr>
          <w:sz w:val="28"/>
          <w:szCs w:val="28"/>
        </w:rPr>
        <w:t xml:space="preserve">                                                                            </w:t>
      </w:r>
      <w:r w:rsidR="0045041D" w:rsidRPr="00E55A69">
        <w:rPr>
          <w:sz w:val="28"/>
          <w:szCs w:val="28"/>
        </w:rPr>
        <w:t xml:space="preserve">      </w:t>
      </w:r>
      <w:r w:rsidR="00222223">
        <w:rPr>
          <w:sz w:val="28"/>
          <w:szCs w:val="28"/>
        </w:rPr>
        <w:t>МКОУ СОШ</w:t>
      </w:r>
      <w:proofErr w:type="gramStart"/>
      <w:r w:rsidR="00222223">
        <w:rPr>
          <w:sz w:val="28"/>
          <w:szCs w:val="28"/>
        </w:rPr>
        <w:t>7</w:t>
      </w:r>
      <w:proofErr w:type="gramEnd"/>
      <w:r w:rsidR="00222223">
        <w:rPr>
          <w:sz w:val="28"/>
          <w:szCs w:val="28"/>
        </w:rPr>
        <w:t xml:space="preserve"> учитель начальных</w:t>
      </w:r>
    </w:p>
    <w:p w:rsidR="00142BB8" w:rsidRPr="00E55A69" w:rsidRDefault="00222223" w:rsidP="00AF5368">
      <w:pPr>
        <w:pStyle w:val="a3"/>
        <w:spacing w:before="0" w:beforeAutospacing="0" w:after="0" w:afterAutospacing="0"/>
        <w:ind w:left="4395" w:hanging="56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1710A0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классов высшей   </w:t>
      </w:r>
      <w:r w:rsidR="001710A0">
        <w:rPr>
          <w:sz w:val="28"/>
          <w:szCs w:val="28"/>
        </w:rPr>
        <w:t>квалификационной категории</w:t>
      </w:r>
      <w:r>
        <w:rPr>
          <w:sz w:val="28"/>
          <w:szCs w:val="28"/>
        </w:rPr>
        <w:t xml:space="preserve">                                 </w:t>
      </w:r>
      <w:r w:rsidR="001710A0">
        <w:rPr>
          <w:sz w:val="28"/>
          <w:szCs w:val="28"/>
        </w:rPr>
        <w:t xml:space="preserve">                            </w:t>
      </w:r>
    </w:p>
    <w:p w:rsidR="00D4270D" w:rsidRPr="00E55A69" w:rsidRDefault="00AF5368" w:rsidP="00AF5368">
      <w:pPr>
        <w:pStyle w:val="a3"/>
        <w:tabs>
          <w:tab w:val="center" w:pos="5032"/>
        </w:tabs>
        <w:spacing w:before="0" w:beforeAutospacing="0" w:after="0" w:afterAutospacing="0"/>
        <w:ind w:left="4395" w:hanging="4395"/>
        <w:rPr>
          <w:sz w:val="28"/>
          <w:szCs w:val="28"/>
        </w:rPr>
      </w:pPr>
      <w:r w:rsidRPr="00E55A69">
        <w:rPr>
          <w:sz w:val="28"/>
          <w:szCs w:val="28"/>
        </w:rPr>
        <w:tab/>
      </w:r>
    </w:p>
    <w:p w:rsidR="00142BB8" w:rsidRDefault="00142BB8" w:rsidP="00D4270D">
      <w:pPr>
        <w:pStyle w:val="a3"/>
        <w:ind w:left="4395"/>
        <w:jc w:val="both"/>
      </w:pPr>
    </w:p>
    <w:p w:rsidR="00222223" w:rsidRDefault="00222223" w:rsidP="00D4270D">
      <w:pPr>
        <w:pStyle w:val="a3"/>
        <w:ind w:left="4395"/>
        <w:jc w:val="both"/>
      </w:pPr>
    </w:p>
    <w:p w:rsidR="001710A0" w:rsidRPr="00E55A69" w:rsidRDefault="00222223" w:rsidP="001710A0">
      <w:pPr>
        <w:pStyle w:val="a3"/>
        <w:ind w:left="4395"/>
        <w:jc w:val="both"/>
      </w:pPr>
      <w:r>
        <w:t xml:space="preserve">с. </w:t>
      </w:r>
      <w:proofErr w:type="spellStart"/>
      <w:r>
        <w:t>Старомарьевка</w:t>
      </w:r>
      <w:proofErr w:type="spellEnd"/>
      <w:r w:rsidR="001710A0">
        <w:t xml:space="preserve"> </w:t>
      </w:r>
      <w:r w:rsidR="001710A0">
        <w:t>2021г</w:t>
      </w:r>
    </w:p>
    <w:p w:rsidR="00792556" w:rsidRDefault="00792556" w:rsidP="001710A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792556" w:rsidRPr="00792556" w:rsidRDefault="00792556" w:rsidP="00792556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792556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lastRenderedPageBreak/>
        <w:t>АННОТАЦИЯ</w:t>
      </w:r>
    </w:p>
    <w:p w:rsidR="00792556" w:rsidRPr="00792556" w:rsidRDefault="00792556" w:rsidP="0079255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92556" w:rsidRPr="00792556" w:rsidRDefault="00792556" w:rsidP="00792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дорожно-транспортный травматизм является одной из самых болезненных проблем современного общества. Учащиеся не обладают навыками поведения в транспортной среде, не умеют правильно оценить и предвидеть развитие дорожных ситуаций, последствий нарушения правил дорожного движения. Одним из самых эффективных методов привлечения к изучению и соблюдению в младшем школьном возрасте ПДД является игра. В игровой форме учащиеся учатся быть законопослушными участниками дорожного движения</w:t>
      </w:r>
      <w:proofErr w:type="gramStart"/>
      <w:r w:rsidRPr="00792556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792556" w:rsidRPr="00792556" w:rsidRDefault="00792556" w:rsidP="00792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55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проблеме и посвящена данная методическая разработка.</w:t>
      </w:r>
    </w:p>
    <w:p w:rsidR="00792556" w:rsidRPr="00792556" w:rsidRDefault="00792556" w:rsidP="0079255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2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материал будет полезен учащимся и классным руководителям при разработке внеклассных мероприятий. </w:t>
      </w:r>
      <w:r w:rsidRPr="007925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разработка содержит конкретные материалы, которые могут использовать педагоги в своей работе. Овладение опытом организации предлагаемой методикой может стать основой для проведения подобных мероприятий, для усвоения ПДД детьми в раннем возрасте. При использовании данной разработки задействованы многие направления деятельности: совместная деятельность учащихся, самостоятельная деятельность учащегося, познавательная деятельность, игровая деятельность, поисковая и т.д. Так же затрагиваются разные образовательные области: познание окружающего мира, развитие речи, художественно-эстетическое и музыкальное развитие.</w:t>
      </w:r>
    </w:p>
    <w:p w:rsidR="00792556" w:rsidRDefault="00792556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Default="00917ECA" w:rsidP="00792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Pr="00792556" w:rsidRDefault="00917ECA" w:rsidP="0079255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92556" w:rsidRDefault="00792556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2556" w:rsidRDefault="00792556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2556" w:rsidRDefault="00792556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0C3E" w:rsidRDefault="00490C3E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0C3E" w:rsidRDefault="00490C3E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0C3E" w:rsidRDefault="00490C3E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41D" w:rsidRPr="00222223" w:rsidRDefault="00917ECA" w:rsidP="00EB1D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D341BC" w:rsidRPr="00E55A69" w:rsidRDefault="00E573BD" w:rsidP="00EB1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     </w:t>
      </w:r>
      <w:r w:rsidR="0045041D" w:rsidRPr="00E55A69">
        <w:rPr>
          <w:rFonts w:ascii="Times New Roman" w:hAnsi="Times New Roman" w:cs="Times New Roman"/>
          <w:sz w:val="28"/>
          <w:szCs w:val="28"/>
        </w:rPr>
        <w:t xml:space="preserve"> </w:t>
      </w:r>
      <w:r w:rsidR="00D341BC" w:rsidRPr="00E55A69">
        <w:rPr>
          <w:rFonts w:ascii="Times New Roman" w:hAnsi="Times New Roman" w:cs="Times New Roman"/>
          <w:sz w:val="28"/>
          <w:szCs w:val="28"/>
        </w:rPr>
        <w:t>Обучение правилам дорожного движения следует рассматривать</w:t>
      </w:r>
      <w:r w:rsidR="0045041D" w:rsidRPr="00E55A69">
        <w:rPr>
          <w:rFonts w:ascii="Times New Roman" w:hAnsi="Times New Roman" w:cs="Times New Roman"/>
          <w:sz w:val="28"/>
          <w:szCs w:val="28"/>
        </w:rPr>
        <w:t xml:space="preserve"> </w:t>
      </w:r>
      <w:r w:rsidR="00D341BC" w:rsidRPr="00E55A69">
        <w:rPr>
          <w:rFonts w:ascii="Times New Roman" w:hAnsi="Times New Roman" w:cs="Times New Roman"/>
          <w:sz w:val="28"/>
          <w:szCs w:val="28"/>
        </w:rPr>
        <w:t>как составную часть учебно-воспитательной работы школы.</w:t>
      </w:r>
    </w:p>
    <w:p w:rsidR="0045041D" w:rsidRPr="00E55A69" w:rsidRDefault="00D341BC" w:rsidP="00EB1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5041D" w:rsidRPr="00E55A69">
        <w:rPr>
          <w:rFonts w:ascii="Times New Roman" w:eastAsia="Calibri" w:hAnsi="Times New Roman" w:cs="Times New Roman"/>
          <w:sz w:val="28"/>
          <w:szCs w:val="28"/>
        </w:rPr>
        <w:t>Актуальность и практическая значимость профилактики детского дорожно-транспортного травматизма  обусловлена  высокими статистическими показателями ДТП </w:t>
      </w:r>
      <w:r w:rsidR="0045041D" w:rsidRPr="00E55A69">
        <w:rPr>
          <w:rFonts w:ascii="Times New Roman" w:hAnsi="Times New Roman" w:cs="Times New Roman"/>
          <w:sz w:val="28"/>
          <w:szCs w:val="28"/>
        </w:rPr>
        <w:t>с</w:t>
      </w:r>
      <w:r w:rsidR="0045041D" w:rsidRPr="00E55A69">
        <w:rPr>
          <w:rFonts w:ascii="Times New Roman" w:eastAsia="Calibri" w:hAnsi="Times New Roman" w:cs="Times New Roman"/>
          <w:sz w:val="28"/>
          <w:szCs w:val="28"/>
        </w:rPr>
        <w:t xml:space="preserve"> участием детей и подростков. Анализ детского дорожно-транспортного травматизма показывает, что основной причиной является низкая культура участников дорожного движения, в том числе - детей. Учащиеся не обладают навыками поведения  в транспортной среде, не умеют </w:t>
      </w:r>
      <w:proofErr w:type="gramStart"/>
      <w:r w:rsidR="0045041D" w:rsidRPr="00E55A69">
        <w:rPr>
          <w:rFonts w:ascii="Times New Roman" w:eastAsia="Calibri" w:hAnsi="Times New Roman" w:cs="Times New Roman"/>
          <w:sz w:val="28"/>
          <w:szCs w:val="28"/>
        </w:rPr>
        <w:t>верно</w:t>
      </w:r>
      <w:proofErr w:type="gramEnd"/>
      <w:r w:rsidR="0045041D" w:rsidRPr="00E55A69">
        <w:rPr>
          <w:rFonts w:ascii="Times New Roman" w:eastAsia="Calibri" w:hAnsi="Times New Roman" w:cs="Times New Roman"/>
          <w:sz w:val="28"/>
          <w:szCs w:val="28"/>
        </w:rPr>
        <w:t xml:space="preserve"> оценить и предвидеть развитие дорожных ситуаций, последствий нарушения правил дорожного движения.</w:t>
      </w:r>
    </w:p>
    <w:p w:rsidR="0045041D" w:rsidRPr="00E55A69" w:rsidRDefault="0045041D" w:rsidP="00153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hAnsi="Times New Roman" w:cs="Times New Roman"/>
          <w:sz w:val="28"/>
          <w:szCs w:val="28"/>
        </w:rPr>
        <w:t xml:space="preserve">        Основными причинами ДТП по неосторожности детей чаще всего становятся: нарушение правил</w:t>
      </w:r>
      <w:r w:rsidR="00222223">
        <w:rPr>
          <w:rFonts w:ascii="Times New Roman" w:hAnsi="Times New Roman" w:cs="Times New Roman"/>
          <w:sz w:val="28"/>
          <w:szCs w:val="28"/>
        </w:rPr>
        <w:t xml:space="preserve"> перехода проезжей части </w:t>
      </w:r>
      <w:r w:rsidRPr="00E55A69">
        <w:rPr>
          <w:rFonts w:ascii="Times New Roman" w:hAnsi="Times New Roman" w:cs="Times New Roman"/>
          <w:sz w:val="28"/>
          <w:szCs w:val="28"/>
        </w:rPr>
        <w:t>; неподчи</w:t>
      </w:r>
      <w:r w:rsidR="00222223">
        <w:rPr>
          <w:rFonts w:ascii="Times New Roman" w:hAnsi="Times New Roman" w:cs="Times New Roman"/>
          <w:sz w:val="28"/>
          <w:szCs w:val="28"/>
        </w:rPr>
        <w:t xml:space="preserve">нение сигналам светофора </w:t>
      </w:r>
      <w:r w:rsidRPr="00E55A69">
        <w:rPr>
          <w:rFonts w:ascii="Times New Roman" w:hAnsi="Times New Roman" w:cs="Times New Roman"/>
          <w:sz w:val="28"/>
          <w:szCs w:val="28"/>
        </w:rPr>
        <w:t>; неожиданный выход из-за транспор</w:t>
      </w:r>
      <w:r w:rsidR="00222223">
        <w:rPr>
          <w:rFonts w:ascii="Times New Roman" w:hAnsi="Times New Roman" w:cs="Times New Roman"/>
          <w:sz w:val="28"/>
          <w:szCs w:val="28"/>
        </w:rPr>
        <w:t xml:space="preserve">тного средства, деревьев ; игра на проезжей части </w:t>
      </w:r>
      <w:r w:rsidRPr="00E55A69">
        <w:rPr>
          <w:rFonts w:ascii="Times New Roman" w:hAnsi="Times New Roman" w:cs="Times New Roman"/>
          <w:sz w:val="28"/>
          <w:szCs w:val="28"/>
        </w:rPr>
        <w:t>; неумел</w:t>
      </w:r>
      <w:r w:rsidR="00222223">
        <w:rPr>
          <w:rFonts w:ascii="Times New Roman" w:hAnsi="Times New Roman" w:cs="Times New Roman"/>
          <w:sz w:val="28"/>
          <w:szCs w:val="28"/>
        </w:rPr>
        <w:t xml:space="preserve">ое управление велосипедом </w:t>
      </w:r>
      <w:r w:rsidRPr="00E55A69">
        <w:rPr>
          <w:rFonts w:ascii="Times New Roman" w:hAnsi="Times New Roman" w:cs="Times New Roman"/>
          <w:sz w:val="28"/>
          <w:szCs w:val="28"/>
        </w:rPr>
        <w:t>. В течени</w:t>
      </w:r>
      <w:proofErr w:type="gramStart"/>
      <w:r w:rsidRPr="00E55A6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55A69">
        <w:rPr>
          <w:rFonts w:ascii="Times New Roman" w:hAnsi="Times New Roman" w:cs="Times New Roman"/>
          <w:sz w:val="28"/>
          <w:szCs w:val="28"/>
        </w:rPr>
        <w:t xml:space="preserve"> года наиболее опасными с точки зрения риска ДТП являются апрель-май, а также конец августа и сентябрь. Из дней недели наиболее часто ДТП с участием детей происходят в понедельник, меньше всего в четверг. Наиболее аварийное время суток – это утренние часы с 8 до 9, когда дети идут в школу, а также с 15 до 20 часов. При этом с 17 до 18 часов происходит наибольшее число аварий, что объясняется увеличением потока транспорта, когда взрослые возвращаются с работы домой. Основной категорией детей, пострадавших в ДТП являются школьники, из них мальчиков гибнет больше. </w:t>
      </w:r>
    </w:p>
    <w:p w:rsidR="0045041D" w:rsidRPr="00E55A69" w:rsidRDefault="0045041D" w:rsidP="00153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hAnsi="Times New Roman" w:cs="Times New Roman"/>
          <w:sz w:val="28"/>
          <w:szCs w:val="28"/>
        </w:rPr>
        <w:t xml:space="preserve">       Предрасположенность детей к несчастным случаям на дороге обусловлена особенностями психофизиологического развития, такими как: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неустойчивость и быстрое истощение нервной системы;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неспособность адекватно оценивать обстановку;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быстрое образование и исчезновение условных рефлексов;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преобладание процессов возбуждения над процессами торможения;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преобладание потребности в движении над осторожностью;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стремление подражать взрослым;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недостаток знаний об источниках опасности;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отсутствие способности отделять главное от </w:t>
      </w:r>
      <w:proofErr w:type="gramStart"/>
      <w:r w:rsidRPr="00E55A69">
        <w:rPr>
          <w:sz w:val="28"/>
          <w:szCs w:val="28"/>
        </w:rPr>
        <w:t>второстепенного</w:t>
      </w:r>
      <w:proofErr w:type="gramEnd"/>
      <w:r w:rsidRPr="00E55A69">
        <w:rPr>
          <w:sz w:val="28"/>
          <w:szCs w:val="28"/>
        </w:rPr>
        <w:t xml:space="preserve">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- переоценка своих возможностей в реальной ситуации; </w:t>
      </w:r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>- неадекватная реакция на сильные резкие раздражители</w:t>
      </w:r>
      <w:proofErr w:type="gramStart"/>
      <w:r w:rsidRPr="00E55A69">
        <w:rPr>
          <w:sz w:val="28"/>
          <w:szCs w:val="28"/>
        </w:rPr>
        <w:t xml:space="preserve"> .</w:t>
      </w:r>
      <w:proofErr w:type="gramEnd"/>
    </w:p>
    <w:p w:rsidR="0045041D" w:rsidRPr="00E55A69" w:rsidRDefault="0045041D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5A69">
        <w:rPr>
          <w:sz w:val="28"/>
          <w:szCs w:val="28"/>
        </w:rPr>
        <w:t xml:space="preserve">Почти две трети из общего числа пострадавших на дороге детей попадает под машину из-за отсутствия главного транспортного навыка: предвидения скрытой опасности. </w:t>
      </w:r>
    </w:p>
    <w:p w:rsidR="006B7B97" w:rsidRDefault="006B7B97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E06D4" w:rsidRDefault="00CE06D4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90C3E" w:rsidRDefault="00490C3E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90C3E" w:rsidRPr="00222223" w:rsidRDefault="00490C3E" w:rsidP="00153A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B7B97" w:rsidRPr="00490C3E" w:rsidRDefault="006B7B97" w:rsidP="00490C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22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E573BD" w:rsidRPr="0022222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B1DF7" w:rsidRPr="00222223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EB1DF7" w:rsidRPr="00E55A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1DF7" w:rsidRPr="00E55A69">
        <w:rPr>
          <w:rFonts w:ascii="Times New Roman" w:eastAsia="Calibri" w:hAnsi="Times New Roman" w:cs="Times New Roman"/>
          <w:sz w:val="28"/>
          <w:szCs w:val="28"/>
        </w:rPr>
        <w:t>Формирование у учащихся сознательного и ответственного отношения к вопросам личной безопасности и безопасности окружающих участников дорожного движения. Расширение системы знаний и практических навыков безопасного поведения на дорогах.</w:t>
      </w:r>
    </w:p>
    <w:p w:rsidR="00267CFB" w:rsidRPr="00222223" w:rsidRDefault="00153A3D" w:rsidP="006B7B9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2223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267CFB" w:rsidRPr="0022222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267CFB" w:rsidRPr="00E55A69" w:rsidRDefault="00267CFB" w:rsidP="006B7B9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предоставить учащимся базовое образование в рамках государственных стандартов;</w:t>
      </w:r>
    </w:p>
    <w:p w:rsidR="00267CFB" w:rsidRPr="00E55A69" w:rsidRDefault="00267CFB" w:rsidP="006B7B9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>выработка у учащихся поведенческих стереотипов, способствующих самосохранению в условиях дорожной ситуации;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у учащихся устойчивых навыков соблюдения и выполнения правил дорожного движения;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привитие культуры безопасного поведения на дорогах;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воспитание грамотных участников дорожного движения, 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уважительного отношения к законам дороги, осознания объективной целесообразности действующих правил и требований дорожного движения;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</w:t>
      </w:r>
      <w:proofErr w:type="gramStart"/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общечеловеческих</w:t>
      </w:r>
      <w:proofErr w:type="gramEnd"/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нравственных ценностных ориентации;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привитие первичных навыков оказания первой медицинской помощи при ДТП;</w:t>
      </w:r>
    </w:p>
    <w:p w:rsidR="00267CFB" w:rsidRPr="00E55A69" w:rsidRDefault="00267CFB" w:rsidP="00267C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поддерживать у родителей обучающихся устойчивый интерес к безопасности детей как участников дорожного движения.</w:t>
      </w:r>
    </w:p>
    <w:p w:rsidR="0045041D" w:rsidRPr="00E55A69" w:rsidRDefault="0045041D" w:rsidP="00872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CFB" w:rsidRPr="00E55A69" w:rsidRDefault="00872D94" w:rsidP="00872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hAnsi="Times New Roman" w:cs="Times New Roman"/>
          <w:sz w:val="28"/>
          <w:szCs w:val="28"/>
        </w:rPr>
        <w:t xml:space="preserve">   </w:t>
      </w:r>
      <w:r w:rsidR="00E573BD" w:rsidRPr="00E55A69">
        <w:rPr>
          <w:rFonts w:ascii="Times New Roman" w:hAnsi="Times New Roman" w:cs="Times New Roman"/>
          <w:sz w:val="28"/>
          <w:szCs w:val="28"/>
        </w:rPr>
        <w:t xml:space="preserve">   </w:t>
      </w:r>
      <w:r w:rsidRPr="00E55A69">
        <w:rPr>
          <w:rFonts w:ascii="Times New Roman" w:hAnsi="Times New Roman" w:cs="Times New Roman"/>
          <w:sz w:val="28"/>
          <w:szCs w:val="28"/>
        </w:rPr>
        <w:t xml:space="preserve"> </w:t>
      </w:r>
      <w:r w:rsidR="00D341BC" w:rsidRPr="00E55A69">
        <w:rPr>
          <w:rFonts w:ascii="Times New Roman" w:hAnsi="Times New Roman" w:cs="Times New Roman"/>
          <w:sz w:val="28"/>
          <w:szCs w:val="28"/>
        </w:rPr>
        <w:t>Формы обучения младших школьников правилам дорожного движения очень разнообразны: тематические занятия, игровые уроки, практические занятия в «Городках безопасности», конкурсы, соревнования, викторины на лучшие знания правил дорожного движения. Для закрепления пройденного материала эффективно использовать настольные, дидактические и подвижные игры.</w:t>
      </w:r>
      <w:r w:rsidRPr="00E55A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D94" w:rsidRPr="00E55A69" w:rsidRDefault="00872D94" w:rsidP="00E573BD">
      <w:pPr>
        <w:shd w:val="clear" w:color="auto" w:fill="FFFFFF"/>
        <w:spacing w:after="0" w:line="240" w:lineRule="auto"/>
        <w:ind w:firstLine="134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</w:t>
      </w:r>
      <w:r w:rsidR="00E573BD"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 </w:t>
      </w:r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Велика роль участия родителей в подготовке и организации работы </w:t>
      </w:r>
      <w:r w:rsidRPr="00E55A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по безопасности движения младших школьников. К сожалению, семья </w:t>
      </w:r>
      <w:r w:rsidRPr="00E55A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часто недооценивает значения такого воспитания, пренебрегает необхо</w:t>
      </w:r>
      <w:r w:rsidRPr="00E55A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</w:r>
      <w:r w:rsidRPr="00E55A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димостью ознакомления ребенка с правилами поведения на улице.</w:t>
      </w:r>
      <w:r w:rsidRPr="00E55A69">
        <w:rPr>
          <w:rFonts w:ascii="Times New Roman" w:hAnsi="Times New Roman" w:cs="Times New Roman"/>
          <w:sz w:val="28"/>
          <w:szCs w:val="28"/>
        </w:rPr>
        <w:t xml:space="preserve">  </w:t>
      </w:r>
      <w:r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Успешных результатов в обучении</w:t>
      </w:r>
      <w:r w:rsidR="00490C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 воспитании дисциплинирован</w:t>
      </w:r>
      <w:r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ных пешеходов можно добиться лишь в то</w:t>
      </w:r>
      <w:r w:rsidR="00490C3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 случае, когда существует креп</w:t>
      </w:r>
      <w:r w:rsidRPr="00E55A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кая взаимосвязь семьи, общеобразовательного учреждения, и все их действия </w:t>
      </w:r>
      <w:r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целенаправленны.</w:t>
      </w:r>
    </w:p>
    <w:p w:rsidR="00D97D03" w:rsidRPr="00490C3E" w:rsidRDefault="00872D94" w:rsidP="00490C3E">
      <w:pPr>
        <w:shd w:val="clear" w:color="auto" w:fill="FFFFFF"/>
        <w:spacing w:after="0" w:line="240" w:lineRule="auto"/>
        <w:ind w:left="5" w:right="10" w:firstLine="2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A69">
        <w:rPr>
          <w:rFonts w:ascii="Times New Roman" w:hAnsi="Times New Roman" w:cs="Times New Roman"/>
          <w:sz w:val="28"/>
          <w:szCs w:val="28"/>
        </w:rPr>
        <w:t xml:space="preserve">  </w:t>
      </w:r>
      <w:r w:rsidR="00E573BD" w:rsidRPr="00E55A6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каждого занятия с помощью контрольных вопросов, заданий необходимо проводить проверку того, как учащиеся усвоили ПДД.</w:t>
      </w:r>
    </w:p>
    <w:p w:rsidR="00E573BD" w:rsidRPr="00222223" w:rsidRDefault="00E573BD" w:rsidP="00E573B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22223">
        <w:rPr>
          <w:rFonts w:ascii="Times New Roman" w:eastAsia="Calibri" w:hAnsi="Times New Roman" w:cs="Times New Roman"/>
          <w:b/>
          <w:sz w:val="28"/>
          <w:szCs w:val="28"/>
        </w:rPr>
        <w:t>Ожидаемый результат</w:t>
      </w:r>
      <w:r w:rsidRPr="0022222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E573BD" w:rsidRPr="00222223" w:rsidRDefault="00E573BD" w:rsidP="00E573B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2223">
        <w:rPr>
          <w:rFonts w:ascii="Times New Roman" w:eastAsia="Calibri" w:hAnsi="Times New Roman" w:cs="Times New Roman"/>
          <w:sz w:val="28"/>
          <w:szCs w:val="28"/>
        </w:rPr>
        <w:t>повышение правовой культуры участников дорожного движения</w:t>
      </w:r>
    </w:p>
    <w:p w:rsidR="00E573BD" w:rsidRPr="00222223" w:rsidRDefault="00E573BD" w:rsidP="00E573B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2223">
        <w:rPr>
          <w:rFonts w:ascii="Times New Roman" w:eastAsia="Calibri" w:hAnsi="Times New Roman" w:cs="Times New Roman"/>
          <w:sz w:val="28"/>
          <w:szCs w:val="28"/>
        </w:rPr>
        <w:t>предотвращение детского дорожно-транспортного травматизма</w:t>
      </w:r>
    </w:p>
    <w:p w:rsidR="00E573BD" w:rsidRPr="00222223" w:rsidRDefault="00E573BD" w:rsidP="00E573B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222223">
        <w:rPr>
          <w:rFonts w:ascii="Times New Roman" w:eastAsia="Calibri" w:hAnsi="Times New Roman" w:cs="Times New Roman"/>
          <w:b/>
          <w:sz w:val="28"/>
          <w:szCs w:val="28"/>
        </w:rPr>
        <w:t xml:space="preserve">Направление деятельности: </w:t>
      </w:r>
    </w:p>
    <w:p w:rsidR="00E573BD" w:rsidRPr="00E55A69" w:rsidRDefault="00E573BD" w:rsidP="00E573B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>тематические классные часы;</w:t>
      </w:r>
    </w:p>
    <w:p w:rsidR="00E573BD" w:rsidRPr="00E55A69" w:rsidRDefault="00E573BD" w:rsidP="00E573B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>лекции, познавательные игры;</w:t>
      </w:r>
    </w:p>
    <w:p w:rsidR="00E573BD" w:rsidRPr="00E55A69" w:rsidRDefault="00E573BD" w:rsidP="00E573B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>конкурсы рисунков, плакатов, стихотворений;</w:t>
      </w:r>
    </w:p>
    <w:p w:rsidR="00E573BD" w:rsidRPr="00E55A69" w:rsidRDefault="00E573BD" w:rsidP="00E573B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 xml:space="preserve">совместная работа с учреждениями здравоохранения и ГИБДД; </w:t>
      </w:r>
    </w:p>
    <w:p w:rsidR="00E573BD" w:rsidRPr="00E55A69" w:rsidRDefault="00E573BD" w:rsidP="00E573BD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sz w:val="28"/>
          <w:szCs w:val="28"/>
        </w:rPr>
        <w:t>обучение учащихся оказанию первой медицинской помощи.</w:t>
      </w:r>
    </w:p>
    <w:p w:rsidR="00E573BD" w:rsidRDefault="00E573BD" w:rsidP="00E573B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556">
        <w:rPr>
          <w:rFonts w:ascii="Times New Roman" w:eastAsia="Calibri" w:hAnsi="Times New Roman" w:cs="Times New Roman"/>
          <w:b/>
          <w:sz w:val="28"/>
          <w:szCs w:val="28"/>
        </w:rPr>
        <w:t>Основной педагогический принцип работы</w:t>
      </w:r>
      <w:r w:rsidRPr="00E55A69">
        <w:rPr>
          <w:rFonts w:ascii="Times New Roman" w:eastAsia="Calibri" w:hAnsi="Times New Roman" w:cs="Times New Roman"/>
          <w:sz w:val="28"/>
          <w:szCs w:val="28"/>
        </w:rPr>
        <w:t xml:space="preserve"> – совместная творческая деятельность детей, родителей и педагогов.</w:t>
      </w:r>
    </w:p>
    <w:p w:rsidR="00CE06D4" w:rsidRDefault="00CE06D4" w:rsidP="00490C3E">
      <w:pPr>
        <w:pStyle w:val="2"/>
        <w:rPr>
          <w:rFonts w:ascii="Times New Roman" w:eastAsia="Calibri" w:hAnsi="Times New Roman" w:cs="Times New Roman"/>
          <w:color w:val="auto"/>
          <w:sz w:val="44"/>
          <w:szCs w:val="44"/>
        </w:rPr>
      </w:pPr>
    </w:p>
    <w:p w:rsidR="00792556" w:rsidRPr="00792556" w:rsidRDefault="00792556" w:rsidP="00792556">
      <w:pPr>
        <w:pStyle w:val="2"/>
        <w:jc w:val="center"/>
        <w:rPr>
          <w:rFonts w:ascii="Times New Roman" w:eastAsia="Calibri" w:hAnsi="Times New Roman" w:cs="Times New Roman"/>
          <w:color w:val="auto"/>
          <w:sz w:val="44"/>
          <w:szCs w:val="44"/>
        </w:rPr>
      </w:pPr>
      <w:r w:rsidRPr="00792556">
        <w:rPr>
          <w:rFonts w:ascii="Times New Roman" w:eastAsia="Calibri" w:hAnsi="Times New Roman" w:cs="Times New Roman"/>
          <w:color w:val="auto"/>
          <w:sz w:val="44"/>
          <w:szCs w:val="44"/>
        </w:rPr>
        <w:t>Сценарий внеклассного мероприятия</w:t>
      </w:r>
    </w:p>
    <w:p w:rsidR="00792556" w:rsidRPr="00792556" w:rsidRDefault="00792556" w:rsidP="00792556">
      <w:pPr>
        <w:pStyle w:val="2"/>
        <w:jc w:val="center"/>
        <w:rPr>
          <w:rFonts w:ascii="Times New Roman" w:eastAsia="Calibri" w:hAnsi="Times New Roman" w:cs="Times New Roman"/>
          <w:color w:val="auto"/>
          <w:sz w:val="44"/>
          <w:szCs w:val="44"/>
        </w:rPr>
      </w:pPr>
      <w:r w:rsidRPr="00792556">
        <w:rPr>
          <w:rFonts w:ascii="Times New Roman" w:eastAsia="Calibri" w:hAnsi="Times New Roman" w:cs="Times New Roman"/>
          <w:color w:val="auto"/>
          <w:sz w:val="44"/>
          <w:szCs w:val="44"/>
        </w:rPr>
        <w:t>О правилах дорожного движения</w:t>
      </w:r>
    </w:p>
    <w:p w:rsidR="00917ECA" w:rsidRPr="00917ECA" w:rsidRDefault="00917ECA" w:rsidP="00917ECA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ECA" w:rsidRPr="00917ECA" w:rsidRDefault="00917ECA" w:rsidP="00917ECA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917ECA">
        <w:rPr>
          <w:rFonts w:ascii="Helvetica" w:eastAsia="Times New Roman" w:hAnsi="Helvetica" w:cs="Helvetica"/>
          <w:color w:val="333333"/>
          <w:lang w:eastAsia="ru-RU"/>
        </w:rPr>
        <w:t> </w:t>
      </w:r>
      <w:r w:rsidRPr="00917ECA">
        <w:rPr>
          <w:rFonts w:ascii="Helvetica" w:eastAsia="Times New Roman" w:hAnsi="Helvetica" w:cs="Helvetica"/>
          <w:b/>
          <w:bCs/>
          <w:color w:val="333333"/>
          <w:lang w:eastAsia="ru-RU"/>
        </w:rPr>
        <w:t>Цели:</w:t>
      </w:r>
    </w:p>
    <w:p w:rsidR="00917ECA" w:rsidRPr="00917ECA" w:rsidRDefault="00917ECA" w:rsidP="00917EC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lang w:eastAsia="ru-RU"/>
        </w:rPr>
        <w:t>повторить и закрепить знания учащихся по ПДД;</w:t>
      </w:r>
    </w:p>
    <w:p w:rsidR="00917ECA" w:rsidRPr="00917ECA" w:rsidRDefault="00490C3E" w:rsidP="00917EC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от</w:t>
      </w:r>
      <w:r w:rsidR="00917ECA" w:rsidRPr="00917ECA">
        <w:rPr>
          <w:rFonts w:ascii="Times New Roman" w:eastAsia="Times New Roman" w:hAnsi="Times New Roman" w:cs="Times New Roman"/>
          <w:sz w:val="28"/>
          <w:lang w:eastAsia="ru-RU"/>
        </w:rPr>
        <w:t>работать умение выбирать верный маршрут по улицам города;</w:t>
      </w:r>
    </w:p>
    <w:p w:rsidR="00917ECA" w:rsidRPr="00917ECA" w:rsidRDefault="00490C3E" w:rsidP="00917EC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по</w:t>
      </w:r>
      <w:r w:rsidR="00917ECA" w:rsidRPr="00917ECA">
        <w:rPr>
          <w:rFonts w:ascii="Times New Roman" w:eastAsia="Times New Roman" w:hAnsi="Times New Roman" w:cs="Times New Roman"/>
          <w:sz w:val="28"/>
          <w:lang w:eastAsia="ru-RU"/>
        </w:rPr>
        <w:t>вторить дорожные знаки;</w:t>
      </w:r>
    </w:p>
    <w:p w:rsidR="00917ECA" w:rsidRPr="00917ECA" w:rsidRDefault="00917ECA" w:rsidP="00917EC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lang w:eastAsia="ru-RU"/>
        </w:rPr>
        <w:t>воспи</w:t>
      </w:r>
      <w:r w:rsidR="00490C3E">
        <w:rPr>
          <w:rFonts w:ascii="Times New Roman" w:eastAsia="Times New Roman" w:hAnsi="Times New Roman" w:cs="Times New Roman"/>
          <w:sz w:val="28"/>
          <w:lang w:eastAsia="ru-RU"/>
        </w:rPr>
        <w:t>тывать внимание, навыки осознан</w:t>
      </w:r>
      <w:r w:rsidRPr="00917ECA">
        <w:rPr>
          <w:rFonts w:ascii="Times New Roman" w:eastAsia="Times New Roman" w:hAnsi="Times New Roman" w:cs="Times New Roman"/>
          <w:sz w:val="28"/>
          <w:lang w:eastAsia="ru-RU"/>
        </w:rPr>
        <w:t>ного использования знания ПДД в повседневной жизни.</w:t>
      </w:r>
    </w:p>
    <w:p w:rsidR="00917ECA" w:rsidRPr="00917ECA" w:rsidRDefault="00917ECA" w:rsidP="00917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Форма проведения</w:t>
      </w:r>
      <w:r w:rsidRPr="00917ECA">
        <w:rPr>
          <w:rFonts w:ascii="Times New Roman" w:eastAsia="Times New Roman" w:hAnsi="Times New Roman" w:cs="Times New Roman"/>
          <w:sz w:val="28"/>
          <w:lang w:eastAsia="ru-RU"/>
        </w:rPr>
        <w:t>: викторина по правилам дорожного движения</w:t>
      </w:r>
    </w:p>
    <w:p w:rsidR="00917ECA" w:rsidRPr="00917ECA" w:rsidRDefault="00917ECA" w:rsidP="00917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Оборудование</w:t>
      </w:r>
      <w:r w:rsidRPr="00917ECA">
        <w:rPr>
          <w:rFonts w:ascii="Times New Roman" w:eastAsia="Times New Roman" w:hAnsi="Times New Roman" w:cs="Times New Roman"/>
          <w:sz w:val="28"/>
          <w:lang w:eastAsia="ru-RU"/>
        </w:rPr>
        <w:t>: плакаты</w:t>
      </w:r>
      <w:r w:rsidR="00490C3E">
        <w:rPr>
          <w:rFonts w:ascii="Times New Roman" w:eastAsia="Times New Roman" w:hAnsi="Times New Roman" w:cs="Times New Roman"/>
          <w:sz w:val="28"/>
          <w:lang w:eastAsia="ru-RU"/>
        </w:rPr>
        <w:t xml:space="preserve"> по ПДД, дорожные знаки, карточ</w:t>
      </w:r>
      <w:r w:rsidRPr="00917ECA">
        <w:rPr>
          <w:rFonts w:ascii="Times New Roman" w:eastAsia="Times New Roman" w:hAnsi="Times New Roman" w:cs="Times New Roman"/>
          <w:sz w:val="28"/>
          <w:lang w:eastAsia="ru-RU"/>
        </w:rPr>
        <w:t>ки с заданиями для конкурсов.</w:t>
      </w:r>
    </w:p>
    <w:p w:rsidR="00917ECA" w:rsidRPr="00917ECA" w:rsidRDefault="00917ECA" w:rsidP="00917E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17ECA" w:rsidRPr="00917ECA" w:rsidRDefault="00917ECA" w:rsidP="00917ECA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Викторина</w:t>
      </w:r>
    </w:p>
    <w:p w:rsidR="00917ECA" w:rsidRPr="00917ECA" w:rsidRDefault="00917ECA" w:rsidP="00917ECA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 правилам дорожного движения</w:t>
      </w:r>
    </w:p>
    <w:p w:rsidR="00917ECA" w:rsidRPr="00917ECA" w:rsidRDefault="00917ECA" w:rsidP="00917ECA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начальных классах</w:t>
      </w:r>
      <w:proofErr w:type="gramStart"/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.</w:t>
      </w:r>
      <w:proofErr w:type="gramEnd"/>
    </w:p>
    <w:p w:rsidR="00917ECA" w:rsidRPr="00917ECA" w:rsidRDefault="00917ECA" w:rsidP="00490C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 принимают участие 2 команды по 8 человек в каждой (играют ученики 3-4 классов)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490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друзья!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 нашей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Машины, машины-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малютки,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большие.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Спешат легковые,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Фырчат грузовые,-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Торопятся, мчатся,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живые</w:t>
      </w:r>
    </w:p>
    <w:p w:rsidR="00917ECA" w:rsidRPr="00917ECA" w:rsidRDefault="00917ECA" w:rsidP="00917E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давние времена, когда не было машин, по улицам ездили и ходили, кому как вздумается. А современные улицы городов заполнены грузовыми и легковыми автомобилями, автобусами, троллейбусами, трамваями. Беспорядок на улицах сделал бы нашу жизнь трудной и опасной: машины постоянно создавали бы заторы, наезжали на пешеходов, сталкивались бы друг с другом. Не доставлялись бы вовремя товары в магазины, письма и газеты в наши дома. Врачи не поспевали бы к больным, взрослые – на работу, дети – в школу.  Чтобы беспорядка не было, существуют правила дорожного движения – законы для улиц и дорог. Сегодня мы покажем вам, как знаем эти законы.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rebuchet MS" w:eastAsiaTheme="minorEastAsia" w:hAnsi="Trebuchet MS"/>
          <w:sz w:val="30"/>
          <w:szCs w:val="30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(Звучит фонограмма  «</w:t>
      </w:r>
      <w:r w:rsidRPr="00917ECA">
        <w:rPr>
          <w:rFonts w:ascii="Trebuchet MS" w:eastAsiaTheme="minorEastAsia" w:hAnsi="Trebuchet MS"/>
          <w:sz w:val="28"/>
          <w:szCs w:val="28"/>
          <w:lang w:eastAsia="ru-RU"/>
        </w:rPr>
        <w:t>Песня Дорожных знаков»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выходят на сцену)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состязаться в знании правил дорожного движения будут две команды: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девочек «Зебра»,  команда мальчиков «Пешеходы»,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ходом состязания наших команд будет жюри в составе: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членов родительского комитета  Габриелян Сюзанна Борисовна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Саратова Ольга Андреевна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начинаем</w:t>
      </w:r>
      <w:proofErr w:type="gramStart"/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17ECA" w:rsidRPr="00917ECA" w:rsidRDefault="00917ECA" w:rsidP="00917E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bCs/>
          <w:color w:val="000000"/>
          <w:sz w:val="28"/>
          <w:szCs w:val="25"/>
          <w:u w:val="single"/>
          <w:lang w:eastAsia="ru-RU"/>
        </w:rPr>
        <w:t>І. Конкурс</w:t>
      </w:r>
      <w:r w:rsidRPr="00917ECA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 команд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«Зебра»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70A" w:rsidRPr="00917ECA" w:rsidRDefault="00917ECA" w:rsidP="00B4570A">
      <w:pPr>
        <w:spacing w:after="0" w:line="240" w:lineRule="auto"/>
        <w:jc w:val="both"/>
        <w:rPr>
          <w:rFonts w:eastAsiaTheme="minorEastAsia"/>
          <w:color w:val="000000"/>
          <w:sz w:val="32"/>
          <w:szCs w:val="21"/>
          <w:shd w:val="clear" w:color="auto" w:fill="FFFFFF"/>
        </w:rPr>
      </w:pP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3174B0F7" wp14:editId="64B5B152">
            <wp:extent cx="1517301" cy="1336431"/>
            <wp:effectExtent l="19050" t="0" r="6699" b="0"/>
            <wp:docPr id="8" name="Рисунок 1" descr="Zebra cartoon Ð¤Ð¾ÑÐ¾ ÑÐ¾ ÑÑÐ¾ÐºÐ° - 1349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bra cartoon Ð¤Ð¾ÑÐ¾ ÑÐ¾ ÑÑÐ¾ÐºÐ° - 134965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21" cy="13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0A" w:rsidRPr="00B4570A" w:rsidRDefault="00917ECA" w:rsidP="00B4570A">
      <w:pPr>
        <w:pStyle w:val="a3"/>
        <w:shd w:val="clear" w:color="auto" w:fill="FFFFFF" w:themeFill="background1"/>
        <w:spacing w:before="180" w:beforeAutospacing="0" w:after="180" w:afterAutospacing="0"/>
        <w:rPr>
          <w:color w:val="2B393B"/>
          <w:sz w:val="28"/>
          <w:szCs w:val="28"/>
        </w:rPr>
      </w:pPr>
      <w:r w:rsidRPr="00B4570A">
        <w:rPr>
          <w:rFonts w:eastAsiaTheme="minorEastAsia"/>
          <w:color w:val="000000"/>
          <w:sz w:val="28"/>
          <w:szCs w:val="28"/>
          <w:shd w:val="clear" w:color="auto" w:fill="FFFFFF"/>
        </w:rPr>
        <w:t>.</w:t>
      </w:r>
      <w:r w:rsidR="00B4570A" w:rsidRPr="00B4570A">
        <w:rPr>
          <w:b/>
          <w:bCs/>
          <w:color w:val="2B393B"/>
          <w:sz w:val="28"/>
          <w:szCs w:val="28"/>
        </w:rPr>
        <w:t xml:space="preserve"> Наш девиз:</w:t>
      </w:r>
    </w:p>
    <w:p w:rsidR="00B4570A" w:rsidRPr="00B4570A" w:rsidRDefault="00B4570A" w:rsidP="00B457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</w:pPr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>Кто знает правила движения,</w:t>
      </w:r>
    </w:p>
    <w:p w:rsidR="00B4570A" w:rsidRPr="00B4570A" w:rsidRDefault="00B4570A" w:rsidP="00B457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</w:pPr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>тому почет и уважение</w:t>
      </w:r>
    </w:p>
    <w:p w:rsidR="00B4570A" w:rsidRPr="00B4570A" w:rsidRDefault="00B4570A" w:rsidP="00B457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</w:pPr>
      <w:r w:rsidRPr="00B4570A">
        <w:rPr>
          <w:rFonts w:ascii="Times New Roman" w:eastAsia="Times New Roman" w:hAnsi="Times New Roman" w:cs="Times New Roman"/>
          <w:b/>
          <w:bCs/>
          <w:color w:val="2B393B"/>
          <w:sz w:val="28"/>
          <w:szCs w:val="28"/>
          <w:lang w:eastAsia="ru-RU"/>
        </w:rPr>
        <w:t xml:space="preserve">Закон </w:t>
      </w:r>
      <w:proofErr w:type="spellStart"/>
      <w:r w:rsidRPr="00B4570A">
        <w:rPr>
          <w:rFonts w:ascii="Times New Roman" w:eastAsia="Times New Roman" w:hAnsi="Times New Roman" w:cs="Times New Roman"/>
          <w:b/>
          <w:bCs/>
          <w:color w:val="2B393B"/>
          <w:sz w:val="28"/>
          <w:szCs w:val="28"/>
          <w:lang w:eastAsia="ru-RU"/>
        </w:rPr>
        <w:t>юидовца</w:t>
      </w:r>
      <w:proofErr w:type="spellEnd"/>
      <w:r w:rsidRPr="00B4570A">
        <w:rPr>
          <w:rFonts w:ascii="Times New Roman" w:eastAsia="Times New Roman" w:hAnsi="Times New Roman" w:cs="Times New Roman"/>
          <w:b/>
          <w:bCs/>
          <w:color w:val="2B393B"/>
          <w:sz w:val="28"/>
          <w:szCs w:val="28"/>
          <w:lang w:eastAsia="ru-RU"/>
        </w:rPr>
        <w:t>:</w:t>
      </w:r>
    </w:p>
    <w:p w:rsidR="00B4570A" w:rsidRPr="00B4570A" w:rsidRDefault="00B4570A" w:rsidP="00B457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</w:pPr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>Красный – стоп,</w:t>
      </w:r>
    </w:p>
    <w:p w:rsidR="00B4570A" w:rsidRPr="00B4570A" w:rsidRDefault="00B4570A" w:rsidP="00B457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</w:pPr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>желты</w:t>
      </w:r>
      <w:proofErr w:type="gramStart"/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>й–</w:t>
      </w:r>
      <w:proofErr w:type="gramEnd"/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 xml:space="preserve"> жди,</w:t>
      </w:r>
    </w:p>
    <w:p w:rsidR="00B4570A" w:rsidRPr="00B4570A" w:rsidRDefault="00B4570A" w:rsidP="00B457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</w:pPr>
      <w:r w:rsidRPr="00B4570A">
        <w:rPr>
          <w:rFonts w:ascii="Times New Roman" w:eastAsia="Times New Roman" w:hAnsi="Times New Roman" w:cs="Times New Roman"/>
          <w:color w:val="2B393B"/>
          <w:sz w:val="28"/>
          <w:szCs w:val="28"/>
          <w:lang w:eastAsia="ru-RU"/>
        </w:rPr>
        <w:t>а зелёный – проходи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</w:p>
    <w:p w:rsidR="00917ECA" w:rsidRPr="00917ECA" w:rsidRDefault="00917ECA" w:rsidP="00917E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«Пешеходы»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29607C78" wp14:editId="7593CDB9">
            <wp:extent cx="1943259" cy="1457011"/>
            <wp:effectExtent l="19050" t="0" r="0" b="0"/>
            <wp:docPr id="9" name="Рисунок 4" descr="http://school24kurgan.ucoz.ru/Muzei/Photo/0005-002-Bezopas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4kurgan.ucoz.ru/Muzei/Photo/0005-002-Bezopasnos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0" cy="14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Девиз: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Детям знать положено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дорожные.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дружок, доверься им: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цел и невредим</w:t>
      </w:r>
      <w:proofErr w:type="gramStart"/>
      <w:r w:rsidRPr="0091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команды поприветствовали друг друга. Слово жюри.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конкурс «Разминка»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задам сейчас вопросы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них непросто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знает правила движенья –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Ответит тот без промедленья!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команде «Зебра» 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1.Что означает красный свет светофора?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(Нельзя идти, жди сигнала светофора)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2.Что такое дорога?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(Место для движения транспорта).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3.Кого называют водителем?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(Человека, который управляет каким – либо транспортным средством) 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4.Какие машины могут ехать на красный сигнал светофора?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(Скорая помощь, пожарная машина, полиция)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команде «Пешеход»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1.Что означает зеленый свет светофора?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(Проходите, путь открыт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2.Что такое перекресток?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(Место, где пересекаются дороги) 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3.Кого называют пешеходом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? </w:t>
      </w:r>
      <w:proofErr w:type="gramStart"/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(Это человек, который ходит пешком по дороге, ведет велосипед) 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4.В какую сторону следует посмотреть в первую очередь при переходе дороги? </w:t>
      </w: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 левую)</w:t>
      </w:r>
      <w:proofErr w:type="gramEnd"/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подводят итоги «Разминки»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конкурс «Загадки»</w:t>
      </w:r>
    </w:p>
    <w:p w:rsidR="00917ECA" w:rsidRPr="00917ECA" w:rsidRDefault="00917ECA" w:rsidP="00917EC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Загадка №1:</w:t>
      </w:r>
    </w:p>
    <w:p w:rsidR="00917ECA" w:rsidRPr="00917ECA" w:rsidRDefault="00917ECA" w:rsidP="00917EC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Грозно мчат автомобили,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Как железная река!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Чтоб тебя не раздавили,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Словно хрупкого жучка, –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Под дорогой, словно грот,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Есть…</w:t>
      </w: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42483302" wp14:editId="66D9B6DB">
            <wp:extent cx="1057917" cy="914400"/>
            <wp:effectExtent l="19050" t="0" r="8883" b="0"/>
            <wp:docPr id="10" name="Рисунок 26" descr="http://dasha46.narod.ru/Encyclopedic_Knowledge/General_Science/RoadSigns/1/podzemnyy_peshehodnyy_pereh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asha46.narod.ru/Encyclopedic_Knowledge/General_Science/RoadSigns/1/podzemnyy_peshehodnyy_pereho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02" cy="91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(Подземный переход) 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Загадка №2: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Ну, а если пешеходу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Тротуар не по пути?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Если нужно пешеходу</w:t>
      </w:r>
      <w:proofErr w:type="gramStart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Ч</w:t>
      </w:r>
      <w:proofErr w:type="gramEnd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ерез дорогу перейти?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Сразу ищет пешеход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Знак дорожный …</w:t>
      </w: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4948D550" wp14:editId="0A2C2B2B">
            <wp:extent cx="1043983" cy="1043983"/>
            <wp:effectExtent l="19050" t="0" r="3767" b="0"/>
            <wp:docPr id="14" name="Рисунок 14" descr="https://tagilka.ru/upload/resize_cache/iblock/2a3/950_10000_1/2a3b505fd29d37b6ee3b1f94ab5c0a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agilka.ru/upload/resize_cache/iblock/2a3/950_10000_1/2a3b505fd29d37b6ee3b1f94ab5c0a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40" cy="10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(Пешеходный переход)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Загадка №3: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 него суровый </w:t>
      </w:r>
      <w:proofErr w:type="gramStart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норов</w:t>
      </w:r>
      <w:proofErr w:type="gramEnd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–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Длинный, толстый, словно боров,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Он залег у перехода, 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Защищая пешехода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.</w:t>
      </w:r>
      <w:r w:rsidRPr="00917ECA">
        <w:rPr>
          <w:rFonts w:eastAsiaTheme="minorEastAsia"/>
          <w:noProof/>
          <w:lang w:eastAsia="ru-RU"/>
        </w:rPr>
        <w:t xml:space="preserve"> </w:t>
      </w: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5B80C093" wp14:editId="7568AAD4">
            <wp:extent cx="724528" cy="724528"/>
            <wp:effectExtent l="19050" t="0" r="0" b="0"/>
            <wp:docPr id="16" name="Рисунок 32" descr="https://www.komus.ru/medias/sys_master/root/hf6/h02/9331909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komus.ru/medias/sys_master/root/hf6/h02/933190995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9" cy="7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(Искусственная неровность)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Загадка №4: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Там, где сложный перекресток,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Он – машин руководитель.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Там, где он, легко и просто,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Он для всех – путеводитель.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 </w:t>
      </w: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4B6E88A4" wp14:editId="6A7CDEB5">
            <wp:extent cx="1040424" cy="1024932"/>
            <wp:effectExtent l="19050" t="0" r="7326" b="0"/>
            <wp:docPr id="19" name="Рисунок 19" descr="https://1.bp.blogspot.com/-PjO51YFTe4I/WkFMsuJebfI/AAAAAAAALt4/SBnbs_vWIp051Sj_iAAbriVRq5LpfL8vACLcBGAs/s1600/c46bac7d8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PjO51YFTe4I/WkFMsuJebfI/AAAAAAAALt4/SBnbs_vWIp051Sj_iAAbriVRq5LpfL8vACLcBGAs/s1600/c46bac7d8d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64" cy="10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(Регулировщик)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Загадка №5: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Высоких деревьев длинней,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</w:r>
      <w:proofErr w:type="spellStart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Травиночки</w:t>
      </w:r>
      <w:proofErr w:type="spellEnd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маленькой ниже.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С ней дали становятся ближе</w:t>
      </w:r>
      <w:proofErr w:type="gramStart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И</w:t>
      </w:r>
      <w:proofErr w:type="gramEnd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мир открываем мы с ней.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5378AB81" wp14:editId="57586754">
            <wp:extent cx="951553" cy="632634"/>
            <wp:effectExtent l="19050" t="0" r="947" b="0"/>
            <wp:docPr id="21" name="Рисунок 21" descr="http://www.kormanews.by/wp-content/uploads/2018/05/dorozhnyy-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kormanews.by/wp-content/uploads/2018/05/dorozhnyy-zn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97" cy="63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(Дорога)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Загадка №6: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Здесь не катится автобус.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Здесь трамваи не пройдут.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Здесь спокойно пешеходы</w:t>
      </w:r>
      <w:proofErr w:type="gramStart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В</w:t>
      </w:r>
      <w:proofErr w:type="gramEnd"/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доль по улице идут.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Для машин и для трамвая</w:t>
      </w: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br/>
        <w:t>Путь-дорога есть другая.</w:t>
      </w:r>
    </w:p>
    <w:p w:rsidR="00917ECA" w:rsidRPr="00917ECA" w:rsidRDefault="00917ECA" w:rsidP="00917ECA">
      <w:pPr>
        <w:spacing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7ECA">
        <w:rPr>
          <w:rFonts w:eastAsiaTheme="minorEastAsia"/>
          <w:noProof/>
          <w:lang w:eastAsia="ru-RU"/>
        </w:rPr>
        <w:drawing>
          <wp:inline distT="0" distB="0" distL="0" distR="0" wp14:anchorId="7580D7D4" wp14:editId="6AE4E9CE">
            <wp:extent cx="1037450" cy="691143"/>
            <wp:effectExtent l="19050" t="0" r="0" b="0"/>
            <wp:docPr id="22" name="Рисунок 22" descr="https://s-kuranty.ru/wp-content/uploads/2018/11/%D0%BF%D0%B5%D1%88%D0%B5%D1%85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-kuranty.ru/wp-content/uploads/2018/11/%D0%BF%D0%B5%D1%88%D0%B5%D1%85%D0%BE%D0%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88" cy="6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4"/>
          <w:lang w:eastAsia="ru-RU"/>
        </w:rPr>
        <w:t>(Тротуар)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подводят итоги конкурса «</w:t>
      </w:r>
      <w:r w:rsidRPr="00917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17ECA" w:rsidRPr="00917ECA" w:rsidRDefault="00917ECA" w:rsidP="00917E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 конкурс «Дорожные знаки»</w:t>
      </w:r>
    </w:p>
    <w:p w:rsidR="00917ECA" w:rsidRPr="00917ECA" w:rsidRDefault="00917ECA" w:rsidP="00917E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</w:t>
      </w:r>
      <w:r w:rsidRPr="00917E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Ведущий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загадку: «Кто на дороге без языка, а говорит?» (Дорожные знаки). За отгадку команды могут получить балл.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отдельном большом столе разложены дорожные знаки. Ведущий читает стихотворение, если нужно, команда советуется, и от каждой команды по одному человеку бегут к столу, выбирают правильный знак и называют его. Учитывается правильность ответа и скорость. Лежат по три экземпляра дорожных знаков. Ведущий читает стихи, задача команд – угадать знак.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1. Это «зебра», то не зверь,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мне на слово поверь.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белые полоски –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– иди смелей! («Пешеходный переход»)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Коль дорогу не пройти,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подземному пути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волненья и тревоги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Улицу переходи. («Подземный переход»)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Знак вот этот разместили,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стоят автомобили.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круг и красный крестик –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нельзя стоять на месте. («Стоянка запрещена»)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Нарисован человек,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роет человек.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проезда нет?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здесь ищут клад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старинные монеты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сундуке большом лежат?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сюда, наверно, встарь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 очень жадный царь. («Дорожные работы»)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Вот большой зеленый сквер,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напротив буква «Р».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Непростая буква «Р»,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квадрате буква «Р».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возле сквера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нельзя произносить? («Место стоянки»)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подводят итоги конкурса «Дорожные знаки»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конкурс «Конкурс капитанов»</w:t>
      </w:r>
    </w:p>
    <w:p w:rsidR="00917ECA" w:rsidRPr="00917ECA" w:rsidRDefault="00917ECA" w:rsidP="00917E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Капитаны, капитаны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будьте бдительны,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Берегитесь пораженья,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 рулем водители!</w:t>
      </w:r>
    </w:p>
    <w:p w:rsidR="00917ECA" w:rsidRPr="00917ECA" w:rsidRDefault="00917ECA" w:rsidP="00917ECA">
      <w:pPr>
        <w:spacing w:after="0" w:line="240" w:lineRule="auto"/>
        <w:jc w:val="both"/>
        <w:rPr>
          <w:rFonts w:eastAsiaTheme="minorEastAsia"/>
          <w:sz w:val="28"/>
          <w:szCs w:val="28"/>
          <w:lang w:eastAsia="ru-RU"/>
        </w:rPr>
      </w:pPr>
      <w:r w:rsidRPr="00917ECA">
        <w:rPr>
          <w:rFonts w:eastAsiaTheme="minorEastAsia"/>
          <w:sz w:val="28"/>
          <w:szCs w:val="28"/>
          <w:lang w:eastAsia="ru-RU"/>
        </w:rPr>
        <w:t>Капитанам команд  нужно выбрать определенные дорожные знаки. Команде «Зебра» - запрещающие знаки, команде «Пешеход» - предупреждающие знаки</w:t>
      </w:r>
      <w:proofErr w:type="gramStart"/>
      <w:r w:rsidRPr="00917ECA">
        <w:rPr>
          <w:rFonts w:eastAsiaTheme="minorEastAsia"/>
          <w:sz w:val="28"/>
          <w:szCs w:val="28"/>
          <w:lang w:eastAsia="ru-RU"/>
        </w:rPr>
        <w:t>.(</w:t>
      </w:r>
      <w:proofErr w:type="gramEnd"/>
      <w:r w:rsidRPr="00917ECA">
        <w:rPr>
          <w:rFonts w:eastAsiaTheme="minorEastAsia"/>
          <w:sz w:val="28"/>
          <w:szCs w:val="28"/>
          <w:lang w:eastAsia="ru-RU"/>
        </w:rPr>
        <w:t xml:space="preserve"> Приложение…..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  выбирает только 1 знак соответственно  заданию и возвращается на свое место.  Приступайте к заданию! Время истекло, занимайте свои места.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</w:t>
      </w:r>
      <w:r w:rsidRPr="00917ECA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 команды «Зебра», подними свои знаки. Ребята, посмотрите, нет ли ошибок у ваших соперников, все ли знаки являются запрещающими? Жюри, вы согласны?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знаки выбрал капитан команды «Пешеход»? Почему этот знак не считается запрещающим?  Где можно установить этот знак?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17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Жюри подводит итоги, а я  предлагаю вам поиграть.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="Times New Roman" w:hAnsi="Times New Roman" w:cs="Times New Roman"/>
          <w:bCs/>
          <w:color w:val="000000"/>
          <w:sz w:val="28"/>
          <w:szCs w:val="25"/>
          <w:u w:val="single"/>
          <w:lang w:eastAsia="ru-RU"/>
        </w:rPr>
        <w:t>Игра «Светофор»</w:t>
      </w:r>
      <w:proofErr w:type="gramStart"/>
      <w:r w:rsidRPr="00917ECA">
        <w:rPr>
          <w:rFonts w:ascii="Times New Roman" w:eastAsia="Times New Roman" w:hAnsi="Times New Roman" w:cs="Times New Roman"/>
          <w:bCs/>
          <w:color w:val="000000"/>
          <w:sz w:val="28"/>
          <w:szCs w:val="25"/>
          <w:u w:val="single"/>
          <w:lang w:eastAsia="ru-RU"/>
        </w:rPr>
        <w:t xml:space="preserve"> .</w:t>
      </w:r>
      <w:proofErr w:type="gramEnd"/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szCs w:val="25"/>
          <w:u w:val="single"/>
          <w:lang w:eastAsia="ru-RU"/>
        </w:rPr>
        <w:t> </w:t>
      </w:r>
      <w:r w:rsidRPr="00917EC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br/>
      </w:r>
      <w:r w:rsidRPr="00917ECA">
        <w:rPr>
          <w:rFonts w:ascii="Times New Roman" w:eastAsia="Times New Roman" w:hAnsi="Times New Roman" w:cs="Times New Roman"/>
          <w:b/>
          <w:bCs/>
          <w:color w:val="000000"/>
          <w:sz w:val="28"/>
          <w:szCs w:val="25"/>
          <w:lang w:eastAsia="ru-RU"/>
        </w:rPr>
        <w:t>- 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Кроме дорожных знаков на дорогах нам помогает светофор.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Должен помнить пешеход: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Есть сигналы светофора -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Подчиняйся им без спора.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- Сейчас мы проверим, как вы знаете сигналы светофора.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 xml:space="preserve">- </w:t>
      </w:r>
      <w:r w:rsidRPr="00DD54DE">
        <w:rPr>
          <w:rFonts w:ascii="Times New Roman" w:eastAsia="Times New Roman" w:hAnsi="Times New Roman" w:cs="Times New Roman"/>
          <w:b/>
          <w:color w:val="000000"/>
          <w:sz w:val="28"/>
          <w:szCs w:val="25"/>
          <w:lang w:eastAsia="ru-RU"/>
        </w:rPr>
        <w:t>Что показывает красный свет светофора?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 xml:space="preserve"> (</w:t>
      </w:r>
      <w:r w:rsidRPr="00917ECA">
        <w:rPr>
          <w:rFonts w:ascii="Times New Roman" w:eastAsia="Times New Roman" w:hAnsi="Times New Roman" w:cs="Times New Roman"/>
          <w:i/>
          <w:iCs/>
          <w:color w:val="000000"/>
          <w:sz w:val="28"/>
          <w:szCs w:val="25"/>
          <w:lang w:eastAsia="ru-RU"/>
        </w:rPr>
        <w:t>Движение запрещено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)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Если красный свет у него на груди,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На опасный сигнал никогда не ходи.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Когда я покажу вам красный цвет, в классе - тишина.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DD54DE">
        <w:rPr>
          <w:rFonts w:ascii="Times New Roman" w:eastAsia="Times New Roman" w:hAnsi="Times New Roman" w:cs="Times New Roman"/>
          <w:b/>
          <w:color w:val="000000"/>
          <w:sz w:val="28"/>
          <w:szCs w:val="25"/>
          <w:lang w:eastAsia="ru-RU"/>
        </w:rPr>
        <w:t>- Что показывает желтый цвет</w:t>
      </w:r>
      <w:r w:rsidRPr="00DD54DE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?</w:t>
      </w: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(</w:t>
      </w:r>
      <w:r w:rsidRPr="00917ECA">
        <w:rPr>
          <w:rFonts w:ascii="Times New Roman" w:eastAsia="Times New Roman" w:hAnsi="Times New Roman" w:cs="Times New Roman"/>
          <w:iCs/>
          <w:sz w:val="28"/>
          <w:szCs w:val="25"/>
          <w:lang w:eastAsia="ru-RU"/>
        </w:rPr>
        <w:t>Внимание, сейчас сменится сигнал светофора).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>Если желтым глазком я тебе подмигну, </w:t>
      </w: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br/>
        <w:t>Приготовься идти, я сигнал подаю.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>Когда я покажу вам желтый цвет, вы от нетерпения хлопаете в ладоши.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DD54DE">
        <w:rPr>
          <w:rFonts w:ascii="Times New Roman" w:eastAsia="Times New Roman" w:hAnsi="Times New Roman" w:cs="Times New Roman"/>
          <w:b/>
          <w:sz w:val="28"/>
          <w:szCs w:val="25"/>
          <w:lang w:eastAsia="ru-RU"/>
        </w:rPr>
        <w:t>- О чем говорит зеленый свет светофора?</w:t>
      </w: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(</w:t>
      </w:r>
      <w:r w:rsidRPr="00917ECA">
        <w:rPr>
          <w:rFonts w:ascii="Times New Roman" w:eastAsia="Times New Roman" w:hAnsi="Times New Roman" w:cs="Times New Roman"/>
          <w:iCs/>
          <w:sz w:val="28"/>
          <w:szCs w:val="25"/>
          <w:lang w:eastAsia="ru-RU"/>
        </w:rPr>
        <w:t>Можно идти</w:t>
      </w: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>)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>А когда </w:t>
      </w:r>
      <w:hyperlink r:id="rId17" w:history="1">
        <w:r w:rsidRPr="00917ECA">
          <w:rPr>
            <w:rFonts w:ascii="Times New Roman" w:eastAsia="Times New Roman" w:hAnsi="Times New Roman" w:cs="Times New Roman"/>
            <w:sz w:val="28"/>
            <w:lang w:eastAsia="ru-RU"/>
          </w:rPr>
          <w:t>у него цвет зеленый горит</w:t>
        </w:r>
      </w:hyperlink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>,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sz w:val="28"/>
          <w:szCs w:val="25"/>
          <w:lang w:eastAsia="ru-RU"/>
        </w:rPr>
        <w:t>Можно смело идти –</w:t>
      </w:r>
    </w:p>
    <w:p w:rsidR="00917ECA" w:rsidRPr="00917ECA" w:rsidRDefault="00917ECA" w:rsidP="0091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Путь, ребятки, открыт.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Когда я покажу зеленый цвет светофора, вы побежали - затопали ногами. Только будьте внимательны, в светофоре произошли неполадки, он показывает цвета не по порядку.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(</w:t>
      </w:r>
      <w:r w:rsidRPr="00917ECA">
        <w:rPr>
          <w:rFonts w:ascii="Times New Roman" w:eastAsia="Times New Roman" w:hAnsi="Times New Roman" w:cs="Times New Roman"/>
          <w:iCs/>
          <w:color w:val="000000"/>
          <w:sz w:val="28"/>
          <w:szCs w:val="25"/>
          <w:lang w:eastAsia="ru-RU"/>
        </w:rPr>
        <w:t>Ведущий показывает вразброс красный, желтый, зеленый цвет, дети подают условные знаки: топают, хлопают, молчат</w:t>
      </w: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.)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br/>
        <w:t>Правил дорожных на свете немало,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Все бы их выучить нам не мешало,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Но основное из правил движенья -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Знать, как таблицу должны умноженья: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На мостовой - не играть, не кататься,</w:t>
      </w:r>
    </w:p>
    <w:p w:rsidR="00917ECA" w:rsidRPr="00917ECA" w:rsidRDefault="00917ECA" w:rsidP="00917E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r w:rsidRPr="00917ECA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Если здоровым ты хочешь остаться!</w:t>
      </w:r>
    </w:p>
    <w:p w:rsidR="00C8705F" w:rsidRPr="00490C3E" w:rsidRDefault="00917ECA" w:rsidP="00490C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Объявление итогов и награждение</w:t>
      </w:r>
    </w:p>
    <w:p w:rsidR="00DD54DE" w:rsidRPr="00DD54DE" w:rsidRDefault="00A92E27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E55A69">
        <w:rPr>
          <w:rFonts w:ascii="Times New Roman" w:hAnsi="Times New Roman" w:cs="Times New Roman"/>
          <w:sz w:val="28"/>
          <w:szCs w:val="28"/>
        </w:rPr>
        <w:tab/>
      </w: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Исполняется песня.</w:t>
      </w:r>
      <w:r w:rsidR="00DD54DE" w:rsidRPr="00DD54DE">
        <w:t xml:space="preserve"> </w:t>
      </w:r>
      <w:r w:rsidR="00DD54DE"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(На мелодию песни «Господа офицеры»)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Господа пешеходы!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Вам даны переходы,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И водители ваши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Уважают права,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 xml:space="preserve">Но не надо </w:t>
      </w:r>
      <w:proofErr w:type="gramStart"/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на</w:t>
      </w:r>
      <w:proofErr w:type="gramEnd"/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 xml:space="preserve"> красный,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Он предельно опасный,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 xml:space="preserve">А для вас </w:t>
      </w:r>
      <w:proofErr w:type="gramStart"/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безопасен</w:t>
      </w:r>
      <w:proofErr w:type="gramEnd"/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Лучик цвета травы.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Господа пешеходы!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Вы о правилах знайте,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Не забудьте про детство,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lastRenderedPageBreak/>
        <w:t>Безопасную жизнь.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Вы смотрите на знаки: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Есть и синий, и красный,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А идешь тротуаром —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Сторонки правой держись!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Пешеходы! Пешеходы!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Ваше право в переходах.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Вы зеленый свет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Дождитесь до конца!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Пешеходы, россияне!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Помните о том, что с вами</w:t>
      </w:r>
    </w:p>
    <w:p w:rsidR="00DD54DE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Всех, кто рядом,</w:t>
      </w:r>
    </w:p>
    <w:p w:rsidR="00CE06D4" w:rsidRPr="00DD54DE" w:rsidRDefault="00DD54DE" w:rsidP="00DD54DE">
      <w:pPr>
        <w:shd w:val="clear" w:color="auto" w:fill="FFFFFF"/>
        <w:spacing w:after="0" w:line="240" w:lineRule="auto"/>
        <w:ind w:left="379"/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</w:pPr>
      <w:r w:rsidRPr="00DD54DE">
        <w:rPr>
          <w:rFonts w:ascii="Times New Roman" w:eastAsia="Times New Roman" w:hAnsi="Times New Roman" w:cs="Times New Roman"/>
          <w:iCs/>
          <w:color w:val="000000"/>
          <w:spacing w:val="-6"/>
          <w:sz w:val="28"/>
          <w:szCs w:val="28"/>
        </w:rPr>
        <w:t>В унисон звучат сердца</w:t>
      </w:r>
    </w:p>
    <w:p w:rsidR="00A92E27" w:rsidRPr="00E55A69" w:rsidRDefault="00A92E27" w:rsidP="00A92E27">
      <w:pPr>
        <w:shd w:val="clear" w:color="auto" w:fill="FFFFFF"/>
        <w:spacing w:before="67" w:after="0" w:line="240" w:lineRule="auto"/>
        <w:ind w:left="370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5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Заключительная часть.</w:t>
      </w:r>
    </w:p>
    <w:p w:rsidR="00A92E27" w:rsidRPr="00E55A69" w:rsidRDefault="00654886" w:rsidP="00A92E27">
      <w:pPr>
        <w:shd w:val="clear" w:color="auto" w:fill="FFFFFF"/>
        <w:spacing w:before="34" w:after="0" w:line="240" w:lineRule="auto"/>
        <w:ind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b/>
          <w:noProof/>
          <w:color w:val="000000"/>
          <w:spacing w:val="-2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837565</wp:posOffset>
            </wp:positionV>
            <wp:extent cx="895350" cy="1400175"/>
            <wp:effectExtent l="0" t="0" r="0" b="0"/>
            <wp:wrapNone/>
            <wp:docPr id="328" name="Рисунок 328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E27" w:rsidRPr="00E55A69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Ведущий.</w:t>
      </w:r>
      <w:r w:rsidR="00A92E27" w:rsidRPr="00E5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Сегодня вы по</w:t>
      </w:r>
      <w:r w:rsidR="003E1B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вторили Правила дорожного движе</w:t>
      </w:r>
      <w:r w:rsidR="00A92E27" w:rsidRPr="00E55A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ния и узнали много нового и интересного. ПДД очень важны. Знать их должен каждый взрослый и каждый ребенок. Не нарушайте их, </w:t>
      </w:r>
      <w:r w:rsidR="00A92E27" w:rsidRPr="00E55A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тогда у нас не будет несчастных случаев н</w:t>
      </w:r>
      <w:r w:rsidR="003E1BB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 дорогах, и вы вырасте</w:t>
      </w:r>
      <w:r w:rsidR="00A92E27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те крепкими и здоровыми.</w:t>
      </w:r>
      <w:r w:rsidR="007C1ADE" w:rsidRPr="00E55A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2E27" w:rsidRPr="00E55A69" w:rsidRDefault="00A92E27" w:rsidP="00A92E27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C3E" w:rsidRDefault="00490C3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0C3E" w:rsidRDefault="00490C3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0C3E" w:rsidRDefault="00490C3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0C3E" w:rsidRDefault="00490C3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0C3E" w:rsidRDefault="00490C3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D54DE" w:rsidRPr="00490C3E" w:rsidRDefault="00DD54D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90C3E" w:rsidRPr="00DD54DE" w:rsidRDefault="00490C3E" w:rsidP="00490C3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D54D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490C3E" w:rsidRPr="00490C3E" w:rsidRDefault="00490C3E" w:rsidP="00490C3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490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В процессе проведения этого мероприятия расширяются представления детей об окружающей дорожной среде и правилах дорожного движения, формируются навыки спокойного, уверенного</w:t>
      </w:r>
      <w:proofErr w:type="gramStart"/>
      <w:r w:rsidRPr="00490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,</w:t>
      </w:r>
      <w:proofErr w:type="gramEnd"/>
      <w:r w:rsidRPr="00490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культурного и безопасного поведения в дорожной –транспортной среде.</w:t>
      </w:r>
    </w:p>
    <w:p w:rsidR="00490C3E" w:rsidRPr="00490C3E" w:rsidRDefault="00490C3E" w:rsidP="00490C3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Эффективность профилактики ДДТТ, воспитания, обучения детей и подростков основам безопасности дорожного движения характеризуется снижением количества ДТП и уровня детского </w:t>
      </w:r>
      <w:proofErr w:type="spellStart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дорожно</w:t>
      </w:r>
      <w:proofErr w:type="spellEnd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транспортного травматизма.</w:t>
      </w:r>
    </w:p>
    <w:p w:rsidR="00490C3E" w:rsidRPr="00490C3E" w:rsidRDefault="00490C3E" w:rsidP="00490C3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сегодняшний день в должной мере не определены основные показатели эффективности профилактики ДДТТ, воспитания и обучения детей и подростков основам безопасности дорожного движения.</w:t>
      </w:r>
    </w:p>
    <w:p w:rsidR="00490C3E" w:rsidRPr="00490C3E" w:rsidRDefault="00490C3E" w:rsidP="00490C3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Применительно к общеобразовательным учреждениям рекомендуется ориентироваться на следующие основные показатели:</w:t>
      </w:r>
    </w:p>
    <w:p w:rsidR="00490C3E" w:rsidRPr="00490C3E" w:rsidRDefault="00490C3E" w:rsidP="00490C3E">
      <w:pPr>
        <w:numPr>
          <w:ilvl w:val="0"/>
          <w:numId w:val="23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Наличие в общеобразовательных учреждениях периодически обновляющейся, передаваемой Госавтоинспекцией в определенные сроки информации о ДТП с участием детей (применительно к субъекту, городу, району, территории, прилегающей к образовательному учреждению) с соответствующим анализом тенденций, динамики аварийности за определенный период с раскладкой данных о месте совершения, времени года, дне недели, часа суток, категории участников: пешеход, пассажир, водитель велосипеда, количестве погибших и пострадавших, причинах и</w:t>
      </w:r>
      <w:proofErr w:type="gramEnd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условиях</w:t>
      </w:r>
      <w:proofErr w:type="gramEnd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возникновения ДТП.</w:t>
      </w:r>
    </w:p>
    <w:p w:rsidR="00490C3E" w:rsidRPr="00490C3E" w:rsidRDefault="00490C3E" w:rsidP="00490C3E">
      <w:pPr>
        <w:numPr>
          <w:ilvl w:val="0"/>
          <w:numId w:val="23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Наличие перечня знаний, умений и навыков по правилам безопасного поведения на улицах и дорогах, которыми должны владеть учащиеся начальной школы (отдельно для 1, 2, 3, 4 классов).</w:t>
      </w:r>
    </w:p>
    <w:p w:rsidR="00490C3E" w:rsidRPr="00490C3E" w:rsidRDefault="00490C3E" w:rsidP="00490C3E">
      <w:pPr>
        <w:numPr>
          <w:ilvl w:val="0"/>
          <w:numId w:val="23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Наличие системы непрерывной работы по профилактике ДДТТ </w:t>
      </w:r>
      <w:proofErr w:type="gramStart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</w:t>
      </w:r>
      <w:proofErr w:type="gramEnd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90C3E" w:rsidRPr="00490C3E" w:rsidRDefault="00490C3E" w:rsidP="00490C3E">
      <w:pPr>
        <w:numPr>
          <w:ilvl w:val="0"/>
          <w:numId w:val="23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внеурочное время (проведение массовых мероприятий: олимпиад, викторин, соревнований, театрализованных представлений, тема</w:t>
      </w:r>
      <w:r w:rsidR="00F37CB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тических утренников,</w:t>
      </w:r>
      <w:r w:rsidRPr="00490C3E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конкурсов и т. д.).</w:t>
      </w:r>
      <w:proofErr w:type="gramEnd"/>
    </w:p>
    <w:p w:rsidR="00583507" w:rsidRPr="00E55A69" w:rsidRDefault="00F37CB3" w:rsidP="00FE0075">
      <w:pPr>
        <w:rPr>
          <w:rFonts w:ascii="Times New Roman" w:hAnsi="Times New Roman" w:cs="Times New Roman"/>
          <w:sz w:val="28"/>
          <w:szCs w:val="28"/>
        </w:rPr>
        <w:sectPr w:rsidR="00583507" w:rsidRPr="00E55A69" w:rsidSect="00654886">
          <w:pgSz w:w="11909" w:h="16834"/>
          <w:pgMar w:top="567" w:right="852" w:bottom="426" w:left="993" w:header="720" w:footer="720" w:gutter="0"/>
          <w:cols w:space="60"/>
          <w:noEndnote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C8705F" w:rsidRPr="00E55A69" w:rsidRDefault="00C8705F" w:rsidP="00C8705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55A69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ПРИЛОЖЕНИЕ</w:t>
      </w:r>
    </w:p>
    <w:p w:rsidR="00C8705F" w:rsidRPr="00E55A69" w:rsidRDefault="00D95DE5" w:rsidP="00C8705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55A69">
        <w:rPr>
          <w:rFonts w:ascii="Times New Roman" w:eastAsia="Calibri" w:hAnsi="Times New Roman" w:cs="Times New Roman"/>
          <w:b/>
          <w:sz w:val="32"/>
          <w:szCs w:val="32"/>
        </w:rPr>
        <w:t>Примерная тематика классных часов и мероприятий</w:t>
      </w:r>
      <w:r w:rsidR="00F82461" w:rsidRPr="00E55A69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F82461" w:rsidRPr="00E55A69" w:rsidRDefault="00F82461" w:rsidP="00C8705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55A69">
        <w:rPr>
          <w:rFonts w:ascii="Times New Roman" w:eastAsia="Calibri" w:hAnsi="Times New Roman" w:cs="Times New Roman"/>
          <w:b/>
          <w:sz w:val="28"/>
          <w:szCs w:val="28"/>
        </w:rPr>
        <w:t>1-й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713"/>
      </w:tblGrid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</w:tcPr>
          <w:p w:rsidR="00F82461" w:rsidRPr="00E55A69" w:rsidRDefault="00654886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F82461"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F82461" w:rsidRPr="00E55A69" w:rsidTr="00654886">
        <w:trPr>
          <w:trHeight w:val="332"/>
        </w:trPr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Вводное занятие «Мы идём в школу».</w:t>
            </w: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654886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Село, где мы живём. Наша улица</w:t>
            </w:r>
            <w:r w:rsidR="00654886"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Общие правила перехода улиц и дорог.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Сигналы (жесты) регулировщика.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Дорожные знаки.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Где можно играть?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Мы - пассажиры.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 знаешь ли ты, что такое цвет-сигнал?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654886">
        <w:trPr>
          <w:trHeight w:val="439"/>
        </w:trPr>
        <w:tc>
          <w:tcPr>
            <w:tcW w:w="1077" w:type="dxa"/>
          </w:tcPr>
          <w:p w:rsidR="00F82461" w:rsidRPr="00E55A69" w:rsidRDefault="00F82461" w:rsidP="00654886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654886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Обобщающее занятие.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D97D03" w:rsidRPr="00E55A69" w:rsidRDefault="00D97D03" w:rsidP="006548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A0E" w:rsidRPr="00E55A69" w:rsidRDefault="00485A0E" w:rsidP="006548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2461" w:rsidRPr="00E55A69" w:rsidRDefault="00F82461" w:rsidP="006548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sz w:val="28"/>
          <w:szCs w:val="28"/>
        </w:rPr>
        <w:t>2-й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713"/>
      </w:tblGrid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</w:tcPr>
          <w:p w:rsidR="00F82461" w:rsidRPr="00E55A69" w:rsidRDefault="00654886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 часов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Вводное занятие.</w:t>
            </w:r>
            <w:r w:rsidR="00654886"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Основные правила поведения учащихся на улице, дороге.</w:t>
            </w: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Элементы улиц и дорог.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Правила перехода улиц и дорог.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Регулирование дорожного движения.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Дорожные знаки.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Обязанности пассажиров.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Обязанности пешеходов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Ответственность пешеходов за нарушение ПДД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Итоговое занятие. Игры и соревнования по правилам безопасного поведения учащихся на улицах и дорогах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D97D03" w:rsidRPr="00E55A69" w:rsidRDefault="00485A0E" w:rsidP="00654886">
      <w:pPr>
        <w:spacing w:after="0"/>
        <w:jc w:val="center"/>
        <w:rPr>
          <w:rFonts w:ascii="Times New Roman" w:eastAsia="Calibri" w:hAnsi="Times New Roman" w:cs="Times New Roman"/>
        </w:rPr>
      </w:pPr>
      <w:r w:rsidRPr="00E55A69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171450</wp:posOffset>
            </wp:positionV>
            <wp:extent cx="895350" cy="1400175"/>
            <wp:effectExtent l="0" t="0" r="0" b="0"/>
            <wp:wrapNone/>
            <wp:docPr id="27" name="Рисунок 328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D03" w:rsidRPr="00E55A69" w:rsidRDefault="00D97D03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654886" w:rsidRPr="00E55A69" w:rsidRDefault="00654886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654886" w:rsidRPr="00E55A69" w:rsidRDefault="00654886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654886" w:rsidRDefault="00654886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E55A69" w:rsidRDefault="00E55A69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E55A69" w:rsidRDefault="00E55A69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E55A69" w:rsidRPr="00E55A69" w:rsidRDefault="00E55A69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654886" w:rsidRPr="00E55A69" w:rsidRDefault="00654886" w:rsidP="00485A0E">
      <w:pPr>
        <w:spacing w:after="0"/>
        <w:rPr>
          <w:rFonts w:ascii="Times New Roman" w:eastAsia="Calibri" w:hAnsi="Times New Roman" w:cs="Times New Roman"/>
        </w:rPr>
      </w:pPr>
    </w:p>
    <w:p w:rsidR="00654886" w:rsidRPr="00E55A69" w:rsidRDefault="00654886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654886" w:rsidRPr="00E55A69" w:rsidRDefault="00654886" w:rsidP="00654886">
      <w:pPr>
        <w:spacing w:after="0"/>
        <w:jc w:val="center"/>
        <w:rPr>
          <w:rFonts w:ascii="Times New Roman" w:eastAsia="Calibri" w:hAnsi="Times New Roman" w:cs="Times New Roman"/>
        </w:rPr>
      </w:pPr>
    </w:p>
    <w:p w:rsidR="00F82461" w:rsidRPr="00E55A69" w:rsidRDefault="00F82461" w:rsidP="006548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sz w:val="28"/>
          <w:szCs w:val="28"/>
        </w:rPr>
        <w:t>3-й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713"/>
      </w:tblGrid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</w:tcPr>
          <w:p w:rsidR="00F82461" w:rsidRPr="00E55A69" w:rsidRDefault="00654886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 часов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Вводное занятие. Викторина «Знаешь ли ты ПДД</w:t>
            </w:r>
            <w:proofErr w:type="gramStart"/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Виды транспортных средств. Тормозной путь транспортных</w:t>
            </w:r>
            <w:r w:rsidR="00485A0E"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средств. </w:t>
            </w:r>
          </w:p>
        </w:tc>
        <w:tc>
          <w:tcPr>
            <w:tcW w:w="1564" w:type="dxa"/>
          </w:tcPr>
          <w:p w:rsidR="00485A0E" w:rsidRPr="00E55A69" w:rsidRDefault="00485A0E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Правила дорожного движения.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Обязанности водителей, пешеходов и пассажиров.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Организация движения, технические средства регулирования движения.</w:t>
            </w:r>
          </w:p>
        </w:tc>
        <w:tc>
          <w:tcPr>
            <w:tcW w:w="1564" w:type="dxa"/>
          </w:tcPr>
          <w:p w:rsidR="00485A0E" w:rsidRPr="00E55A69" w:rsidRDefault="00485A0E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Светофорное регулирование.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Дорожные знаки.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Железная дорога. 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Обязанности пешеходов. Викторина «Как ты знаешь ПДД?»</w:t>
            </w:r>
          </w:p>
        </w:tc>
        <w:tc>
          <w:tcPr>
            <w:tcW w:w="1564" w:type="dxa"/>
          </w:tcPr>
          <w:p w:rsidR="00485A0E" w:rsidRPr="00E55A69" w:rsidRDefault="00485A0E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Итоговое занятие.</w:t>
            </w:r>
          </w:p>
        </w:tc>
        <w:tc>
          <w:tcPr>
            <w:tcW w:w="1564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485A0E" w:rsidRPr="00E55A69" w:rsidRDefault="00485A0E" w:rsidP="00485A0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2461" w:rsidRPr="00E55A69" w:rsidRDefault="00F82461" w:rsidP="00654886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713"/>
      </w:tblGrid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</w:tcPr>
          <w:p w:rsidR="00F82461" w:rsidRPr="00E55A69" w:rsidRDefault="00654886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 часов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Вводное занятие «Что я знаю о ПДД?»</w:t>
            </w:r>
            <w:r w:rsidRPr="00E55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Отряды юных инспекторов движения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История автомототранспорта и проблемы безопасного движения. </w:t>
            </w:r>
          </w:p>
        </w:tc>
        <w:tc>
          <w:tcPr>
            <w:tcW w:w="1564" w:type="dxa"/>
          </w:tcPr>
          <w:p w:rsidR="00485A0E" w:rsidRPr="00E55A69" w:rsidRDefault="00485A0E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Сигналы светофора и регулировщика. 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Предупредительные сигналы транспортных средств. 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Дорожные знаки и их группы. История возникновения и развития дорожных знаков. </w:t>
            </w:r>
          </w:p>
        </w:tc>
        <w:tc>
          <w:tcPr>
            <w:tcW w:w="1564" w:type="dxa"/>
          </w:tcPr>
          <w:p w:rsidR="00485A0E" w:rsidRPr="00E55A69" w:rsidRDefault="00485A0E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Дорожная разметка и её предназначение.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Общие требования к водителям велосипедов. 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ГИБДД и ДПС. </w:t>
            </w:r>
          </w:p>
        </w:tc>
        <w:tc>
          <w:tcPr>
            <w:tcW w:w="1564" w:type="dxa"/>
          </w:tcPr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82461" w:rsidRPr="00E55A69" w:rsidTr="00F5286C">
        <w:tc>
          <w:tcPr>
            <w:tcW w:w="1077" w:type="dxa"/>
          </w:tcPr>
          <w:p w:rsidR="00F82461" w:rsidRPr="00E55A69" w:rsidRDefault="00F82461" w:rsidP="006548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929" w:type="dxa"/>
          </w:tcPr>
          <w:p w:rsidR="00F82461" w:rsidRPr="00E55A69" w:rsidRDefault="00F82461" w:rsidP="0065488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Итоговое занятие. Игры и соревнования по правилам безопасного поведения учащихся на дорогах.</w:t>
            </w:r>
          </w:p>
        </w:tc>
        <w:tc>
          <w:tcPr>
            <w:tcW w:w="1564" w:type="dxa"/>
          </w:tcPr>
          <w:p w:rsidR="00485A0E" w:rsidRPr="00E55A69" w:rsidRDefault="00485A0E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82461" w:rsidRPr="00E55A69" w:rsidRDefault="00F82461" w:rsidP="00485A0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5A6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7C1ADE" w:rsidRPr="00E55A69" w:rsidRDefault="00485A0E" w:rsidP="007C1ADE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92710</wp:posOffset>
            </wp:positionV>
            <wp:extent cx="895350" cy="1400175"/>
            <wp:effectExtent l="0" t="0" r="0" b="0"/>
            <wp:wrapNone/>
            <wp:docPr id="28" name="Рисунок 328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A0E" w:rsidRPr="00E55A69" w:rsidRDefault="00485A0E" w:rsidP="007C1ADE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85A0E" w:rsidRDefault="00485A0E" w:rsidP="007C1ADE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55A69" w:rsidRDefault="00E55A69" w:rsidP="007C1ADE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55A69" w:rsidRDefault="00E55A69" w:rsidP="007C1ADE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55A69" w:rsidRPr="00E55A69" w:rsidRDefault="00E55A69" w:rsidP="007C1ADE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06513D" w:rsidRPr="00E55A69" w:rsidRDefault="0006513D" w:rsidP="00E105E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C1ADE" w:rsidRPr="00E55A69" w:rsidRDefault="00F82461" w:rsidP="00E105E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Основные требования к знаниям, умениям и навыкам учащихся 1-4-х классов.</w:t>
      </w:r>
    </w:p>
    <w:p w:rsidR="00F82461" w:rsidRPr="00E55A69" w:rsidRDefault="00F82461" w:rsidP="00E105E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Знать</w:t>
      </w: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F82461" w:rsidRPr="00E55A69" w:rsidRDefault="00F82461" w:rsidP="00F8246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термины и понятия;</w:t>
      </w:r>
    </w:p>
    <w:p w:rsidR="00F82461" w:rsidRPr="00E55A69" w:rsidRDefault="00F82461" w:rsidP="00F8246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общие положения Правил дорожного движения;</w:t>
      </w:r>
    </w:p>
    <w:p w:rsidR="00F82461" w:rsidRPr="00E55A69" w:rsidRDefault="00F82461" w:rsidP="00F8246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правила перехода проезжей части на площадях, перекрёстках;</w:t>
      </w:r>
    </w:p>
    <w:p w:rsidR="00F82461" w:rsidRPr="00E55A69" w:rsidRDefault="00F82461" w:rsidP="00F8246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правила посадки и высадки из общественного транспорта;</w:t>
      </w:r>
    </w:p>
    <w:p w:rsidR="00F82461" w:rsidRPr="00E55A69" w:rsidRDefault="00F82461" w:rsidP="00F8246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правила поведения детей при перевозке их на грузовых автомобилях, в салонах легкового автомобиля.</w:t>
      </w:r>
    </w:p>
    <w:p w:rsidR="00F82461" w:rsidRPr="00E55A69" w:rsidRDefault="00F82461" w:rsidP="00E105E7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Уметь:</w:t>
      </w: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82461" w:rsidRPr="00E55A69" w:rsidRDefault="00F82461" w:rsidP="00F82461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правильно вести себя, оказавшись в экстремальных ситуациях на проезжей части дороги; </w:t>
      </w:r>
    </w:p>
    <w:p w:rsidR="00F82461" w:rsidRPr="00E55A69" w:rsidRDefault="00F82461" w:rsidP="00F82461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пользоваться общественным транспортом; </w:t>
      </w:r>
    </w:p>
    <w:p w:rsidR="007C1ADE" w:rsidRDefault="00F82461" w:rsidP="00E105E7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5A69">
        <w:rPr>
          <w:rFonts w:ascii="Times New Roman" w:eastAsia="Calibri" w:hAnsi="Times New Roman" w:cs="Times New Roman"/>
          <w:color w:val="000000"/>
          <w:sz w:val="28"/>
          <w:szCs w:val="28"/>
        </w:rPr>
        <w:t>самостоятельно выбрать безопасный путь движения в той или иной местности.</w:t>
      </w:r>
    </w:p>
    <w:p w:rsidR="00E55A69" w:rsidRPr="00E55A69" w:rsidRDefault="00E55A69" w:rsidP="00E55A6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105E7" w:rsidRPr="00E55A69" w:rsidRDefault="00E105E7" w:rsidP="00E105E7">
      <w:pPr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105E7" w:rsidRPr="00E55A69" w:rsidRDefault="004359DD" w:rsidP="0006513D">
      <w:pPr>
        <w:pStyle w:val="a3"/>
        <w:spacing w:before="0" w:beforeAutospacing="0" w:after="0" w:afterAutospacing="0"/>
        <w:rPr>
          <w:rFonts w:eastAsia="Calibri"/>
          <w:noProof/>
          <w:sz w:val="28"/>
          <w:szCs w:val="28"/>
        </w:rPr>
      </w:pPr>
      <w:r w:rsidRPr="00E55A69">
        <w:rPr>
          <w:rFonts w:eastAsia="Calibri"/>
          <w:noProof/>
          <w:sz w:val="28"/>
          <w:szCs w:val="28"/>
        </w:rPr>
        <w:t xml:space="preserve">  </w:t>
      </w:r>
      <w:r w:rsidR="00D97D03" w:rsidRPr="00E55A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7D03" w:rsidRPr="00E55A69">
        <w:rPr>
          <w:rFonts w:eastAsia="Calibri"/>
          <w:noProof/>
          <w:sz w:val="28"/>
          <w:szCs w:val="28"/>
        </w:rPr>
        <w:t xml:space="preserve">   </w:t>
      </w:r>
      <w:r w:rsidR="005170EC">
        <w:rPr>
          <w:rFonts w:eastAsia="Calibri"/>
          <w:noProof/>
          <w:sz w:val="28"/>
          <w:szCs w:val="28"/>
        </w:rPr>
        <w:drawing>
          <wp:inline distT="0" distB="0" distL="0" distR="0">
            <wp:extent cx="5753100" cy="3661384"/>
            <wp:effectExtent l="0" t="0" r="0" b="0"/>
            <wp:docPr id="1" name="Рисунок 1" descr="C:\Users\Сергей\Desktop\IMA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AG0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20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03" w:rsidRPr="00E55A69">
        <w:rPr>
          <w:rFonts w:eastAsia="Calibri"/>
          <w:noProof/>
          <w:sz w:val="28"/>
          <w:szCs w:val="28"/>
        </w:rPr>
        <w:t xml:space="preserve">         </w:t>
      </w:r>
      <w:r w:rsidR="004D553D" w:rsidRPr="00E55A69">
        <w:rPr>
          <w:rFonts w:eastAsia="Calibri"/>
          <w:noProof/>
          <w:sz w:val="28"/>
          <w:szCs w:val="28"/>
        </w:rPr>
        <w:drawing>
          <wp:inline distT="0" distB="0" distL="0" distR="0">
            <wp:extent cx="781050" cy="1219200"/>
            <wp:effectExtent l="0" t="0" r="0" b="0"/>
            <wp:docPr id="15" name="Рисунок 330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D03" w:rsidRPr="00E55A69">
        <w:rPr>
          <w:rFonts w:eastAsia="Calibri"/>
          <w:noProof/>
          <w:sz w:val="28"/>
          <w:szCs w:val="28"/>
        </w:rPr>
        <w:t xml:space="preserve"> </w:t>
      </w:r>
    </w:p>
    <w:p w:rsidR="004D553D" w:rsidRPr="00E55A69" w:rsidRDefault="00D97D03" w:rsidP="00E105E7">
      <w:pPr>
        <w:pStyle w:val="a3"/>
        <w:spacing w:before="0" w:beforeAutospacing="0" w:after="0" w:afterAutospacing="0"/>
        <w:rPr>
          <w:rFonts w:eastAsia="Calibri"/>
          <w:noProof/>
          <w:sz w:val="28"/>
          <w:szCs w:val="28"/>
        </w:rPr>
      </w:pPr>
      <w:r w:rsidRPr="00E55A69">
        <w:rPr>
          <w:rFonts w:eastAsia="Calibri"/>
          <w:noProof/>
          <w:sz w:val="28"/>
          <w:szCs w:val="28"/>
        </w:rPr>
        <w:lastRenderedPageBreak/>
        <w:t xml:space="preserve">                            </w:t>
      </w:r>
      <w:r w:rsidR="005170EC">
        <w:rPr>
          <w:rFonts w:eastAsia="Calibri"/>
          <w:noProof/>
          <w:sz w:val="28"/>
          <w:szCs w:val="28"/>
        </w:rPr>
        <w:drawing>
          <wp:inline distT="0" distB="0" distL="0" distR="0" wp14:anchorId="578A696E" wp14:editId="73FB9360">
            <wp:extent cx="6480175" cy="3662680"/>
            <wp:effectExtent l="0" t="0" r="0" b="0"/>
            <wp:docPr id="11" name="Рисунок 11" descr="C:\Users\Сергей\Desktop\IMAG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AG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9A" w:rsidRPr="00E55A69" w:rsidRDefault="004D553D" w:rsidP="005170EC">
      <w:pPr>
        <w:pStyle w:val="a3"/>
        <w:spacing w:before="0" w:beforeAutospacing="0" w:after="0" w:afterAutospacing="0"/>
        <w:rPr>
          <w:rFonts w:eastAsia="Calibri"/>
          <w:noProof/>
          <w:sz w:val="28"/>
          <w:szCs w:val="28"/>
        </w:rPr>
      </w:pPr>
      <w:r w:rsidRPr="00E55A69">
        <w:rPr>
          <w:rFonts w:eastAsia="Calibri"/>
          <w:noProof/>
          <w:sz w:val="28"/>
          <w:szCs w:val="28"/>
        </w:rPr>
        <w:t xml:space="preserve">       </w:t>
      </w:r>
      <w:r w:rsidRPr="00E55A69">
        <w:rPr>
          <w:rFonts w:eastAsia="Calibri"/>
          <w:noProof/>
          <w:sz w:val="28"/>
          <w:szCs w:val="28"/>
        </w:rPr>
        <w:drawing>
          <wp:inline distT="0" distB="0" distL="0" distR="0" wp14:anchorId="6C8BF7BF" wp14:editId="50AC5D23">
            <wp:extent cx="781050" cy="1219200"/>
            <wp:effectExtent l="0" t="0" r="0" b="0"/>
            <wp:docPr id="13" name="Рисунок 335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69" w:rsidRDefault="00D97D03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 w:rsidRPr="00E55A69">
        <w:rPr>
          <w:rFonts w:eastAsia="Calibri"/>
          <w:sz w:val="28"/>
          <w:szCs w:val="28"/>
          <w:lang w:eastAsia="en-US"/>
        </w:rPr>
        <w:t xml:space="preserve">         </w:t>
      </w:r>
      <w:r w:rsidR="005170EC">
        <w:rPr>
          <w:rFonts w:eastAsia="Calibri"/>
          <w:noProof/>
          <w:sz w:val="28"/>
          <w:szCs w:val="28"/>
        </w:rPr>
        <w:drawing>
          <wp:inline distT="0" distB="0" distL="0" distR="0">
            <wp:extent cx="6480175" cy="3663179"/>
            <wp:effectExtent l="0" t="0" r="0" b="0"/>
            <wp:docPr id="23" name="Рисунок 23" descr="C:\Users\Сергей\Desktop\IMAG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AG0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69" w:rsidRPr="00E55A69" w:rsidRDefault="00E55A69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E55A69" w:rsidRDefault="0006513D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 w:rsidRPr="00E55A69">
        <w:rPr>
          <w:rFonts w:eastAsia="Calibri"/>
          <w:sz w:val="28"/>
          <w:szCs w:val="28"/>
          <w:lang w:eastAsia="en-US"/>
        </w:rPr>
        <w:lastRenderedPageBreak/>
        <w:t xml:space="preserve">       </w:t>
      </w:r>
      <w:r w:rsidR="00D97D03" w:rsidRPr="00E55A69">
        <w:rPr>
          <w:rFonts w:eastAsia="Calibri"/>
          <w:sz w:val="28"/>
          <w:szCs w:val="28"/>
          <w:lang w:eastAsia="en-US"/>
        </w:rPr>
        <w:t xml:space="preserve"> </w:t>
      </w:r>
      <w:r w:rsidR="00D97D03" w:rsidRPr="00E55A69">
        <w:rPr>
          <w:rFonts w:eastAsia="Calibri"/>
          <w:noProof/>
          <w:sz w:val="28"/>
          <w:szCs w:val="28"/>
        </w:rPr>
        <w:drawing>
          <wp:inline distT="0" distB="0" distL="0" distR="0">
            <wp:extent cx="781050" cy="1219200"/>
            <wp:effectExtent l="0" t="0" r="0" b="0"/>
            <wp:docPr id="331" name="Рисунок 331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69" w:rsidRPr="00E55A69" w:rsidRDefault="005170EC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480175" cy="3663179"/>
            <wp:effectExtent l="0" t="0" r="0" b="0"/>
            <wp:docPr id="24" name="Рисунок 24" descr="C:\Users\Сергей\Desktop\IMAG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AG0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3D" w:rsidRPr="005170EC" w:rsidRDefault="00E55A69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t xml:space="preserve">         </w:t>
      </w:r>
      <w:r w:rsidRPr="00E55A69">
        <w:rPr>
          <w:rFonts w:eastAsia="Calibri"/>
          <w:noProof/>
          <w:sz w:val="28"/>
          <w:szCs w:val="28"/>
        </w:rPr>
        <w:drawing>
          <wp:inline distT="0" distB="0" distL="0" distR="0" wp14:anchorId="1AF81276" wp14:editId="39E8FF60">
            <wp:extent cx="781050" cy="1219200"/>
            <wp:effectExtent l="0" t="0" r="0" b="0"/>
            <wp:docPr id="4" name="Рисунок 333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9A" w:rsidRPr="00E55A69" w:rsidRDefault="005170EC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480175" cy="3663179"/>
            <wp:effectExtent l="0" t="0" r="0" b="0"/>
            <wp:docPr id="25" name="Рисунок 25" descr="C:\Users\Сергей\Desktop\IMAG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IMAG1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DD" w:rsidRDefault="00D97D03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 w:rsidRPr="00E55A69">
        <w:rPr>
          <w:rFonts w:eastAsia="Calibri"/>
          <w:sz w:val="28"/>
          <w:szCs w:val="28"/>
          <w:lang w:eastAsia="en-US"/>
        </w:rPr>
        <w:lastRenderedPageBreak/>
        <w:t xml:space="preserve">         </w:t>
      </w:r>
      <w:r w:rsidRPr="00E55A69">
        <w:rPr>
          <w:rFonts w:eastAsia="Calibri"/>
          <w:noProof/>
          <w:sz w:val="28"/>
          <w:szCs w:val="28"/>
        </w:rPr>
        <w:drawing>
          <wp:inline distT="0" distB="0" distL="0" distR="0">
            <wp:extent cx="781050" cy="1219200"/>
            <wp:effectExtent l="0" t="0" r="0" b="0"/>
            <wp:docPr id="334" name="Рисунок 334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69" w:rsidRDefault="00E55A69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E55A69" w:rsidRPr="00E55A69" w:rsidRDefault="00B4570A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480175" cy="3663179"/>
            <wp:effectExtent l="0" t="0" r="0" b="0"/>
            <wp:docPr id="288" name="Рисунок 288" descr="C:\Users\Сергей\Desktop\IMAG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IMAG0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3D" w:rsidRPr="00E55A69" w:rsidRDefault="0006513D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E06A08" w:rsidRPr="00E55A69" w:rsidRDefault="00E55A69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 w:rsidRPr="00E55A69">
        <w:rPr>
          <w:rFonts w:eastAsia="Calibri"/>
          <w:noProof/>
          <w:sz w:val="28"/>
          <w:szCs w:val="28"/>
        </w:rPr>
        <w:drawing>
          <wp:inline distT="0" distB="0" distL="0" distR="0">
            <wp:extent cx="781050" cy="1219200"/>
            <wp:effectExtent l="0" t="0" r="0" b="0"/>
            <wp:docPr id="6" name="Рисунок 314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69A" w:rsidRPr="00E55A69">
        <w:rPr>
          <w:rFonts w:eastAsia="Calibri"/>
          <w:noProof/>
          <w:sz w:val="28"/>
          <w:szCs w:val="28"/>
        </w:rPr>
        <w:t xml:space="preserve">  </w:t>
      </w:r>
      <w:r>
        <w:rPr>
          <w:rFonts w:eastAsia="Calibri"/>
          <w:noProof/>
          <w:sz w:val="28"/>
          <w:szCs w:val="28"/>
        </w:rPr>
        <w:t xml:space="preserve">     </w:t>
      </w:r>
      <w:r w:rsidR="0006513D" w:rsidRPr="00E55A69">
        <w:rPr>
          <w:rFonts w:eastAsia="Calibri"/>
          <w:sz w:val="28"/>
          <w:szCs w:val="28"/>
          <w:lang w:eastAsia="en-US"/>
        </w:rPr>
        <w:t xml:space="preserve">       </w:t>
      </w:r>
      <w:r w:rsidR="007C1ADE" w:rsidRPr="00E55A69">
        <w:rPr>
          <w:rFonts w:eastAsia="Calibri"/>
          <w:sz w:val="28"/>
          <w:szCs w:val="28"/>
          <w:lang w:eastAsia="en-US"/>
        </w:rPr>
        <w:t xml:space="preserve">  </w:t>
      </w:r>
    </w:p>
    <w:p w:rsidR="004D553D" w:rsidRPr="00E55A69" w:rsidRDefault="004D553D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4D553D" w:rsidRDefault="004D553D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E55A69" w:rsidRPr="00E55A69" w:rsidRDefault="00E55A69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06513D" w:rsidRPr="00E55A69" w:rsidRDefault="00B4570A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480175" cy="3663179"/>
            <wp:effectExtent l="0" t="0" r="0" b="0"/>
            <wp:docPr id="31" name="Рисунок 31" descr="C:\Users\Сергей\Desktop\IMA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IMAG0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3D" w:rsidRPr="00E55A69" w:rsidRDefault="00B4570A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  <w:r w:rsidRPr="00E55A69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65125A1" wp14:editId="321D5A3F">
            <wp:simplePos x="0" y="0"/>
            <wp:positionH relativeFrom="column">
              <wp:posOffset>-302260</wp:posOffset>
            </wp:positionH>
            <wp:positionV relativeFrom="paragraph">
              <wp:posOffset>123190</wp:posOffset>
            </wp:positionV>
            <wp:extent cx="781050" cy="1219200"/>
            <wp:effectExtent l="0" t="0" r="0" b="0"/>
            <wp:wrapNone/>
            <wp:docPr id="7" name="Рисунок 5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9A" w:rsidRPr="00E55A69" w:rsidRDefault="0013269A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13269A" w:rsidRDefault="0013269A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5170EC" w:rsidRDefault="005170EC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5170EC" w:rsidRPr="00E55A69" w:rsidRDefault="005170EC" w:rsidP="00E06A08">
      <w:pPr>
        <w:pStyle w:val="a3"/>
        <w:spacing w:before="0" w:beforeAutospacing="0" w:after="120" w:afterAutospacing="0"/>
        <w:rPr>
          <w:rFonts w:eastAsia="Calibri"/>
          <w:sz w:val="28"/>
          <w:szCs w:val="28"/>
          <w:lang w:eastAsia="en-US"/>
        </w:rPr>
      </w:pPr>
    </w:p>
    <w:p w:rsidR="0013269A" w:rsidRDefault="005170EC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2E2A77B0" wp14:editId="2E3E77ED">
            <wp:extent cx="6480175" cy="4318429"/>
            <wp:effectExtent l="0" t="0" r="0" b="0"/>
            <wp:docPr id="29" name="Рисунок 29" descr="C:\Users\Сергей\Desktop\IMG-201903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IMG-20190319-WA00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A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B4570A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B4570A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  <w:r w:rsidRPr="00E55A69">
        <w:rPr>
          <w:rFonts w:eastAsia="Calibr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C54473" wp14:editId="16DFDDED">
            <wp:simplePos x="0" y="0"/>
            <wp:positionH relativeFrom="column">
              <wp:posOffset>2540</wp:posOffset>
            </wp:positionH>
            <wp:positionV relativeFrom="paragraph">
              <wp:posOffset>-125095</wp:posOffset>
            </wp:positionV>
            <wp:extent cx="781050" cy="1219200"/>
            <wp:effectExtent l="0" t="0" r="0" b="0"/>
            <wp:wrapNone/>
            <wp:docPr id="18" name="Рисунок 5" descr="C:\Documents and Settings\Ильгизя\Рабочий стол\светоф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льгизя\Рабочий стол\светофор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70A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B4570A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B4570A" w:rsidRPr="00E55A69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D97D03" w:rsidRPr="00E55A69" w:rsidRDefault="0013269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  <w:r w:rsidRPr="00E55A69">
        <w:rPr>
          <w:rFonts w:eastAsia="Calibri"/>
          <w:lang w:eastAsia="en-US"/>
        </w:rPr>
        <w:t xml:space="preserve">  </w:t>
      </w:r>
      <w:r w:rsidR="005170EC">
        <w:rPr>
          <w:rFonts w:eastAsia="Calibri"/>
          <w:noProof/>
        </w:rPr>
        <w:drawing>
          <wp:inline distT="0" distB="0" distL="0" distR="0">
            <wp:extent cx="6480175" cy="3663179"/>
            <wp:effectExtent l="0" t="0" r="0" b="0"/>
            <wp:docPr id="30" name="Рисунок 30" descr="C:\Users\Сергей\Desktop\IMAG07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AG0791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A69">
        <w:rPr>
          <w:rFonts w:eastAsia="Calibri"/>
          <w:lang w:eastAsia="en-US"/>
        </w:rPr>
        <w:t xml:space="preserve">                              </w:t>
      </w:r>
    </w:p>
    <w:p w:rsidR="0006513D" w:rsidRPr="00E55A69" w:rsidRDefault="0006513D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06513D" w:rsidRPr="00E55A69" w:rsidRDefault="0006513D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B4570A" w:rsidRDefault="00B4570A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F37CB3" w:rsidRPr="00E55A69" w:rsidRDefault="00F37CB3" w:rsidP="00E06A08">
      <w:pPr>
        <w:pStyle w:val="a3"/>
        <w:spacing w:before="0" w:beforeAutospacing="0" w:after="120" w:afterAutospacing="0"/>
        <w:rPr>
          <w:rFonts w:eastAsia="Calibri"/>
          <w:lang w:eastAsia="en-US"/>
        </w:rPr>
      </w:pPr>
    </w:p>
    <w:p w:rsidR="00E06A08" w:rsidRPr="00E55A69" w:rsidRDefault="00E06A08" w:rsidP="00E06A08">
      <w:pPr>
        <w:shd w:val="clear" w:color="auto" w:fill="FFFFFF"/>
        <w:ind w:right="24"/>
        <w:jc w:val="center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lastRenderedPageBreak/>
        <w:t>ЛИТЕРАТУРА</w:t>
      </w:r>
    </w:p>
    <w:p w:rsidR="00E06A08" w:rsidRPr="00E55A69" w:rsidRDefault="004D553D" w:rsidP="00E55A69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67" w:after="0" w:line="240" w:lineRule="auto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06A08" w:rsidRPr="00E55A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Воспитание школьников [журн.]. - 2003 - 2005.</w:t>
      </w:r>
    </w:p>
    <w:p w:rsidR="00E06A08" w:rsidRPr="00E55A69" w:rsidRDefault="004D553D" w:rsidP="00E55A69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72" w:after="0" w:line="240" w:lineRule="auto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E06A08" w:rsidRPr="00E55A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Начальная школа [журн.]. - 2000. -№ 10.</w:t>
      </w:r>
    </w:p>
    <w:p w:rsidR="00E06A08" w:rsidRPr="00E55A69" w:rsidRDefault="004D553D" w:rsidP="00E55A69">
      <w:pPr>
        <w:pStyle w:val="ab"/>
        <w:numPr>
          <w:ilvl w:val="0"/>
          <w:numId w:val="19"/>
        </w:numPr>
        <w:shd w:val="clear" w:color="auto" w:fill="FFFFFF"/>
        <w:spacing w:before="5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06A08" w:rsidRPr="00E55A69">
        <w:rPr>
          <w:rFonts w:ascii="Times New Roman" w:eastAsia="Times New Roman" w:hAnsi="Times New Roman" w:cs="Times New Roman"/>
          <w:color w:val="000000"/>
          <w:sz w:val="28"/>
          <w:szCs w:val="28"/>
        </w:rPr>
        <w:t>З.Дорохов</w:t>
      </w:r>
      <w:proofErr w:type="spellEnd"/>
      <w:r w:rsidR="00E06A08" w:rsidRPr="00E5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 «Зеленый... Желтый... Красный!» - М.: Детская лите</w:t>
      </w:r>
      <w:r w:rsidR="00E06A08" w:rsidRPr="00E55A6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="00E06A08" w:rsidRPr="00E5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ратура, 1984. 4.</w:t>
      </w:r>
      <w:r w:rsidRPr="00E5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 w:rsidR="00E06A08" w:rsidRPr="00E5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Извекова Н. А. Правила дорожного движения: Учебное пособие </w:t>
      </w:r>
      <w:proofErr w:type="spellStart"/>
      <w:r w:rsidR="00E06A08" w:rsidRPr="00E5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лля</w:t>
      </w:r>
      <w:proofErr w:type="spellEnd"/>
      <w:r w:rsidR="00E06A08" w:rsidRPr="00E5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 w:rsidR="00E06A08" w:rsidRPr="00E55A69">
        <w:rPr>
          <w:rFonts w:ascii="Times New Roman" w:hAnsi="Times New Roman" w:cs="Times New Roman"/>
          <w:color w:val="000000"/>
          <w:spacing w:val="-3"/>
          <w:sz w:val="28"/>
          <w:szCs w:val="28"/>
        </w:rPr>
        <w:t>2</w:t>
      </w:r>
      <w:r w:rsidR="00E06A08"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класса. — </w:t>
      </w:r>
    </w:p>
    <w:p w:rsidR="00E06A08" w:rsidRPr="00E55A69" w:rsidRDefault="00E06A08" w:rsidP="00E06A08">
      <w:pPr>
        <w:pStyle w:val="ab"/>
        <w:shd w:val="clear" w:color="auto" w:fill="FFFFFF"/>
        <w:spacing w:before="5" w:after="0" w:line="240" w:lineRule="auto"/>
        <w:ind w:left="346"/>
        <w:rPr>
          <w:rFonts w:ascii="Times New Roman" w:hAnsi="Times New Roman" w:cs="Times New Roman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М.: Просвещение, 1985. — 47 </w:t>
      </w:r>
      <w:proofErr w:type="gramStart"/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proofErr w:type="gramEnd"/>
    </w:p>
    <w:p w:rsidR="00E55A69" w:rsidRDefault="004359DD" w:rsidP="00E55A69">
      <w:pPr>
        <w:shd w:val="clear" w:color="auto" w:fill="FFFFFF"/>
        <w:spacing w:before="5"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E55A69">
        <w:rPr>
          <w:rFonts w:ascii="Times New Roman" w:hAnsi="Times New Roman" w:cs="Times New Roman"/>
          <w:color w:val="000000"/>
          <w:spacing w:val="2"/>
          <w:sz w:val="28"/>
          <w:szCs w:val="28"/>
        </w:rPr>
        <w:t>5.</w:t>
      </w:r>
      <w:r w:rsidR="004D553D" w:rsidRPr="00E55A69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5A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Петрова М. И. Будь внимателен на улицах города. </w:t>
      </w:r>
      <w:proofErr w:type="gramStart"/>
      <w:r w:rsidRPr="00E55A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-Т</w:t>
      </w:r>
      <w:proofErr w:type="gramEnd"/>
      <w:r w:rsidRPr="00E55A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.: Начальная</w:t>
      </w:r>
      <w:r w:rsidRPr="00E55A69">
        <w:rPr>
          <w:rFonts w:ascii="Times New Roman" w:hAnsi="Times New Roman" w:cs="Times New Roman"/>
          <w:sz w:val="28"/>
          <w:szCs w:val="28"/>
        </w:rPr>
        <w:t xml:space="preserve">  </w:t>
      </w:r>
      <w:r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школа, 1968. </w:t>
      </w:r>
    </w:p>
    <w:p w:rsidR="004359DD" w:rsidRPr="00E55A69" w:rsidRDefault="004359DD" w:rsidP="00E55A69">
      <w:pPr>
        <w:shd w:val="clear" w:color="auto" w:fill="FFFFFF"/>
        <w:spacing w:before="5"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E55A6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6. </w:t>
      </w:r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Правила дорожного движения. - М, 2004.  </w:t>
      </w:r>
      <w:proofErr w:type="spellStart"/>
      <w:r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Ю.Репин</w:t>
      </w:r>
      <w:proofErr w:type="spellEnd"/>
      <w:r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Я. С. Дорожная азбука, - М.: </w:t>
      </w:r>
    </w:p>
    <w:p w:rsidR="001E5F5D" w:rsidRPr="00E55A69" w:rsidRDefault="00E55A69" w:rsidP="00E55A69">
      <w:pPr>
        <w:shd w:val="clear" w:color="auto" w:fill="FFFFFF"/>
        <w:spacing w:before="5"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</w:t>
      </w:r>
      <w:r w:rsidR="004359DD"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ДОСААФ, 1980,- 37 </w:t>
      </w:r>
      <w:proofErr w:type="gramStart"/>
      <w:r w:rsidR="004359DD" w:rsidRPr="00E55A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gramEnd"/>
    </w:p>
    <w:p w:rsidR="004359DD" w:rsidRPr="00E55A69" w:rsidRDefault="004359DD" w:rsidP="004359DD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7.Три сигнала светофора: </w:t>
      </w:r>
      <w:proofErr w:type="spellStart"/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Дидакт</w:t>
      </w:r>
      <w:proofErr w:type="spellEnd"/>
      <w:r w:rsidRPr="00E55A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. игры, сценарии вечеров досуга: </w:t>
      </w:r>
      <w:r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Кн. для </w:t>
      </w:r>
    </w:p>
    <w:p w:rsidR="004359DD" w:rsidRPr="00E55A69" w:rsidRDefault="00E55A69" w:rsidP="004359DD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  </w:t>
      </w:r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воспитателя дет</w:t>
      </w:r>
      <w:proofErr w:type="gramStart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  <w:proofErr w:type="gramEnd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proofErr w:type="gramEnd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ада: Из опыта работы / В. А. </w:t>
      </w:r>
      <w:proofErr w:type="spellStart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Добрякова</w:t>
      </w:r>
      <w:proofErr w:type="spellEnd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, Н. В. Борисова, Т. </w:t>
      </w:r>
    </w:p>
    <w:p w:rsidR="004359DD" w:rsidRPr="00E55A69" w:rsidRDefault="00E55A69" w:rsidP="004359DD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   </w:t>
      </w:r>
      <w:proofErr w:type="spellStart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А.Панина</w:t>
      </w:r>
      <w:proofErr w:type="spellEnd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, С. А. </w:t>
      </w:r>
      <w:proofErr w:type="spellStart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Уклонская</w:t>
      </w:r>
      <w:proofErr w:type="spellEnd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; Сост. Т. Ф. </w:t>
      </w:r>
      <w:proofErr w:type="spellStart"/>
      <w:r w:rsidR="004359DD" w:rsidRPr="00E55A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Саули</w:t>
      </w:r>
      <w:r w:rsidR="004359DD" w:rsidRPr="00E55A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на</w:t>
      </w:r>
      <w:proofErr w:type="spellEnd"/>
      <w:r w:rsidR="004359DD" w:rsidRPr="00E55A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.— М.: Просвещение, 1989.—62 с.: </w:t>
      </w:r>
    </w:p>
    <w:p w:rsidR="00DD54DE" w:rsidRDefault="00DD54DE" w:rsidP="00DD54DE">
      <w:pPr>
        <w:pStyle w:val="c4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7"/>
          <w:color w:val="000000"/>
          <w:sz w:val="28"/>
          <w:szCs w:val="28"/>
        </w:rPr>
        <w:t> 8</w:t>
      </w:r>
      <w:r>
        <w:rPr>
          <w:rStyle w:val="c17"/>
          <w:color w:val="000000"/>
          <w:sz w:val="28"/>
          <w:szCs w:val="28"/>
        </w:rPr>
        <w:t xml:space="preserve">.   Ананьев, Б. Г. Человек как предмет воспитания [Текст]: </w:t>
      </w:r>
      <w:proofErr w:type="spellStart"/>
      <w:r>
        <w:rPr>
          <w:rStyle w:val="c17"/>
          <w:color w:val="000000"/>
          <w:sz w:val="28"/>
          <w:szCs w:val="28"/>
        </w:rPr>
        <w:t>избр</w:t>
      </w:r>
      <w:proofErr w:type="spellEnd"/>
      <w:r>
        <w:rPr>
          <w:rStyle w:val="c17"/>
          <w:color w:val="000000"/>
          <w:sz w:val="28"/>
          <w:szCs w:val="28"/>
        </w:rPr>
        <w:t xml:space="preserve">. </w:t>
      </w:r>
      <w:proofErr w:type="spellStart"/>
      <w:r>
        <w:rPr>
          <w:rStyle w:val="c17"/>
          <w:color w:val="000000"/>
          <w:sz w:val="28"/>
          <w:szCs w:val="28"/>
        </w:rPr>
        <w:t>пед</w:t>
      </w:r>
      <w:proofErr w:type="spellEnd"/>
      <w:r>
        <w:rPr>
          <w:rStyle w:val="c17"/>
          <w:color w:val="000000"/>
          <w:sz w:val="28"/>
          <w:szCs w:val="28"/>
        </w:rPr>
        <w:t>. труды. Т. 2./ Б. Г. Ананьев. – М.: Просвещение, 1980. – 196 с.</w:t>
      </w:r>
    </w:p>
    <w:p w:rsidR="00DD54DE" w:rsidRDefault="00DD54DE" w:rsidP="00DD54DE">
      <w:pPr>
        <w:pStyle w:val="c3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9</w:t>
      </w:r>
      <w:r>
        <w:rPr>
          <w:rStyle w:val="c17"/>
          <w:color w:val="000000"/>
          <w:sz w:val="28"/>
          <w:szCs w:val="28"/>
        </w:rPr>
        <w:t xml:space="preserve">. Актуальные вопросы формирования интереса в обучении [Текст] / под ред. Г.И. Щукиной. – М.: Педагогика, 1984. – 97 с.4.                Калечиц, Т.Н. Внеклассная и внешкольная работа с учащимися [Текст]/ 3.А. </w:t>
      </w:r>
      <w:proofErr w:type="spellStart"/>
      <w:r>
        <w:rPr>
          <w:rStyle w:val="c17"/>
          <w:color w:val="000000"/>
          <w:sz w:val="28"/>
          <w:szCs w:val="28"/>
        </w:rPr>
        <w:t>Кейлина</w:t>
      </w:r>
      <w:proofErr w:type="spellEnd"/>
      <w:r>
        <w:rPr>
          <w:rStyle w:val="c17"/>
          <w:color w:val="000000"/>
          <w:sz w:val="28"/>
          <w:szCs w:val="28"/>
        </w:rPr>
        <w:t>, Т.Н. Калечиц. – М.: Просвещение, 1980. – 119 с.</w:t>
      </w:r>
    </w:p>
    <w:p w:rsidR="00DD54DE" w:rsidRDefault="00DD54DE" w:rsidP="00DD54D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10</w:t>
      </w:r>
      <w:r>
        <w:rPr>
          <w:rStyle w:val="c17"/>
          <w:color w:val="000000"/>
          <w:sz w:val="28"/>
          <w:szCs w:val="28"/>
        </w:rPr>
        <w:t>.  </w:t>
      </w:r>
      <w:proofErr w:type="spellStart"/>
      <w:r>
        <w:rPr>
          <w:rStyle w:val="c17"/>
          <w:color w:val="000000"/>
          <w:sz w:val="28"/>
          <w:szCs w:val="28"/>
        </w:rPr>
        <w:t>Каджаспирова</w:t>
      </w:r>
      <w:proofErr w:type="spellEnd"/>
      <w:r>
        <w:rPr>
          <w:rStyle w:val="c17"/>
          <w:color w:val="000000"/>
          <w:sz w:val="28"/>
          <w:szCs w:val="28"/>
        </w:rPr>
        <w:t xml:space="preserve">, Г.М. Педагогика [Текст] / Г.М. </w:t>
      </w:r>
      <w:proofErr w:type="spellStart"/>
      <w:r>
        <w:rPr>
          <w:rStyle w:val="c17"/>
          <w:color w:val="000000"/>
          <w:sz w:val="28"/>
          <w:szCs w:val="28"/>
        </w:rPr>
        <w:t>Каджаспирова</w:t>
      </w:r>
      <w:proofErr w:type="spellEnd"/>
      <w:r>
        <w:rPr>
          <w:rStyle w:val="c17"/>
          <w:color w:val="000000"/>
          <w:sz w:val="28"/>
          <w:szCs w:val="28"/>
        </w:rPr>
        <w:t xml:space="preserve">. – М.: </w:t>
      </w:r>
      <w:proofErr w:type="spellStart"/>
      <w:r>
        <w:rPr>
          <w:rStyle w:val="c17"/>
          <w:color w:val="000000"/>
          <w:sz w:val="28"/>
          <w:szCs w:val="28"/>
        </w:rPr>
        <w:t>Гардарики</w:t>
      </w:r>
      <w:proofErr w:type="spellEnd"/>
      <w:r>
        <w:rPr>
          <w:rStyle w:val="c17"/>
          <w:color w:val="000000"/>
          <w:sz w:val="28"/>
          <w:szCs w:val="28"/>
        </w:rPr>
        <w:t>, 2007, -528с.</w:t>
      </w:r>
    </w:p>
    <w:p w:rsidR="00DD54DE" w:rsidRDefault="00DD54DE" w:rsidP="00DD54D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11</w:t>
      </w:r>
      <w:r>
        <w:rPr>
          <w:rStyle w:val="c17"/>
          <w:color w:val="000000"/>
          <w:sz w:val="28"/>
          <w:szCs w:val="28"/>
        </w:rPr>
        <w:t>.  Правила дорожного движения: экзамен без проблем [Электронный ресурс].- М.: ООО «</w:t>
      </w:r>
      <w:proofErr w:type="spellStart"/>
      <w:r>
        <w:rPr>
          <w:rStyle w:val="c17"/>
          <w:color w:val="000000"/>
          <w:sz w:val="28"/>
          <w:szCs w:val="28"/>
        </w:rPr>
        <w:t>Акелла</w:t>
      </w:r>
      <w:proofErr w:type="spellEnd"/>
      <w:r>
        <w:rPr>
          <w:rStyle w:val="c17"/>
          <w:color w:val="000000"/>
          <w:sz w:val="28"/>
          <w:szCs w:val="28"/>
        </w:rPr>
        <w:t xml:space="preserve">», 2007.- 1 </w:t>
      </w:r>
      <w:proofErr w:type="spellStart"/>
      <w:r>
        <w:rPr>
          <w:rStyle w:val="c17"/>
          <w:color w:val="000000"/>
          <w:sz w:val="28"/>
          <w:szCs w:val="28"/>
        </w:rPr>
        <w:t>электр</w:t>
      </w:r>
      <w:proofErr w:type="spellEnd"/>
      <w:r>
        <w:rPr>
          <w:rStyle w:val="c17"/>
          <w:color w:val="000000"/>
          <w:sz w:val="28"/>
          <w:szCs w:val="28"/>
        </w:rPr>
        <w:t>. опт</w:t>
      </w:r>
      <w:proofErr w:type="gramStart"/>
      <w:r>
        <w:rPr>
          <w:rStyle w:val="c17"/>
          <w:color w:val="000000"/>
          <w:sz w:val="28"/>
          <w:szCs w:val="28"/>
        </w:rPr>
        <w:t>.</w:t>
      </w:r>
      <w:proofErr w:type="gramEnd"/>
      <w:r>
        <w:rPr>
          <w:rStyle w:val="c17"/>
          <w:color w:val="000000"/>
          <w:sz w:val="28"/>
          <w:szCs w:val="28"/>
        </w:rPr>
        <w:t xml:space="preserve"> </w:t>
      </w:r>
      <w:proofErr w:type="gramStart"/>
      <w:r>
        <w:rPr>
          <w:rStyle w:val="c17"/>
          <w:color w:val="000000"/>
          <w:sz w:val="28"/>
          <w:szCs w:val="28"/>
        </w:rPr>
        <w:t>д</w:t>
      </w:r>
      <w:proofErr w:type="gramEnd"/>
      <w:r>
        <w:rPr>
          <w:rStyle w:val="c17"/>
          <w:color w:val="000000"/>
          <w:sz w:val="28"/>
          <w:szCs w:val="28"/>
        </w:rPr>
        <w:t xml:space="preserve">иск (CD – ROM; 12 см. – Систем. </w:t>
      </w:r>
      <w:proofErr w:type="spellStart"/>
      <w:r>
        <w:rPr>
          <w:rStyle w:val="c17"/>
          <w:color w:val="000000"/>
          <w:sz w:val="28"/>
          <w:szCs w:val="28"/>
        </w:rPr>
        <w:t>требов</w:t>
      </w:r>
      <w:proofErr w:type="spellEnd"/>
      <w:r>
        <w:rPr>
          <w:rStyle w:val="c17"/>
          <w:color w:val="000000"/>
          <w:sz w:val="28"/>
          <w:szCs w:val="28"/>
        </w:rPr>
        <w:t xml:space="preserve">.: ПК 486; </w:t>
      </w:r>
      <w:proofErr w:type="spellStart"/>
      <w:r>
        <w:rPr>
          <w:rStyle w:val="c17"/>
          <w:color w:val="000000"/>
          <w:sz w:val="28"/>
          <w:szCs w:val="28"/>
        </w:rPr>
        <w:t>Windows</w:t>
      </w:r>
      <w:proofErr w:type="spellEnd"/>
      <w:r>
        <w:rPr>
          <w:rStyle w:val="c17"/>
          <w:color w:val="000000"/>
          <w:sz w:val="28"/>
          <w:szCs w:val="28"/>
        </w:rPr>
        <w:t xml:space="preserve"> 95 (OSR).</w:t>
      </w:r>
    </w:p>
    <w:p w:rsidR="00DD54DE" w:rsidRDefault="00DD54DE" w:rsidP="00DD54DE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11. Рахимов, А.З. Роль нравственного воспитания в формировании личности [Текст] / А.З. Рахимов // Классный руководитель. -2001. -№ 6.</w:t>
      </w:r>
    </w:p>
    <w:p w:rsidR="00DD54DE" w:rsidRDefault="00DD54DE" w:rsidP="00DD54DE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12.   Рожков, М.И. Организация воспитательного процесса в школе [Текст]: учеб</w:t>
      </w:r>
      <w:proofErr w:type="gramStart"/>
      <w:r>
        <w:rPr>
          <w:rStyle w:val="c17"/>
          <w:color w:val="000000"/>
          <w:sz w:val="28"/>
          <w:szCs w:val="28"/>
        </w:rPr>
        <w:t>.</w:t>
      </w:r>
      <w:proofErr w:type="gramEnd"/>
      <w:r>
        <w:rPr>
          <w:rStyle w:val="c17"/>
          <w:color w:val="000000"/>
          <w:sz w:val="28"/>
          <w:szCs w:val="28"/>
        </w:rPr>
        <w:t xml:space="preserve"> </w:t>
      </w:r>
      <w:proofErr w:type="gramStart"/>
      <w:r>
        <w:rPr>
          <w:rStyle w:val="c17"/>
          <w:color w:val="000000"/>
          <w:sz w:val="28"/>
          <w:szCs w:val="28"/>
        </w:rPr>
        <w:t>п</w:t>
      </w:r>
      <w:proofErr w:type="gramEnd"/>
      <w:r>
        <w:rPr>
          <w:rStyle w:val="c17"/>
          <w:color w:val="000000"/>
          <w:sz w:val="28"/>
          <w:szCs w:val="28"/>
        </w:rPr>
        <w:t xml:space="preserve">особие для студ. </w:t>
      </w:r>
      <w:proofErr w:type="spellStart"/>
      <w:r>
        <w:rPr>
          <w:rStyle w:val="c17"/>
          <w:color w:val="000000"/>
          <w:sz w:val="28"/>
          <w:szCs w:val="28"/>
        </w:rPr>
        <w:t>высш</w:t>
      </w:r>
      <w:proofErr w:type="spellEnd"/>
      <w:r>
        <w:rPr>
          <w:rStyle w:val="c17"/>
          <w:color w:val="000000"/>
          <w:sz w:val="28"/>
          <w:szCs w:val="28"/>
        </w:rPr>
        <w:t xml:space="preserve">. учеб. заведений / М.И. Рожков, Л.В. </w:t>
      </w:r>
      <w:proofErr w:type="spellStart"/>
      <w:r>
        <w:rPr>
          <w:rStyle w:val="c17"/>
          <w:color w:val="000000"/>
          <w:sz w:val="28"/>
          <w:szCs w:val="28"/>
        </w:rPr>
        <w:t>Байбородова</w:t>
      </w:r>
      <w:proofErr w:type="spellEnd"/>
      <w:r>
        <w:rPr>
          <w:rStyle w:val="c17"/>
          <w:color w:val="000000"/>
          <w:sz w:val="28"/>
          <w:szCs w:val="28"/>
        </w:rPr>
        <w:t xml:space="preserve"> – М.: </w:t>
      </w:r>
      <w:proofErr w:type="spellStart"/>
      <w:r>
        <w:rPr>
          <w:rStyle w:val="c17"/>
          <w:color w:val="000000"/>
          <w:sz w:val="28"/>
          <w:szCs w:val="28"/>
        </w:rPr>
        <w:t>Гуманит</w:t>
      </w:r>
      <w:proofErr w:type="spellEnd"/>
      <w:r>
        <w:rPr>
          <w:rStyle w:val="c17"/>
          <w:color w:val="000000"/>
          <w:sz w:val="28"/>
          <w:szCs w:val="28"/>
        </w:rPr>
        <w:t>. изд. центр ВЛАДОС, 2000.- 450 с.</w:t>
      </w:r>
    </w:p>
    <w:p w:rsidR="00DD54DE" w:rsidRDefault="00DD54DE" w:rsidP="00DD54D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 xml:space="preserve">13.  </w:t>
      </w:r>
      <w:proofErr w:type="spellStart"/>
      <w:r>
        <w:rPr>
          <w:rStyle w:val="c17"/>
          <w:color w:val="000000"/>
          <w:sz w:val="28"/>
          <w:szCs w:val="28"/>
        </w:rPr>
        <w:t>Скалеренко</w:t>
      </w:r>
      <w:proofErr w:type="spellEnd"/>
      <w:r>
        <w:rPr>
          <w:rStyle w:val="c17"/>
          <w:color w:val="000000"/>
          <w:sz w:val="28"/>
          <w:szCs w:val="28"/>
        </w:rPr>
        <w:t xml:space="preserve">, А.Б. Общая педагогика [Текст] / А.Б. </w:t>
      </w:r>
      <w:proofErr w:type="spellStart"/>
      <w:r>
        <w:rPr>
          <w:rStyle w:val="c17"/>
          <w:color w:val="000000"/>
          <w:sz w:val="28"/>
          <w:szCs w:val="28"/>
        </w:rPr>
        <w:t>Скалеренко</w:t>
      </w:r>
      <w:proofErr w:type="spellEnd"/>
      <w:r>
        <w:rPr>
          <w:rStyle w:val="c17"/>
          <w:color w:val="000000"/>
          <w:sz w:val="28"/>
          <w:szCs w:val="28"/>
        </w:rPr>
        <w:t xml:space="preserve">. – М.: </w:t>
      </w:r>
      <w:proofErr w:type="spellStart"/>
      <w:r>
        <w:rPr>
          <w:rStyle w:val="c17"/>
          <w:color w:val="000000"/>
          <w:sz w:val="28"/>
          <w:szCs w:val="28"/>
        </w:rPr>
        <w:t>Юнити</w:t>
      </w:r>
      <w:proofErr w:type="spellEnd"/>
      <w:r>
        <w:rPr>
          <w:rStyle w:val="c17"/>
          <w:color w:val="000000"/>
          <w:sz w:val="28"/>
          <w:szCs w:val="28"/>
        </w:rPr>
        <w:t>-Дана, 2006. -479 с.</w:t>
      </w:r>
    </w:p>
    <w:p w:rsidR="00DD54DE" w:rsidRDefault="00DD54DE" w:rsidP="00DD54D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 xml:space="preserve">14.   Харламов, И.Ф. Педагогика [Текст] / И.Ф. Харламов. – М.: </w:t>
      </w:r>
      <w:proofErr w:type="spellStart"/>
      <w:r>
        <w:rPr>
          <w:rStyle w:val="c17"/>
          <w:color w:val="000000"/>
          <w:sz w:val="28"/>
          <w:szCs w:val="28"/>
        </w:rPr>
        <w:t>Гардарики</w:t>
      </w:r>
      <w:proofErr w:type="spellEnd"/>
      <w:r>
        <w:rPr>
          <w:rStyle w:val="c17"/>
          <w:color w:val="000000"/>
          <w:sz w:val="28"/>
          <w:szCs w:val="28"/>
        </w:rPr>
        <w:t>, 2000. -519 с.</w:t>
      </w:r>
    </w:p>
    <w:p w:rsidR="00DD54DE" w:rsidRDefault="00DD54DE" w:rsidP="00DD54D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 xml:space="preserve">15.  Кирьянов, В.Н. </w:t>
      </w:r>
      <w:proofErr w:type="spellStart"/>
      <w:r>
        <w:rPr>
          <w:rStyle w:val="c19"/>
          <w:color w:val="000000"/>
          <w:sz w:val="28"/>
          <w:szCs w:val="28"/>
        </w:rPr>
        <w:t>Пропоганда</w:t>
      </w:r>
      <w:proofErr w:type="spellEnd"/>
      <w:r>
        <w:rPr>
          <w:rStyle w:val="c19"/>
          <w:color w:val="000000"/>
          <w:sz w:val="28"/>
          <w:szCs w:val="28"/>
        </w:rPr>
        <w:t xml:space="preserve"> БДД [Электронный ресурс]: Официальный сайт ГИБДД МВД России / В.Н. Кирьянов //</w:t>
      </w:r>
      <w:hyperlink r:id="rId27" w:history="1">
        <w:r>
          <w:rPr>
            <w:rStyle w:val="af1"/>
            <w:sz w:val="28"/>
            <w:szCs w:val="28"/>
          </w:rPr>
          <w:t>http://www.gibdd.ru/</w:t>
        </w:r>
      </w:hyperlink>
    </w:p>
    <w:p w:rsidR="00DD54DE" w:rsidRDefault="00DD54DE" w:rsidP="00DD54D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16.Добрая дорога детства [Электронный ресурс]: интернет портал// </w:t>
      </w:r>
      <w:r>
        <w:rPr>
          <w:rStyle w:val="c19"/>
          <w:color w:val="0000FF"/>
          <w:sz w:val="28"/>
          <w:szCs w:val="28"/>
          <w:u w:val="single"/>
        </w:rPr>
        <w:t>http://www.dddgazeta.ru/</w:t>
      </w:r>
    </w:p>
    <w:p w:rsidR="001E5F5D" w:rsidRPr="00E55A69" w:rsidRDefault="001E5F5D" w:rsidP="004359DD">
      <w:pPr>
        <w:pStyle w:val="a3"/>
        <w:spacing w:after="0" w:afterAutospacing="0"/>
        <w:rPr>
          <w:sz w:val="28"/>
          <w:szCs w:val="28"/>
        </w:rPr>
      </w:pPr>
    </w:p>
    <w:p w:rsidR="000A46D7" w:rsidRPr="00E55A69" w:rsidRDefault="004231F6" w:rsidP="004D553D">
      <w:pPr>
        <w:pStyle w:val="a3"/>
      </w:pPr>
      <w:r w:rsidRPr="00E55A69">
        <w:t xml:space="preserve">                                                                      </w:t>
      </w:r>
      <w:r w:rsidR="00F37CB3" w:rsidRPr="00E55A69">
        <w:rPr>
          <w:noProof/>
        </w:rPr>
        <w:drawing>
          <wp:inline distT="0" distB="0" distL="0" distR="0" wp14:anchorId="00E98DCA" wp14:editId="1AF13ADA">
            <wp:extent cx="1200150" cy="1438275"/>
            <wp:effectExtent l="0" t="0" r="0" b="0"/>
            <wp:docPr id="26" name="Рисунок 8" descr="D:\Нурия\ШКОЛА\Картинки\Картинки ПДД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урия\ШКОЛА\Картинки\Картинки ПДД\ф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D7" w:rsidRPr="00E55A69" w:rsidRDefault="000A46D7" w:rsidP="004231F6">
      <w:pPr>
        <w:pStyle w:val="a3"/>
      </w:pPr>
    </w:p>
    <w:p w:rsidR="000A46D7" w:rsidRPr="00E55A69" w:rsidRDefault="000A46D7">
      <w:pPr>
        <w:rPr>
          <w:rFonts w:ascii="Times New Roman" w:hAnsi="Times New Roman" w:cs="Times New Roman"/>
        </w:rPr>
      </w:pPr>
    </w:p>
    <w:sectPr w:rsidR="000A46D7" w:rsidRPr="00E55A69" w:rsidSect="00E105E7">
      <w:pgSz w:w="11906" w:h="16838"/>
      <w:pgMar w:top="284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B36" w:rsidRDefault="00C84B36" w:rsidP="001E5F5D">
      <w:pPr>
        <w:spacing w:after="0" w:line="240" w:lineRule="auto"/>
      </w:pPr>
      <w:r>
        <w:separator/>
      </w:r>
    </w:p>
  </w:endnote>
  <w:endnote w:type="continuationSeparator" w:id="0">
    <w:p w:rsidR="00C84B36" w:rsidRDefault="00C84B36" w:rsidP="001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B36" w:rsidRDefault="00C84B36" w:rsidP="001E5F5D">
      <w:pPr>
        <w:spacing w:after="0" w:line="240" w:lineRule="auto"/>
      </w:pPr>
      <w:r>
        <w:separator/>
      </w:r>
    </w:p>
  </w:footnote>
  <w:footnote w:type="continuationSeparator" w:id="0">
    <w:p w:rsidR="00C84B36" w:rsidRDefault="00C84B36" w:rsidP="001E5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2AFE78"/>
    <w:lvl w:ilvl="0">
      <w:numFmt w:val="bullet"/>
      <w:lvlText w:val="*"/>
      <w:lvlJc w:val="left"/>
    </w:lvl>
  </w:abstractNum>
  <w:abstractNum w:abstractNumId="1">
    <w:nsid w:val="0AF3381A"/>
    <w:multiLevelType w:val="hybridMultilevel"/>
    <w:tmpl w:val="2AC405F0"/>
    <w:lvl w:ilvl="0" w:tplc="479214E0">
      <w:start w:val="1"/>
      <w:numFmt w:val="decimal"/>
      <w:lvlText w:val="%1."/>
      <w:lvlJc w:val="left"/>
      <w:pPr>
        <w:ind w:left="38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>
    <w:nsid w:val="0D385102"/>
    <w:multiLevelType w:val="hybridMultilevel"/>
    <w:tmpl w:val="E1089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475A66"/>
    <w:multiLevelType w:val="singleLevel"/>
    <w:tmpl w:val="236C3142"/>
    <w:lvl w:ilvl="0">
      <w:start w:val="18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228A38D9"/>
    <w:multiLevelType w:val="hybridMultilevel"/>
    <w:tmpl w:val="2B12C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E0417"/>
    <w:multiLevelType w:val="singleLevel"/>
    <w:tmpl w:val="B1745712"/>
    <w:lvl w:ilvl="0">
      <w:start w:val="7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  <w:b/>
      </w:rPr>
    </w:lvl>
  </w:abstractNum>
  <w:abstractNum w:abstractNumId="6">
    <w:nsid w:val="2AA71515"/>
    <w:multiLevelType w:val="multilevel"/>
    <w:tmpl w:val="167E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9B1C9E"/>
    <w:multiLevelType w:val="hybridMultilevel"/>
    <w:tmpl w:val="AA9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D04EBF"/>
    <w:multiLevelType w:val="singleLevel"/>
    <w:tmpl w:val="17A2EAD4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9">
    <w:nsid w:val="31651CE1"/>
    <w:multiLevelType w:val="hybridMultilevel"/>
    <w:tmpl w:val="1534D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CC634C"/>
    <w:multiLevelType w:val="singleLevel"/>
    <w:tmpl w:val="236C314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1">
    <w:nsid w:val="3DBB6F5D"/>
    <w:multiLevelType w:val="hybridMultilevel"/>
    <w:tmpl w:val="11D6880C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>
    <w:nsid w:val="506A4284"/>
    <w:multiLevelType w:val="hybridMultilevel"/>
    <w:tmpl w:val="0F162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6E60B1"/>
    <w:multiLevelType w:val="hybridMultilevel"/>
    <w:tmpl w:val="4E046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A3EE7"/>
    <w:multiLevelType w:val="hybridMultilevel"/>
    <w:tmpl w:val="A94C7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AF7C3F"/>
    <w:multiLevelType w:val="hybridMultilevel"/>
    <w:tmpl w:val="25B04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AF2FF1"/>
    <w:multiLevelType w:val="hybridMultilevel"/>
    <w:tmpl w:val="F5F0ABD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D3745A3"/>
    <w:multiLevelType w:val="hybridMultilevel"/>
    <w:tmpl w:val="877876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F494191"/>
    <w:multiLevelType w:val="hybridMultilevel"/>
    <w:tmpl w:val="0E3A399E"/>
    <w:lvl w:ilvl="0" w:tplc="2AD21BDC">
      <w:start w:val="1"/>
      <w:numFmt w:val="decimal"/>
      <w:lvlText w:val="%1."/>
      <w:lvlJc w:val="left"/>
      <w:pPr>
        <w:ind w:left="153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251" w:hanging="360"/>
      </w:pPr>
    </w:lvl>
    <w:lvl w:ilvl="2" w:tplc="0419001B" w:tentative="1">
      <w:start w:val="1"/>
      <w:numFmt w:val="lowerRoman"/>
      <w:lvlText w:val="%3."/>
      <w:lvlJc w:val="right"/>
      <w:pPr>
        <w:ind w:left="2971" w:hanging="180"/>
      </w:pPr>
    </w:lvl>
    <w:lvl w:ilvl="3" w:tplc="0419000F" w:tentative="1">
      <w:start w:val="1"/>
      <w:numFmt w:val="decimal"/>
      <w:lvlText w:val="%4."/>
      <w:lvlJc w:val="left"/>
      <w:pPr>
        <w:ind w:left="3691" w:hanging="360"/>
      </w:pPr>
    </w:lvl>
    <w:lvl w:ilvl="4" w:tplc="04190019" w:tentative="1">
      <w:start w:val="1"/>
      <w:numFmt w:val="lowerLetter"/>
      <w:lvlText w:val="%5."/>
      <w:lvlJc w:val="left"/>
      <w:pPr>
        <w:ind w:left="4411" w:hanging="360"/>
      </w:pPr>
    </w:lvl>
    <w:lvl w:ilvl="5" w:tplc="0419001B" w:tentative="1">
      <w:start w:val="1"/>
      <w:numFmt w:val="lowerRoman"/>
      <w:lvlText w:val="%6."/>
      <w:lvlJc w:val="right"/>
      <w:pPr>
        <w:ind w:left="5131" w:hanging="180"/>
      </w:pPr>
    </w:lvl>
    <w:lvl w:ilvl="6" w:tplc="0419000F" w:tentative="1">
      <w:start w:val="1"/>
      <w:numFmt w:val="decimal"/>
      <w:lvlText w:val="%7."/>
      <w:lvlJc w:val="left"/>
      <w:pPr>
        <w:ind w:left="5851" w:hanging="360"/>
      </w:pPr>
    </w:lvl>
    <w:lvl w:ilvl="7" w:tplc="04190019" w:tentative="1">
      <w:start w:val="1"/>
      <w:numFmt w:val="lowerLetter"/>
      <w:lvlText w:val="%8."/>
      <w:lvlJc w:val="left"/>
      <w:pPr>
        <w:ind w:left="6571" w:hanging="360"/>
      </w:pPr>
    </w:lvl>
    <w:lvl w:ilvl="8" w:tplc="0419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9">
    <w:nsid w:val="603B71E8"/>
    <w:multiLevelType w:val="multilevel"/>
    <w:tmpl w:val="2D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AF3A84"/>
    <w:multiLevelType w:val="hybridMultilevel"/>
    <w:tmpl w:val="68063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64CC9"/>
    <w:multiLevelType w:val="hybridMultilevel"/>
    <w:tmpl w:val="EEEA1AD4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>
    <w:nsid w:val="7D2251D9"/>
    <w:multiLevelType w:val="hybridMultilevel"/>
    <w:tmpl w:val="91CA573C"/>
    <w:lvl w:ilvl="0" w:tplc="041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7"/>
  </w:num>
  <w:num w:numId="4">
    <w:abstractNumId w:val="15"/>
  </w:num>
  <w:num w:numId="5">
    <w:abstractNumId w:val="12"/>
  </w:num>
  <w:num w:numId="6">
    <w:abstractNumId w:val="2"/>
  </w:num>
  <w:num w:numId="7">
    <w:abstractNumId w:val="4"/>
  </w:num>
  <w:num w:numId="8">
    <w:abstractNumId w:val="13"/>
  </w:num>
  <w:num w:numId="9">
    <w:abstractNumId w:val="17"/>
  </w:num>
  <w:num w:numId="10">
    <w:abstractNumId w:val="16"/>
  </w:num>
  <w:num w:numId="11">
    <w:abstractNumId w:val="21"/>
  </w:num>
  <w:num w:numId="12">
    <w:abstractNumId w:val="11"/>
  </w:num>
  <w:num w:numId="13">
    <w:abstractNumId w:val="8"/>
  </w:num>
  <w:num w:numId="14">
    <w:abstractNumId w:val="5"/>
  </w:num>
  <w:num w:numId="15">
    <w:abstractNumId w:val="1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2"/>
  </w:num>
  <w:num w:numId="18">
    <w:abstractNumId w:val="18"/>
  </w:num>
  <w:num w:numId="19">
    <w:abstractNumId w:val="10"/>
  </w:num>
  <w:num w:numId="20">
    <w:abstractNumId w:val="3"/>
  </w:num>
  <w:num w:numId="21">
    <w:abstractNumId w:val="19"/>
  </w:num>
  <w:num w:numId="22">
    <w:abstractNumId w:val="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6D7"/>
    <w:rsid w:val="00037B60"/>
    <w:rsid w:val="00053264"/>
    <w:rsid w:val="0006513D"/>
    <w:rsid w:val="00083E68"/>
    <w:rsid w:val="000868E0"/>
    <w:rsid w:val="000940AA"/>
    <w:rsid w:val="000A46D7"/>
    <w:rsid w:val="0013269A"/>
    <w:rsid w:val="00142BB8"/>
    <w:rsid w:val="00153A3D"/>
    <w:rsid w:val="001710A0"/>
    <w:rsid w:val="001C2501"/>
    <w:rsid w:val="001E5F5D"/>
    <w:rsid w:val="00222223"/>
    <w:rsid w:val="002408B4"/>
    <w:rsid w:val="00267CFB"/>
    <w:rsid w:val="00271C03"/>
    <w:rsid w:val="002A2AA0"/>
    <w:rsid w:val="002B3AD0"/>
    <w:rsid w:val="00337BE8"/>
    <w:rsid w:val="00346436"/>
    <w:rsid w:val="00393881"/>
    <w:rsid w:val="003E1BBF"/>
    <w:rsid w:val="004231F6"/>
    <w:rsid w:val="004359DD"/>
    <w:rsid w:val="0045041D"/>
    <w:rsid w:val="00455F86"/>
    <w:rsid w:val="00485A0E"/>
    <w:rsid w:val="00490C3E"/>
    <w:rsid w:val="004D553D"/>
    <w:rsid w:val="005170EC"/>
    <w:rsid w:val="005206A4"/>
    <w:rsid w:val="00530F9A"/>
    <w:rsid w:val="00583507"/>
    <w:rsid w:val="005A6CA9"/>
    <w:rsid w:val="005C057E"/>
    <w:rsid w:val="00621AFA"/>
    <w:rsid w:val="006233BB"/>
    <w:rsid w:val="006352BB"/>
    <w:rsid w:val="00654886"/>
    <w:rsid w:val="00677CC9"/>
    <w:rsid w:val="006A1BB6"/>
    <w:rsid w:val="006A7B20"/>
    <w:rsid w:val="006B7B97"/>
    <w:rsid w:val="00711366"/>
    <w:rsid w:val="0076249A"/>
    <w:rsid w:val="007824E7"/>
    <w:rsid w:val="00792556"/>
    <w:rsid w:val="007B3D7C"/>
    <w:rsid w:val="007C1ADE"/>
    <w:rsid w:val="007F623A"/>
    <w:rsid w:val="00824A31"/>
    <w:rsid w:val="008605B5"/>
    <w:rsid w:val="00872D94"/>
    <w:rsid w:val="008B6BBD"/>
    <w:rsid w:val="008E2C7C"/>
    <w:rsid w:val="00917ECA"/>
    <w:rsid w:val="009726BA"/>
    <w:rsid w:val="009F7C74"/>
    <w:rsid w:val="00A15E2F"/>
    <w:rsid w:val="00A813B6"/>
    <w:rsid w:val="00A92E27"/>
    <w:rsid w:val="00AD1069"/>
    <w:rsid w:val="00AF5368"/>
    <w:rsid w:val="00B264D8"/>
    <w:rsid w:val="00B4570A"/>
    <w:rsid w:val="00BF51F9"/>
    <w:rsid w:val="00BF7962"/>
    <w:rsid w:val="00C84B36"/>
    <w:rsid w:val="00C8705F"/>
    <w:rsid w:val="00CE06D4"/>
    <w:rsid w:val="00D341BC"/>
    <w:rsid w:val="00D4270D"/>
    <w:rsid w:val="00D843F9"/>
    <w:rsid w:val="00D95DE5"/>
    <w:rsid w:val="00D97D03"/>
    <w:rsid w:val="00DD3A1B"/>
    <w:rsid w:val="00DD54DE"/>
    <w:rsid w:val="00DE1DEE"/>
    <w:rsid w:val="00E05A6F"/>
    <w:rsid w:val="00E06A08"/>
    <w:rsid w:val="00E105E7"/>
    <w:rsid w:val="00E26B86"/>
    <w:rsid w:val="00E55A69"/>
    <w:rsid w:val="00E573BD"/>
    <w:rsid w:val="00E93450"/>
    <w:rsid w:val="00E96017"/>
    <w:rsid w:val="00EA6532"/>
    <w:rsid w:val="00EB1DF7"/>
    <w:rsid w:val="00F37CB3"/>
    <w:rsid w:val="00F5286C"/>
    <w:rsid w:val="00F5429C"/>
    <w:rsid w:val="00F727DE"/>
    <w:rsid w:val="00F82461"/>
    <w:rsid w:val="00F952E5"/>
    <w:rsid w:val="00FE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BB"/>
  </w:style>
  <w:style w:type="paragraph" w:styleId="2">
    <w:name w:val="heading 2"/>
    <w:basedOn w:val="a"/>
    <w:next w:val="a"/>
    <w:link w:val="20"/>
    <w:uiPriority w:val="9"/>
    <w:unhideWhenUsed/>
    <w:qFormat/>
    <w:rsid w:val="007925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46D7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1E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5F5D"/>
  </w:style>
  <w:style w:type="paragraph" w:styleId="a7">
    <w:name w:val="footer"/>
    <w:basedOn w:val="a"/>
    <w:link w:val="a8"/>
    <w:uiPriority w:val="99"/>
    <w:semiHidden/>
    <w:unhideWhenUsed/>
    <w:rsid w:val="001E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5F5D"/>
  </w:style>
  <w:style w:type="paragraph" w:styleId="a9">
    <w:name w:val="Body Text"/>
    <w:basedOn w:val="a"/>
    <w:link w:val="aa"/>
    <w:rsid w:val="001E5F5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1E5F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4643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8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3507"/>
    <w:rPr>
      <w:rFonts w:ascii="Tahoma" w:hAnsi="Tahoma" w:cs="Tahoma"/>
      <w:sz w:val="16"/>
      <w:szCs w:val="16"/>
    </w:rPr>
  </w:style>
  <w:style w:type="paragraph" w:styleId="ae">
    <w:name w:val="Subtitle"/>
    <w:basedOn w:val="a"/>
    <w:next w:val="a"/>
    <w:link w:val="af"/>
    <w:uiPriority w:val="11"/>
    <w:qFormat/>
    <w:rsid w:val="00792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92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No Spacing"/>
    <w:uiPriority w:val="1"/>
    <w:qFormat/>
    <w:rsid w:val="007925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92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4">
    <w:name w:val="c44"/>
    <w:basedOn w:val="a"/>
    <w:rsid w:val="00DD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D54DE"/>
  </w:style>
  <w:style w:type="paragraph" w:customStyle="1" w:styleId="c37">
    <w:name w:val="c37"/>
    <w:basedOn w:val="a"/>
    <w:rsid w:val="00DD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D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D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D54DE"/>
  </w:style>
  <w:style w:type="character" w:customStyle="1" w:styleId="c25">
    <w:name w:val="c25"/>
    <w:basedOn w:val="a0"/>
    <w:rsid w:val="00DD54DE"/>
  </w:style>
  <w:style w:type="character" w:styleId="af1">
    <w:name w:val="Hyperlink"/>
    <w:basedOn w:val="a0"/>
    <w:uiPriority w:val="99"/>
    <w:semiHidden/>
    <w:unhideWhenUsed/>
    <w:rsid w:val="00DD54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dogmon.org/jeltij-cvet-sdelaet-holerika-legkomislennim-a-sinij-sderjannim.html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https://www.google.com/url?q=http://www.gibdd.ru/&amp;sa=D&amp;ust=1607800783810000&amp;usg=AOvVaw3ztRfjqbD_Fa69TqcTDyy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803E2-2D03-483E-A679-E6FBB3C1C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22</Pages>
  <Words>3317</Words>
  <Characters>18909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Ильгизя</dc:creator>
  <cp:keywords/>
  <dc:description/>
  <cp:lastModifiedBy>Сергей</cp:lastModifiedBy>
  <cp:revision>28</cp:revision>
  <cp:lastPrinted>2009-04-26T17:35:00Z</cp:lastPrinted>
  <dcterms:created xsi:type="dcterms:W3CDTF">2009-04-26T04:02:00Z</dcterms:created>
  <dcterms:modified xsi:type="dcterms:W3CDTF">2021-02-23T14:28:00Z</dcterms:modified>
</cp:coreProperties>
</file>