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D6" w:rsidRDefault="007825D6" w:rsidP="007825D6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Муниципальное бюджетное дошкольное образовательное учреждение</w:t>
      </w:r>
    </w:p>
    <w:p w:rsidR="007825D6" w:rsidRPr="007825D6" w:rsidRDefault="007825D6" w:rsidP="007825D6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«Детский сад №47 «Чудо - остров»</w:t>
      </w:r>
    </w:p>
    <w:p w:rsidR="007825D6" w:rsidRDefault="007825D6" w:rsidP="006C492F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825D6" w:rsidRDefault="007825D6" w:rsidP="006C492F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825D6" w:rsidRDefault="007825D6" w:rsidP="006C492F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825D6" w:rsidRDefault="007825D6" w:rsidP="006C492F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825D6" w:rsidRDefault="007825D6" w:rsidP="006C492F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825D6" w:rsidRDefault="007825D6" w:rsidP="006C492F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825D6" w:rsidRDefault="007825D6" w:rsidP="006C492F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825D6" w:rsidRPr="007825D6" w:rsidRDefault="007825D6" w:rsidP="007825D6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825D6">
        <w:rPr>
          <w:rFonts w:ascii="Times New Roman" w:hAnsi="Times New Roman" w:cs="Times New Roman"/>
          <w:b/>
          <w:sz w:val="40"/>
          <w:szCs w:val="24"/>
        </w:rPr>
        <w:t>Из опыта работы: «Использование игровой методики как средство формирования иноязычных коммуникативных навыков у детей дошкольного возраста»</w:t>
      </w:r>
    </w:p>
    <w:p w:rsidR="007825D6" w:rsidRPr="007825D6" w:rsidRDefault="007825D6" w:rsidP="006C492F">
      <w:pPr>
        <w:spacing w:after="0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7825D6" w:rsidRDefault="007825D6" w:rsidP="006C492F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825D6" w:rsidRPr="007825D6" w:rsidRDefault="007825D6" w:rsidP="006C492F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7825D6" w:rsidRDefault="007825D6" w:rsidP="006C492F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825D6" w:rsidRDefault="007825D6" w:rsidP="006C492F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825D6" w:rsidRDefault="007825D6" w:rsidP="006C492F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825D6" w:rsidRDefault="007825D6" w:rsidP="006C492F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825D6" w:rsidRDefault="007825D6" w:rsidP="006C492F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825D6" w:rsidRDefault="007825D6" w:rsidP="006C492F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825D6" w:rsidRDefault="007825D6" w:rsidP="006C492F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825D6" w:rsidRDefault="007825D6" w:rsidP="006C492F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825D6" w:rsidRDefault="007825D6" w:rsidP="006C492F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825D6" w:rsidRDefault="007825D6" w:rsidP="007825D6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Подготовил: воспитатель </w:t>
      </w:r>
    </w:p>
    <w:p w:rsidR="007825D6" w:rsidRDefault="007825D6" w:rsidP="007825D6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Матвеева Надежда Ильинична</w:t>
      </w:r>
    </w:p>
    <w:p w:rsidR="007825D6" w:rsidRDefault="007825D6" w:rsidP="007825D6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</w:p>
    <w:p w:rsidR="007825D6" w:rsidRDefault="007825D6" w:rsidP="007825D6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</w:p>
    <w:p w:rsidR="007825D6" w:rsidRDefault="007825D6" w:rsidP="007825D6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</w:p>
    <w:p w:rsidR="007825D6" w:rsidRDefault="007825D6" w:rsidP="007825D6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</w:p>
    <w:p w:rsidR="007825D6" w:rsidRDefault="007825D6" w:rsidP="007825D6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</w:p>
    <w:p w:rsidR="005907F7" w:rsidRDefault="007825D6" w:rsidP="005907F7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г.Йошкар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– Ола, 202</w:t>
      </w:r>
      <w:r w:rsidR="005907F7">
        <w:rPr>
          <w:rFonts w:ascii="Times New Roman" w:hAnsi="Times New Roman" w:cs="Times New Roman"/>
          <w:sz w:val="32"/>
          <w:szCs w:val="24"/>
        </w:rPr>
        <w:t>1</w:t>
      </w:r>
    </w:p>
    <w:p w:rsidR="00E72370" w:rsidRDefault="00E72370" w:rsidP="005907F7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E72370">
        <w:rPr>
          <w:rFonts w:ascii="Times New Roman" w:hAnsi="Times New Roman" w:cs="Times New Roman"/>
          <w:b/>
          <w:sz w:val="32"/>
          <w:szCs w:val="24"/>
        </w:rPr>
        <w:lastRenderedPageBreak/>
        <w:t>Информация об опыте</w:t>
      </w:r>
      <w:r>
        <w:rPr>
          <w:rFonts w:ascii="Times New Roman" w:hAnsi="Times New Roman" w:cs="Times New Roman"/>
          <w:sz w:val="32"/>
          <w:szCs w:val="24"/>
        </w:rPr>
        <w:t xml:space="preserve">. </w:t>
      </w:r>
    </w:p>
    <w:p w:rsidR="004E2A4B" w:rsidRDefault="00E72370" w:rsidP="006C492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E72370">
        <w:rPr>
          <w:rFonts w:ascii="Times New Roman" w:hAnsi="Times New Roman" w:cs="Times New Roman"/>
          <w:sz w:val="32"/>
          <w:szCs w:val="24"/>
        </w:rPr>
        <w:t xml:space="preserve">В современном, динамично развивающемся обществе все более четко прослеживаются тенденции к интернационализации и интеграции разных сфер человеческой деятельности. Сегодня развитие разносторонних отношений с другими странами сделало язык реально востребованным обществом. Сейчас от человека, на пороге его выхода в самостоятельную жизнь, требуется готовность участвовать в любой социально-необходимой деятельности, требуется гибкость мышления и способность по необходимости перестраиваться. Известно, что новый социальный заказ повлиял на пересмотр целей образования в целом и обучения английскому языку в детском саду в частности. </w:t>
      </w:r>
    </w:p>
    <w:p w:rsidR="00E72370" w:rsidRDefault="00E72370" w:rsidP="006C492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E72370">
        <w:rPr>
          <w:rFonts w:ascii="Times New Roman" w:hAnsi="Times New Roman" w:cs="Times New Roman"/>
          <w:sz w:val="32"/>
          <w:szCs w:val="24"/>
        </w:rPr>
        <w:t xml:space="preserve">С учетом социального заказа, запросов и потребностей современного общества </w:t>
      </w:r>
      <w:r>
        <w:rPr>
          <w:rFonts w:ascii="Times New Roman" w:hAnsi="Times New Roman" w:cs="Times New Roman"/>
          <w:sz w:val="32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32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ДОУ </w:t>
      </w:r>
      <w:r w:rsidRPr="00E72370">
        <w:rPr>
          <w:rFonts w:ascii="Times New Roman" w:hAnsi="Times New Roman" w:cs="Times New Roman"/>
          <w:sz w:val="32"/>
          <w:szCs w:val="24"/>
        </w:rPr>
        <w:t>оказывается дополнительная образовате</w:t>
      </w:r>
      <w:r>
        <w:rPr>
          <w:rFonts w:ascii="Times New Roman" w:hAnsi="Times New Roman" w:cs="Times New Roman"/>
          <w:sz w:val="32"/>
          <w:szCs w:val="24"/>
        </w:rPr>
        <w:t xml:space="preserve">льная услуга по раннему обучению </w:t>
      </w:r>
      <w:r w:rsidRPr="00E72370">
        <w:rPr>
          <w:rFonts w:ascii="Times New Roman" w:hAnsi="Times New Roman" w:cs="Times New Roman"/>
          <w:sz w:val="32"/>
          <w:szCs w:val="24"/>
        </w:rPr>
        <w:t>иностранному (английскому) языку детей дошкольного возраста. Данная работа осуществляется со средней</w:t>
      </w:r>
      <w:r>
        <w:rPr>
          <w:rFonts w:ascii="Times New Roman" w:hAnsi="Times New Roman" w:cs="Times New Roman"/>
          <w:sz w:val="32"/>
          <w:szCs w:val="24"/>
        </w:rPr>
        <w:t xml:space="preserve"> группы и охватывает два возрастных</w:t>
      </w:r>
      <w:r w:rsidRPr="00E72370">
        <w:rPr>
          <w:rFonts w:ascii="Times New Roman" w:hAnsi="Times New Roman" w:cs="Times New Roman"/>
          <w:sz w:val="32"/>
          <w:szCs w:val="24"/>
        </w:rPr>
        <w:t xml:space="preserve"> периода: с 4до 5 лет, с 5 до 6 лет</w:t>
      </w:r>
      <w:r>
        <w:rPr>
          <w:rFonts w:ascii="Times New Roman" w:hAnsi="Times New Roman" w:cs="Times New Roman"/>
          <w:sz w:val="32"/>
          <w:szCs w:val="24"/>
        </w:rPr>
        <w:t>.</w:t>
      </w:r>
      <w:r w:rsidRPr="00E72370">
        <w:rPr>
          <w:rFonts w:ascii="Times New Roman" w:hAnsi="Times New Roman" w:cs="Times New Roman"/>
          <w:sz w:val="32"/>
          <w:szCs w:val="24"/>
        </w:rPr>
        <w:t xml:space="preserve"> </w:t>
      </w:r>
    </w:p>
    <w:p w:rsidR="004E2A4B" w:rsidRDefault="00E72370" w:rsidP="006C492F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E72370">
        <w:rPr>
          <w:rFonts w:ascii="Times New Roman" w:hAnsi="Times New Roman" w:cs="Times New Roman"/>
          <w:b/>
          <w:sz w:val="32"/>
          <w:szCs w:val="24"/>
        </w:rPr>
        <w:t>Актуальность опыта</w:t>
      </w:r>
      <w:r>
        <w:rPr>
          <w:rFonts w:ascii="Times New Roman" w:hAnsi="Times New Roman" w:cs="Times New Roman"/>
          <w:b/>
          <w:sz w:val="32"/>
          <w:szCs w:val="24"/>
        </w:rPr>
        <w:t xml:space="preserve">. </w:t>
      </w:r>
    </w:p>
    <w:p w:rsidR="004E2A4B" w:rsidRDefault="00E72370" w:rsidP="006C492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E72370">
        <w:rPr>
          <w:rFonts w:ascii="Times New Roman" w:hAnsi="Times New Roman" w:cs="Times New Roman"/>
          <w:sz w:val="32"/>
          <w:szCs w:val="24"/>
        </w:rPr>
        <w:t>Дошкольный возраст уникален для овладения языком в силу таких психических особенностей ребенка как быстрое запоминание языковой информации, способность анализировать и систематизировать речевые потоки на разных языках, не путая эти языки и их средства выражения, особая способность к имитации, отсутствие языкового барьера.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E72370">
        <w:rPr>
          <w:rFonts w:ascii="Times New Roman" w:hAnsi="Times New Roman" w:cs="Times New Roman"/>
          <w:sz w:val="32"/>
          <w:szCs w:val="24"/>
        </w:rPr>
        <w:t>Раннее обучение иностранному языку создает прекрасные возможности для того, чтобы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E72370">
        <w:rPr>
          <w:rFonts w:ascii="Times New Roman" w:hAnsi="Times New Roman" w:cs="Times New Roman"/>
          <w:sz w:val="32"/>
          <w:szCs w:val="24"/>
        </w:rPr>
        <w:t>вызвать интерес к языковому и культурному многообразию мира, уважение к языкам и</w:t>
      </w:r>
      <w:r w:rsidR="00B57B7A">
        <w:rPr>
          <w:rFonts w:ascii="Times New Roman" w:hAnsi="Times New Roman" w:cs="Times New Roman"/>
          <w:sz w:val="32"/>
          <w:szCs w:val="24"/>
        </w:rPr>
        <w:t xml:space="preserve"> </w:t>
      </w:r>
      <w:r w:rsidRPr="00E72370">
        <w:rPr>
          <w:rFonts w:ascii="Times New Roman" w:hAnsi="Times New Roman" w:cs="Times New Roman"/>
          <w:sz w:val="32"/>
          <w:szCs w:val="24"/>
        </w:rPr>
        <w:t>культурам других народов, способствует развитию коммуникативно-речевого такта. Поэтому</w:t>
      </w:r>
      <w:r w:rsidR="00B57B7A">
        <w:rPr>
          <w:rFonts w:ascii="Times New Roman" w:hAnsi="Times New Roman" w:cs="Times New Roman"/>
          <w:sz w:val="32"/>
          <w:szCs w:val="24"/>
        </w:rPr>
        <w:t xml:space="preserve"> </w:t>
      </w:r>
      <w:r w:rsidRPr="00E72370">
        <w:rPr>
          <w:rFonts w:ascii="Times New Roman" w:hAnsi="Times New Roman" w:cs="Times New Roman"/>
          <w:sz w:val="32"/>
          <w:szCs w:val="24"/>
        </w:rPr>
        <w:t>проблемы раннего обучения иностранному языку продолжают оставаться в центре внимания</w:t>
      </w:r>
      <w:r w:rsidR="00B57B7A">
        <w:rPr>
          <w:rFonts w:ascii="Times New Roman" w:hAnsi="Times New Roman" w:cs="Times New Roman"/>
          <w:sz w:val="32"/>
          <w:szCs w:val="24"/>
        </w:rPr>
        <w:t xml:space="preserve"> </w:t>
      </w:r>
      <w:r w:rsidRPr="00E72370">
        <w:rPr>
          <w:rFonts w:ascii="Times New Roman" w:hAnsi="Times New Roman" w:cs="Times New Roman"/>
          <w:sz w:val="32"/>
          <w:szCs w:val="24"/>
        </w:rPr>
        <w:t xml:space="preserve">исследователей. </w:t>
      </w:r>
    </w:p>
    <w:p w:rsidR="004E2A4B" w:rsidRDefault="00E72370" w:rsidP="006C492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proofErr w:type="gramStart"/>
      <w:r w:rsidRPr="00E72370">
        <w:rPr>
          <w:rFonts w:ascii="Times New Roman" w:hAnsi="Times New Roman" w:cs="Times New Roman"/>
          <w:sz w:val="32"/>
          <w:szCs w:val="24"/>
        </w:rPr>
        <w:t xml:space="preserve">Как в отечественной (Л.С. </w:t>
      </w:r>
      <w:proofErr w:type="spellStart"/>
      <w:r w:rsidRPr="00E72370">
        <w:rPr>
          <w:rFonts w:ascii="Times New Roman" w:hAnsi="Times New Roman" w:cs="Times New Roman"/>
          <w:sz w:val="32"/>
          <w:szCs w:val="24"/>
        </w:rPr>
        <w:t>Выготский</w:t>
      </w:r>
      <w:proofErr w:type="spellEnd"/>
      <w:r w:rsidRPr="00E72370">
        <w:rPr>
          <w:rFonts w:ascii="Times New Roman" w:hAnsi="Times New Roman" w:cs="Times New Roman"/>
          <w:sz w:val="32"/>
          <w:szCs w:val="24"/>
        </w:rPr>
        <w:t xml:space="preserve">, С.И. </w:t>
      </w:r>
      <w:proofErr w:type="spellStart"/>
      <w:r w:rsidRPr="00E72370">
        <w:rPr>
          <w:rFonts w:ascii="Times New Roman" w:hAnsi="Times New Roman" w:cs="Times New Roman"/>
          <w:sz w:val="32"/>
          <w:szCs w:val="24"/>
        </w:rPr>
        <w:t>Рубинштен</w:t>
      </w:r>
      <w:proofErr w:type="spellEnd"/>
      <w:r w:rsidRPr="00E72370">
        <w:rPr>
          <w:rFonts w:ascii="Times New Roman" w:hAnsi="Times New Roman" w:cs="Times New Roman"/>
          <w:sz w:val="32"/>
          <w:szCs w:val="24"/>
        </w:rPr>
        <w:t xml:space="preserve">), так и в зарубежной психологии (Б. Уайт, Дж. </w:t>
      </w:r>
      <w:proofErr w:type="spellStart"/>
      <w:r w:rsidRPr="00E72370">
        <w:rPr>
          <w:rFonts w:ascii="Times New Roman" w:hAnsi="Times New Roman" w:cs="Times New Roman"/>
          <w:sz w:val="32"/>
          <w:szCs w:val="24"/>
        </w:rPr>
        <w:t>Брунер</w:t>
      </w:r>
      <w:proofErr w:type="spellEnd"/>
      <w:r w:rsidRPr="00E72370">
        <w:rPr>
          <w:rFonts w:ascii="Times New Roman" w:hAnsi="Times New Roman" w:cs="Times New Roman"/>
          <w:sz w:val="32"/>
          <w:szCs w:val="24"/>
        </w:rPr>
        <w:t xml:space="preserve">, В. </w:t>
      </w:r>
      <w:proofErr w:type="spellStart"/>
      <w:r w:rsidRPr="00E72370">
        <w:rPr>
          <w:rFonts w:ascii="Times New Roman" w:hAnsi="Times New Roman" w:cs="Times New Roman"/>
          <w:sz w:val="32"/>
          <w:szCs w:val="24"/>
        </w:rPr>
        <w:t>Пенфильд</w:t>
      </w:r>
      <w:proofErr w:type="spellEnd"/>
      <w:r w:rsidRPr="00E72370">
        <w:rPr>
          <w:rFonts w:ascii="Times New Roman" w:hAnsi="Times New Roman" w:cs="Times New Roman"/>
          <w:sz w:val="32"/>
          <w:szCs w:val="24"/>
        </w:rPr>
        <w:t xml:space="preserve">, Р. </w:t>
      </w:r>
      <w:proofErr w:type="spellStart"/>
      <w:r w:rsidRPr="00E72370">
        <w:rPr>
          <w:rFonts w:ascii="Times New Roman" w:hAnsi="Times New Roman" w:cs="Times New Roman"/>
          <w:sz w:val="32"/>
          <w:szCs w:val="24"/>
        </w:rPr>
        <w:t>Робертс</w:t>
      </w:r>
      <w:proofErr w:type="spellEnd"/>
      <w:r w:rsidRPr="00E72370">
        <w:rPr>
          <w:rFonts w:ascii="Times New Roman" w:hAnsi="Times New Roman" w:cs="Times New Roman"/>
          <w:sz w:val="32"/>
          <w:szCs w:val="24"/>
        </w:rPr>
        <w:t xml:space="preserve">, Т.Элиот) В этом возрасте ребенок способен к более или менее продолжительной концентрации внимания, у него появляется способность к целенаправленной деятельности, он овладевает </w:t>
      </w:r>
      <w:r w:rsidRPr="00E72370">
        <w:rPr>
          <w:rFonts w:ascii="Times New Roman" w:hAnsi="Times New Roman" w:cs="Times New Roman"/>
          <w:sz w:val="32"/>
          <w:szCs w:val="24"/>
        </w:rPr>
        <w:lastRenderedPageBreak/>
        <w:t>достаточным лексическим запасом и запасом речевых моделей для удовлетворения своих коммуникативных нужд.</w:t>
      </w:r>
      <w:proofErr w:type="gramEnd"/>
      <w:r w:rsidR="00B57B7A">
        <w:rPr>
          <w:rFonts w:ascii="Times New Roman" w:hAnsi="Times New Roman" w:cs="Times New Roman"/>
          <w:sz w:val="32"/>
          <w:szCs w:val="24"/>
        </w:rPr>
        <w:t xml:space="preserve"> </w:t>
      </w:r>
      <w:r w:rsidRPr="00E72370">
        <w:rPr>
          <w:rFonts w:ascii="Times New Roman" w:hAnsi="Times New Roman" w:cs="Times New Roman"/>
          <w:sz w:val="32"/>
          <w:szCs w:val="24"/>
        </w:rPr>
        <w:t>При обучении иностранному языку дошкольников особое значение приобретает развивающий аспект обучения, который предусматривает общее совершенствование речемыслительных процессов.</w:t>
      </w:r>
      <w:r w:rsidR="00B57B7A">
        <w:rPr>
          <w:rFonts w:ascii="Times New Roman" w:hAnsi="Times New Roman" w:cs="Times New Roman"/>
          <w:sz w:val="32"/>
          <w:szCs w:val="24"/>
        </w:rPr>
        <w:t xml:space="preserve"> </w:t>
      </w:r>
      <w:r w:rsidRPr="00E72370">
        <w:rPr>
          <w:rFonts w:ascii="Times New Roman" w:hAnsi="Times New Roman" w:cs="Times New Roman"/>
          <w:sz w:val="32"/>
          <w:szCs w:val="24"/>
        </w:rPr>
        <w:t xml:space="preserve">Для этого необходимо использовать игры и игровые ситуации, игрушки как предметную наглядность и такие слова и выражения на иностранном языке, при помощи которых дети могут общаться друг с другом и педагогом. </w:t>
      </w:r>
    </w:p>
    <w:p w:rsidR="004E2A4B" w:rsidRDefault="00E72370" w:rsidP="006C492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4E2A4B">
        <w:rPr>
          <w:rFonts w:ascii="Times New Roman" w:hAnsi="Times New Roman" w:cs="Times New Roman"/>
          <w:sz w:val="32"/>
          <w:szCs w:val="24"/>
        </w:rPr>
        <w:t>Игра - это главный мотивационный двигатель ребёнка.</w:t>
      </w:r>
      <w:r w:rsidRPr="00E72370">
        <w:rPr>
          <w:rFonts w:ascii="Times New Roman" w:hAnsi="Times New Roman" w:cs="Times New Roman"/>
          <w:sz w:val="32"/>
          <w:szCs w:val="24"/>
        </w:rPr>
        <w:t xml:space="preserve"> Тот методический инструмент, который обеспечивает готовность к общению на языке. </w:t>
      </w:r>
      <w:proofErr w:type="spellStart"/>
      <w:r w:rsidRPr="00E72370">
        <w:rPr>
          <w:rFonts w:ascii="Times New Roman" w:hAnsi="Times New Roman" w:cs="Times New Roman"/>
          <w:sz w:val="32"/>
          <w:szCs w:val="24"/>
        </w:rPr>
        <w:t>Д.Б.Эльконин</w:t>
      </w:r>
      <w:proofErr w:type="spellEnd"/>
      <w:r w:rsidRPr="00E72370">
        <w:rPr>
          <w:rFonts w:ascii="Times New Roman" w:hAnsi="Times New Roman" w:cs="Times New Roman"/>
          <w:sz w:val="32"/>
          <w:szCs w:val="24"/>
        </w:rPr>
        <w:t xml:space="preserve"> отмечал: «Влияние игры очень </w:t>
      </w:r>
      <w:proofErr w:type="spellStart"/>
      <w:r w:rsidRPr="00E72370">
        <w:rPr>
          <w:rFonts w:ascii="Times New Roman" w:hAnsi="Times New Roman" w:cs="Times New Roman"/>
          <w:sz w:val="32"/>
          <w:szCs w:val="24"/>
        </w:rPr>
        <w:t>многосторонно</w:t>
      </w:r>
      <w:proofErr w:type="spellEnd"/>
      <w:r w:rsidRPr="00E72370">
        <w:rPr>
          <w:rFonts w:ascii="Times New Roman" w:hAnsi="Times New Roman" w:cs="Times New Roman"/>
          <w:sz w:val="32"/>
          <w:szCs w:val="24"/>
        </w:rPr>
        <w:t>. Переоценить её развивающее значение невозможно»</w:t>
      </w:r>
      <w:proofErr w:type="gramStart"/>
      <w:r w:rsidRPr="00E72370">
        <w:rPr>
          <w:rFonts w:ascii="Times New Roman" w:hAnsi="Times New Roman" w:cs="Times New Roman"/>
          <w:sz w:val="32"/>
          <w:szCs w:val="24"/>
        </w:rPr>
        <w:t>.Э</w:t>
      </w:r>
      <w:proofErr w:type="gramEnd"/>
      <w:r w:rsidRPr="00E72370">
        <w:rPr>
          <w:rFonts w:ascii="Times New Roman" w:hAnsi="Times New Roman" w:cs="Times New Roman"/>
          <w:sz w:val="32"/>
          <w:szCs w:val="24"/>
        </w:rPr>
        <w:t xml:space="preserve">тот фактор необходимо учитывать при обучении иностранному языку детей дошкольного возраста. Игра является способом создания положительной мотивации. Игра </w:t>
      </w:r>
      <w:proofErr w:type="gramStart"/>
      <w:r w:rsidRPr="00E72370">
        <w:rPr>
          <w:rFonts w:ascii="Times New Roman" w:hAnsi="Times New Roman" w:cs="Times New Roman"/>
          <w:sz w:val="32"/>
          <w:szCs w:val="24"/>
        </w:rPr>
        <w:t>представляет большую возможность</w:t>
      </w:r>
      <w:proofErr w:type="gramEnd"/>
      <w:r w:rsidRPr="00E72370">
        <w:rPr>
          <w:rFonts w:ascii="Times New Roman" w:hAnsi="Times New Roman" w:cs="Times New Roman"/>
          <w:sz w:val="32"/>
          <w:szCs w:val="24"/>
        </w:rPr>
        <w:t xml:space="preserve"> для развития коммуникативных способностей. В общении с взрослым сначала через прямое подражание, затем через словесные инструкции ребёнок приобретает основной </w:t>
      </w:r>
      <w:proofErr w:type="spellStart"/>
      <w:r w:rsidRPr="00E72370">
        <w:rPr>
          <w:rFonts w:ascii="Times New Roman" w:hAnsi="Times New Roman" w:cs="Times New Roman"/>
          <w:sz w:val="32"/>
          <w:szCs w:val="24"/>
        </w:rPr>
        <w:t>социокультурный</w:t>
      </w:r>
      <w:proofErr w:type="spellEnd"/>
      <w:r w:rsidRPr="00E72370">
        <w:rPr>
          <w:rFonts w:ascii="Times New Roman" w:hAnsi="Times New Roman" w:cs="Times New Roman"/>
          <w:sz w:val="32"/>
          <w:szCs w:val="24"/>
        </w:rPr>
        <w:t xml:space="preserve"> опыт. </w:t>
      </w:r>
    </w:p>
    <w:p w:rsidR="004E2A4B" w:rsidRDefault="00E72370" w:rsidP="006C492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4E2A4B">
        <w:rPr>
          <w:rFonts w:ascii="Times New Roman" w:hAnsi="Times New Roman" w:cs="Times New Roman"/>
          <w:sz w:val="32"/>
          <w:szCs w:val="24"/>
        </w:rPr>
        <w:t>Таким образом,</w:t>
      </w:r>
      <w:r w:rsidRPr="00E72370">
        <w:rPr>
          <w:rFonts w:ascii="Times New Roman" w:hAnsi="Times New Roman" w:cs="Times New Roman"/>
          <w:sz w:val="32"/>
          <w:szCs w:val="24"/>
        </w:rPr>
        <w:t xml:space="preserve"> игры и игровая методика являются основным материалом для использования в качестве содержательной основы на ранней ступени обучения. Никакой другой материал не обладает таким обучающим потенциалом, как игры. Они способствуют формированию мотивации учения, повышают воспитательные и образовательные возможности иностранного языка как учебного предмета и являются прекрасным средством обучения общению на английском языке.</w:t>
      </w:r>
      <w:r w:rsidR="00B57B7A">
        <w:rPr>
          <w:rFonts w:ascii="Times New Roman" w:hAnsi="Times New Roman" w:cs="Times New Roman"/>
          <w:sz w:val="32"/>
          <w:szCs w:val="24"/>
        </w:rPr>
        <w:t xml:space="preserve"> </w:t>
      </w:r>
      <w:r w:rsidRPr="00E72370">
        <w:rPr>
          <w:rFonts w:ascii="Times New Roman" w:hAnsi="Times New Roman" w:cs="Times New Roman"/>
          <w:sz w:val="32"/>
          <w:szCs w:val="24"/>
        </w:rPr>
        <w:t xml:space="preserve">Как известно, интерес как мотив играет важную роль в обучении дошкольников иностранному языку. Если дети заинтересованы в обучении, они легко преодолевают трудности, хорошо овладевают материалом, у них формируются прочные речевые умения и навыки. </w:t>
      </w:r>
      <w:proofErr w:type="gramStart"/>
      <w:r w:rsidRPr="00E72370">
        <w:rPr>
          <w:rFonts w:ascii="Times New Roman" w:hAnsi="Times New Roman" w:cs="Times New Roman"/>
          <w:sz w:val="32"/>
          <w:szCs w:val="24"/>
        </w:rPr>
        <w:t xml:space="preserve">Важными свойствами личности, которые необходимы для успешного овладения иностранным языком, являются наличие положительной установки, интерес к жизни и культуре разных стран, как проявление </w:t>
      </w:r>
      <w:r w:rsidRPr="00E72370">
        <w:rPr>
          <w:rFonts w:ascii="Times New Roman" w:hAnsi="Times New Roman" w:cs="Times New Roman"/>
          <w:sz w:val="32"/>
          <w:szCs w:val="24"/>
        </w:rPr>
        <w:lastRenderedPageBreak/>
        <w:t>вообще активного интереса к миру, а также коммуникабельность личности, то есть желание и умение вступать в общение с другими людьми и способность легко адаптироваться к различным ситуациям общения.</w:t>
      </w:r>
      <w:proofErr w:type="gramEnd"/>
      <w:r w:rsidRPr="00E72370">
        <w:rPr>
          <w:rFonts w:ascii="Times New Roman" w:hAnsi="Times New Roman" w:cs="Times New Roman"/>
          <w:sz w:val="32"/>
          <w:szCs w:val="24"/>
        </w:rPr>
        <w:t xml:space="preserve"> Что же касается коммуникабельности и наличия положительной установки, то дети пяти-шести лет в большинстве своем достаточно коммуникабельны и лишены тех многочисленных комплексов и зажимов, которые становятся психологическим барьером для многих взрослых в овладении иностранным языком как средством общения; они любознательны, и стремятся к активному познанию мира. </w:t>
      </w:r>
      <w:r w:rsidRPr="00B57B7A">
        <w:rPr>
          <w:rFonts w:ascii="Times New Roman" w:hAnsi="Times New Roman" w:cs="Times New Roman"/>
          <w:b/>
          <w:sz w:val="32"/>
          <w:szCs w:val="24"/>
        </w:rPr>
        <w:t>Всё это доказывает</w:t>
      </w:r>
      <w:r w:rsidRPr="00E72370">
        <w:rPr>
          <w:rFonts w:ascii="Times New Roman" w:hAnsi="Times New Roman" w:cs="Times New Roman"/>
          <w:sz w:val="32"/>
          <w:szCs w:val="24"/>
        </w:rPr>
        <w:t xml:space="preserve"> актуальность овладения иностранным языком в раннем возрасте и требует поиска эффективных путей совершенствования преподавания. </w:t>
      </w:r>
    </w:p>
    <w:p w:rsidR="004E2A4B" w:rsidRDefault="00E72370" w:rsidP="006C49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E72370">
        <w:rPr>
          <w:rFonts w:ascii="Times New Roman" w:hAnsi="Times New Roman" w:cs="Times New Roman"/>
          <w:sz w:val="32"/>
          <w:szCs w:val="24"/>
        </w:rPr>
        <w:t>Игры на занятиях же не должны быть эпизодическими и изолированными. Поэтому очень важно использовать в работе с детьми всевозможные игры, тем самым,</w:t>
      </w:r>
      <w:r w:rsidR="002457E7">
        <w:rPr>
          <w:rFonts w:ascii="Times New Roman" w:hAnsi="Times New Roman" w:cs="Times New Roman"/>
          <w:sz w:val="32"/>
          <w:szCs w:val="24"/>
        </w:rPr>
        <w:t xml:space="preserve"> </w:t>
      </w:r>
      <w:r w:rsidRPr="00E72370">
        <w:rPr>
          <w:rFonts w:ascii="Times New Roman" w:hAnsi="Times New Roman" w:cs="Times New Roman"/>
          <w:sz w:val="32"/>
          <w:szCs w:val="24"/>
        </w:rPr>
        <w:t>создавая возможную языковую среду на учебных занятиях и на занятиях кружка. Игра же</w:t>
      </w:r>
      <w:r w:rsidR="002457E7">
        <w:rPr>
          <w:rFonts w:ascii="Times New Roman" w:hAnsi="Times New Roman" w:cs="Times New Roman"/>
          <w:sz w:val="32"/>
          <w:szCs w:val="24"/>
        </w:rPr>
        <w:t xml:space="preserve"> </w:t>
      </w:r>
      <w:r w:rsidRPr="00E72370">
        <w:rPr>
          <w:rFonts w:ascii="Times New Roman" w:hAnsi="Times New Roman" w:cs="Times New Roman"/>
          <w:sz w:val="32"/>
          <w:szCs w:val="24"/>
        </w:rPr>
        <w:t>создаёт прекрасные естественные условия для овладения языком, она помогает усвоению</w:t>
      </w:r>
      <w:r w:rsidR="002457E7">
        <w:rPr>
          <w:rFonts w:ascii="Times New Roman" w:hAnsi="Times New Roman" w:cs="Times New Roman"/>
          <w:sz w:val="32"/>
          <w:szCs w:val="24"/>
        </w:rPr>
        <w:t xml:space="preserve"> </w:t>
      </w:r>
      <w:r w:rsidRPr="00E72370">
        <w:rPr>
          <w:rFonts w:ascii="Times New Roman" w:hAnsi="Times New Roman" w:cs="Times New Roman"/>
          <w:sz w:val="32"/>
          <w:szCs w:val="24"/>
        </w:rPr>
        <w:t>языка в любом возрасте, но в дошкольном возрасте она особенно продуктивна. В этом</w:t>
      </w:r>
      <w:r w:rsidR="002457E7">
        <w:rPr>
          <w:rFonts w:ascii="Times New Roman" w:hAnsi="Times New Roman" w:cs="Times New Roman"/>
          <w:sz w:val="32"/>
          <w:szCs w:val="24"/>
        </w:rPr>
        <w:t xml:space="preserve"> </w:t>
      </w:r>
      <w:r w:rsidRPr="00E72370">
        <w:rPr>
          <w:rFonts w:ascii="Times New Roman" w:hAnsi="Times New Roman" w:cs="Times New Roman"/>
          <w:sz w:val="32"/>
          <w:szCs w:val="24"/>
        </w:rPr>
        <w:t xml:space="preserve">возрасте игра является способом приобщения к миру взрослых, способом познания. Изучив и проанализировав имеющиеся практические наработки таких авторов, как </w:t>
      </w:r>
      <w:proofErr w:type="spellStart"/>
      <w:r w:rsidRPr="00E72370">
        <w:rPr>
          <w:rFonts w:ascii="Times New Roman" w:hAnsi="Times New Roman" w:cs="Times New Roman"/>
          <w:sz w:val="32"/>
          <w:szCs w:val="24"/>
        </w:rPr>
        <w:t>Вербовской</w:t>
      </w:r>
      <w:proofErr w:type="spellEnd"/>
      <w:r w:rsidRPr="00E72370">
        <w:rPr>
          <w:rFonts w:ascii="Times New Roman" w:hAnsi="Times New Roman" w:cs="Times New Roman"/>
          <w:sz w:val="32"/>
          <w:szCs w:val="24"/>
        </w:rPr>
        <w:t xml:space="preserve"> М.Е., Шишковой И.А., </w:t>
      </w:r>
      <w:proofErr w:type="spellStart"/>
      <w:r w:rsidRPr="00E72370">
        <w:rPr>
          <w:rFonts w:ascii="Times New Roman" w:hAnsi="Times New Roman" w:cs="Times New Roman"/>
          <w:sz w:val="32"/>
          <w:szCs w:val="24"/>
        </w:rPr>
        <w:t>Бонк</w:t>
      </w:r>
      <w:proofErr w:type="spellEnd"/>
      <w:r w:rsidRPr="00E72370">
        <w:rPr>
          <w:rFonts w:ascii="Times New Roman" w:hAnsi="Times New Roman" w:cs="Times New Roman"/>
          <w:sz w:val="32"/>
          <w:szCs w:val="24"/>
        </w:rPr>
        <w:t xml:space="preserve"> Н.А., </w:t>
      </w:r>
      <w:proofErr w:type="spellStart"/>
      <w:r w:rsidRPr="00E72370">
        <w:rPr>
          <w:rFonts w:ascii="Times New Roman" w:hAnsi="Times New Roman" w:cs="Times New Roman"/>
          <w:sz w:val="32"/>
          <w:szCs w:val="24"/>
        </w:rPr>
        <w:t>Штайнепрайс</w:t>
      </w:r>
      <w:proofErr w:type="spellEnd"/>
      <w:r w:rsidRPr="00E72370">
        <w:rPr>
          <w:rFonts w:ascii="Times New Roman" w:hAnsi="Times New Roman" w:cs="Times New Roman"/>
          <w:sz w:val="32"/>
          <w:szCs w:val="24"/>
        </w:rPr>
        <w:t xml:space="preserve"> М.В., была разработана система работы с детьми дошкольного возраста.</w:t>
      </w:r>
    </w:p>
    <w:p w:rsidR="004E2A4B" w:rsidRDefault="00E72370" w:rsidP="006C49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E72370">
        <w:rPr>
          <w:rFonts w:ascii="Times New Roman" w:hAnsi="Times New Roman" w:cs="Times New Roman"/>
          <w:sz w:val="32"/>
          <w:szCs w:val="24"/>
        </w:rPr>
        <w:t xml:space="preserve"> </w:t>
      </w:r>
      <w:r w:rsidRPr="004E2A4B">
        <w:rPr>
          <w:rFonts w:ascii="Times New Roman" w:hAnsi="Times New Roman" w:cs="Times New Roman"/>
          <w:b/>
          <w:sz w:val="32"/>
          <w:szCs w:val="24"/>
        </w:rPr>
        <w:t>Новизна опыта</w:t>
      </w:r>
      <w:r w:rsidRPr="00E72370">
        <w:rPr>
          <w:rFonts w:ascii="Times New Roman" w:hAnsi="Times New Roman" w:cs="Times New Roman"/>
          <w:sz w:val="32"/>
          <w:szCs w:val="24"/>
        </w:rPr>
        <w:t xml:space="preserve"> Новизна опыта состоит в комбинировании известных игр и методик, в усовершенствовании отдельных сторон педагогического процесса. И заключается в создании определенной системы применения методов и приемов, нацеленных на формирование коммуникативных навыков иноязычной речи, привитии интереса к</w:t>
      </w:r>
      <w:r w:rsidR="004E2A4B">
        <w:rPr>
          <w:rFonts w:ascii="Times New Roman" w:hAnsi="Times New Roman" w:cs="Times New Roman"/>
          <w:sz w:val="32"/>
          <w:szCs w:val="24"/>
        </w:rPr>
        <w:t xml:space="preserve"> </w:t>
      </w:r>
      <w:r w:rsidRPr="00E72370">
        <w:rPr>
          <w:rFonts w:ascii="Times New Roman" w:hAnsi="Times New Roman" w:cs="Times New Roman"/>
          <w:sz w:val="32"/>
          <w:szCs w:val="24"/>
        </w:rPr>
        <w:t xml:space="preserve">изучению иностранного языка и подготовке к дальнейшему обучению в школе. </w:t>
      </w:r>
    </w:p>
    <w:p w:rsidR="004E2A4B" w:rsidRDefault="00E72370" w:rsidP="006C492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E72370">
        <w:rPr>
          <w:rFonts w:ascii="Times New Roman" w:hAnsi="Times New Roman" w:cs="Times New Roman"/>
          <w:sz w:val="32"/>
          <w:szCs w:val="24"/>
        </w:rPr>
        <w:t xml:space="preserve"> </w:t>
      </w:r>
      <w:r w:rsidRPr="004E2A4B">
        <w:rPr>
          <w:rFonts w:ascii="Times New Roman" w:hAnsi="Times New Roman" w:cs="Times New Roman"/>
          <w:b/>
          <w:sz w:val="32"/>
          <w:szCs w:val="24"/>
        </w:rPr>
        <w:t xml:space="preserve">Технология описания опыта </w:t>
      </w:r>
    </w:p>
    <w:p w:rsidR="004E2A4B" w:rsidRDefault="00E72370" w:rsidP="006C492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4E2A4B">
        <w:rPr>
          <w:rFonts w:ascii="Times New Roman" w:hAnsi="Times New Roman" w:cs="Times New Roman"/>
          <w:b/>
          <w:sz w:val="32"/>
          <w:szCs w:val="24"/>
        </w:rPr>
        <w:t>Цель:</w:t>
      </w:r>
      <w:r w:rsidR="004E2A4B">
        <w:rPr>
          <w:rFonts w:ascii="Times New Roman" w:hAnsi="Times New Roman" w:cs="Times New Roman"/>
          <w:sz w:val="32"/>
          <w:szCs w:val="24"/>
        </w:rPr>
        <w:t xml:space="preserve"> </w:t>
      </w:r>
      <w:r w:rsidRPr="00E72370">
        <w:rPr>
          <w:rFonts w:ascii="Times New Roman" w:hAnsi="Times New Roman" w:cs="Times New Roman"/>
          <w:sz w:val="32"/>
          <w:szCs w:val="24"/>
        </w:rPr>
        <w:t xml:space="preserve">формирование у детей дошкольного возраста коммуникативных навыков общения на английском языке, привитие интереса к изучению иностранного языка и подготовка к дальнейшему </w:t>
      </w:r>
      <w:r w:rsidRPr="00E72370">
        <w:rPr>
          <w:rFonts w:ascii="Times New Roman" w:hAnsi="Times New Roman" w:cs="Times New Roman"/>
          <w:sz w:val="32"/>
          <w:szCs w:val="24"/>
        </w:rPr>
        <w:lastRenderedPageBreak/>
        <w:t xml:space="preserve">обучению в школе путем активного использования системы игр и игровых методик в учебном процессе. </w:t>
      </w:r>
    </w:p>
    <w:p w:rsidR="004E2A4B" w:rsidRDefault="00E72370" w:rsidP="006C492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4E2A4B">
        <w:rPr>
          <w:rFonts w:ascii="Times New Roman" w:hAnsi="Times New Roman" w:cs="Times New Roman"/>
          <w:b/>
          <w:sz w:val="32"/>
          <w:szCs w:val="24"/>
        </w:rPr>
        <w:t>Задачи:</w:t>
      </w:r>
      <w:r w:rsidRPr="00E72370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E72370">
        <w:rPr>
          <w:rFonts w:ascii="Times New Roman" w:hAnsi="Times New Roman" w:cs="Times New Roman"/>
          <w:sz w:val="32"/>
          <w:szCs w:val="24"/>
        </w:rPr>
        <w:t>-р</w:t>
      </w:r>
      <w:proofErr w:type="gramEnd"/>
      <w:r w:rsidRPr="00E72370">
        <w:rPr>
          <w:rFonts w:ascii="Times New Roman" w:hAnsi="Times New Roman" w:cs="Times New Roman"/>
          <w:sz w:val="32"/>
          <w:szCs w:val="24"/>
        </w:rPr>
        <w:t>азвитие психических функций, связанных с речевыми процессами (восприятия, памяти, мышления), и личностных качеств (эмоциональных, творческих, социальных, когнитивных и языковых);</w:t>
      </w:r>
    </w:p>
    <w:p w:rsidR="004E2A4B" w:rsidRDefault="00E72370" w:rsidP="006C492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E72370">
        <w:rPr>
          <w:rFonts w:ascii="Times New Roman" w:hAnsi="Times New Roman" w:cs="Times New Roman"/>
          <w:sz w:val="32"/>
          <w:szCs w:val="24"/>
        </w:rPr>
        <w:t xml:space="preserve"> -развитие способностей к усвоению иностранного языка (фонематический слух, объем слухоречевой памяти, имитационные способности, скоростное проговаривание), которые могут стать мотивирующим фактором для дальнейшего изучения иностранного языка; </w:t>
      </w:r>
    </w:p>
    <w:p w:rsidR="004E2A4B" w:rsidRDefault="00E72370" w:rsidP="006C492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E72370">
        <w:rPr>
          <w:rFonts w:ascii="Times New Roman" w:hAnsi="Times New Roman" w:cs="Times New Roman"/>
          <w:sz w:val="32"/>
          <w:szCs w:val="24"/>
        </w:rPr>
        <w:t>-приобщение детей средствами языка к иноязычной культуре и осознание ими р</w:t>
      </w:r>
      <w:r w:rsidR="009346F8">
        <w:rPr>
          <w:rFonts w:ascii="Times New Roman" w:hAnsi="Times New Roman" w:cs="Times New Roman"/>
          <w:sz w:val="32"/>
          <w:szCs w:val="24"/>
        </w:rPr>
        <w:t>одной культуры, воспитание меж</w:t>
      </w:r>
      <w:r w:rsidRPr="00E72370">
        <w:rPr>
          <w:rFonts w:ascii="Times New Roman" w:hAnsi="Times New Roman" w:cs="Times New Roman"/>
          <w:sz w:val="32"/>
          <w:szCs w:val="24"/>
        </w:rPr>
        <w:t xml:space="preserve">культурного видения ребенка; </w:t>
      </w:r>
    </w:p>
    <w:p w:rsidR="004E2A4B" w:rsidRDefault="00E72370" w:rsidP="006C492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E72370">
        <w:rPr>
          <w:rFonts w:ascii="Times New Roman" w:hAnsi="Times New Roman" w:cs="Times New Roman"/>
          <w:sz w:val="32"/>
          <w:szCs w:val="24"/>
        </w:rPr>
        <w:t xml:space="preserve">-воспитание у ребенка чувства осознания себя как личности (адекватная самооценка и ранняя социализация дошкольника); </w:t>
      </w:r>
    </w:p>
    <w:p w:rsidR="004E2A4B" w:rsidRDefault="00E72370" w:rsidP="006C492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E72370">
        <w:rPr>
          <w:rFonts w:ascii="Times New Roman" w:hAnsi="Times New Roman" w:cs="Times New Roman"/>
          <w:sz w:val="32"/>
          <w:szCs w:val="24"/>
        </w:rPr>
        <w:t xml:space="preserve">-формирование способов учебной деятельности (учить учиться); </w:t>
      </w:r>
    </w:p>
    <w:p w:rsidR="004E2A4B" w:rsidRDefault="00E72370" w:rsidP="006C492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E72370">
        <w:rPr>
          <w:rFonts w:ascii="Times New Roman" w:hAnsi="Times New Roman" w:cs="Times New Roman"/>
          <w:sz w:val="32"/>
          <w:szCs w:val="24"/>
        </w:rPr>
        <w:t>-формирование интереса и мотивации к дальнейшему изучению иностранного языка.</w:t>
      </w:r>
    </w:p>
    <w:p w:rsidR="004E2A4B" w:rsidRPr="009346F8" w:rsidRDefault="00E72370" w:rsidP="006C492F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9346F8">
        <w:rPr>
          <w:rFonts w:ascii="Times New Roman" w:hAnsi="Times New Roman" w:cs="Times New Roman"/>
          <w:b/>
          <w:sz w:val="32"/>
          <w:szCs w:val="24"/>
        </w:rPr>
        <w:t xml:space="preserve"> Основные принципы обучения: </w:t>
      </w:r>
    </w:p>
    <w:p w:rsidR="004E2A4B" w:rsidRDefault="00E72370" w:rsidP="006C492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E72370">
        <w:rPr>
          <w:rFonts w:ascii="Times New Roman" w:hAnsi="Times New Roman" w:cs="Times New Roman"/>
          <w:sz w:val="32"/>
          <w:szCs w:val="24"/>
        </w:rPr>
        <w:t xml:space="preserve">-коммуникативная направленность; </w:t>
      </w:r>
    </w:p>
    <w:p w:rsidR="004E2A4B" w:rsidRDefault="00E72370" w:rsidP="006C492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E72370">
        <w:rPr>
          <w:rFonts w:ascii="Times New Roman" w:hAnsi="Times New Roman" w:cs="Times New Roman"/>
          <w:sz w:val="32"/>
          <w:szCs w:val="24"/>
        </w:rPr>
        <w:t xml:space="preserve">-комплексная реализация целей: воспитательной, развивающей и практической; </w:t>
      </w:r>
    </w:p>
    <w:p w:rsidR="004E2A4B" w:rsidRDefault="00E72370" w:rsidP="006C492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E72370">
        <w:rPr>
          <w:rFonts w:ascii="Times New Roman" w:hAnsi="Times New Roman" w:cs="Times New Roman"/>
          <w:sz w:val="32"/>
          <w:szCs w:val="24"/>
        </w:rPr>
        <w:t xml:space="preserve">-осознанное овладение иностранным языком; </w:t>
      </w:r>
    </w:p>
    <w:p w:rsidR="004E2A4B" w:rsidRDefault="00E72370" w:rsidP="006C492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E72370">
        <w:rPr>
          <w:rFonts w:ascii="Times New Roman" w:hAnsi="Times New Roman" w:cs="Times New Roman"/>
          <w:sz w:val="32"/>
          <w:szCs w:val="24"/>
        </w:rPr>
        <w:t xml:space="preserve">-наглядность; </w:t>
      </w:r>
    </w:p>
    <w:p w:rsidR="004E2A4B" w:rsidRDefault="00E72370" w:rsidP="006C492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E72370">
        <w:rPr>
          <w:rFonts w:ascii="Times New Roman" w:hAnsi="Times New Roman" w:cs="Times New Roman"/>
          <w:sz w:val="32"/>
          <w:szCs w:val="24"/>
        </w:rPr>
        <w:t xml:space="preserve">-повторение, реализация речевых умений в повседневной жизни; </w:t>
      </w:r>
    </w:p>
    <w:p w:rsidR="004E2A4B" w:rsidRDefault="00E72370" w:rsidP="006C492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E72370">
        <w:rPr>
          <w:rFonts w:ascii="Times New Roman" w:hAnsi="Times New Roman" w:cs="Times New Roman"/>
          <w:sz w:val="32"/>
          <w:szCs w:val="24"/>
        </w:rPr>
        <w:t xml:space="preserve">-системность и последовательность (от </w:t>
      </w:r>
      <w:proofErr w:type="gramStart"/>
      <w:r w:rsidRPr="00E72370">
        <w:rPr>
          <w:rFonts w:ascii="Times New Roman" w:hAnsi="Times New Roman" w:cs="Times New Roman"/>
          <w:sz w:val="32"/>
          <w:szCs w:val="24"/>
        </w:rPr>
        <w:t>простого</w:t>
      </w:r>
      <w:proofErr w:type="gramEnd"/>
      <w:r w:rsidRPr="00E72370">
        <w:rPr>
          <w:rFonts w:ascii="Times New Roman" w:hAnsi="Times New Roman" w:cs="Times New Roman"/>
          <w:sz w:val="32"/>
          <w:szCs w:val="24"/>
        </w:rPr>
        <w:t xml:space="preserve"> к сложному); </w:t>
      </w:r>
    </w:p>
    <w:p w:rsidR="004E2A4B" w:rsidRDefault="00E72370" w:rsidP="006C492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E72370">
        <w:rPr>
          <w:rFonts w:ascii="Times New Roman" w:hAnsi="Times New Roman" w:cs="Times New Roman"/>
          <w:sz w:val="32"/>
          <w:szCs w:val="24"/>
        </w:rPr>
        <w:t xml:space="preserve">-индивидуализация и дифференциация. </w:t>
      </w:r>
    </w:p>
    <w:p w:rsidR="00FA469A" w:rsidRDefault="001360BB" w:rsidP="006C492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Для работы была</w:t>
      </w:r>
      <w:r w:rsidR="00E72370" w:rsidRPr="00E72370">
        <w:rPr>
          <w:rFonts w:ascii="Times New Roman" w:hAnsi="Times New Roman" w:cs="Times New Roman"/>
          <w:sz w:val="32"/>
          <w:szCs w:val="24"/>
        </w:rPr>
        <w:t xml:space="preserve"> создана большая игротека настольных и словесных игр, подобран ряд сюжетных и предметных картинок, собраны большие коллекции песен, стихов для обучения детей английскому языку. Подбор оборудования осуществляется исходя из того,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игра». </w:t>
      </w:r>
      <w:proofErr w:type="gramStart"/>
      <w:r w:rsidR="00E72370" w:rsidRPr="00E72370">
        <w:rPr>
          <w:rFonts w:ascii="Times New Roman" w:hAnsi="Times New Roman" w:cs="Times New Roman"/>
          <w:sz w:val="32"/>
          <w:szCs w:val="24"/>
        </w:rPr>
        <w:t xml:space="preserve">Активно используются </w:t>
      </w:r>
      <w:r w:rsidR="00E72370" w:rsidRPr="00E72370">
        <w:rPr>
          <w:rFonts w:ascii="Times New Roman" w:hAnsi="Times New Roman" w:cs="Times New Roman"/>
          <w:sz w:val="32"/>
          <w:szCs w:val="24"/>
        </w:rPr>
        <w:lastRenderedPageBreak/>
        <w:t>вариативные формы обучения: фронтальная, коллективная, групповая, индивидуальная, парная, игровая.</w:t>
      </w:r>
      <w:proofErr w:type="gramEnd"/>
      <w:r w:rsidR="00E72370" w:rsidRPr="00E72370">
        <w:rPr>
          <w:rFonts w:ascii="Times New Roman" w:hAnsi="Times New Roman" w:cs="Times New Roman"/>
          <w:sz w:val="32"/>
          <w:szCs w:val="24"/>
        </w:rPr>
        <w:t xml:space="preserve"> Основной формой работы с детьми, ведущим видом деятельности является игра. </w:t>
      </w:r>
    </w:p>
    <w:p w:rsidR="006C492F" w:rsidRPr="006C492F" w:rsidRDefault="006C492F" w:rsidP="006C492F">
      <w:pPr>
        <w:spacing w:after="0"/>
        <w:ind w:firstLine="567"/>
        <w:jc w:val="both"/>
        <w:rPr>
          <w:rFonts w:ascii="Times New Roman" w:hAnsi="Times New Roman" w:cs="Times New Roman"/>
          <w:sz w:val="32"/>
        </w:rPr>
      </w:pPr>
      <w:r w:rsidRPr="006C492F">
        <w:rPr>
          <w:rFonts w:ascii="Times New Roman" w:hAnsi="Times New Roman" w:cs="Times New Roman"/>
          <w:sz w:val="32"/>
        </w:rPr>
        <w:t>При этом все образовательные задачи решаются путем соответствующего им подбора игр и игровых упражнений, рационального распределения и чередования объема умственных нагрузок. Игры первой части занятия обеспечивают активизацию внимания, памяти, мышления, разминку речевого аппарата. Основная часть занятий имеет варианты. Есть занятия, где планируются игры и игровые приемы на введение нового материала. Есть занятия, где проводится комплекс упражнений в игровой или имитационной форме, направленные на закрепление и систематизацию речевых умений. В заключительной части планируются подвижные игры со словами. Игры применяются с различными целями: при введении и закреплении знания лексики и моделей иностранного языка; для формирования умений и навыков устной речи; как форма самостоятельного общения детей на иностранном языке. Усложняя игру в процессе обучения, очень важно следовать принципам постепенности, последовательности и доступности в обучении. Чем больше дети погружаются в атмосферу игры, тем успешнее проходит обучение. Главное условие проведения любого занятия – эмоциональный фон, комфортная атмосфера. Играть и радоваться с детьми, стараемся чаще их хвалить и поощрять, ободрять детей жестами, словами и улыбкой.</w:t>
      </w:r>
    </w:p>
    <w:p w:rsidR="006C492F" w:rsidRDefault="006C492F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6C492F">
        <w:rPr>
          <w:rFonts w:ascii="Times New Roman" w:hAnsi="Times New Roman" w:cs="Times New Roman"/>
          <w:sz w:val="32"/>
        </w:rPr>
        <w:t xml:space="preserve">В обучении английскому языку отводится системе игр: </w:t>
      </w:r>
    </w:p>
    <w:p w:rsidR="006C492F" w:rsidRDefault="006C492F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6C492F">
        <w:rPr>
          <w:rFonts w:ascii="Times New Roman" w:hAnsi="Times New Roman" w:cs="Times New Roman"/>
          <w:sz w:val="32"/>
        </w:rPr>
        <w:t xml:space="preserve">-подвижные игры; </w:t>
      </w:r>
    </w:p>
    <w:p w:rsidR="006C492F" w:rsidRDefault="006C492F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6C492F">
        <w:rPr>
          <w:rFonts w:ascii="Times New Roman" w:hAnsi="Times New Roman" w:cs="Times New Roman"/>
          <w:sz w:val="32"/>
        </w:rPr>
        <w:t xml:space="preserve">-дидактические игры; </w:t>
      </w:r>
    </w:p>
    <w:p w:rsidR="006C492F" w:rsidRDefault="006C492F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6C492F">
        <w:rPr>
          <w:rFonts w:ascii="Times New Roman" w:hAnsi="Times New Roman" w:cs="Times New Roman"/>
          <w:sz w:val="32"/>
        </w:rPr>
        <w:t xml:space="preserve">-сюжетно-ролевые; </w:t>
      </w:r>
    </w:p>
    <w:p w:rsidR="006C492F" w:rsidRDefault="006C492F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6C492F">
        <w:rPr>
          <w:rFonts w:ascii="Times New Roman" w:hAnsi="Times New Roman" w:cs="Times New Roman"/>
          <w:sz w:val="32"/>
        </w:rPr>
        <w:t xml:space="preserve">-игры-драматизации и инсценировки; </w:t>
      </w:r>
    </w:p>
    <w:p w:rsidR="006C492F" w:rsidRDefault="006C492F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6C492F">
        <w:rPr>
          <w:rFonts w:ascii="Times New Roman" w:hAnsi="Times New Roman" w:cs="Times New Roman"/>
          <w:sz w:val="32"/>
        </w:rPr>
        <w:t xml:space="preserve">-пальчиковые; </w:t>
      </w:r>
    </w:p>
    <w:p w:rsidR="006C492F" w:rsidRDefault="006C492F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6C492F">
        <w:rPr>
          <w:rFonts w:ascii="Times New Roman" w:hAnsi="Times New Roman" w:cs="Times New Roman"/>
          <w:sz w:val="32"/>
        </w:rPr>
        <w:t>-фонетические упражнения в игровой форме.</w:t>
      </w:r>
    </w:p>
    <w:p w:rsidR="006C492F" w:rsidRPr="006C492F" w:rsidRDefault="006C492F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6C492F">
        <w:rPr>
          <w:rFonts w:ascii="Times New Roman" w:hAnsi="Times New Roman" w:cs="Times New Roman"/>
          <w:sz w:val="32"/>
        </w:rPr>
        <w:t>Подвижные игры широко используются на занятиях. При изучении элементарных правил дорожного движения в рамках темы «Цвета» проводится игра «Светофор» («</w:t>
      </w:r>
      <w:proofErr w:type="spellStart"/>
      <w:r w:rsidRPr="006C492F">
        <w:rPr>
          <w:rFonts w:ascii="Times New Roman" w:hAnsi="Times New Roman" w:cs="Times New Roman"/>
          <w:sz w:val="32"/>
        </w:rPr>
        <w:t>Traffic</w:t>
      </w:r>
      <w:proofErr w:type="spellEnd"/>
      <w:r w:rsidRPr="006C492F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C492F">
        <w:rPr>
          <w:rFonts w:ascii="Times New Roman" w:hAnsi="Times New Roman" w:cs="Times New Roman"/>
          <w:sz w:val="32"/>
        </w:rPr>
        <w:t>lights</w:t>
      </w:r>
      <w:proofErr w:type="spellEnd"/>
      <w:r w:rsidRPr="006C492F">
        <w:rPr>
          <w:rFonts w:ascii="Times New Roman" w:hAnsi="Times New Roman" w:cs="Times New Roman"/>
          <w:sz w:val="32"/>
        </w:rPr>
        <w:t>»). В ходе игры дети запоминают цвета светофора – красный, желтый, зеленый; учатся внимательности.</w:t>
      </w:r>
    </w:p>
    <w:p w:rsidR="006C492F" w:rsidRPr="009346F8" w:rsidRDefault="006C492F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lang w:val="en-US"/>
        </w:rPr>
      </w:pPr>
      <w:r w:rsidRPr="009346F8">
        <w:rPr>
          <w:rFonts w:ascii="Times New Roman" w:hAnsi="Times New Roman" w:cs="Times New Roman"/>
          <w:sz w:val="32"/>
        </w:rPr>
        <w:t xml:space="preserve"> </w:t>
      </w:r>
      <w:r w:rsidRPr="006C492F">
        <w:rPr>
          <w:rFonts w:ascii="Times New Roman" w:hAnsi="Times New Roman" w:cs="Times New Roman"/>
          <w:sz w:val="32"/>
          <w:lang w:val="en-US"/>
        </w:rPr>
        <w:t>Red light – we stop,</w:t>
      </w:r>
    </w:p>
    <w:p w:rsidR="006C492F" w:rsidRPr="006C492F" w:rsidRDefault="006C492F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lang w:val="en-US"/>
        </w:rPr>
      </w:pPr>
      <w:r w:rsidRPr="006C492F">
        <w:rPr>
          <w:rFonts w:ascii="Times New Roman" w:hAnsi="Times New Roman" w:cs="Times New Roman"/>
          <w:sz w:val="32"/>
          <w:lang w:val="en-US"/>
        </w:rPr>
        <w:lastRenderedPageBreak/>
        <w:t xml:space="preserve"> Yellow light – we wait,</w:t>
      </w:r>
    </w:p>
    <w:p w:rsidR="006C492F" w:rsidRPr="009346F8" w:rsidRDefault="006C492F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6C492F">
        <w:rPr>
          <w:rFonts w:ascii="Times New Roman" w:hAnsi="Times New Roman" w:cs="Times New Roman"/>
          <w:sz w:val="32"/>
          <w:lang w:val="en-US"/>
        </w:rPr>
        <w:t xml:space="preserve"> Green</w:t>
      </w:r>
      <w:r w:rsidRPr="009346F8">
        <w:rPr>
          <w:rFonts w:ascii="Times New Roman" w:hAnsi="Times New Roman" w:cs="Times New Roman"/>
          <w:sz w:val="32"/>
        </w:rPr>
        <w:t xml:space="preserve"> </w:t>
      </w:r>
      <w:r w:rsidRPr="006C492F">
        <w:rPr>
          <w:rFonts w:ascii="Times New Roman" w:hAnsi="Times New Roman" w:cs="Times New Roman"/>
          <w:sz w:val="32"/>
          <w:lang w:val="en-US"/>
        </w:rPr>
        <w:t>light</w:t>
      </w:r>
      <w:r w:rsidRPr="009346F8">
        <w:rPr>
          <w:rFonts w:ascii="Times New Roman" w:hAnsi="Times New Roman" w:cs="Times New Roman"/>
          <w:sz w:val="32"/>
        </w:rPr>
        <w:t xml:space="preserve"> – </w:t>
      </w:r>
      <w:r w:rsidRPr="006C492F">
        <w:rPr>
          <w:rFonts w:ascii="Times New Roman" w:hAnsi="Times New Roman" w:cs="Times New Roman"/>
          <w:sz w:val="32"/>
          <w:lang w:val="en-US"/>
        </w:rPr>
        <w:t>we</w:t>
      </w:r>
      <w:r w:rsidRPr="009346F8">
        <w:rPr>
          <w:rFonts w:ascii="Times New Roman" w:hAnsi="Times New Roman" w:cs="Times New Roman"/>
          <w:sz w:val="32"/>
        </w:rPr>
        <w:t xml:space="preserve"> </w:t>
      </w:r>
      <w:r w:rsidRPr="006C492F">
        <w:rPr>
          <w:rFonts w:ascii="Times New Roman" w:hAnsi="Times New Roman" w:cs="Times New Roman"/>
          <w:sz w:val="32"/>
          <w:lang w:val="en-US"/>
        </w:rPr>
        <w:t>go</w:t>
      </w:r>
      <w:r w:rsidRPr="009346F8">
        <w:rPr>
          <w:rFonts w:ascii="Times New Roman" w:hAnsi="Times New Roman" w:cs="Times New Roman"/>
          <w:sz w:val="32"/>
        </w:rPr>
        <w:t>.</w:t>
      </w:r>
    </w:p>
    <w:p w:rsidR="006C492F" w:rsidRDefault="006C492F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6C492F">
        <w:rPr>
          <w:rFonts w:ascii="Times New Roman" w:hAnsi="Times New Roman" w:cs="Times New Roman"/>
          <w:sz w:val="32"/>
        </w:rPr>
        <w:t>Вариантом подвижной игры становится игра “</w:t>
      </w:r>
      <w:proofErr w:type="spellStart"/>
      <w:r w:rsidRPr="006C492F">
        <w:rPr>
          <w:rFonts w:ascii="Times New Roman" w:hAnsi="Times New Roman" w:cs="Times New Roman"/>
          <w:sz w:val="32"/>
        </w:rPr>
        <w:t>Catch</w:t>
      </w:r>
      <w:proofErr w:type="spellEnd"/>
      <w:r w:rsidRPr="006C492F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C492F">
        <w:rPr>
          <w:rFonts w:ascii="Times New Roman" w:hAnsi="Times New Roman" w:cs="Times New Roman"/>
          <w:sz w:val="32"/>
        </w:rPr>
        <w:t>me</w:t>
      </w:r>
      <w:proofErr w:type="spellEnd"/>
      <w:r w:rsidRPr="006C492F">
        <w:rPr>
          <w:rFonts w:ascii="Times New Roman" w:hAnsi="Times New Roman" w:cs="Times New Roman"/>
          <w:sz w:val="32"/>
        </w:rPr>
        <w:t xml:space="preserve">” (Поймай меня). Дети </w:t>
      </w:r>
      <w:proofErr w:type="spellStart"/>
      <w:r w:rsidRPr="006C492F">
        <w:rPr>
          <w:rFonts w:ascii="Times New Roman" w:hAnsi="Times New Roman" w:cs="Times New Roman"/>
          <w:sz w:val="32"/>
        </w:rPr>
        <w:t>делятсяна</w:t>
      </w:r>
      <w:proofErr w:type="spellEnd"/>
      <w:r w:rsidRPr="006C492F">
        <w:rPr>
          <w:rFonts w:ascii="Times New Roman" w:hAnsi="Times New Roman" w:cs="Times New Roman"/>
          <w:sz w:val="32"/>
        </w:rPr>
        <w:t xml:space="preserve"> команды, одна команда надевает маски котят, другая – мышат. По команде ведущего – “1,2, 3. </w:t>
      </w:r>
      <w:proofErr w:type="spellStart"/>
      <w:r w:rsidRPr="006C492F">
        <w:rPr>
          <w:rFonts w:ascii="Times New Roman" w:hAnsi="Times New Roman" w:cs="Times New Roman"/>
          <w:sz w:val="32"/>
        </w:rPr>
        <w:t>You</w:t>
      </w:r>
      <w:proofErr w:type="spellEnd"/>
      <w:r w:rsidRPr="006C492F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C492F">
        <w:rPr>
          <w:rFonts w:ascii="Times New Roman" w:hAnsi="Times New Roman" w:cs="Times New Roman"/>
          <w:sz w:val="32"/>
        </w:rPr>
        <w:t>catch</w:t>
      </w:r>
      <w:proofErr w:type="spellEnd"/>
      <w:r w:rsidRPr="006C492F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C492F">
        <w:rPr>
          <w:rFonts w:ascii="Times New Roman" w:hAnsi="Times New Roman" w:cs="Times New Roman"/>
          <w:sz w:val="32"/>
        </w:rPr>
        <w:t>me</w:t>
      </w:r>
      <w:proofErr w:type="spellEnd"/>
      <w:r w:rsidRPr="006C492F">
        <w:rPr>
          <w:rFonts w:ascii="Times New Roman" w:hAnsi="Times New Roman" w:cs="Times New Roman"/>
          <w:sz w:val="32"/>
        </w:rPr>
        <w:t xml:space="preserve">” – котята ловят мышей. Игра «Посмотри и повтори» («Зеркало»). Дети в «волшебной стране». «Зеркала» тоже волшебные в этой стране. Например, Саша прыгнет и скажет: «I </w:t>
      </w:r>
      <w:proofErr w:type="spellStart"/>
      <w:r w:rsidRPr="006C492F">
        <w:rPr>
          <w:rFonts w:ascii="Times New Roman" w:hAnsi="Times New Roman" w:cs="Times New Roman"/>
          <w:sz w:val="32"/>
        </w:rPr>
        <w:t>jump</w:t>
      </w:r>
      <w:proofErr w:type="spellEnd"/>
      <w:r w:rsidRPr="006C492F">
        <w:rPr>
          <w:rFonts w:ascii="Times New Roman" w:hAnsi="Times New Roman" w:cs="Times New Roman"/>
          <w:sz w:val="32"/>
        </w:rPr>
        <w:t>» и «зеркала» тоже прыгнут и скажут «</w:t>
      </w:r>
      <w:proofErr w:type="spellStart"/>
      <w:r w:rsidRPr="006C492F">
        <w:rPr>
          <w:rFonts w:ascii="Times New Roman" w:hAnsi="Times New Roman" w:cs="Times New Roman"/>
          <w:sz w:val="32"/>
        </w:rPr>
        <w:t>We</w:t>
      </w:r>
      <w:proofErr w:type="spellEnd"/>
      <w:r w:rsidRPr="006C492F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C492F">
        <w:rPr>
          <w:rFonts w:ascii="Times New Roman" w:hAnsi="Times New Roman" w:cs="Times New Roman"/>
          <w:sz w:val="32"/>
        </w:rPr>
        <w:t>jump</w:t>
      </w:r>
      <w:proofErr w:type="spellEnd"/>
      <w:r w:rsidRPr="006C492F">
        <w:rPr>
          <w:rFonts w:ascii="Times New Roman" w:hAnsi="Times New Roman" w:cs="Times New Roman"/>
          <w:sz w:val="32"/>
        </w:rPr>
        <w:t>». «Зеркалами» могут быть 5-6 детей. Далее игру можно продолжить и разнообразить. «Волшебное королевство заколдовал злой волшебник, зеркала стали кривыми. Движение надо повторить по-другому, а назвать так же. Кривые зеркала говорят: «Мы бежим» вслед за ведущим-ребенком, а сами прыгают</w:t>
      </w:r>
      <w:r>
        <w:rPr>
          <w:rFonts w:ascii="Times New Roman" w:hAnsi="Times New Roman" w:cs="Times New Roman"/>
          <w:sz w:val="32"/>
        </w:rPr>
        <w:t>.</w:t>
      </w:r>
    </w:p>
    <w:p w:rsidR="006C492F" w:rsidRDefault="006C492F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6C492F">
        <w:rPr>
          <w:rFonts w:ascii="Times New Roman" w:hAnsi="Times New Roman" w:cs="Times New Roman"/>
          <w:sz w:val="32"/>
        </w:rPr>
        <w:t>Сюжетно – ролевые игры подразделяют на ролевые, игры-драматизации. Для игр-драматизаций самым благодатным материалом являются известные сказки: «</w:t>
      </w:r>
      <w:proofErr w:type="spellStart"/>
      <w:r w:rsidRPr="006C492F">
        <w:rPr>
          <w:rFonts w:ascii="Times New Roman" w:hAnsi="Times New Roman" w:cs="Times New Roman"/>
          <w:sz w:val="32"/>
        </w:rPr>
        <w:t>Three</w:t>
      </w:r>
      <w:proofErr w:type="spellEnd"/>
      <w:r w:rsidRPr="006C492F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C492F">
        <w:rPr>
          <w:rFonts w:ascii="Times New Roman" w:hAnsi="Times New Roman" w:cs="Times New Roman"/>
          <w:sz w:val="32"/>
        </w:rPr>
        <w:t>Little</w:t>
      </w:r>
      <w:proofErr w:type="spellEnd"/>
      <w:r w:rsidRPr="006C492F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C492F">
        <w:rPr>
          <w:rFonts w:ascii="Times New Roman" w:hAnsi="Times New Roman" w:cs="Times New Roman"/>
          <w:sz w:val="32"/>
        </w:rPr>
        <w:t>Pigs</w:t>
      </w:r>
      <w:proofErr w:type="spellEnd"/>
      <w:r w:rsidRPr="006C492F">
        <w:rPr>
          <w:rFonts w:ascii="Times New Roman" w:hAnsi="Times New Roman" w:cs="Times New Roman"/>
          <w:sz w:val="32"/>
        </w:rPr>
        <w:t>», «</w:t>
      </w:r>
      <w:proofErr w:type="spellStart"/>
      <w:r w:rsidRPr="006C492F">
        <w:rPr>
          <w:rFonts w:ascii="Times New Roman" w:hAnsi="Times New Roman" w:cs="Times New Roman"/>
          <w:sz w:val="32"/>
        </w:rPr>
        <w:t>The</w:t>
      </w:r>
      <w:proofErr w:type="spellEnd"/>
      <w:r w:rsidRPr="006C492F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C492F">
        <w:rPr>
          <w:rFonts w:ascii="Times New Roman" w:hAnsi="Times New Roman" w:cs="Times New Roman"/>
          <w:sz w:val="32"/>
        </w:rPr>
        <w:t>turnip</w:t>
      </w:r>
      <w:proofErr w:type="spellEnd"/>
      <w:r w:rsidRPr="006C492F">
        <w:rPr>
          <w:rFonts w:ascii="Times New Roman" w:hAnsi="Times New Roman" w:cs="Times New Roman"/>
          <w:sz w:val="32"/>
        </w:rPr>
        <w:t>», «</w:t>
      </w:r>
      <w:proofErr w:type="spellStart"/>
      <w:r w:rsidRPr="006C492F">
        <w:rPr>
          <w:rFonts w:ascii="Times New Roman" w:hAnsi="Times New Roman" w:cs="Times New Roman"/>
          <w:sz w:val="32"/>
        </w:rPr>
        <w:t>Kolobok</w:t>
      </w:r>
      <w:proofErr w:type="spellEnd"/>
      <w:r w:rsidRPr="006C492F">
        <w:rPr>
          <w:rFonts w:ascii="Times New Roman" w:hAnsi="Times New Roman" w:cs="Times New Roman"/>
          <w:sz w:val="32"/>
        </w:rPr>
        <w:t>», «</w:t>
      </w:r>
      <w:proofErr w:type="spellStart"/>
      <w:r w:rsidRPr="006C492F">
        <w:rPr>
          <w:rFonts w:ascii="Times New Roman" w:hAnsi="Times New Roman" w:cs="Times New Roman"/>
          <w:sz w:val="32"/>
        </w:rPr>
        <w:t>The</w:t>
      </w:r>
      <w:proofErr w:type="spellEnd"/>
      <w:r w:rsidRPr="006C492F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C492F">
        <w:rPr>
          <w:rFonts w:ascii="Times New Roman" w:hAnsi="Times New Roman" w:cs="Times New Roman"/>
          <w:sz w:val="32"/>
        </w:rPr>
        <w:t>house</w:t>
      </w:r>
      <w:proofErr w:type="spellEnd"/>
      <w:r w:rsidRPr="006C492F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C492F">
        <w:rPr>
          <w:rFonts w:ascii="Times New Roman" w:hAnsi="Times New Roman" w:cs="Times New Roman"/>
          <w:sz w:val="32"/>
        </w:rPr>
        <w:t>in</w:t>
      </w:r>
      <w:proofErr w:type="spellEnd"/>
      <w:r w:rsidRPr="006C492F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C492F">
        <w:rPr>
          <w:rFonts w:ascii="Times New Roman" w:hAnsi="Times New Roman" w:cs="Times New Roman"/>
          <w:sz w:val="32"/>
        </w:rPr>
        <w:t>the</w:t>
      </w:r>
      <w:proofErr w:type="spellEnd"/>
      <w:r w:rsidRPr="006C492F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C492F">
        <w:rPr>
          <w:rFonts w:ascii="Times New Roman" w:hAnsi="Times New Roman" w:cs="Times New Roman"/>
          <w:sz w:val="32"/>
        </w:rPr>
        <w:t>wood</w:t>
      </w:r>
      <w:proofErr w:type="spellEnd"/>
      <w:r w:rsidRPr="006C492F">
        <w:rPr>
          <w:rFonts w:ascii="Times New Roman" w:hAnsi="Times New Roman" w:cs="Times New Roman"/>
          <w:sz w:val="32"/>
        </w:rPr>
        <w:t>», «</w:t>
      </w:r>
      <w:proofErr w:type="spellStart"/>
      <w:r w:rsidRPr="006C492F">
        <w:rPr>
          <w:rFonts w:ascii="Times New Roman" w:hAnsi="Times New Roman" w:cs="Times New Roman"/>
          <w:sz w:val="32"/>
        </w:rPr>
        <w:t>Hare</w:t>
      </w:r>
      <w:proofErr w:type="spellEnd"/>
      <w:r w:rsidRPr="006C492F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C492F">
        <w:rPr>
          <w:rFonts w:ascii="Times New Roman" w:hAnsi="Times New Roman" w:cs="Times New Roman"/>
          <w:sz w:val="32"/>
        </w:rPr>
        <w:t>house</w:t>
      </w:r>
      <w:proofErr w:type="spellEnd"/>
      <w:r w:rsidRPr="006C492F">
        <w:rPr>
          <w:rFonts w:ascii="Times New Roman" w:hAnsi="Times New Roman" w:cs="Times New Roman"/>
          <w:sz w:val="32"/>
        </w:rPr>
        <w:t xml:space="preserve">», и др., где маленьким актерам предоставляется полная свобода выбора роли, а сама игра-драматизация строится на основе уже знакомых детям лексических единиц и речевых оборотов. Использование компьютерного оборудования, </w:t>
      </w:r>
      <w:proofErr w:type="spellStart"/>
      <w:r w:rsidRPr="006C492F">
        <w:rPr>
          <w:rFonts w:ascii="Times New Roman" w:hAnsi="Times New Roman" w:cs="Times New Roman"/>
          <w:sz w:val="32"/>
        </w:rPr>
        <w:t>мультимедийного</w:t>
      </w:r>
      <w:proofErr w:type="spellEnd"/>
      <w:r w:rsidRPr="006C492F">
        <w:rPr>
          <w:rFonts w:ascii="Times New Roman" w:hAnsi="Times New Roman" w:cs="Times New Roman"/>
          <w:sz w:val="32"/>
        </w:rPr>
        <w:t xml:space="preserve">, аудио- и видео- средств, видео рассказов, сказок, познавательного материала в непосредственной образовательной деятельности способствует индивидуализации обучения и развитию </w:t>
      </w:r>
      <w:proofErr w:type="spellStart"/>
      <w:r w:rsidRPr="006C492F">
        <w:rPr>
          <w:rFonts w:ascii="Times New Roman" w:hAnsi="Times New Roman" w:cs="Times New Roman"/>
          <w:sz w:val="32"/>
        </w:rPr>
        <w:t>мотивированности</w:t>
      </w:r>
      <w:proofErr w:type="spellEnd"/>
      <w:r w:rsidRPr="006C492F">
        <w:rPr>
          <w:rFonts w:ascii="Times New Roman" w:hAnsi="Times New Roman" w:cs="Times New Roman"/>
          <w:sz w:val="32"/>
        </w:rPr>
        <w:t xml:space="preserve"> речевой деятельности дошкольников. Это приносит удовлетворение дошкольникам. Дети с интересом слушают и смотрят английские и познавательные фильмы, по ходу следует рассматривать картинки и одновременно проговаривать слова. Присутствие носителя языка способствует успешному усвоению фонетического материала.</w:t>
      </w:r>
    </w:p>
    <w:p w:rsidR="006C492F" w:rsidRPr="00BE20B2" w:rsidRDefault="006C492F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BE20B2">
        <w:rPr>
          <w:rFonts w:ascii="Times New Roman" w:hAnsi="Times New Roman" w:cs="Times New Roman"/>
          <w:sz w:val="32"/>
        </w:rPr>
        <w:t>Дидактические игры различаются по обучающему содержанию, познавательной деятельности детей, игровым действиям и правилам, организации и взаимоотношениям детей</w:t>
      </w:r>
    </w:p>
    <w:p w:rsidR="006C492F" w:rsidRPr="00BE20B2" w:rsidRDefault="006C492F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BE20B2">
        <w:rPr>
          <w:rFonts w:ascii="Times New Roman" w:hAnsi="Times New Roman" w:cs="Times New Roman"/>
          <w:sz w:val="32"/>
        </w:rPr>
        <w:t xml:space="preserve">Игра-диалог в первой части занятия проводится с целью развития коммуникативных навыков детей дошкольного возраста. </w:t>
      </w:r>
    </w:p>
    <w:p w:rsidR="006C492F" w:rsidRPr="009346F8" w:rsidRDefault="006C492F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lang w:val="en-US"/>
        </w:rPr>
      </w:pPr>
      <w:r w:rsidRPr="00BE20B2">
        <w:rPr>
          <w:rFonts w:ascii="Times New Roman" w:hAnsi="Times New Roman" w:cs="Times New Roman"/>
          <w:sz w:val="32"/>
        </w:rPr>
        <w:t>Педагог</w:t>
      </w:r>
      <w:r w:rsidRPr="00BE20B2">
        <w:rPr>
          <w:rFonts w:ascii="Times New Roman" w:hAnsi="Times New Roman" w:cs="Times New Roman"/>
          <w:sz w:val="32"/>
          <w:lang w:val="en-US"/>
        </w:rPr>
        <w:t xml:space="preserve">: Hello, my kids! </w:t>
      </w:r>
    </w:p>
    <w:p w:rsidR="006C492F" w:rsidRPr="009346F8" w:rsidRDefault="006C492F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lang w:val="en-US"/>
        </w:rPr>
      </w:pPr>
      <w:r w:rsidRPr="00BE20B2">
        <w:rPr>
          <w:rFonts w:ascii="Times New Roman" w:hAnsi="Times New Roman" w:cs="Times New Roman"/>
          <w:sz w:val="32"/>
        </w:rPr>
        <w:t>Дети</w:t>
      </w:r>
      <w:r w:rsidRPr="00BE20B2">
        <w:rPr>
          <w:rFonts w:ascii="Times New Roman" w:hAnsi="Times New Roman" w:cs="Times New Roman"/>
          <w:sz w:val="32"/>
          <w:lang w:val="en-US"/>
        </w:rPr>
        <w:t>: Hello!</w:t>
      </w:r>
    </w:p>
    <w:p w:rsidR="006C492F" w:rsidRPr="009346F8" w:rsidRDefault="006C492F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lang w:val="en-US"/>
        </w:rPr>
      </w:pPr>
      <w:r w:rsidRPr="00BE20B2">
        <w:rPr>
          <w:rFonts w:ascii="Times New Roman" w:hAnsi="Times New Roman" w:cs="Times New Roman"/>
          <w:sz w:val="32"/>
          <w:lang w:val="en-US"/>
        </w:rPr>
        <w:t xml:space="preserve"> </w:t>
      </w:r>
      <w:r w:rsidRPr="00BE20B2">
        <w:rPr>
          <w:rFonts w:ascii="Times New Roman" w:hAnsi="Times New Roman" w:cs="Times New Roman"/>
          <w:sz w:val="32"/>
        </w:rPr>
        <w:t>Педагог</w:t>
      </w:r>
      <w:r w:rsidRPr="00BE20B2">
        <w:rPr>
          <w:rFonts w:ascii="Times New Roman" w:hAnsi="Times New Roman" w:cs="Times New Roman"/>
          <w:sz w:val="32"/>
          <w:lang w:val="en-US"/>
        </w:rPr>
        <w:t xml:space="preserve">: What’s your name? </w:t>
      </w:r>
    </w:p>
    <w:p w:rsidR="006C492F" w:rsidRPr="00BE20B2" w:rsidRDefault="006C492F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lang w:val="en-US"/>
        </w:rPr>
      </w:pPr>
      <w:r w:rsidRPr="00BE20B2">
        <w:rPr>
          <w:rFonts w:ascii="Times New Roman" w:hAnsi="Times New Roman" w:cs="Times New Roman"/>
          <w:sz w:val="32"/>
        </w:rPr>
        <w:t>Ребёнок</w:t>
      </w:r>
      <w:r w:rsidRPr="00BE20B2">
        <w:rPr>
          <w:rFonts w:ascii="Times New Roman" w:hAnsi="Times New Roman" w:cs="Times New Roman"/>
          <w:sz w:val="32"/>
          <w:lang w:val="en-US"/>
        </w:rPr>
        <w:t xml:space="preserve">: My name is… </w:t>
      </w:r>
    </w:p>
    <w:p w:rsidR="006C492F" w:rsidRPr="00BE20B2" w:rsidRDefault="006C492F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BE20B2">
        <w:rPr>
          <w:rFonts w:ascii="Times New Roman" w:hAnsi="Times New Roman" w:cs="Times New Roman"/>
          <w:sz w:val="32"/>
        </w:rPr>
        <w:t>Педагог</w:t>
      </w:r>
      <w:r w:rsidRPr="00BE20B2">
        <w:rPr>
          <w:rFonts w:ascii="Times New Roman" w:hAnsi="Times New Roman" w:cs="Times New Roman"/>
          <w:sz w:val="32"/>
          <w:lang w:val="en-US"/>
        </w:rPr>
        <w:t xml:space="preserve">: How are you? </w:t>
      </w:r>
    </w:p>
    <w:p w:rsidR="006C492F" w:rsidRPr="009346F8" w:rsidRDefault="006C492F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lang w:val="en-US"/>
        </w:rPr>
      </w:pPr>
      <w:r w:rsidRPr="00BE20B2">
        <w:rPr>
          <w:rFonts w:ascii="Times New Roman" w:hAnsi="Times New Roman" w:cs="Times New Roman"/>
          <w:sz w:val="32"/>
        </w:rPr>
        <w:lastRenderedPageBreak/>
        <w:t>Дети</w:t>
      </w:r>
      <w:r w:rsidRPr="00BE20B2">
        <w:rPr>
          <w:rFonts w:ascii="Times New Roman" w:hAnsi="Times New Roman" w:cs="Times New Roman"/>
          <w:sz w:val="32"/>
          <w:lang w:val="en-US"/>
        </w:rPr>
        <w:t>:</w:t>
      </w:r>
      <w:proofErr w:type="gramStart"/>
      <w:r w:rsidRPr="00BE20B2">
        <w:rPr>
          <w:rFonts w:ascii="Times New Roman" w:hAnsi="Times New Roman" w:cs="Times New Roman"/>
          <w:sz w:val="32"/>
          <w:lang w:val="en-US"/>
        </w:rPr>
        <w:t>Fine.</w:t>
      </w:r>
      <w:proofErr w:type="gramEnd"/>
      <w:r w:rsidRPr="00BE20B2">
        <w:rPr>
          <w:rFonts w:ascii="Times New Roman" w:hAnsi="Times New Roman" w:cs="Times New Roman"/>
          <w:sz w:val="32"/>
          <w:lang w:val="en-US"/>
        </w:rPr>
        <w:t xml:space="preserve"> </w:t>
      </w:r>
      <w:r w:rsidRPr="00BE20B2">
        <w:rPr>
          <w:rFonts w:ascii="Times New Roman" w:hAnsi="Times New Roman" w:cs="Times New Roman"/>
          <w:sz w:val="32"/>
        </w:rPr>
        <w:t>Педагог</w:t>
      </w:r>
      <w:r w:rsidRPr="00BE20B2">
        <w:rPr>
          <w:rFonts w:ascii="Times New Roman" w:hAnsi="Times New Roman" w:cs="Times New Roman"/>
          <w:sz w:val="32"/>
          <w:lang w:val="en-US"/>
        </w:rPr>
        <w:t xml:space="preserve">: Who are you? </w:t>
      </w:r>
      <w:proofErr w:type="gramStart"/>
      <w:r w:rsidRPr="00BE20B2">
        <w:rPr>
          <w:rFonts w:ascii="Times New Roman" w:hAnsi="Times New Roman" w:cs="Times New Roman"/>
          <w:sz w:val="32"/>
          <w:lang w:val="en-US"/>
        </w:rPr>
        <w:t>A boy or a girl?</w:t>
      </w:r>
      <w:proofErr w:type="gramEnd"/>
      <w:r w:rsidRPr="00BE20B2">
        <w:rPr>
          <w:rFonts w:ascii="Times New Roman" w:hAnsi="Times New Roman" w:cs="Times New Roman"/>
          <w:sz w:val="32"/>
          <w:lang w:val="en-US"/>
        </w:rPr>
        <w:t xml:space="preserve"> </w:t>
      </w:r>
    </w:p>
    <w:p w:rsidR="006C492F" w:rsidRPr="009346F8" w:rsidRDefault="006C492F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lang w:val="en-US"/>
        </w:rPr>
      </w:pPr>
      <w:r w:rsidRPr="00BE20B2">
        <w:rPr>
          <w:rFonts w:ascii="Times New Roman" w:hAnsi="Times New Roman" w:cs="Times New Roman"/>
          <w:sz w:val="32"/>
        </w:rPr>
        <w:t>Ребёнок</w:t>
      </w:r>
      <w:r w:rsidRPr="00BE20B2">
        <w:rPr>
          <w:rFonts w:ascii="Times New Roman" w:hAnsi="Times New Roman" w:cs="Times New Roman"/>
          <w:sz w:val="32"/>
          <w:lang w:val="en-US"/>
        </w:rPr>
        <w:t>:</w:t>
      </w:r>
      <w:proofErr w:type="gramStart"/>
      <w:r w:rsidRPr="00BE20B2">
        <w:rPr>
          <w:rFonts w:ascii="Times New Roman" w:hAnsi="Times New Roman" w:cs="Times New Roman"/>
          <w:sz w:val="32"/>
          <w:lang w:val="en-US"/>
        </w:rPr>
        <w:t>A boy / a girl.</w:t>
      </w:r>
      <w:proofErr w:type="gramEnd"/>
    </w:p>
    <w:p w:rsidR="00BE20B2" w:rsidRPr="00BE20B2" w:rsidRDefault="00BE20B2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BE20B2">
        <w:rPr>
          <w:rFonts w:ascii="Times New Roman" w:hAnsi="Times New Roman" w:cs="Times New Roman"/>
          <w:sz w:val="32"/>
        </w:rPr>
        <w:t xml:space="preserve">Пальчиковые игры и упражнения отображают реальность окружающего мира, а их сопровождение стихами, загадками, </w:t>
      </w:r>
      <w:proofErr w:type="spellStart"/>
      <w:r w:rsidRPr="00BE20B2">
        <w:rPr>
          <w:rFonts w:ascii="Times New Roman" w:hAnsi="Times New Roman" w:cs="Times New Roman"/>
          <w:sz w:val="32"/>
        </w:rPr>
        <w:t>потешками</w:t>
      </w:r>
      <w:proofErr w:type="spellEnd"/>
      <w:r w:rsidRPr="00BE20B2">
        <w:rPr>
          <w:rFonts w:ascii="Times New Roman" w:hAnsi="Times New Roman" w:cs="Times New Roman"/>
          <w:sz w:val="32"/>
        </w:rPr>
        <w:t xml:space="preserve"> вырабатывает правильный темп речи, ритм дыхания, развиваются речевой слух, речевая память и чувство ритма, а ритм облегчает процесс восприятия и деятельности, что особенно необходимо детям с различными отклонениями в здоровье и развитии. Тактильные ощущения пальцев рук, которые являются источником мощной </w:t>
      </w:r>
      <w:proofErr w:type="spellStart"/>
      <w:r w:rsidRPr="00BE20B2">
        <w:rPr>
          <w:rFonts w:ascii="Times New Roman" w:hAnsi="Times New Roman" w:cs="Times New Roman"/>
          <w:sz w:val="32"/>
        </w:rPr>
        <w:t>импульсации</w:t>
      </w:r>
      <w:proofErr w:type="spellEnd"/>
      <w:r w:rsidRPr="00BE20B2">
        <w:rPr>
          <w:rFonts w:ascii="Times New Roman" w:hAnsi="Times New Roman" w:cs="Times New Roman"/>
          <w:sz w:val="32"/>
        </w:rPr>
        <w:t xml:space="preserve"> в кору головного мозга, «тревожат» речевые зоны и активно развивают звуковую культуру речи. Периодически желательно возвращаться к заученным ранее пальчиковым играм, поскольку детей ободряет повторение того, что они хорошо знают.</w:t>
      </w:r>
    </w:p>
    <w:p w:rsidR="00BE20B2" w:rsidRPr="00BE20B2" w:rsidRDefault="00BE20B2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BE20B2">
        <w:rPr>
          <w:rFonts w:ascii="Times New Roman" w:hAnsi="Times New Roman" w:cs="Times New Roman"/>
          <w:sz w:val="32"/>
        </w:rPr>
        <w:t xml:space="preserve">Учитывая тот факт, что обучение фонетике занимает одно из ведущих мест на начальном этапе изучения английского языка, в работе активно используется фонетический подход. Для того чтобы постановка произношения не утомляла детей, а проходила весело и интересно, используются фонетические упражнения в игровой форме. Например, детям предлагается послушать «Сказку о язычке»: у язычка есть хозяин, сам ребёнок, язычок надо сделать послушным. Целесообразно возвращаться к сказке на каждом занятии, выполняя упражнения «Насос», «Воздушные шарики», «Жуки», «Кашель язычка» и </w:t>
      </w:r>
      <w:proofErr w:type="spellStart"/>
      <w:r w:rsidRPr="00BE20B2">
        <w:rPr>
          <w:rFonts w:ascii="Times New Roman" w:hAnsi="Times New Roman" w:cs="Times New Roman"/>
          <w:sz w:val="32"/>
        </w:rPr>
        <w:t>т</w:t>
      </w:r>
      <w:proofErr w:type="gramStart"/>
      <w:r w:rsidRPr="00BE20B2">
        <w:rPr>
          <w:rFonts w:ascii="Times New Roman" w:hAnsi="Times New Roman" w:cs="Times New Roman"/>
          <w:sz w:val="32"/>
        </w:rPr>
        <w:t>.д</w:t>
      </w:r>
      <w:proofErr w:type="spellEnd"/>
      <w:proofErr w:type="gramEnd"/>
    </w:p>
    <w:p w:rsidR="00BE20B2" w:rsidRPr="00BE20B2" w:rsidRDefault="00BE20B2" w:rsidP="006C4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0"/>
          <w:szCs w:val="24"/>
        </w:rPr>
      </w:pPr>
      <w:r w:rsidRPr="00BE20B2">
        <w:rPr>
          <w:rFonts w:ascii="Times New Roman" w:hAnsi="Times New Roman" w:cs="Times New Roman"/>
          <w:sz w:val="32"/>
        </w:rPr>
        <w:t xml:space="preserve">Представленный опыт доказывает, что обучение английскому </w:t>
      </w:r>
      <w:proofErr w:type="gramStart"/>
      <w:r w:rsidRPr="00BE20B2">
        <w:rPr>
          <w:rFonts w:ascii="Times New Roman" w:hAnsi="Times New Roman" w:cs="Times New Roman"/>
          <w:sz w:val="32"/>
        </w:rPr>
        <w:t>языку</w:t>
      </w:r>
      <w:proofErr w:type="gramEnd"/>
      <w:r w:rsidRPr="00BE20B2">
        <w:rPr>
          <w:rFonts w:ascii="Times New Roman" w:hAnsi="Times New Roman" w:cs="Times New Roman"/>
          <w:sz w:val="32"/>
        </w:rPr>
        <w:t xml:space="preserve"> возможно начинать с дошкольного возраста, при этом необходимо использовать разнообразные игровые методы и приёмы, которые позволяют сделать процесс обучения интересным и доступным. Через общение и деятельность на языке и через деятельность с языком ребёнок развивается, воспитывается, познает мир и себя, то есть овладевает всем тем духовным богатством, которое может дать ребёнку процесс иноязычного образования. Развитие на ранней ступени не менее практично, чем само владение языком, поскольку является предпосылкой успешного обучения в будущем.</w:t>
      </w:r>
    </w:p>
    <w:sectPr w:rsidR="00BE20B2" w:rsidRPr="00BE20B2" w:rsidSect="00E723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370"/>
    <w:rsid w:val="001360BB"/>
    <w:rsid w:val="00177423"/>
    <w:rsid w:val="002457E7"/>
    <w:rsid w:val="003929DB"/>
    <w:rsid w:val="004E2A4B"/>
    <w:rsid w:val="005907F7"/>
    <w:rsid w:val="006C492F"/>
    <w:rsid w:val="007825D6"/>
    <w:rsid w:val="009346F8"/>
    <w:rsid w:val="00AD1A4D"/>
    <w:rsid w:val="00B57B7A"/>
    <w:rsid w:val="00BE20B2"/>
    <w:rsid w:val="00E72370"/>
    <w:rsid w:val="00FA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2020-11-29T19:41:00Z</cp:lastPrinted>
  <dcterms:created xsi:type="dcterms:W3CDTF">2020-11-29T18:34:00Z</dcterms:created>
  <dcterms:modified xsi:type="dcterms:W3CDTF">2021-02-14T09:12:00Z</dcterms:modified>
</cp:coreProperties>
</file>