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90" w:rsidRPr="00700BB5" w:rsidRDefault="00265AA8" w:rsidP="00265A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СТИЛИЗАЦИЯ ФОРМЫ И ЦВЕТА В ДЕКОРАТИВНОЙ КОМПОЗИЦИИ</w:t>
      </w:r>
    </w:p>
    <w:p w:rsidR="00700BB5" w:rsidRPr="00A15E06" w:rsidRDefault="00700BB5" w:rsidP="00A41FD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 w:themeColor="text1"/>
          <w:sz w:val="28"/>
          <w:szCs w:val="28"/>
        </w:rPr>
      </w:pPr>
      <w:r w:rsidRPr="00A15E06">
        <w:rPr>
          <w:b/>
          <w:bCs/>
          <w:i/>
          <w:iCs/>
          <w:color w:val="000000" w:themeColor="text1"/>
          <w:sz w:val="28"/>
          <w:szCs w:val="28"/>
        </w:rPr>
        <w:t>Попова Ирина Алексеевна</w:t>
      </w:r>
    </w:p>
    <w:p w:rsidR="00700BB5" w:rsidRPr="00A15E06" w:rsidRDefault="00700BB5" w:rsidP="00A41FD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 w:themeColor="text1"/>
          <w:sz w:val="28"/>
          <w:szCs w:val="28"/>
        </w:rPr>
      </w:pPr>
      <w:proofErr w:type="spellStart"/>
      <w:proofErr w:type="gramStart"/>
      <w:r w:rsidRPr="00A15E06">
        <w:rPr>
          <w:rStyle w:val="a6"/>
          <w:color w:val="000000" w:themeColor="text1"/>
          <w:sz w:val="28"/>
          <w:szCs w:val="28"/>
        </w:rPr>
        <w:t>c</w:t>
      </w:r>
      <w:proofErr w:type="gramEnd"/>
      <w:r w:rsidRPr="00A15E06">
        <w:rPr>
          <w:rStyle w:val="a6"/>
          <w:color w:val="000000" w:themeColor="text1"/>
          <w:sz w:val="28"/>
          <w:szCs w:val="28"/>
        </w:rPr>
        <w:t>тудент</w:t>
      </w:r>
      <w:proofErr w:type="spellEnd"/>
      <w:r w:rsidRPr="00A15E06">
        <w:rPr>
          <w:rStyle w:val="a6"/>
          <w:color w:val="000000" w:themeColor="text1"/>
          <w:sz w:val="28"/>
          <w:szCs w:val="28"/>
        </w:rPr>
        <w:t>, Новосибирский государственный педагогический университет,</w:t>
      </w:r>
    </w:p>
    <w:p w:rsidR="00700BB5" w:rsidRPr="00A15E06" w:rsidRDefault="00700BB5" w:rsidP="00A41FD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 w:themeColor="text1"/>
          <w:sz w:val="28"/>
          <w:szCs w:val="28"/>
        </w:rPr>
      </w:pPr>
      <w:r w:rsidRPr="00A15E06">
        <w:rPr>
          <w:rStyle w:val="a6"/>
          <w:color w:val="000000" w:themeColor="text1"/>
          <w:sz w:val="28"/>
          <w:szCs w:val="28"/>
        </w:rPr>
        <w:t>РФ, г. Новосибирск</w:t>
      </w:r>
    </w:p>
    <w:p w:rsidR="00700BB5" w:rsidRPr="00A15E06" w:rsidRDefault="00700BB5" w:rsidP="00A41F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C13" w:rsidRPr="0086137C" w:rsidRDefault="00265AA8" w:rsidP="00237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137C">
        <w:rPr>
          <w:color w:val="000000" w:themeColor="text1"/>
          <w:sz w:val="28"/>
          <w:szCs w:val="28"/>
        </w:rPr>
        <w:t>Декоративная композиция в изобразительном искусстве – это уход от трехмерного пространства, выполнение композиции в двухмерной перспективе, выявление характерных свой</w:t>
      </w:r>
      <w:proofErr w:type="gramStart"/>
      <w:r w:rsidRPr="0086137C">
        <w:rPr>
          <w:color w:val="000000" w:themeColor="text1"/>
          <w:sz w:val="28"/>
          <w:szCs w:val="28"/>
        </w:rPr>
        <w:t>ств пр</w:t>
      </w:r>
      <w:proofErr w:type="gramEnd"/>
      <w:r w:rsidRPr="0086137C">
        <w:rPr>
          <w:color w:val="000000" w:themeColor="text1"/>
          <w:sz w:val="28"/>
          <w:szCs w:val="28"/>
        </w:rPr>
        <w:t>едметов и создание художественного образа за счет стилизации формы и цвета, подчинение композиции единому ритму – движению в пространстве</w:t>
      </w:r>
      <w:r w:rsidR="00DB6BCD">
        <w:rPr>
          <w:color w:val="000000" w:themeColor="text1"/>
          <w:sz w:val="28"/>
          <w:szCs w:val="28"/>
        </w:rPr>
        <w:t xml:space="preserve"> [1]</w:t>
      </w:r>
      <w:r w:rsidRPr="0086137C">
        <w:rPr>
          <w:color w:val="000000" w:themeColor="text1"/>
          <w:sz w:val="28"/>
          <w:szCs w:val="28"/>
        </w:rPr>
        <w:t>. Итак, декоративная композиция</w:t>
      </w:r>
      <w:r w:rsidR="00237C13" w:rsidRPr="0086137C">
        <w:rPr>
          <w:color w:val="000000" w:themeColor="text1"/>
          <w:sz w:val="28"/>
          <w:szCs w:val="28"/>
        </w:rPr>
        <w:t xml:space="preserve"> -</w:t>
      </w:r>
      <w:r w:rsidRPr="0086137C">
        <w:rPr>
          <w:color w:val="000000" w:themeColor="text1"/>
          <w:sz w:val="28"/>
          <w:szCs w:val="28"/>
        </w:rPr>
        <w:t xml:space="preserve"> это плоскостное стилизованное</w:t>
      </w:r>
      <w:r w:rsidR="00DB6BCD">
        <w:rPr>
          <w:color w:val="000000" w:themeColor="text1"/>
          <w:sz w:val="28"/>
          <w:szCs w:val="28"/>
        </w:rPr>
        <w:t xml:space="preserve"> изображение предметов на листе</w:t>
      </w:r>
      <w:r w:rsidRPr="0086137C">
        <w:rPr>
          <w:color w:val="000000" w:themeColor="text1"/>
          <w:sz w:val="28"/>
          <w:szCs w:val="28"/>
        </w:rPr>
        <w:t xml:space="preserve"> подчиненных единому ритму.</w:t>
      </w:r>
    </w:p>
    <w:p w:rsidR="00237C13" w:rsidRPr="0086137C" w:rsidRDefault="00265AA8" w:rsidP="00237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137C">
        <w:rPr>
          <w:color w:val="000000" w:themeColor="text1"/>
          <w:sz w:val="28"/>
          <w:szCs w:val="28"/>
          <w:shd w:val="clear" w:color="auto" w:fill="FFFFFF"/>
        </w:rPr>
        <w:t>Стилизация предполагает сознательное использование художником форм, способов и приемов формообразования, ранее созданных в истории искусства. Стилизация также применяется с целью подчёркивания функциональных или художественно-выразительных каче</w:t>
      </w:r>
      <w:proofErr w:type="gramStart"/>
      <w:r w:rsidRPr="0086137C">
        <w:rPr>
          <w:color w:val="000000" w:themeColor="text1"/>
          <w:sz w:val="28"/>
          <w:szCs w:val="28"/>
          <w:shd w:val="clear" w:color="auto" w:fill="FFFFFF"/>
        </w:rPr>
        <w:t>ств пр</w:t>
      </w:r>
      <w:proofErr w:type="gramEnd"/>
      <w:r w:rsidRPr="0086137C">
        <w:rPr>
          <w:color w:val="000000" w:themeColor="text1"/>
          <w:sz w:val="28"/>
          <w:szCs w:val="28"/>
          <w:shd w:val="clear" w:color="auto" w:fill="FFFFFF"/>
        </w:rPr>
        <w:t xml:space="preserve">едмета. Предметом художественной игры могут избираться отдельные темы, формы и мотивы. Иногда подобный творческий метод так и называют — стилизацией мотива. Стилизация широко применялась </w:t>
      </w:r>
      <w:proofErr w:type="gramStart"/>
      <w:r w:rsidRPr="0086137C">
        <w:rPr>
          <w:color w:val="000000" w:themeColor="text1"/>
          <w:sz w:val="28"/>
          <w:szCs w:val="28"/>
          <w:shd w:val="clear" w:color="auto" w:fill="FFFFFF"/>
        </w:rPr>
        <w:t>советскими</w:t>
      </w:r>
      <w:proofErr w:type="gramEnd"/>
      <w:r w:rsidRPr="0086137C">
        <w:rPr>
          <w:color w:val="000000" w:themeColor="text1"/>
          <w:sz w:val="28"/>
          <w:szCs w:val="28"/>
          <w:shd w:val="clear" w:color="auto" w:fill="FFFFFF"/>
        </w:rPr>
        <w:t xml:space="preserve"> художники в плакатном искусстве, в живописи, мозаике, монументальной росписи.</w:t>
      </w:r>
    </w:p>
    <w:p w:rsidR="00265AA8" w:rsidRPr="0086137C" w:rsidRDefault="00265AA8" w:rsidP="00237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137C">
        <w:rPr>
          <w:color w:val="000000" w:themeColor="text1"/>
          <w:sz w:val="28"/>
          <w:szCs w:val="28"/>
          <w:shd w:val="clear" w:color="auto" w:fill="FFFFFF"/>
        </w:rPr>
        <w:t xml:space="preserve"> Для декоративной стилизации характерно упрощение формы до геометрических составляющих, превращение объемного, трехмерного изображения в плоскостное, цветовое решение без выявления объема, ограниченная цветовая палитра.</w:t>
      </w:r>
    </w:p>
    <w:p w:rsidR="00265AA8" w:rsidRPr="0086137C" w:rsidRDefault="00265AA8" w:rsidP="00237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Основными принципами стилизации </w:t>
      </w:r>
      <w:r w:rsidR="00237C13"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декоративной композиции являются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простота и наглядность; контурное выделение силуэта фигур; ограниченная цветовая палитра (раскраска в 2-3 цвета, выразительность силуэтов); композиционная и цветовая выразительность надписей; острая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типизация образов; отсутствие детализации; ритмическая организация пространства; сохранение композиционной целостности</w:t>
      </w:r>
      <w:r w:rsid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[2]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5AA8" w:rsidRPr="0086137C" w:rsidRDefault="00265AA8" w:rsidP="00237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Понятие художественной стилизации появилось в России в конце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XIX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века.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учебная дисциплина предмет «Стилизация» был привнесен в Строгановское училище непревзойденным мастером этого метода - М.А. Врубелем, который в 1898 году был приглашен для преподавания новых предметов — «Стилизация растений» и «Упражнения в стилизации». С тех пор этот курс входит в учебные программы художественных учебных заведений, являясь частью курса композиции.</w:t>
      </w:r>
    </w:p>
    <w:p w:rsidR="00265AA8" w:rsidRPr="0086137C" w:rsidRDefault="00265AA8" w:rsidP="00237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понятий стилизации. Термин «стилизация» трактуется как «декоративное обобщение форм с помощью ряда условных приемов, упрощения и обобщения рисунка и абриса, объемных и цветовых отношений». В декоративном искусстве стилизация — закономерный способ</w:t>
      </w:r>
      <w:r w:rsidR="0086137C"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ритмической организации целого. Н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характерна стилизация для орнамента, в котором, благодаря </w:t>
      </w:r>
      <w:proofErr w:type="gram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proofErr w:type="gramEnd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, объект изображения становится мотивом узора. Также под стилизацией в декоративной композиции подразумевается упрощенный четкий контрастный линейный рисунок, в основе которого лежит штрих, пятно, линия</w:t>
      </w:r>
      <w:r w:rsidR="00DB6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[3]. Упрощенность и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лаконизм - характерн</w:t>
      </w:r>
      <w:r w:rsidR="00DB6BC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</w:t>
      </w:r>
      <w:r w:rsidR="00DB6B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стилизованного рисунка. Еще одним понятием стилизации в декоративной композиции является декоративное обобщение и подчёркивание особенностей формы предметов. Само понятие стилизации подразумевает собой изменение каких-либо характерных черт предмета, их обобщение, упрощение или усложнение формы или цвета предметов в зависимости от задач, которые ставит перед собой художник.</w:t>
      </w:r>
    </w:p>
    <w:p w:rsidR="00265AA8" w:rsidRPr="0086137C" w:rsidRDefault="00265AA8" w:rsidP="00237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Стилизация формы предполагает изменение формы предмета, ее упрощение или усложнение с выявлением геометрических составляющих предмета, подчеркивание формы предмета с помощью его удлинения или расширения в пространстве для создания художественного образа и метафоры. Метафора в стилизации также нужна для создания художественного образа, так как она дает возможность отразить человеческие качества как внешние, так и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внутренние в форме предметов. Также стилизация формы связана с выявлением геометрических составляющих предмета. Стилизация цветов, например, получается с использованием геометрических фигур: прямоугольника, треугольника, круга, пятиугольника. При помощи разных графических средств художники передают индивидуальные черты цветка или даже всего растения. Границы стилизации находятся в пределах между точным воспроизведением формы и крайней степенью ее упрощения. Товарные знаки, знаки дорожные, имеют, как правило, очень лаконичную форму, что позволяет их острее воспринимать и надолго запоминать</w:t>
      </w:r>
      <w:r w:rsidR="0086137C"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Стилизация формы широко используется в декоративно прикладном искусстве, декоративной композиции, а также в создании логотипов, </w:t>
      </w:r>
      <w:proofErr w:type="spell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постеров</w:t>
      </w:r>
      <w:proofErr w:type="spellEnd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шаржей, где необходимо за счет изменения формы и цвета предметов показать их выразительность. Также с помощью стилизации намного проще ритмически организовать композицию, показать взаимосвязь главного с </w:t>
      </w:r>
      <w:proofErr w:type="gram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стилизации формы также используется прием плоскостного изображения предметов, без выявления какого-либо объема. </w:t>
      </w:r>
    </w:p>
    <w:p w:rsidR="0086137C" w:rsidRPr="0086137C" w:rsidRDefault="00265AA8" w:rsidP="00237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Стилизация цвета предполагает изменение исходного цвета предмета, за счет применения различных техник. Стилизованное изображение должно при помощи цвета создавать необходимое впечатл</w:t>
      </w:r>
      <w:r w:rsidR="0086137C"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ение и выражать замысел автора.</w:t>
      </w:r>
    </w:p>
    <w:p w:rsidR="00265AA8" w:rsidRPr="0086137C" w:rsidRDefault="00265AA8" w:rsidP="00237C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декоративной стилизации характерны нечеткие цветовые отношения, цвет используется локально и контрастно. Он способен сильно подчеркнуть желаемый эффект. При этом допускается стилизация предметов и человека даже в несвойственных для них оттенках цветов. С помощью цвета можно создать как плоскостное изображение, так и объемное. Объемное изображение отличается четким выделением </w:t>
      </w:r>
      <w:proofErr w:type="spell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свето-тоновой</w:t>
      </w:r>
      <w:proofErr w:type="spellEnd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моделировки формы предмета. </w:t>
      </w:r>
      <w:proofErr w:type="gram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Каждая градация (собственная тень, рефлекс, полутень, свет, блик) выделяется четким контуром.</w:t>
      </w:r>
      <w:proofErr w:type="gramEnd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Рефлекс и блик в данном случае могут отсутствовать, так как задачи строятся на выявлении декоративности предмета. Цвета в декоративной композиции используются локальные, палитра ограничивается небольшим количеством цветов, которые составляют гармоничное цветовое сочетание по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цветовому кругу. Также как и в стилизации формы, в цветовой стилизации можно упрощать предметы с помощью цвета, используя один или два цвета, так и усложнять, используя прием </w:t>
      </w:r>
      <w:proofErr w:type="spell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оверлеппинга</w:t>
      </w:r>
      <w:proofErr w:type="spellEnd"/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, с помощью наложения одной плоскости на другую получать новый цвет</w:t>
      </w:r>
      <w:r w:rsidR="00DB6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7C13" w:rsidRPr="0086137C" w:rsidRDefault="00265AA8" w:rsidP="00237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главных законов в стилизации цвета является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контрастов, который  определяет выразительность всей композиции и способствует выходу на художественный образ. Контрасты – это противоположности, которые создают выразительность всей композиции. Контрасты могут быть сочетанием плоских и объемных изображений, теплых и холодных цветов, больших и малых предметов. Также в декоративной композиции, чтобы  лучше показать характерные черты и так контрастных предметов, например, вытянутой по форме бутылки и толстого кувшина</w:t>
      </w:r>
      <w:r w:rsidR="00237C13"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используется прием преувеличения-гиперболы. Художник создает контраст за счет увеличения характерных свой</w:t>
      </w:r>
      <w:proofErr w:type="gramStart"/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 пр</w:t>
      </w:r>
      <w:proofErr w:type="gramEnd"/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едметов. Он вытягивает бутылку еще сильнее, а кувшин делает более толстым и приземистым, подчеркивая их противоположност</w:t>
      </w:r>
      <w:r w:rsidR="0086137C"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65AA8" w:rsidRPr="0086137C" w:rsidRDefault="00237C13" w:rsidP="00237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Итак, </w:t>
      </w:r>
      <w:r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65AA8" w:rsidRPr="0086137C">
        <w:rPr>
          <w:rFonts w:ascii="Times New Roman" w:hAnsi="Times New Roman" w:cs="Times New Roman"/>
          <w:color w:val="000000" w:themeColor="text1"/>
          <w:sz w:val="28"/>
          <w:szCs w:val="28"/>
        </w:rPr>
        <w:t>екоративной стилизации свойственна обобщённость и символичность изображаемых объектов и форм. Этот художественный метод подразумевает сознательный отказ от полной достоверности изображения и его подробной деталировки. Метод стилизации требует отделить от изображения всё лишнее, второстепенное, мешающее чёткому визуальному восприятию с тем, чтобы обнажить сущность изображаемых объектов, отобразить в них самое главное, привлечь внимание зрителя к скрытой до этого красоте и вызвать у него соответствующие яркие эмоции.</w:t>
      </w:r>
    </w:p>
    <w:p w:rsidR="0086137C" w:rsidRPr="00237C13" w:rsidRDefault="0086137C" w:rsidP="00237C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37C" w:rsidRDefault="0086137C" w:rsidP="00DB6BCD">
      <w:pPr>
        <w:spacing w:after="0" w:line="288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DB6BCD" w:rsidRPr="00406528" w:rsidRDefault="00DB6BCD" w:rsidP="00DB6BCD">
      <w:pPr>
        <w:spacing w:after="0" w:line="288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6137C" w:rsidRPr="00406528" w:rsidRDefault="0086137C" w:rsidP="0086137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52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spellStart"/>
      <w:r w:rsidRPr="00406528">
        <w:rPr>
          <w:rFonts w:ascii="Times New Roman" w:hAnsi="Times New Roman"/>
          <w:color w:val="000000" w:themeColor="text1"/>
          <w:sz w:val="28"/>
          <w:szCs w:val="28"/>
        </w:rPr>
        <w:t>Даглдиян</w:t>
      </w:r>
      <w:proofErr w:type="spellEnd"/>
      <w:r w:rsidRPr="00406528">
        <w:rPr>
          <w:rFonts w:ascii="Times New Roman" w:hAnsi="Times New Roman"/>
          <w:color w:val="000000" w:themeColor="text1"/>
          <w:sz w:val="28"/>
          <w:szCs w:val="28"/>
        </w:rPr>
        <w:t xml:space="preserve"> К.Т.</w:t>
      </w:r>
      <w:r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Декоративная композиция. - Ростов-на-Дону</w:t>
      </w:r>
      <w:proofErr w:type="gramStart"/>
      <w:r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Феникс, 2011. - 312, [1] с., [24] л. </w:t>
      </w:r>
      <w:proofErr w:type="spellStart"/>
      <w:r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цв</w:t>
      </w:r>
      <w:proofErr w:type="spellEnd"/>
      <w:r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ил.</w:t>
      </w:r>
    </w:p>
    <w:p w:rsidR="0086137C" w:rsidRPr="00406528" w:rsidRDefault="00DB6BCD" w:rsidP="0086137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6137C" w:rsidRPr="00406528">
        <w:rPr>
          <w:rFonts w:ascii="Times New Roman" w:hAnsi="Times New Roman"/>
          <w:color w:val="000000" w:themeColor="text1"/>
          <w:sz w:val="28"/>
          <w:szCs w:val="28"/>
        </w:rPr>
        <w:t>.Логвиненко Г.М.</w:t>
      </w:r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Декоративная композиция: учеб</w:t>
      </w:r>
      <w:proofErr w:type="gramStart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особие для студентов вузов, обучающихся по специальности  "Изобразит. искусство". - М.</w:t>
      </w:r>
      <w:proofErr w:type="gramStart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Владос</w:t>
      </w:r>
      <w:proofErr w:type="spellEnd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., 2004. - 144 с., [8] </w:t>
      </w:r>
      <w:proofErr w:type="spellStart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цв</w:t>
      </w:r>
      <w:proofErr w:type="spellEnd"/>
      <w:r w:rsidR="0086137C" w:rsidRPr="004065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ил.</w:t>
      </w:r>
    </w:p>
    <w:p w:rsidR="006153C1" w:rsidRPr="00DB6BCD" w:rsidRDefault="00DB6BCD" w:rsidP="00DB6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И.Н. Декоративная живопись</w:t>
      </w:r>
      <w:proofErr w:type="gram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пособие для студентов вузов, обучающихся по специальности 281500 "Художеств. проектирование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текстил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изделий" / И. Н.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;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М-во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</w:t>
      </w:r>
      <w:proofErr w:type="gram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proofErr w:type="gram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ос. Федерации,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текстил</w:t>
      </w:r>
      <w:proofErr w:type="spell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ун-т им. А. Н. Косыгина. – Москва, 2004. - 328 </w:t>
      </w:r>
      <w:proofErr w:type="gramStart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DB6B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6153C1" w:rsidRPr="00DB6BCD" w:rsidSect="00700B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B4D"/>
    <w:multiLevelType w:val="multilevel"/>
    <w:tmpl w:val="7D12A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88"/>
    <w:rsid w:val="00065E12"/>
    <w:rsid w:val="001C3A90"/>
    <w:rsid w:val="00237C13"/>
    <w:rsid w:val="00265AA8"/>
    <w:rsid w:val="00386306"/>
    <w:rsid w:val="003F6EBF"/>
    <w:rsid w:val="00572A4D"/>
    <w:rsid w:val="006153C1"/>
    <w:rsid w:val="006526FE"/>
    <w:rsid w:val="006C6588"/>
    <w:rsid w:val="00700BB5"/>
    <w:rsid w:val="0086137C"/>
    <w:rsid w:val="009A4858"/>
    <w:rsid w:val="00A15E06"/>
    <w:rsid w:val="00A27655"/>
    <w:rsid w:val="00A41FDE"/>
    <w:rsid w:val="00A75EE9"/>
    <w:rsid w:val="00AE1223"/>
    <w:rsid w:val="00B7037D"/>
    <w:rsid w:val="00C33B44"/>
    <w:rsid w:val="00DB6BCD"/>
    <w:rsid w:val="00E60277"/>
    <w:rsid w:val="00F0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A4D"/>
    <w:rPr>
      <w:b/>
      <w:bCs/>
    </w:rPr>
  </w:style>
  <w:style w:type="character" w:styleId="a5">
    <w:name w:val="Hyperlink"/>
    <w:basedOn w:val="a0"/>
    <w:uiPriority w:val="99"/>
    <w:semiHidden/>
    <w:unhideWhenUsed/>
    <w:rsid w:val="00700BB5"/>
    <w:rPr>
      <w:color w:val="0000FF"/>
      <w:u w:val="single"/>
    </w:rPr>
  </w:style>
  <w:style w:type="character" w:styleId="a6">
    <w:name w:val="Emphasis"/>
    <w:basedOn w:val="a0"/>
    <w:uiPriority w:val="20"/>
    <w:qFormat/>
    <w:rsid w:val="00700B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2019-12-06T11:11:00Z</dcterms:created>
  <dcterms:modified xsi:type="dcterms:W3CDTF">2020-12-06T13:31:00Z</dcterms:modified>
</cp:coreProperties>
</file>