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Классный час на тему «Герои Отечества»</w:t>
      </w:r>
    </w:p>
    <w:p>
      <w:pPr>
        <w:pStyle w:val="Style16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 2-А классе.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Цель: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познакомить с историей праздника «День Героев Отечества»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Задачи: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формирование чувства патриотизма;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развитие чувства гордости и уважения к воинам – защитникам Отечества;</w:t>
      </w:r>
    </w:p>
    <w:p>
      <w:pPr>
        <w:pStyle w:val="Style16"/>
        <w:widowControl/>
        <w:pBdr/>
        <w:spacing w:before="0" w:after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создание условий сохранения памяти о подвигах Героев Отечества;</w:t>
      </w:r>
    </w:p>
    <w:p>
      <w:pPr>
        <w:pStyle w:val="Style16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Ход занятия: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spacing w:before="0" w:after="0"/>
        <w:ind w:left="24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Организационный момент.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Сегодня наш классный час будет посвящён великим людям, таким, которых можно назвать героями, и не просто героями, а героями Отечества.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Итак, тема нашего классного часа « Герои Отечества».Давайте ребята разберемся, кого же могут называть так?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дам Вам подсказку, прочитав небольшое стихотворение, чтобы дальше нам можно было без труда размышлять над такой интересной темой.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2"/>
          <w:szCs w:val="32"/>
        </w:rPr>
        <w:t>Героям России живым и ушедшим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2"/>
          <w:szCs w:val="32"/>
        </w:rPr>
        <w:t>Я строки свои посвящу,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2"/>
          <w:szCs w:val="32"/>
        </w:rPr>
        <w:t>И подвигам вашим бессмертие вечно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2"/>
          <w:szCs w:val="32"/>
        </w:rPr>
        <w:t>Пред вами всегда мы в долгу!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Введение в тему.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Давайте разберемся в этом названии, начав с 1 слова – Герои…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Кто такой герой?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(выслушать ответы детей)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Герой - человек, совершающий подвиги, необычный по своей храбрости, доблести.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что это за 2 слово? Кто знает, что оно обозначает?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 (подсказка).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мы называем место, где родились и живем?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(Ответы детей)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Родина, Отечество, Россия. И во все времена люди гордились и прославляли, любили и берегли свою Родину и защищали от врагов.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Это такое важное дело, что сам Владимир Владимирович Путин издал указ о том, что 9 декабря в нашей стране отмечается День Героев Отечества.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сейчас давайте посмотрим историю этого праздника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(видео)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 Беседа по теме классного часа.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Итак ребята,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ата 9 декабря выбрана в связи с тем, что в этот день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в 1769 году императрица Екатерина II учредила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Орден Святого Георгия Победоносца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Этим орденом награждались воины, проявившие в бою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доблесть, отвагу и смелость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сейчас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авайте познакомимся с этим орденом.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Обратите внимание на него внимание. В центре его Святой Георгий Победоносец. Он сидит на белом коне, в правой руке он держит серебряное копье, которое помогло ему победить змея. Черный змей – это символ зла. Он повержен героем. Верный конь топчет дракона копытами.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Где еще мы можем встретить этого всадника?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На гербе РФ)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Есть еще одна награда за честь, храбрость и отвагу — это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Орден славы,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состоит из трех степеней: I, I, III степени.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Высшей степенью ордена является I степень. Орден Славы был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учрежден в один день с орденом “Победа”. 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еще одна важная награда – это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медаль «Золотая Звезда»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 атрибут Героя Советского Союза.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Сейчас Золотая звезда Героя России выглядит так.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Звание Героя Российской Федерации присваивается за заслуги перед государством и народом, связанные с совершением геройского подвига.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 Знакомство с Героями России.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вы знаете, каких-нибудь Героев?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(Ответы детей).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Можно назвать героями тех, кто участвовал в войнах, защищая свою страну от врагов? А людей, которые покорили космос? А людей, которые открыли важные медицинские лекарства, которые спасли жизнь миллионам людей?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вы думаете, а есть ли дети-герои, которых тоже награждали медалью?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(Ответы детей).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самых давних времен, детей тоже можно считать героями. Герои-дети были во все времена, и даже в наше…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хочу Вам рассказать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из них:</w:t>
      </w:r>
    </w:p>
    <w:p>
      <w:pPr>
        <w:pStyle w:val="Style16"/>
        <w:widowControl/>
        <w:pBdr/>
        <w:spacing w:before="0" w:after="12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12-летний подросток, житель города Набережные Челны, погиб, спасая 9-летнего школьника. Трагедия произошла 5 мая 2012 года на бульваре Энтузиастов. Примерно в два часа дня 9-летний Андрей Чурбанов решил достать пластиковую бутылку, упавшую в фонтан. Неожиданно его ударило током, мальчик потерял сознание и упал в воду.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 кричали «помогите», но в воду прыгнул только Данил, который в этот момент проезжал мимо на велосипеде. Данил Садыков вытащил пострадавшего на бортик, но сам получил сильнейший удар током. Он умер до приезда скорой помощи.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Данил Садыков награждён Орденом Мужества. Посмертно. За проявленное мужество и самоотверженность при спасении человека в экстремальных условиях.</w:t>
      </w:r>
    </w:p>
    <w:p>
      <w:pPr>
        <w:pStyle w:val="Style16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свои 12 лет Данил оказался настоящим Гражданином своей страны и Человеком с большой буквы. Далеко не всякий взрослый сознательно сможет сделать такой смелый шаг, чтобы спасти попавшего в беду человека. А Данил смог, он совершил подвиг – ценой своей жизни ему удалось спасти 9-летнего ребенка.</w:t>
      </w:r>
    </w:p>
    <w:p>
      <w:pPr>
        <w:pStyle w:val="Style16"/>
        <w:widowControl/>
        <w:pBdr/>
        <w:spacing w:before="0" w:after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Ребята, и таких историй очень много.</w:t>
      </w:r>
    </w:p>
    <w:p>
      <w:pPr>
        <w:pStyle w:val="Style16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сейчас со своим рассказом  выступит Матвей Пономарёв, который расскажет про своего прадедушку.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(выступление Матвея)</w:t>
      </w:r>
    </w:p>
    <w:p>
      <w:pPr>
        <w:pStyle w:val="Style16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сейчас я предлагаю поработать в группах, каждой группе я раздам пословицы, ваша задача правильно из соединить.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(работа в группе)</w:t>
      </w:r>
    </w:p>
    <w:tbl>
      <w:tblPr>
        <w:tblW w:w="7932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76"/>
        <w:gridCol w:w="4356"/>
      </w:tblGrid>
      <w:tr>
        <w:trPr/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Родина- мать,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кто за Родину горой!</w:t>
            </w:r>
          </w:p>
        </w:tc>
      </w:tr>
      <w:tr>
        <w:trPr/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Одна у человека мать,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одна у него и Родина!</w:t>
            </w:r>
          </w:p>
        </w:tc>
      </w:tr>
      <w:tr>
        <w:trPr/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Тот герой,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умей за неё постоять!</w:t>
            </w:r>
          </w:p>
        </w:tc>
      </w:tr>
    </w:tbl>
    <w:p>
      <w:pPr>
        <w:pStyle w:val="Style16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Молодцы, ребята,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теперь 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бъясните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эту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пословицу: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«Герой никогда не умрёт – он вечно в народе живёт».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</w:rPr>
        <w:t>(Ответы детей)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 Подведение итогов мероприятия.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Учитель.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Издревле в России, рождались герои,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славу Отчизны на подвиг идя,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Немало имен помнит книга истории,</w:t>
      </w:r>
    </w:p>
    <w:p>
      <w:pPr>
        <w:pStyle w:val="Style16"/>
        <w:widowControl/>
        <w:pBdr/>
        <w:spacing w:before="0" w:after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гордость России, ее сыновья!</w:t>
      </w:r>
    </w:p>
    <w:p>
      <w:pPr>
        <w:pStyle w:val="Style16"/>
        <w:widowControl/>
        <w:pBdr/>
        <w:spacing w:before="0" w:after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Какой праздник отмечает наша страна 9 декабря?</w:t>
      </w:r>
    </w:p>
    <w:p>
      <w:pPr>
        <w:pStyle w:val="Style16"/>
        <w:widowControl/>
        <w:pBdr/>
        <w:spacing w:before="0" w:after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(9 декабря чествуют героев Отечества.)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А, кто такие герои? Кого можно назвать героем?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Какими качествами должен обладать герой?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Учитель.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Спасибо за урок.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660" w:footer="0" w:bottom="7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3</Pages>
  <Words>780</Words>
  <Characters>4426</Characters>
  <CharactersWithSpaces>5150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2020-12-08T21:00:43Z</dcterms:created>
  <dc:creator/>
  <dc:description/>
  <dc:language>ru-RU</dc:language>
  <cp:lastModifiedBy/>
  <cp:lastPrinted>2020-12-08T21:45:17Z</cp:lastPrinted>
  <dcterms:modified xsi:type="dcterms:W3CDTF">2020-12-09T21:42:23Z</dcterms:modified>
  <cp:revision>2</cp:revision>
  <dc:subject/>
  <dc:title/>
</cp:coreProperties>
</file>