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1EC6" w:rsidRPr="00AE4515" w:rsidRDefault="00412B80" w:rsidP="00AE4515">
      <w:pPr>
        <w:pStyle w:val="a3"/>
        <w:spacing w:before="0" w:beforeAutospacing="0" w:after="0" w:afterAutospacing="0"/>
        <w:jc w:val="center"/>
        <w:rPr>
          <w:b/>
          <w:sz w:val="52"/>
          <w:szCs w:val="52"/>
        </w:rPr>
      </w:pPr>
      <w:r w:rsidRPr="00AE4515">
        <w:rPr>
          <w:sz w:val="52"/>
          <w:szCs w:val="52"/>
        </w:rPr>
        <w:t>Проект</w:t>
      </w:r>
      <w:r w:rsidR="00331EC6" w:rsidRPr="00AE4515">
        <w:rPr>
          <w:sz w:val="52"/>
          <w:szCs w:val="52"/>
        </w:rPr>
        <w:t xml:space="preserve"> по</w:t>
      </w:r>
      <w:r w:rsidRPr="00AE4515">
        <w:rPr>
          <w:sz w:val="52"/>
          <w:szCs w:val="52"/>
        </w:rPr>
        <w:t xml:space="preserve"> ПДД</w:t>
      </w:r>
      <w:r w:rsidR="00331EC6" w:rsidRPr="00AE4515">
        <w:rPr>
          <w:sz w:val="52"/>
          <w:szCs w:val="52"/>
        </w:rPr>
        <w:t xml:space="preserve"> </w:t>
      </w:r>
      <w:r w:rsidR="00331EC6" w:rsidRPr="00AE4515">
        <w:rPr>
          <w:b/>
          <w:sz w:val="52"/>
          <w:szCs w:val="52"/>
        </w:rPr>
        <w:t>«</w:t>
      </w:r>
      <w:r w:rsidR="00E03C44" w:rsidRPr="00E03C44">
        <w:rPr>
          <w:b/>
          <w:sz w:val="52"/>
          <w:szCs w:val="52"/>
        </w:rPr>
        <w:t>Нужно правила движения выполнять без возражения</w:t>
      </w:r>
      <w:bookmarkStart w:id="0" w:name="_GoBack"/>
      <w:bookmarkEnd w:id="0"/>
      <w:r w:rsidR="00331EC6" w:rsidRPr="00AE4515">
        <w:rPr>
          <w:b/>
          <w:sz w:val="52"/>
          <w:szCs w:val="52"/>
        </w:rPr>
        <w:t>!»</w:t>
      </w:r>
    </w:p>
    <w:p w:rsidR="00331EC6" w:rsidRPr="00AE4515" w:rsidRDefault="00331EC6" w:rsidP="00AE4515">
      <w:pPr>
        <w:pStyle w:val="a3"/>
        <w:spacing w:before="0" w:beforeAutospacing="0" w:after="0" w:afterAutospacing="0"/>
        <w:jc w:val="center"/>
        <w:rPr>
          <w:b/>
          <w:sz w:val="52"/>
          <w:szCs w:val="52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Вид проекта</w:t>
      </w:r>
      <w:r w:rsidRPr="00F44E34">
        <w:rPr>
          <w:sz w:val="28"/>
          <w:szCs w:val="28"/>
        </w:rPr>
        <w:t>: Познавательно-игровой</w:t>
      </w:r>
    </w:p>
    <w:p w:rsidR="003D149D" w:rsidRPr="00F44E34" w:rsidRDefault="003D149D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Участники проекта:</w:t>
      </w:r>
      <w:r w:rsidRPr="00F44E34">
        <w:rPr>
          <w:sz w:val="28"/>
          <w:szCs w:val="28"/>
        </w:rPr>
        <w:t xml:space="preserve"> Дети </w:t>
      </w:r>
      <w:r w:rsidR="00776A15">
        <w:rPr>
          <w:sz w:val="28"/>
          <w:szCs w:val="28"/>
        </w:rPr>
        <w:t>младшего дошкольного возраста</w:t>
      </w:r>
      <w:r w:rsidRPr="00F44E34">
        <w:rPr>
          <w:sz w:val="28"/>
          <w:szCs w:val="28"/>
        </w:rPr>
        <w:t>, родители воспитанников, воспитатели группы.</w:t>
      </w:r>
    </w:p>
    <w:p w:rsidR="003D149D" w:rsidRPr="00F44E34" w:rsidRDefault="003D149D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Срок реализации проекта</w:t>
      </w:r>
      <w:r w:rsidRPr="00F44E34">
        <w:rPr>
          <w:sz w:val="28"/>
          <w:szCs w:val="28"/>
        </w:rPr>
        <w:t>: долгосрочный.</w:t>
      </w:r>
    </w:p>
    <w:p w:rsidR="003D149D" w:rsidRPr="00F44E34" w:rsidRDefault="003D149D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Форма работы:</w:t>
      </w:r>
      <w:r w:rsidRPr="00F44E34">
        <w:rPr>
          <w:sz w:val="28"/>
          <w:szCs w:val="28"/>
        </w:rPr>
        <w:t> игровая, познавательная, продуктивная, работа с родителями</w:t>
      </w:r>
      <w:r w:rsidR="003D149D" w:rsidRPr="00F44E34">
        <w:rPr>
          <w:sz w:val="28"/>
          <w:szCs w:val="28"/>
        </w:rPr>
        <w:t>.</w:t>
      </w:r>
    </w:p>
    <w:p w:rsidR="00776A15" w:rsidRDefault="00021BD4" w:rsidP="00F44E34">
      <w:pPr>
        <w:pStyle w:val="a3"/>
        <w:spacing w:after="0"/>
        <w:jc w:val="both"/>
        <w:rPr>
          <w:sz w:val="28"/>
          <w:szCs w:val="28"/>
        </w:rPr>
      </w:pPr>
      <w:r w:rsidRPr="00F44E34">
        <w:rPr>
          <w:b/>
          <w:sz w:val="28"/>
          <w:szCs w:val="28"/>
        </w:rPr>
        <w:t>Актуальность темы</w:t>
      </w:r>
      <w:r w:rsidR="00776A15">
        <w:rPr>
          <w:sz w:val="28"/>
          <w:szCs w:val="28"/>
        </w:rPr>
        <w:t>.</w:t>
      </w:r>
    </w:p>
    <w:p w:rsidR="00021BD4" w:rsidRPr="00F44E34" w:rsidRDefault="00776A15" w:rsidP="00F44E34">
      <w:pPr>
        <w:pStyle w:val="a3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021BD4" w:rsidRPr="00F44E34">
        <w:rPr>
          <w:sz w:val="28"/>
          <w:szCs w:val="28"/>
        </w:rPr>
        <w:t>роект посвящен актуальной проблеме – обучению детей дошкольного возраста правилам дорожного движения. Все мы живем в обществе, где надо соблюдать определенные нормы и правила поведения в дорожно–транспортной обстановке. Зачастую виновниками дорожно–транспортных происшествий являются сами дети, которые играют вблизи дорог, переходят улицу в неположенных местах, неправильно входят в транспортные средства и выходят их них. Приводят к этому элементарное незнание правил дорожного движения и безучастное отношение взрослых к поведению детей на проезжей части. У детей отсутствует защитная психологическая реакция на дорожную обстановку, которая свойственна взрослым. Они еще не умеют в должной степени управлять своим поведением.</w:t>
      </w:r>
    </w:p>
    <w:p w:rsidR="00021BD4" w:rsidRPr="00F44E34" w:rsidRDefault="00021BD4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Желание постоянно открывать что-то новое, непосредственность часто ставят их перед реальными опасностями в быстро меняющейся дорожной обстановке. Вот почему с самого раннего возраста необходимо учить детей безопасному поведению на улицах, дорогах, в транспорте и правилам дорожного движения. В обязательно должны принимать участие и родители, и дошкольные учреждения.</w:t>
      </w:r>
    </w:p>
    <w:p w:rsidR="003D149D" w:rsidRPr="00F44E34" w:rsidRDefault="003D149D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numPr>
          <w:ilvl w:val="0"/>
          <w:numId w:val="2"/>
        </w:numPr>
        <w:spacing w:before="0" w:beforeAutospacing="0" w:after="0" w:afterAutospacing="0"/>
        <w:ind w:left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Проблема:</w:t>
      </w:r>
      <w:r w:rsidRPr="00F44E34">
        <w:rPr>
          <w:sz w:val="28"/>
          <w:szCs w:val="28"/>
        </w:rPr>
        <w:t> Недостаточные знания детей о правилах дорожного движения</w:t>
      </w:r>
    </w:p>
    <w:p w:rsidR="00412B80" w:rsidRPr="00F44E34" w:rsidRDefault="00412B80" w:rsidP="00F44E34">
      <w:pPr>
        <w:pStyle w:val="a3"/>
        <w:numPr>
          <w:ilvl w:val="0"/>
          <w:numId w:val="2"/>
        </w:numPr>
        <w:spacing w:before="0" w:beforeAutospacing="0" w:after="0" w:afterAutospacing="0"/>
        <w:ind w:left="0"/>
        <w:jc w:val="both"/>
        <w:rPr>
          <w:sz w:val="28"/>
          <w:szCs w:val="28"/>
        </w:rPr>
      </w:pPr>
      <w:r w:rsidRPr="00F44E34">
        <w:rPr>
          <w:b/>
          <w:bCs/>
          <w:iCs/>
          <w:sz w:val="28"/>
          <w:szCs w:val="28"/>
        </w:rPr>
        <w:t>Цель проекта</w:t>
      </w:r>
      <w:r w:rsidRPr="00F44E34">
        <w:rPr>
          <w:sz w:val="28"/>
          <w:szCs w:val="28"/>
        </w:rPr>
        <w:t xml:space="preserve">: снижение дорожно-транспортного травматизма среди детей </w:t>
      </w:r>
      <w:r w:rsidR="002B71AD" w:rsidRPr="00F44E34">
        <w:rPr>
          <w:sz w:val="28"/>
          <w:szCs w:val="28"/>
        </w:rPr>
        <w:t xml:space="preserve"> младшего </w:t>
      </w:r>
      <w:r w:rsidRPr="00F44E34">
        <w:rPr>
          <w:sz w:val="28"/>
          <w:szCs w:val="28"/>
        </w:rPr>
        <w:t>дошкольного возраста путем повышения уровня знаний правил дорожного движения и культуры поведения на дороге.</w:t>
      </w:r>
    </w:p>
    <w:p w:rsidR="00412B80" w:rsidRPr="00F44E34" w:rsidRDefault="00412B80" w:rsidP="00F44E34">
      <w:pPr>
        <w:pStyle w:val="a3"/>
        <w:numPr>
          <w:ilvl w:val="0"/>
          <w:numId w:val="2"/>
        </w:numPr>
        <w:spacing w:before="0" w:beforeAutospacing="0" w:after="0" w:afterAutospacing="0"/>
        <w:ind w:left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Задачи проекта:</w:t>
      </w:r>
    </w:p>
    <w:p w:rsidR="00717F86" w:rsidRPr="00F44E34" w:rsidRDefault="00717F86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1.Формитрование у детей навыков осознанного безопасного поведения на улицах города;</w:t>
      </w:r>
    </w:p>
    <w:p w:rsidR="00717F86" w:rsidRPr="00F44E34" w:rsidRDefault="00717F86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2.Усвоение детьми первоначальных знаний о правилах безопасного поведения на улице;</w:t>
      </w:r>
    </w:p>
    <w:p w:rsidR="00717F86" w:rsidRPr="00F44E34" w:rsidRDefault="00717F86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3.Совершенствование навыков ориентации в пространстве;</w:t>
      </w:r>
    </w:p>
    <w:p w:rsidR="00717F86" w:rsidRPr="00F44E34" w:rsidRDefault="00717F86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4.Формирование реакции, способности предвидеть возможную опасность, умение выбрать правильное решение в условиях дорожного движения;</w:t>
      </w:r>
    </w:p>
    <w:p w:rsidR="00717F86" w:rsidRPr="00F44E34" w:rsidRDefault="00717F86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5.Формирование у дошкольников правил дорожной грамотности, как составной части общей культуры ребенка.</w:t>
      </w:r>
    </w:p>
    <w:p w:rsidR="00717F86" w:rsidRPr="00F44E34" w:rsidRDefault="00717F86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6.Сплочение коллектива.</w:t>
      </w:r>
    </w:p>
    <w:p w:rsidR="00717F86" w:rsidRPr="00F44E34" w:rsidRDefault="00412B80" w:rsidP="00F44E34">
      <w:pPr>
        <w:pStyle w:val="a3"/>
        <w:spacing w:after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7.Пополнение словарного запаса.</w:t>
      </w:r>
      <w:r w:rsidR="00717F86" w:rsidRPr="00F44E34">
        <w:rPr>
          <w:sz w:val="28"/>
          <w:szCs w:val="28"/>
        </w:rPr>
        <w:t xml:space="preserve"> </w:t>
      </w:r>
    </w:p>
    <w:p w:rsidR="00021BD4" w:rsidRPr="00F44E34" w:rsidRDefault="00021BD4" w:rsidP="00F44E34">
      <w:pPr>
        <w:pStyle w:val="a3"/>
        <w:spacing w:after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Гипотеза: Если дети с ранних лет поймут и усвоят Правила дорожного движения, они смогут избежать опасных ситуаций и сохранить свою жизнь.</w:t>
      </w:r>
    </w:p>
    <w:p w:rsidR="00717F86" w:rsidRPr="00F44E34" w:rsidRDefault="00717F86" w:rsidP="00F44E34">
      <w:pPr>
        <w:pStyle w:val="a3"/>
        <w:spacing w:after="0"/>
        <w:jc w:val="both"/>
        <w:rPr>
          <w:b/>
          <w:sz w:val="28"/>
          <w:szCs w:val="28"/>
        </w:rPr>
      </w:pPr>
      <w:r w:rsidRPr="00F44E34">
        <w:rPr>
          <w:b/>
          <w:sz w:val="28"/>
          <w:szCs w:val="28"/>
        </w:rPr>
        <w:t>Предполагаемый результат:</w:t>
      </w:r>
    </w:p>
    <w:p w:rsidR="00717F86" w:rsidRPr="00F44E34" w:rsidRDefault="00717F86" w:rsidP="00F44E34">
      <w:pPr>
        <w:pStyle w:val="a3"/>
        <w:spacing w:after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1. Дети умеют ориентироваться в чрезвычайных ситуациях, находить пути решения и выхода из них.</w:t>
      </w:r>
    </w:p>
    <w:p w:rsidR="00717F86" w:rsidRPr="00F44E34" w:rsidRDefault="00717F86" w:rsidP="00F44E34">
      <w:pPr>
        <w:pStyle w:val="a3"/>
        <w:spacing w:after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2. Умеют правильно вести себя в незнакомом и людном месте.</w:t>
      </w:r>
    </w:p>
    <w:p w:rsidR="00717F86" w:rsidRPr="00F44E34" w:rsidRDefault="00717F86" w:rsidP="00F44E34">
      <w:pPr>
        <w:pStyle w:val="a3"/>
        <w:spacing w:after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3. Знают: назначение светофора и каждого его цвета; правила поведения на проезжей части, в транспорте; как правильно переходить улицу; кто такие пешеходы.</w:t>
      </w:r>
    </w:p>
    <w:p w:rsidR="00717F86" w:rsidRPr="00F44E34" w:rsidRDefault="00717F86" w:rsidP="00F44E34">
      <w:pPr>
        <w:pStyle w:val="a3"/>
        <w:spacing w:after="0"/>
        <w:jc w:val="both"/>
        <w:rPr>
          <w:sz w:val="28"/>
          <w:szCs w:val="28"/>
        </w:rPr>
      </w:pPr>
    </w:p>
    <w:p w:rsidR="00412B80" w:rsidRPr="00F44E34" w:rsidRDefault="00717F86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sz w:val="28"/>
          <w:szCs w:val="28"/>
        </w:rPr>
        <w:t>Возможные риски проекта:</w:t>
      </w:r>
      <w:r w:rsidRPr="00F44E34">
        <w:rPr>
          <w:sz w:val="28"/>
          <w:szCs w:val="28"/>
        </w:rPr>
        <w:t xml:space="preserve"> усвоение материала зависит от индивидуальных особенностей детей.</w:t>
      </w:r>
    </w:p>
    <w:p w:rsidR="00021BD4" w:rsidRPr="00F44E34" w:rsidRDefault="00021BD4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4. Этапы реализации проекта: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1 этап – подготовительный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2 этап - основной (практический)</w:t>
      </w:r>
    </w:p>
    <w:p w:rsidR="00412B80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3 этап - заключительный.</w:t>
      </w:r>
    </w:p>
    <w:p w:rsidR="00353182" w:rsidRPr="00F44E34" w:rsidRDefault="00353182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Принципы построение проекта: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Принципы интеграции образовательных областей в соответствии с возрастными возможностями детей;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Комплексно-тематический принцип;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Решение поставленных задач предусматривается в совместной деятельности взрослого и детей,</w:t>
      </w:r>
    </w:p>
    <w:p w:rsidR="00412B80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Принцип доступности, последовательности и систематичности.</w:t>
      </w:r>
    </w:p>
    <w:p w:rsidR="00353182" w:rsidRPr="00F44E34" w:rsidRDefault="00353182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b/>
          <w:bCs/>
          <w:sz w:val="28"/>
          <w:szCs w:val="28"/>
        </w:rPr>
        <w:t>Проект представлен во всех формах совместной деятельности взрослого и ребенка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proofErr w:type="gramStart"/>
      <w:r w:rsidRPr="00F44E34">
        <w:rPr>
          <w:i/>
          <w:iCs/>
          <w:sz w:val="28"/>
          <w:szCs w:val="28"/>
        </w:rPr>
        <w:t>Игровая</w:t>
      </w:r>
      <w:proofErr w:type="gramEnd"/>
      <w:r w:rsidRPr="00F44E34">
        <w:rPr>
          <w:i/>
          <w:iCs/>
          <w:sz w:val="28"/>
          <w:szCs w:val="28"/>
        </w:rPr>
        <w:t> </w:t>
      </w:r>
      <w:r w:rsidRPr="00F44E34">
        <w:rPr>
          <w:sz w:val="28"/>
          <w:szCs w:val="28"/>
        </w:rPr>
        <w:t>- дидактические игры, сюжетно-ролевые игры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proofErr w:type="gramStart"/>
      <w:r w:rsidRPr="00F44E34">
        <w:rPr>
          <w:i/>
          <w:iCs/>
          <w:sz w:val="28"/>
          <w:szCs w:val="28"/>
        </w:rPr>
        <w:t>Коммуникативная</w:t>
      </w:r>
      <w:proofErr w:type="gramEnd"/>
      <w:r w:rsidRPr="00F44E34">
        <w:rPr>
          <w:i/>
          <w:iCs/>
          <w:sz w:val="28"/>
          <w:szCs w:val="28"/>
        </w:rPr>
        <w:t> </w:t>
      </w:r>
      <w:r w:rsidRPr="00F44E34">
        <w:rPr>
          <w:sz w:val="28"/>
          <w:szCs w:val="28"/>
        </w:rPr>
        <w:t>- беседы, ситуативный разговор, загадки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proofErr w:type="gramStart"/>
      <w:r w:rsidRPr="00F44E34">
        <w:rPr>
          <w:i/>
          <w:iCs/>
          <w:sz w:val="28"/>
          <w:szCs w:val="28"/>
        </w:rPr>
        <w:t>Трудовая</w:t>
      </w:r>
      <w:proofErr w:type="gramEnd"/>
      <w:r w:rsidRPr="00F44E34">
        <w:rPr>
          <w:sz w:val="28"/>
          <w:szCs w:val="28"/>
        </w:rPr>
        <w:t> - формирование представлений о труде, профессиях, совместные действия, поручения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proofErr w:type="gramStart"/>
      <w:r w:rsidRPr="00F44E34">
        <w:rPr>
          <w:i/>
          <w:iCs/>
          <w:sz w:val="28"/>
          <w:szCs w:val="28"/>
        </w:rPr>
        <w:t>Двигательная</w:t>
      </w:r>
      <w:proofErr w:type="gramEnd"/>
      <w:r w:rsidRPr="00F44E34">
        <w:rPr>
          <w:sz w:val="28"/>
          <w:szCs w:val="28"/>
        </w:rPr>
        <w:t> - подвижные игры, прогулки, игровые упражнения, соревнования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 w:rsidRPr="00F44E34">
        <w:rPr>
          <w:sz w:val="28"/>
          <w:szCs w:val="28"/>
        </w:rPr>
        <w:t>- </w:t>
      </w:r>
      <w:r w:rsidRPr="00F44E34">
        <w:rPr>
          <w:i/>
          <w:iCs/>
          <w:sz w:val="28"/>
          <w:szCs w:val="28"/>
        </w:rPr>
        <w:t>Познавательно-исследовательская</w:t>
      </w:r>
      <w:r w:rsidRPr="00F44E34">
        <w:rPr>
          <w:sz w:val="28"/>
          <w:szCs w:val="28"/>
        </w:rPr>
        <w:t> - наблюдение, решение проблемных ситуаций, моделирование, рассматривание иллюстраций, викторины, демонстрация фильмов</w:t>
      </w:r>
      <w:proofErr w:type="gramEnd"/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lastRenderedPageBreak/>
        <w:t>- </w:t>
      </w:r>
      <w:r w:rsidRPr="00F44E34">
        <w:rPr>
          <w:i/>
          <w:iCs/>
          <w:sz w:val="28"/>
          <w:szCs w:val="28"/>
        </w:rPr>
        <w:t>Музыкально-художественная</w:t>
      </w:r>
      <w:r w:rsidRPr="00F44E34">
        <w:rPr>
          <w:sz w:val="28"/>
          <w:szCs w:val="28"/>
        </w:rPr>
        <w:t> - слушание, исполнение ролей, развлечения, досуги, импровизация,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r w:rsidRPr="00F44E34">
        <w:rPr>
          <w:i/>
          <w:iCs/>
          <w:sz w:val="28"/>
          <w:szCs w:val="28"/>
        </w:rPr>
        <w:t>Восприятие художественной литературы </w:t>
      </w:r>
      <w:r w:rsidRPr="00F44E34">
        <w:rPr>
          <w:sz w:val="28"/>
          <w:szCs w:val="28"/>
        </w:rPr>
        <w:t>- чтение произведений, обсуждение, разучивание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r w:rsidRPr="00F44E34">
        <w:rPr>
          <w:i/>
          <w:iCs/>
          <w:sz w:val="28"/>
          <w:szCs w:val="28"/>
        </w:rPr>
        <w:t>Продуктивная </w:t>
      </w:r>
      <w:r w:rsidRPr="00F44E34">
        <w:rPr>
          <w:sz w:val="28"/>
          <w:szCs w:val="28"/>
        </w:rPr>
        <w:t>- рисунки, лепка, аппликация.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 xml:space="preserve">Проектная деятельность осуществляется через </w:t>
      </w:r>
      <w:r w:rsidRPr="00F44E34">
        <w:rPr>
          <w:b/>
          <w:bCs/>
          <w:sz w:val="28"/>
          <w:szCs w:val="28"/>
        </w:rPr>
        <w:t>образовательные области: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hyperlink r:id="rId6" w:history="1">
        <w:r w:rsidRPr="00F44E34">
          <w:rPr>
            <w:rStyle w:val="a4"/>
            <w:bCs/>
            <w:color w:val="auto"/>
            <w:sz w:val="28"/>
            <w:szCs w:val="28"/>
            <w:u w:val="none"/>
          </w:rPr>
          <w:t>Социально-коммуникативное развитие</w:t>
        </w:r>
      </w:hyperlink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hyperlink r:id="rId7" w:history="1">
        <w:r w:rsidRPr="00F44E34">
          <w:rPr>
            <w:rStyle w:val="a4"/>
            <w:bCs/>
            <w:color w:val="auto"/>
            <w:sz w:val="28"/>
            <w:szCs w:val="28"/>
            <w:u w:val="none"/>
          </w:rPr>
          <w:t>Познавательное развитие</w:t>
        </w:r>
      </w:hyperlink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hyperlink r:id="rId8" w:history="1">
        <w:r w:rsidRPr="00F44E34">
          <w:rPr>
            <w:rStyle w:val="a4"/>
            <w:bCs/>
            <w:color w:val="auto"/>
            <w:sz w:val="28"/>
            <w:szCs w:val="28"/>
            <w:u w:val="none"/>
          </w:rPr>
          <w:t>Речевое развитие</w:t>
        </w:r>
      </w:hyperlink>
      <w:r w:rsidRPr="00F44E34">
        <w:rPr>
          <w:sz w:val="28"/>
          <w:szCs w:val="28"/>
        </w:rPr>
        <w:t> </w:t>
      </w:r>
    </w:p>
    <w:p w:rsidR="00412B80" w:rsidRPr="00F44E34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hyperlink r:id="rId9" w:history="1">
        <w:r w:rsidRPr="00F44E34">
          <w:rPr>
            <w:rStyle w:val="a4"/>
            <w:bCs/>
            <w:color w:val="auto"/>
            <w:sz w:val="28"/>
            <w:szCs w:val="28"/>
            <w:u w:val="none"/>
          </w:rPr>
          <w:t>Художественно-эстетическое развитие</w:t>
        </w:r>
      </w:hyperlink>
      <w:r w:rsidRPr="00F44E34">
        <w:rPr>
          <w:sz w:val="28"/>
          <w:szCs w:val="28"/>
        </w:rPr>
        <w:t> </w:t>
      </w:r>
    </w:p>
    <w:p w:rsidR="00412B80" w:rsidRDefault="00412B8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F44E34">
        <w:rPr>
          <w:sz w:val="28"/>
          <w:szCs w:val="28"/>
        </w:rPr>
        <w:t>- </w:t>
      </w:r>
      <w:hyperlink r:id="rId10" w:history="1">
        <w:r w:rsidRPr="00F44E34">
          <w:rPr>
            <w:rStyle w:val="a4"/>
            <w:bCs/>
            <w:color w:val="auto"/>
            <w:sz w:val="28"/>
            <w:szCs w:val="28"/>
            <w:u w:val="none"/>
          </w:rPr>
          <w:t>Физическое развитие</w:t>
        </w:r>
      </w:hyperlink>
      <w:r w:rsidRPr="00F44E34">
        <w:rPr>
          <w:sz w:val="28"/>
          <w:szCs w:val="28"/>
        </w:rPr>
        <w:t> </w:t>
      </w:r>
    </w:p>
    <w:p w:rsidR="008456B0" w:rsidRDefault="008456B0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262C49" w:rsidRPr="008456B0" w:rsidRDefault="008456B0" w:rsidP="002460FD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8456B0">
        <w:rPr>
          <w:b/>
          <w:sz w:val="28"/>
          <w:szCs w:val="28"/>
        </w:rPr>
        <w:t>План работы</w:t>
      </w:r>
      <w:r>
        <w:rPr>
          <w:b/>
          <w:sz w:val="28"/>
          <w:szCs w:val="28"/>
        </w:rPr>
        <w:t xml:space="preserve"> </w:t>
      </w:r>
      <w:r w:rsidRPr="008456B0">
        <w:rPr>
          <w:b/>
          <w:sz w:val="28"/>
          <w:szCs w:val="28"/>
        </w:rPr>
        <w:t>над проектом</w:t>
      </w:r>
      <w:r w:rsidR="002460FD">
        <w:rPr>
          <w:b/>
          <w:sz w:val="28"/>
          <w:szCs w:val="28"/>
        </w:rPr>
        <w:t xml:space="preserve"> во время непосредственно-образовательной деятельности</w:t>
      </w:r>
    </w:p>
    <w:p w:rsidR="00262C49" w:rsidRDefault="00262C49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262C49" w:rsidRDefault="00262C49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262C49" w:rsidRDefault="002460FD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0E0F993" wp14:editId="61D34A2D">
            <wp:extent cx="6645910" cy="4703077"/>
            <wp:effectExtent l="0" t="0" r="2540" b="2540"/>
            <wp:docPr id="2" name="Рисунок 2" descr="C:\Users\Светлана\Desktop\Приложение к проекту по ПДД\1 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Приложение к проекту по ПДД\1 План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C49" w:rsidRDefault="00262C49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5C2B42" w:rsidRDefault="005C2B42" w:rsidP="00262C49">
      <w:pPr>
        <w:pStyle w:val="a3"/>
        <w:spacing w:before="0" w:beforeAutospacing="0" w:after="0" w:afterAutospacing="0"/>
        <w:ind w:left="-284"/>
        <w:jc w:val="both"/>
        <w:rPr>
          <w:sz w:val="28"/>
          <w:szCs w:val="28"/>
        </w:rPr>
      </w:pPr>
    </w:p>
    <w:p w:rsidR="005C2B42" w:rsidRDefault="005C2B42" w:rsidP="00262C49">
      <w:pPr>
        <w:pStyle w:val="a3"/>
        <w:spacing w:before="0" w:beforeAutospacing="0" w:after="0" w:afterAutospacing="0"/>
        <w:ind w:left="-426" w:firstLine="14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645910" cy="4703077"/>
            <wp:effectExtent l="0" t="0" r="2540" b="2540"/>
            <wp:docPr id="1" name="Рисунок 1" descr="C:\Users\Светлана\Desktop\Приложение к проекту по ПДД\1 План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Приложение к проекту по ПДД\1 План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EC6" w:rsidRPr="00F44E34" w:rsidRDefault="005C2B42" w:rsidP="00F44E34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645910" cy="4703077"/>
            <wp:effectExtent l="0" t="0" r="2540" b="2540"/>
            <wp:docPr id="3" name="Рисунок 3" descr="C:\Users\Светлана\Desktop\Приложение к проекту по ПДД\План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Приложение к проекту по ПДД\План 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D68" w:rsidRDefault="00E15D68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5D68" w:rsidRDefault="00E15D68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2C49" w:rsidRDefault="008456B0" w:rsidP="009D465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Также работа над проектом осуществляется 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через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9D465E" w:rsidRPr="009D465E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Чтение художественной литературы: </w:t>
      </w:r>
      <w:proofErr w:type="spellStart"/>
      <w:proofErr w:type="gram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Бедарев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О. «Азбука безопасности», Веревка В. «Учимся переходить дорогу», Волкова С. «Про правила дорожного движения», </w:t>
      </w:r>
      <w:proofErr w:type="spell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Домоховский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 «Чудесный островок», Житков Б. «Светофор», </w:t>
      </w:r>
      <w:proofErr w:type="spell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Иришин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 «Прогулка по городу», Клименко В. «Происшествия с игрушками», Кожевников В. «Светофор», </w:t>
      </w:r>
      <w:proofErr w:type="spell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Кончаловская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Н. «Самокат», Мигунова И. «Друг светофор», Михалков С. «Дядя Степа», «Моя улица», «Три чудесных цвета», «Скверная история»;</w:t>
      </w:r>
      <w:proofErr w:type="gram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Обойщиков</w:t>
      </w:r>
      <w:proofErr w:type="gram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</w:t>
      </w:r>
      <w:proofErr w:type="gram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proofErr w:type="spell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Светофорик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proofErr w:type="spell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Тарутин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О. «Для чего нам светофор», </w:t>
      </w:r>
      <w:proofErr w:type="spell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Хурманек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 «Перекресток» и другие.</w:t>
      </w:r>
    </w:p>
    <w:p w:rsidR="009D465E" w:rsidRPr="009D465E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Целевые прогулки и экскурсии по улицам города, наблюдения за действиями пешеходов в условиях улицы; разбор каждой ситуации.</w:t>
      </w:r>
    </w:p>
    <w:p w:rsidR="009D465E" w:rsidRPr="009D465E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Рассматривание иллюстраций, картинок.</w:t>
      </w:r>
    </w:p>
    <w:p w:rsidR="009D465E" w:rsidRPr="009D465E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Просмотр обучающих мультфильмов по теме ПДД: «</w:t>
      </w:r>
      <w:proofErr w:type="spell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Смешарики</w:t>
      </w:r>
      <w:proofErr w:type="spellEnd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«Азбука безопасности», «Уроки тетушки Совы. Мультфильмы про ПДД для детей» и т.д.</w:t>
      </w:r>
    </w:p>
    <w:p w:rsidR="009D465E" w:rsidRPr="009D465E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Дидактические игры: «Будь внимательным», «Виды перекрестков»,</w:t>
      </w:r>
    </w:p>
    <w:p w:rsidR="009D465E" w:rsidRPr="009D465E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«Доскажи словечко», «Наша улица», «Поставь дорожный знак», «Правильно разложи», «Светофор», «Угадай-ка», «Узнай по описанию», «Это я, это я, это все мои друзья!».</w:t>
      </w:r>
      <w:proofErr w:type="gramEnd"/>
    </w:p>
    <w:p w:rsidR="00AF3600" w:rsidRPr="00AF3600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Подвижные игры: «Дорожные знаки и автомобили», «Пешеходы и автомобили», «Светофор» и другие. </w:t>
      </w:r>
    </w:p>
    <w:p w:rsidR="009D465E" w:rsidRPr="009D465E" w:rsidRDefault="00AF3600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9D465E"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Сюжетно-ролевые игры: «Поездка на автобусе», «Путешествие по городу».</w:t>
      </w:r>
    </w:p>
    <w:p w:rsidR="009D465E" w:rsidRPr="009D465E" w:rsidRDefault="00AF3600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9D465E"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Отгадывание загадок.</w:t>
      </w:r>
    </w:p>
    <w:p w:rsidR="009D465E" w:rsidRPr="009D465E" w:rsidRDefault="00AF3600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="009D465E"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Разбор ситуаций: «Как правильно перейти через дорогу?», «</w:t>
      </w:r>
      <w:proofErr w:type="spellStart"/>
      <w:r w:rsidR="009D465E"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Какиезнаки</w:t>
      </w:r>
      <w:proofErr w:type="spellEnd"/>
      <w:r w:rsidR="009D465E"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помогают пешеходу в пути?», «Чего не должно быть?», «Что нужно знать, если находишься на улице один?».</w:t>
      </w:r>
    </w:p>
    <w:p w:rsidR="009D465E" w:rsidRPr="009D465E" w:rsidRDefault="009D465E" w:rsidP="009D465E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AF3600" w:rsidRPr="00AF36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Pr="009D465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Тематические погружения по теме проекта – встречи с инспекторами ДПС, посещение регулируемых перекрестков, экскурсия в отдел ГИБДД.</w:t>
      </w:r>
    </w:p>
    <w:p w:rsidR="00262C49" w:rsidRDefault="00262C49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D0228" w:rsidRDefault="005D0228" w:rsidP="00E15D6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15D68" w:rsidRPr="00E15D68" w:rsidRDefault="00E15D68" w:rsidP="00E15D6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  <w:r w:rsidRPr="00E15D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 работы с родителями</w:t>
      </w:r>
    </w:p>
    <w:p w:rsidR="00E15D68" w:rsidRPr="00E15D68" w:rsidRDefault="00E15D68" w:rsidP="00E15D68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</w:p>
    <w:tbl>
      <w:tblPr>
        <w:tblW w:w="1088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08"/>
        <w:gridCol w:w="8973"/>
      </w:tblGrid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bookmarkStart w:id="1" w:name="9fa1398eced6e2d8012332bb53027ca811b45053"/>
            <w:bookmarkStart w:id="2" w:name="0"/>
            <w:bookmarkEnd w:id="1"/>
            <w:bookmarkEnd w:id="2"/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Месяц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jc w:val="center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Содержание работы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Анкетирование</w:t>
            </w:r>
          </w:p>
          <w:p w:rsidR="00E15D68" w:rsidRPr="00E15D68" w:rsidRDefault="00E15D68" w:rsidP="00E15D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Выявление запросов, интересов, пожеланий родителей при организации </w:t>
            </w:r>
            <w:proofErr w:type="spellStart"/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воспитательно</w:t>
            </w:r>
            <w:proofErr w:type="spellEnd"/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 образовательных услуг МДОУ.</w:t>
            </w:r>
          </w:p>
          <w:p w:rsidR="00E15D68" w:rsidRPr="00E15D68" w:rsidRDefault="00E15D68" w:rsidP="00E15D6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«Ваше мнение о ПДД»</w:t>
            </w:r>
          </w:p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Вопрос о безопасности на дороге в рамках родительского собрания (ознакомление родителей с планом работы по предупреждению детского дорожно-транспортного травматизма (ДДТТ).)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1) Рекомендация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</w:t>
            </w: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время прогулок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</w:t>
            </w: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знакомить детей с улицей, проезжей частью, тротуаром для пешеходов.</w:t>
            </w:r>
          </w:p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Консультация для родителей: «Безопасность детей - забота взрослых»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Оформление папки-передвижки «Советы родителям в осенне-зимний период»</w:t>
            </w:r>
          </w:p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Анкетирование родителей «Осторожно, дорога!»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 Советы «Маленькие пешеходы»</w:t>
            </w:r>
          </w:p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Оформление папки-передвижки «Зимняя дорога»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Консультация для родителей «Ребенок в автомобиле»</w:t>
            </w:r>
          </w:p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Конкурс рисунков «Светофор – наш друг»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D58" w:rsidRPr="009C5D7D" w:rsidRDefault="002F5D58" w:rsidP="002F5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1) </w:t>
            </w:r>
            <w:r w:rsidRPr="009C5D7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Беседа: «Отражательные элементы»</w:t>
            </w:r>
          </w:p>
          <w:p w:rsidR="002F5D58" w:rsidRPr="009C5D7D" w:rsidRDefault="002F5D58" w:rsidP="002F5D5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</w:t>
            </w:r>
            <w:r w:rsidRPr="009C5D7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Индивидуальные беседы с родителями.</w:t>
            </w:r>
          </w:p>
          <w:p w:rsidR="00E15D68" w:rsidRPr="00E15D68" w:rsidRDefault="002F5D58" w:rsidP="002F5D5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9C5D7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Настроить родителей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 </w:t>
            </w:r>
            <w:r w:rsidRPr="009C5D7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необходимост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ь</w:t>
            </w:r>
            <w:r w:rsidRPr="009C5D7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соблюдения правил на улице в темное время суток</w:t>
            </w: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Советы для родителей «Поведение детей в общественном транспорте»</w:t>
            </w:r>
          </w:p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Прогулки по городу, составление рассказов о родном городе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D58" w:rsidRPr="00E15D68" w:rsidRDefault="002F5D58" w:rsidP="002F5D5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Консультация по ПДД « О правилах дорожного движения детям»</w:t>
            </w:r>
          </w:p>
          <w:p w:rsidR="00E15D68" w:rsidRPr="00E15D68" w:rsidRDefault="002F5D58" w:rsidP="002F5D5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 Индивидуальные беседы с родителями о том, как надо учить детей правильно вести себя на улице</w:t>
            </w:r>
          </w:p>
        </w:tc>
      </w:tr>
      <w:tr w:rsidR="00E15D68" w:rsidRPr="00E15D68" w:rsidTr="00E15D68">
        <w:tc>
          <w:tcPr>
            <w:tcW w:w="1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89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15D68" w:rsidRPr="00E15D68" w:rsidRDefault="00E15D68" w:rsidP="00E15D6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 Встреча с работниками ГИБДД (профилактика детского травматизма на дорогах города)</w:t>
            </w:r>
          </w:p>
          <w:p w:rsidR="00E15D68" w:rsidRPr="00E15D68" w:rsidRDefault="00E15D68" w:rsidP="00E15D68">
            <w:pPr>
              <w:spacing w:after="0" w:line="0" w:lineRule="atLeast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E15D6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2) </w:t>
            </w:r>
            <w:r w:rsidR="002F5D58" w:rsidRPr="002F5D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Консультация: «Лето и дорога»</w:t>
            </w:r>
          </w:p>
        </w:tc>
      </w:tr>
    </w:tbl>
    <w:p w:rsidR="00E15D68" w:rsidRDefault="00E15D68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2C49" w:rsidRDefault="00262C49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4E34">
        <w:rPr>
          <w:rFonts w:ascii="Times New Roman" w:hAnsi="Times New Roman" w:cs="Times New Roman"/>
          <w:b/>
          <w:sz w:val="28"/>
          <w:szCs w:val="28"/>
        </w:rPr>
        <w:t>Методическая литература: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1. Авдеева Н.Н.,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Стеркина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Р.Б., Князева О.Л. «Основы безопасности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детей дошкольного возраста»;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2. Белая К.Ю. «Как обеспечить безопасность дошкольников»;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3. Добряков В.А. «Три сигнала светофора»;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4. Кирьянов В.Н. «Профилактика детского дорожно-транспортного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травматизма»;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5. Коган М.С. «Правила дорожные знать каждому положено»;6.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Рубляк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В.Э. «Правила дорожного движения»;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Смушкевич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Е.С.,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Якупов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А.Я. «мы по улице идем»;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8.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Степанкова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Э.Я. «Дошкольникам - о правилах дорожного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движения».</w:t>
      </w:r>
    </w:p>
    <w:p w:rsidR="00F44E34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Методическая литература: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Саулина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Т. Ф. Три сигнала светофора: Ознакомление дошкольников с правилами дорожного движения: Для работы с детьми 3-7 лет. – М.</w:t>
      </w:r>
      <w:proofErr w:type="gramStart"/>
      <w:r w:rsidRPr="00F44E3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44E34">
        <w:rPr>
          <w:rFonts w:ascii="Times New Roman" w:hAnsi="Times New Roman" w:cs="Times New Roman"/>
          <w:sz w:val="28"/>
          <w:szCs w:val="28"/>
        </w:rPr>
        <w:t xml:space="preserve"> МОЗАИКА-СИНТЕЗ, 2010. – 112с. :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цв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Вкл</w:t>
      </w:r>
      <w:proofErr w:type="spellEnd"/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2. Авдеева, Н. Н. Безопасность на улицах / Н. Н. Авдеева. М.</w:t>
      </w:r>
      <w:proofErr w:type="gramStart"/>
      <w:r w:rsidRPr="00F44E3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44E34">
        <w:rPr>
          <w:rFonts w:ascii="Times New Roman" w:hAnsi="Times New Roman" w:cs="Times New Roman"/>
          <w:sz w:val="28"/>
          <w:szCs w:val="28"/>
        </w:rPr>
        <w:t xml:space="preserve"> ООО «Издательство АСТ-ЛТД», 2003</w:t>
      </w:r>
    </w:p>
    <w:p w:rsidR="00AE602B" w:rsidRPr="00F44E34" w:rsidRDefault="00AE602B" w:rsidP="00F44E3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3. Э. Я.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Степаненкова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>, М. Ф. Филенко «Дошкольникам о правилах дорожного движения».</w:t>
      </w:r>
    </w:p>
    <w:p w:rsidR="00AE602B" w:rsidRPr="00F44E34" w:rsidRDefault="00AE602B" w:rsidP="00F44E34">
      <w:pPr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4.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Богуславекая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З. М. Развивающие игры для детей младшего дошкольного возраста / З. М.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Б</w:t>
      </w:r>
      <w:r w:rsidR="00F44E34">
        <w:rPr>
          <w:rFonts w:ascii="Times New Roman" w:hAnsi="Times New Roman" w:cs="Times New Roman"/>
          <w:sz w:val="28"/>
          <w:szCs w:val="28"/>
        </w:rPr>
        <w:t>огуславекая</w:t>
      </w:r>
      <w:proofErr w:type="spellEnd"/>
      <w:r w:rsidR="00F44E34">
        <w:rPr>
          <w:rFonts w:ascii="Times New Roman" w:hAnsi="Times New Roman" w:cs="Times New Roman"/>
          <w:sz w:val="28"/>
          <w:szCs w:val="28"/>
        </w:rPr>
        <w:t>, Е. О. Смирнова. М.</w:t>
      </w:r>
      <w:r w:rsidRPr="00F44E34">
        <w:rPr>
          <w:rFonts w:ascii="Times New Roman" w:hAnsi="Times New Roman" w:cs="Times New Roman"/>
          <w:sz w:val="28"/>
          <w:szCs w:val="28"/>
        </w:rPr>
        <w:t>: Просвещение, 2003</w:t>
      </w:r>
    </w:p>
    <w:p w:rsidR="00AE602B" w:rsidRPr="00F44E34" w:rsidRDefault="00AE602B" w:rsidP="00F44E34">
      <w:pPr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 xml:space="preserve">5. </w:t>
      </w:r>
      <w:proofErr w:type="spellStart"/>
      <w:r w:rsidRPr="00F44E34">
        <w:rPr>
          <w:rFonts w:ascii="Times New Roman" w:hAnsi="Times New Roman" w:cs="Times New Roman"/>
          <w:sz w:val="28"/>
          <w:szCs w:val="28"/>
        </w:rPr>
        <w:t>Поддубная</w:t>
      </w:r>
      <w:proofErr w:type="spellEnd"/>
      <w:r w:rsidRPr="00F44E34">
        <w:rPr>
          <w:rFonts w:ascii="Times New Roman" w:hAnsi="Times New Roman" w:cs="Times New Roman"/>
          <w:sz w:val="28"/>
          <w:szCs w:val="28"/>
        </w:rPr>
        <w:t xml:space="preserve"> Л. «Правила дорожного движения для средней группы»</w:t>
      </w:r>
    </w:p>
    <w:p w:rsidR="00AE602B" w:rsidRPr="00F44E34" w:rsidRDefault="00AE602B" w:rsidP="00F44E34">
      <w:pPr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6. Клименко, В. Р. Обучайте дошкольника правилам движения / В. Р. Клименко. — М.: Просвещение, 2007.</w:t>
      </w:r>
    </w:p>
    <w:p w:rsidR="00AE602B" w:rsidRPr="00F44E34" w:rsidRDefault="00AE602B" w:rsidP="00F44E34">
      <w:pPr>
        <w:jc w:val="both"/>
        <w:rPr>
          <w:rFonts w:ascii="Times New Roman" w:hAnsi="Times New Roman" w:cs="Times New Roman"/>
          <w:sz w:val="28"/>
          <w:szCs w:val="28"/>
        </w:rPr>
      </w:pPr>
      <w:r w:rsidRPr="00F44E34">
        <w:rPr>
          <w:rFonts w:ascii="Times New Roman" w:hAnsi="Times New Roman" w:cs="Times New Roman"/>
          <w:sz w:val="28"/>
          <w:szCs w:val="28"/>
        </w:rPr>
        <w:t>7. Дорохов, А. А. Зеленый, желтый, красный / А. А. Дорохов. — М.</w:t>
      </w:r>
      <w:proofErr w:type="gramStart"/>
      <w:r w:rsidRPr="00F44E34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44E34">
        <w:rPr>
          <w:rFonts w:ascii="Times New Roman" w:hAnsi="Times New Roman" w:cs="Times New Roman"/>
          <w:sz w:val="28"/>
          <w:szCs w:val="28"/>
        </w:rPr>
        <w:t xml:space="preserve"> Детская литература, 2002</w:t>
      </w:r>
    </w:p>
    <w:p w:rsidR="00AA6ADE" w:rsidRDefault="00AA6ADE" w:rsidP="00F44E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E4515" w:rsidRDefault="00AE4515" w:rsidP="002F5D58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AE4515" w:rsidRDefault="00AE4515" w:rsidP="002F5D58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AE4515" w:rsidRDefault="00AE4515" w:rsidP="002F5D58">
      <w:pPr>
        <w:jc w:val="center"/>
        <w:rPr>
          <w:rFonts w:ascii="Times New Roman" w:hAnsi="Times New Roman" w:cs="Times New Roman"/>
          <w:sz w:val="144"/>
          <w:szCs w:val="144"/>
        </w:rPr>
      </w:pPr>
    </w:p>
    <w:p w:rsidR="001F5B88" w:rsidRPr="00AE4515" w:rsidRDefault="00AA6ADE" w:rsidP="002F5D58">
      <w:pPr>
        <w:jc w:val="center"/>
        <w:rPr>
          <w:rFonts w:ascii="Times New Roman" w:hAnsi="Times New Roman" w:cs="Times New Roman"/>
          <w:sz w:val="144"/>
          <w:szCs w:val="144"/>
        </w:rPr>
      </w:pPr>
      <w:r w:rsidRPr="00AE4515">
        <w:rPr>
          <w:rFonts w:ascii="Times New Roman" w:hAnsi="Times New Roman" w:cs="Times New Roman"/>
          <w:sz w:val="144"/>
          <w:szCs w:val="144"/>
        </w:rPr>
        <w:t>ПРИЛОЖЕНИЕ</w:t>
      </w:r>
    </w:p>
    <w:p w:rsidR="00AE4515" w:rsidRDefault="00AE4515" w:rsidP="00AA6ADE">
      <w:pPr>
        <w:rPr>
          <w:rFonts w:ascii="Times New Roman" w:hAnsi="Times New Roman" w:cs="Times New Roman"/>
          <w:sz w:val="28"/>
          <w:szCs w:val="28"/>
        </w:rPr>
      </w:pPr>
    </w:p>
    <w:p w:rsidR="00AE4515" w:rsidRDefault="00AE4515" w:rsidP="00AA6ADE">
      <w:pPr>
        <w:rPr>
          <w:rFonts w:ascii="Times New Roman" w:hAnsi="Times New Roman" w:cs="Times New Roman"/>
          <w:sz w:val="28"/>
          <w:szCs w:val="28"/>
        </w:rPr>
      </w:pPr>
    </w:p>
    <w:p w:rsidR="00422D02" w:rsidRDefault="00422D02" w:rsidP="00AA6A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22D02" w:rsidRDefault="00BB5CFE" w:rsidP="00BB5CFE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6" name="Рисунок 176" descr="C:\Users\Светлана\Desktop\Приложение к проекту по ПД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Светлана\Desktop\Приложение к проекту по ПДД\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5" name="Рисунок 175" descr="C:\Users\Светлана\Desktop\Приложение к проекту по ПДД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Светлана\Desktop\Приложение к проекту по ПДД\2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4" name="Рисунок 174" descr="C:\Users\Светлана\Desktop\Приложение к проекту по ПДД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Светлана\Desktop\Приложение к проекту по ПДД\2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3" name="Рисунок 173" descr="C:\Users\Светлана\Desktop\Приложение к проекту по ПДД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Светлана\Desktop\Приложение к проекту по ПДД\2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2" name="Рисунок 172" descr="C:\Users\Светлана\Desktop\Приложение к проекту по ПДД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Светлана\Desktop\Приложение к проекту по ПДД\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1" name="Рисунок 171" descr="C:\Users\Светлана\Desktop\Приложение к проекту по ПДД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Светлана\Desktop\Приложение к проекту по ПДД\2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70" name="Рисунок 170" descr="C:\Users\Светлана\Desktop\Приложение к проекту по ПДД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Светлана\Desktop\Приложение к проекту по ПДД\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9" name="Рисунок 169" descr="C:\Users\Светлана\Desktop\Приложение к проекту по ПДД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Светлана\Desktop\Приложение к проекту по ПДД\2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8" name="Рисунок 168" descr="C:\Users\Светлана\Desktop\Приложение к проекту по ПДД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Светлана\Desktop\Приложение к проекту по ПДД\2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7" name="Рисунок 167" descr="C:\Users\Светлана\Desktop\Приложение к проекту по ПДД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Светлана\Desktop\Приложение к проекту по ПДД\2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6" name="Рисунок 166" descr="C:\Users\Светлана\Desktop\Приложение к проекту по ПДД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Светлана\Desktop\Приложение к проекту по ПДД\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5" name="Рисунок 165" descr="C:\Users\Светлана\Desktop\Приложение к проекту по ПДД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Светлана\Desktop\Приложение к проекту по ПДД\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4" name="Рисунок 164" descr="C:\Users\Светлана\Desktop\Приложение к проекту по ПДД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Светлана\Desktop\Приложение к проекту по ПДД\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3" name="Рисунок 163" descr="C:\Users\Светлана\Desktop\Приложение к проекту по ПДД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Светлана\Desktop\Приложение к проекту по ПДД\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2" name="Рисунок 162" descr="C:\Users\Светлана\Desktop\Приложение к проекту по ПДД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Светлана\Desktop\Приложение к проекту по ПДД\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1" name="Рисунок 161" descr="C:\Users\Светлана\Desktop\Приложение к проекту по ПД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Светлана\Desktop\Приложение к проекту по ПДД\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60" name="Рисунок 160" descr="C:\Users\Светлана\Desktop\Приложение к проекту по ПД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Светлана\Desktop\Приложение к проекту по ПДД\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9" name="Рисунок 159" descr="C:\Users\Светлана\Desktop\Приложение к проекту по ПД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Светлана\Desktop\Приложение к проекту по ПДД\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8" name="Рисунок 158" descr="C:\Users\Светлана\Desktop\Приложение к проекту по ПДД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Светлана\Desktop\Приложение к проекту по ПДД\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7" name="Рисунок 157" descr="C:\Users\Светлана\Desktop\Приложение к проекту по ПДД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Светлана\Desktop\Приложение к проекту по ПДД\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6" name="Рисунок 156" descr="C:\Users\Светлана\Desktop\Приложение к проекту по ПД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Светлана\Desktop\Приложение к проекту по ПДД\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5" name="Рисунок 155" descr="C:\Users\Светлана\Desktop\Приложение к проекту по ПДД\9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Светлана\Desktop\Приложение к проекту по ПДД\9а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4" name="Рисунок 154" descr="C:\Users\Светлана\Desktop\Приложение к проекту по ПД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Светлана\Desktop\Приложение к проекту по ПДД\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3" name="Рисунок 153" descr="C:\Users\Светлана\Desktop\Приложение к проекту по ПД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Светлана\Desktop\Приложение к проекту по ПДД\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2" name="Рисунок 152" descr="C:\Users\Светлана\Desktop\Приложение к проекту по ПД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Светлана\Desktop\Приложение к проекту по ПДД\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1" name="Рисунок 151" descr="C:\Users\Светлана\Desktop\Приложение к проекту по ПД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Светлана\Desktop\Приложение к проекту по ПДД\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50" name="Рисунок 150" descr="C:\Users\Светлана\Desktop\Приложение к проекту по ПД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Светлана\Desktop\Приложение к проекту по ПДД\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49" name="Рисунок 149" descr="C:\Users\Светлана\Desktop\Приложение к проекту по ПД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Светлана\Desktop\Приложение к проекту по ПДД\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48" name="Рисунок 148" descr="C:\Users\Светлана\Desktop\Приложение к проекту по ПД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Светлана\Desktop\Приложение к проекту по ПДД\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47" name="Рисунок 147" descr="C:\Users\Светлана\Desktop\Приложение к проекту по ПД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Светлана\Desktop\Приложение к проекту по ПДД\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86" name="Рисунок 186" descr="C:\Users\Светлана\Desktop\Приложение к проекту по ПДД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Светлана\Desktop\Приложение к проекту по ПДД\3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85" name="Рисунок 185" descr="C:\Users\Светлана\Desktop\Приложение к проекту по ПДД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Светлана\Desktop\Приложение к проекту по ПДД\3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84" name="Рисунок 184" descr="C:\Users\Светлана\Desktop\Приложение к проекту по ПДД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Светлана\Desktop\Приложение к проекту по ПДД\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83" name="Рисунок 183" descr="C:\Users\Светлана\Desktop\Приложение к проекту по ПДД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Светлана\Desktop\Приложение к проекту по ПДД\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82" name="Рисунок 182" descr="C:\Users\Светлана\Desktop\Приложение к проекту по ПДД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Светлана\Desktop\Приложение к проекту по ПДД\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81" name="Рисунок 181" descr="C:\Users\Светлана\Desktop\Приложение к проекту по ПДД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Светлана\Desktop\Приложение к проекту по ПДД\3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80" name="Рисунок 180" descr="C:\Users\Светлана\Desktop\Приложение к проекту по ПДД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Светлана\Desktop\Приложение к проекту по ПДД\3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79" name="Рисунок 179" descr="C:\Users\Светлана\Desktop\Приложение к проекту по ПДД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Светлана\Desktop\Приложение к проекту по ПДД\3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78" name="Рисунок 178" descr="C:\Users\Светлана\Desktop\Приложение к проекту по ПДД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Светлана\Desktop\Приложение к проекту по ПДД\3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00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87050" cy="7562850"/>
            <wp:effectExtent l="0" t="0" r="0" b="0"/>
            <wp:docPr id="177" name="Рисунок 177" descr="C:\Users\Светлана\Desktop\Приложение к проекту по ПДД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Светлана\Desktop\Приложение к проекту по ПДД\3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D02">
        <w:rPr>
          <w:rFonts w:ascii="Times New Roman" w:hAnsi="Times New Roman" w:cs="Times New Roman"/>
          <w:sz w:val="28"/>
          <w:szCs w:val="28"/>
        </w:rPr>
        <w:br w:type="page"/>
      </w:r>
    </w:p>
    <w:p w:rsidR="00422D02" w:rsidRDefault="000000CB" w:rsidP="00AA6A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90" name="Рисунок 190" descr="C:\Users\Светлана\Desktop\Приложение к проекту по ПДД\42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Светлана\Desktop\Приложение к проекту по ПДД\42а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89" name="Рисунок 189" descr="C:\Users\Светлана\Desktop\Приложение к проекту по ПДД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Светлана\Desktop\Приложение к проекту по ПДД\4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88" name="Рисунок 188" descr="C:\Users\Светлана\Desktop\Приложение к проекту по ПДД\42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Светлана\Desktop\Приложение к проекту по ПДД\42в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187" name="Рисунок 187" descr="C:\Users\Светлана\Desktop\Приложение к проекту по ПДД\42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Светлана\Desktop\Приложение к проекту по ПДД\42б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91" name="Рисунок 191" descr="C:\Users\Светлана\Desktop\Приложение к проекту по ПДД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Светлана\Desktop\Приложение к проекту по ПДД\4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92" name="Рисунок 192" descr="C:\Users\Светлана\Desktop\Приложение к проекту по ПДД\4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Светлана\Desktop\Приложение к проекту по ПДД\41а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91324"/>
            <wp:effectExtent l="0" t="0" r="2540" b="635"/>
            <wp:docPr id="193" name="Рисунок 193" descr="C:\Users\Светлана\Desktop\Приложение к проекту по ПДД\4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Светлана\Desktop\Приложение к проекту по ПДД\41б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D02">
        <w:rPr>
          <w:rFonts w:ascii="Times New Roman" w:hAnsi="Times New Roman" w:cs="Times New Roman"/>
          <w:sz w:val="28"/>
          <w:szCs w:val="28"/>
        </w:rPr>
        <w:br w:type="page"/>
      </w:r>
    </w:p>
    <w:p w:rsidR="00AA6ADE" w:rsidRPr="00F44E34" w:rsidRDefault="000000CB" w:rsidP="00AE4515">
      <w:pPr>
        <w:ind w:right="1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5C5045" wp14:editId="408020D6">
            <wp:extent cx="6645910" cy="9391324"/>
            <wp:effectExtent l="0" t="0" r="2540" b="635"/>
            <wp:docPr id="194" name="Рисунок 194" descr="C:\Users\Светлана\Desktop\Приложение к проекту по ПДД\41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Светлана\Desktop\Приложение к проекту по ПДД\41в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E0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788D4F" wp14:editId="41D1C1D4">
            <wp:extent cx="6645910" cy="9391324"/>
            <wp:effectExtent l="0" t="0" r="2540" b="635"/>
            <wp:docPr id="195" name="Рисунок 195" descr="C:\Users\Светлана\Desktop\Приложение к проекту по ПДД\41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Светлана\Desktop\Приложение к проекту по ПДД\41г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6ADE" w:rsidRPr="00F44E34" w:rsidSect="00262C49">
      <w:pgSz w:w="11906" w:h="16838"/>
      <w:pgMar w:top="142" w:right="991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7002F9D"/>
    <w:multiLevelType w:val="multilevel"/>
    <w:tmpl w:val="A77E1A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B56578A"/>
    <w:multiLevelType w:val="multilevel"/>
    <w:tmpl w:val="1F44F7F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B80"/>
    <w:rsid w:val="000000CB"/>
    <w:rsid w:val="00021BD4"/>
    <w:rsid w:val="001F5B88"/>
    <w:rsid w:val="002460FD"/>
    <w:rsid w:val="00262C49"/>
    <w:rsid w:val="002B71AD"/>
    <w:rsid w:val="002F5D58"/>
    <w:rsid w:val="00331EC6"/>
    <w:rsid w:val="00353182"/>
    <w:rsid w:val="003D149D"/>
    <w:rsid w:val="00412B80"/>
    <w:rsid w:val="00422D02"/>
    <w:rsid w:val="00436E0E"/>
    <w:rsid w:val="004B7B7B"/>
    <w:rsid w:val="005C2B42"/>
    <w:rsid w:val="005D0228"/>
    <w:rsid w:val="006B772C"/>
    <w:rsid w:val="00717F86"/>
    <w:rsid w:val="00776A15"/>
    <w:rsid w:val="008456B0"/>
    <w:rsid w:val="009C5D7D"/>
    <w:rsid w:val="009D465E"/>
    <w:rsid w:val="00AA6ADE"/>
    <w:rsid w:val="00AE4515"/>
    <w:rsid w:val="00AE602B"/>
    <w:rsid w:val="00AF3600"/>
    <w:rsid w:val="00B33456"/>
    <w:rsid w:val="00BB5CFE"/>
    <w:rsid w:val="00E03C44"/>
    <w:rsid w:val="00E15D68"/>
    <w:rsid w:val="00F44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12B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12B80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5C2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C2B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12B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412B80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5C2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C2B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81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2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ntTable" Target="fontTable.xml"/><Relationship Id="rId7" Type="http://schemas.openxmlformats.org/officeDocument/2006/relationships/hyperlink" Target="https://infourok.ru/go.html?href=http%3A%2F%2Fdou125.ru%2Fp610aa1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theme" Target="theme/theme1.xml"/><Relationship Id="rId8" Type="http://schemas.openxmlformats.org/officeDocument/2006/relationships/hyperlink" Target="https://infourok.ru/go.html?href=http%3A%2F%2Fdou125.ru%2Fp611aa1.html" TargetMode="External"/><Relationship Id="rId51" Type="http://schemas.openxmlformats.org/officeDocument/2006/relationships/image" Target="media/image41.jpeg"/><Relationship Id="rId3" Type="http://schemas.microsoft.com/office/2007/relationships/stylesWithEffects" Target="stylesWithEffect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numbering" Target="numbering.xml"/><Relationship Id="rId6" Type="http://schemas.openxmlformats.org/officeDocument/2006/relationships/hyperlink" Target="https://infourok.ru/go.html?href=http%3A%2F%2Fdou125.ru%2Fp609aa1.html" TargetMode="Externa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s://infourok.ru/go.html?href=http%3A%2F%2Fdou125.ru%2Fp613aa1.html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https://infourok.ru/go.html?href=http%3A%2F%2Fdou125.ru%2Fp612aa1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57</Pages>
  <Words>1372</Words>
  <Characters>7821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7</cp:revision>
  <dcterms:created xsi:type="dcterms:W3CDTF">2018-09-01T14:31:00Z</dcterms:created>
  <dcterms:modified xsi:type="dcterms:W3CDTF">2018-10-21T15:20:00Z</dcterms:modified>
</cp:coreProperties>
</file>