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15" w:rsidRPr="00465863" w:rsidRDefault="007E2F15" w:rsidP="007E2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B56E7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Технологическая карта урока.</w:t>
      </w:r>
    </w:p>
    <w:p w:rsidR="007E2F15" w:rsidRPr="00465863" w:rsidRDefault="007E2F15" w:rsidP="007E2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E2F15" w:rsidRDefault="007E2F15" w:rsidP="007E2F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90D9B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i/>
          <w:sz w:val="28"/>
          <w:szCs w:val="28"/>
        </w:rPr>
        <w:t>Тарасова Елена Викторовна (ВКК)</w:t>
      </w:r>
    </w:p>
    <w:p w:rsidR="007E2F15" w:rsidRDefault="007E2F15" w:rsidP="007E2F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90D9B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7 «А»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D9B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24</w:t>
      </w:r>
      <w:r w:rsidRPr="0032648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09</w:t>
      </w:r>
      <w:r w:rsidRPr="00326486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326486">
        <w:rPr>
          <w:rFonts w:ascii="Times New Roman" w:hAnsi="Times New Roman" w:cs="Times New Roman"/>
          <w:i/>
          <w:sz w:val="28"/>
          <w:szCs w:val="28"/>
        </w:rPr>
        <w:t xml:space="preserve"> 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0D9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3264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русский язык</w:t>
      </w:r>
    </w:p>
    <w:p w:rsidR="007E2F15" w:rsidRDefault="007E2F15" w:rsidP="007E2F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90D9B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«Понятие о причастии в системе частей речи»</w:t>
      </w:r>
    </w:p>
    <w:p w:rsidR="007E2F15" w:rsidRDefault="007E2F15" w:rsidP="007E2F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90D9B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урок открытия новых знаний</w:t>
      </w:r>
    </w:p>
    <w:p w:rsidR="007E2F15" w:rsidRDefault="007E2F15" w:rsidP="007E2F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90D9B">
        <w:rPr>
          <w:rFonts w:ascii="Times New Roman" w:hAnsi="Times New Roman" w:cs="Times New Roman"/>
          <w:b/>
          <w:sz w:val="28"/>
          <w:szCs w:val="28"/>
        </w:rPr>
        <w:t>Место и роль урока в изучаемой теме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1 урок по теме</w:t>
      </w:r>
    </w:p>
    <w:p w:rsidR="007E2F15" w:rsidRPr="00090D9B" w:rsidRDefault="007E2F15" w:rsidP="007E2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E2F15" w:rsidRPr="004F34C4" w:rsidRDefault="007E2F15" w:rsidP="007E2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урока:</w:t>
      </w:r>
      <w:r w:rsidRPr="004F34C4">
        <w:rPr>
          <w:rFonts w:ascii="Times New Roman" w:eastAsia="Times New Roman" w:hAnsi="Times New Roman" w:cs="Times New Roman"/>
          <w:color w:val="000000"/>
          <w:sz w:val="24"/>
          <w:szCs w:val="24"/>
        </w:rPr>
        <w:t> актуализация имеющихся знаний; пробуждение у школьников интереса к получению новой информации, постановка собственных целей обучения.</w:t>
      </w:r>
    </w:p>
    <w:p w:rsidR="007E2F15" w:rsidRPr="004F34C4" w:rsidRDefault="007E2F15" w:rsidP="007E2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5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Задачи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F34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7E2F15" w:rsidRPr="004F34C4" w:rsidRDefault="007E2F15" w:rsidP="007E2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34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Образовательные:</w:t>
      </w:r>
    </w:p>
    <w:p w:rsidR="007E2F15" w:rsidRPr="004F34C4" w:rsidRDefault="007E2F15" w:rsidP="007E2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34C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развить умение формулировать определение понятий;</w:t>
      </w:r>
    </w:p>
    <w:p w:rsidR="007E2F15" w:rsidRPr="004F34C4" w:rsidRDefault="007E2F15" w:rsidP="007E2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34C4">
        <w:rPr>
          <w:rFonts w:ascii="Times New Roman" w:eastAsia="Times New Roman" w:hAnsi="Times New Roman" w:cs="Times New Roman"/>
          <w:color w:val="000000"/>
          <w:sz w:val="24"/>
          <w:szCs w:val="24"/>
        </w:rPr>
        <w:t>-- формировать умение  отличать  причастие  от  других  частей  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2F15" w:rsidRPr="004F34C4" w:rsidRDefault="007E2F15" w:rsidP="007E2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34C4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обогащать словарный запас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2F15" w:rsidRPr="0057120D" w:rsidRDefault="007E2F15" w:rsidP="007E2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5712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Развивающие:</w:t>
      </w:r>
    </w:p>
    <w:p w:rsidR="007E2F15" w:rsidRPr="004F34C4" w:rsidRDefault="007E2F15" w:rsidP="007E2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34C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внимания;</w:t>
      </w:r>
    </w:p>
    <w:p w:rsidR="007E2F15" w:rsidRPr="004F34C4" w:rsidRDefault="007E2F15" w:rsidP="007E2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34C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умения формулировать и доказывать свою точку зрения;</w:t>
      </w:r>
    </w:p>
    <w:p w:rsidR="007E2F15" w:rsidRPr="004F34C4" w:rsidRDefault="007E2F15" w:rsidP="007E2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34C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умений анализировать, сравнивать, обобщать;</w:t>
      </w:r>
    </w:p>
    <w:p w:rsidR="007E2F15" w:rsidRPr="0057120D" w:rsidRDefault="007E2F15" w:rsidP="007E2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5712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Воспитательные:</w:t>
      </w:r>
    </w:p>
    <w:p w:rsidR="007E2F15" w:rsidRPr="004F34C4" w:rsidRDefault="007E2F15" w:rsidP="007E2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34C4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интереса и уважения к родному языку;</w:t>
      </w:r>
    </w:p>
    <w:p w:rsidR="007E2F15" w:rsidRPr="004F34C4" w:rsidRDefault="007E2F15" w:rsidP="007E2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34C4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ценностного отношения к слову;</w:t>
      </w:r>
    </w:p>
    <w:p w:rsidR="007E2F15" w:rsidRPr="004F34C4" w:rsidRDefault="007E2F15" w:rsidP="007E2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34C4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благоприятной атмосферы поддержки и заинтересованности, уважения и сотрудничества.</w:t>
      </w:r>
    </w:p>
    <w:p w:rsidR="007E2F15" w:rsidRPr="004F34C4" w:rsidRDefault="007E2F15" w:rsidP="007E2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12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Планируемые образовательные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2F15" w:rsidRPr="0057120D" w:rsidRDefault="007E2F15" w:rsidP="007E2F1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5712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Предметные:</w:t>
      </w:r>
    </w:p>
    <w:p w:rsidR="007E2F15" w:rsidRPr="004F34C4" w:rsidRDefault="007E2F15" w:rsidP="007E2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34C4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получение  новых знаний о  причастии;</w:t>
      </w:r>
    </w:p>
    <w:p w:rsidR="007E2F15" w:rsidRPr="004F34C4" w:rsidRDefault="007E2F15" w:rsidP="007E2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34C4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   текстом.</w:t>
      </w:r>
    </w:p>
    <w:p w:rsidR="007E2F15" w:rsidRPr="0057120D" w:rsidRDefault="007E2F15" w:rsidP="007E2F1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spellStart"/>
      <w:r w:rsidRPr="005712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Метапредметные</w:t>
      </w:r>
      <w:proofErr w:type="spellEnd"/>
      <w:r w:rsidRPr="005712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7E2F15" w:rsidRPr="004F34C4" w:rsidRDefault="007E2F15" w:rsidP="007E2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34C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ценностного отношения к русскому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2F15" w:rsidRPr="004F34C4" w:rsidRDefault="007E2F15" w:rsidP="007E2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34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формирование нравственных ценностей.</w:t>
      </w:r>
    </w:p>
    <w:p w:rsidR="007E2F15" w:rsidRPr="0057120D" w:rsidRDefault="007E2F15" w:rsidP="007E2F1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5712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Личностные:</w:t>
      </w:r>
    </w:p>
    <w:p w:rsidR="007E2F15" w:rsidRPr="004F34C4" w:rsidRDefault="007E2F15" w:rsidP="007E2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34C4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интереса к предмету через разные виды работы;</w:t>
      </w:r>
    </w:p>
    <w:p w:rsidR="007E2F15" w:rsidRDefault="007E2F15" w:rsidP="007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4C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соотносить свои действия с планируемым результатом, корректировать их.</w:t>
      </w:r>
    </w:p>
    <w:p w:rsidR="007E2F15" w:rsidRPr="00AD5883" w:rsidRDefault="007E2F15" w:rsidP="007E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D58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Коммуникативные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7E2F15" w:rsidRPr="004F34C4" w:rsidRDefault="007E2F15" w:rsidP="007E2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34C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логических умений;</w:t>
      </w:r>
    </w:p>
    <w:p w:rsidR="007E2F15" w:rsidRPr="004F34C4" w:rsidRDefault="007E2F15" w:rsidP="007E2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34C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умения формулировать проблему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2F15" w:rsidRPr="004F34C4" w:rsidRDefault="007E2F15" w:rsidP="007E2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4034" w:type="dxa"/>
        <w:tblInd w:w="-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3969"/>
        <w:gridCol w:w="3827"/>
        <w:gridCol w:w="3969"/>
      </w:tblGrid>
      <w:tr w:rsidR="007E2F15" w:rsidRPr="004B56E7" w:rsidTr="00AB0082">
        <w:trPr>
          <w:trHeight w:val="300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Структурный компонент урока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Характеристика учебных действий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785AE7" w:rsidRDefault="007E2F15" w:rsidP="00AB00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785A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</w:tr>
      <w:tr w:rsidR="007E2F15" w:rsidRPr="004B56E7" w:rsidTr="00AB0082">
        <w:trPr>
          <w:trHeight w:val="300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Действия учителя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785A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i/>
                <w:color w:val="666666"/>
                <w:sz w:val="23"/>
                <w:szCs w:val="23"/>
              </w:rPr>
            </w:pPr>
          </w:p>
        </w:tc>
      </w:tr>
      <w:tr w:rsidR="007E2F15" w:rsidRPr="004B56E7" w:rsidTr="00AB0082">
        <w:trPr>
          <w:trHeight w:val="1965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AD5883" w:rsidRDefault="007E2F15" w:rsidP="00AB0082">
            <w:pP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AD588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1.Актуали</w:t>
            </w:r>
            <w:r w:rsidRPr="00AD588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softHyphen/>
              <w:t>зация и проб</w:t>
            </w:r>
            <w:r w:rsidRPr="00AD588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softHyphen/>
              <w:t>ное учебное действие. Выявление места и при</w:t>
            </w:r>
            <w:r w:rsidRPr="00AD588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softHyphen/>
              <w:t>чины затруд</w:t>
            </w:r>
            <w:r w:rsidRPr="00AD588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softHyphen/>
              <w:t>нения</w:t>
            </w:r>
          </w:p>
          <w:p w:rsidR="007E2F15" w:rsidRPr="00AD5883" w:rsidRDefault="007E2F15" w:rsidP="00AB0082">
            <w:pP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7E2F15" w:rsidRPr="00465863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Приветствие. Проверка готовности к уроку. Приглашение ребят к плодотворной и интересной работе.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вчера прочитала стихотворение об осени и поняла, что не могу определить части речи всех слов. Может быть, вы сможете мне помочь. Вот это стихотворение.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Пожелтел на старый сад.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Листья жёлтые летят.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Пожелтевших клёнов ряд…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Это осени наряд.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 в желтеющем саду лета больше не найду.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-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 что помогает автору создать образ осени?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Сможем ли мы  легко определить части речи всех этих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слова «</w:t>
            </w:r>
            <w:proofErr w:type="gramStart"/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пожелтевших</w:t>
            </w:r>
            <w:proofErr w:type="gramEnd"/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«в желтеющем»?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Давайте попробуем сделать морфемный разбор всех однокоренных слов.</w:t>
            </w:r>
          </w:p>
          <w:p w:rsidR="007E2F15" w:rsidRPr="004B56E7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Учащиеся читают стихотворение</w:t>
            </w: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Повторы. В тексте много однокоренных слов.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Учащиеся отвечают, что  слово «пожелтел» - глагол, </w:t>
            </w:r>
            <w:proofErr w:type="spellStart"/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обозначает действие и отвечает на вопрос  «что сделал?»; слово «жёлтые» - прилагательное, т.к. обозначает признак предмета и отвечает на вопрос «какие?».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F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</w:t>
            </w:r>
            <w:r w:rsidRPr="00E64F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оммуникативные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доброжелательной атмосферы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</w:t>
            </w:r>
            <w:r w:rsidRPr="00E64F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ичностные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мотивация на учёбу, 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ситуации успеха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r w:rsidRPr="00E64F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егулятивные</w:t>
            </w:r>
            <w:r w:rsidRPr="00E64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7E2F15" w:rsidRPr="004B56E7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проблемная подача учебного материала</w:t>
            </w:r>
          </w:p>
        </w:tc>
      </w:tr>
      <w:tr w:rsidR="007E2F15" w:rsidRPr="004B56E7" w:rsidTr="00AB0082">
        <w:trPr>
          <w:trHeight w:val="4665"/>
        </w:trPr>
        <w:tc>
          <w:tcPr>
            <w:tcW w:w="22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Default="007E2F15" w:rsidP="00AB0082">
            <w:pPr>
              <w:spacing w:after="0" w:line="0" w:lineRule="atLeast"/>
              <w:rPr>
                <w:rStyle w:val="95pt"/>
                <w:rFonts w:eastAsiaTheme="minorEastAsia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2.</w:t>
            </w:r>
            <w:r>
              <w:rPr>
                <w:rStyle w:val="a3"/>
              </w:rPr>
              <w:t xml:space="preserve"> </w:t>
            </w:r>
            <w:r w:rsidRPr="00465863">
              <w:rPr>
                <w:rStyle w:val="95pt"/>
                <w:rFonts w:eastAsiaTheme="minorEastAsia"/>
                <w:b/>
                <w:i/>
                <w:sz w:val="24"/>
                <w:szCs w:val="24"/>
              </w:rPr>
              <w:t>Целеполагание и по</w:t>
            </w:r>
            <w:r w:rsidRPr="00465863">
              <w:rPr>
                <w:rStyle w:val="95pt"/>
                <w:rFonts w:eastAsiaTheme="minorEastAsia"/>
                <w:b/>
                <w:i/>
                <w:sz w:val="24"/>
                <w:szCs w:val="24"/>
              </w:rPr>
              <w:softHyphen/>
              <w:t>строение вы</w:t>
            </w:r>
            <w:r w:rsidRPr="00465863">
              <w:rPr>
                <w:rStyle w:val="95pt"/>
                <w:rFonts w:eastAsiaTheme="minorEastAsia"/>
                <w:b/>
                <w:i/>
                <w:sz w:val="24"/>
                <w:szCs w:val="24"/>
              </w:rPr>
              <w:softHyphen/>
              <w:t>хода из за</w:t>
            </w:r>
            <w:r w:rsidRPr="00465863">
              <w:rPr>
                <w:rStyle w:val="95pt"/>
                <w:rFonts w:eastAsiaTheme="minorEastAsia"/>
                <w:b/>
                <w:i/>
                <w:sz w:val="24"/>
                <w:szCs w:val="24"/>
              </w:rPr>
              <w:softHyphen/>
              <w:t>труднения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у нас проблема. Мы не знаем, какой частью речи являются эти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поняли лишь, что они каким-то образом причастны к прилагательным и глаголам,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это не прилагательные и не глаголы,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 как имеют различие в значении и морфемном составе. </w:t>
            </w: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Pr="004B56E7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Какую цель мы себе поставим?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Похожи на прилагательные, т.к. отвечают на вопрос «какой?», но  показывают, что клёны пожелтели,  сад желтеет,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т.е. произошло действие, а действие обозначают глаголы.</w:t>
            </w:r>
            <w:proofErr w:type="gramEnd"/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Учащиеся разбирают слова и замечают, что в словах «пожелтевших» и «желтеющем» есть суффиксы, с которыми они раньше не сталкивались.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Возможно, это какая-то новая часть речи?</w:t>
            </w: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Pr="004B56E7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Исследовать подобные слова, узнать, какая это часть речи, научиться находить её в тексте.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формулирование цели и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D58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r w:rsidRPr="00AD58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егулятивные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планирование, прогнозирование</w:t>
            </w:r>
          </w:p>
          <w:p w:rsidR="007E2F15" w:rsidRPr="004B56E7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F15" w:rsidRPr="004B56E7" w:rsidTr="00AB0082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4B5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Проверка домашнего задания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как вы думаете, знание морфологических признаков каких уже известных нам частей речи необходимо вспомнить?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Тогда давайте выполним морфологические разборы слов  «пожелтел» и жёлтые».</w:t>
            </w:r>
          </w:p>
          <w:p w:rsidR="007E2F15" w:rsidRPr="004B56E7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 выполняется по вариантам. Два человека 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няют её у доски.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Прилагательного и глагола, так как мы уже выяснили, что новые слова причастны именно к этим частям речи.</w:t>
            </w: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Pr="004B56E7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Ученики выполняют морфологический разбор 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предложенных слов, называют морфологические признаки глагола и прилагательного.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56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  <w:r w:rsidRPr="00AD58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проблемная подача учебного материала</w:t>
            </w:r>
          </w:p>
        </w:tc>
      </w:tr>
      <w:tr w:rsidR="007E2F15" w:rsidRPr="004B56E7" w:rsidTr="00AB0082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-Итак, вы показали, что хорошо знаете глаголы и прилагательные.</w:t>
            </w:r>
          </w:p>
          <w:p w:rsidR="007E2F15" w:rsidRPr="004B56E7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 что вы хотите узнать о словах новой части речи?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какие вопросы отвечают?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обозначают?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имеют общего с прилагательным и глаголом?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Какие 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морфологические признаки?</w:t>
            </w:r>
          </w:p>
          <w:p w:rsidR="007E2F15" w:rsidRPr="004B56E7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Какова  синтаксическая роль подобных слов?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8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формулирование цели и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D58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r w:rsidRPr="00AD58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егулятивные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планирование, прогнозирование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2F15" w:rsidRPr="004B56E7" w:rsidTr="00AB0082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D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5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Наблюдение над фактами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Ну что ж, приступим к исследованию. Обратим внимание на слова «пожелтевший» и «желтеющий».  Обозначают ли они признак предмета?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Постоянный ли это признак? Всегда ли эти клёны и сад были жёлтыми?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Итак, мы выяснили общее значение слов данной части речи. Эти слова мы нашли в тексте. Можем ли мы судить об их синтаксической роли?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ж, давайте продолжим сопоставлять новые слова с прилагательными. Что мы для этого будем делать?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Давайте попробуем просклонять прилагательное и новое слово.</w:t>
            </w: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Составляется таблица. Два ученика 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вызываются к доске, один склоняет прилагательное другой причастие, выделяют окончания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 прилагательные изменяются по родам числам и падежам, давайте проверим, есть ли эти признаки у слов новой части речи?</w:t>
            </w: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изменяются ли они по числам?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проверим.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 по родам? 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Проверим.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(всё записывается на доске, окончания выделяются)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Мы увидели, что у слов новой части речи много общего с прилагательными. Но мы с вами уже отмечали сходство этих слов и с глаголами. Давайте сопоставим два новых слова «пожелтевший» и «</w:t>
            </w:r>
            <w:proofErr w:type="spellStart"/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жёлтеющий</w:t>
            </w:r>
            <w:proofErr w:type="spellEnd"/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Что они означают?</w:t>
            </w:r>
          </w:p>
          <w:p w:rsidR="007E2F15" w:rsidRPr="004B56E7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замечает только, что формы будущего времени у этих слов нет.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Да, жёлтый цвет, они отвечает на вопрос «какой», как прилагательное.</w:t>
            </w: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-Нет, клёны  пожелтели в какое-то время, сад сейчас желтеет.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Значит, если прилагательные обозначают постоянный признак, то эти слова признак, проявля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щийся в какое-то время.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Конечно. Давайте определим, какими членами предложения они являются.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подчёркивают слова «пожелтевших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желтеющем». Делают вывод о том, что, подобно прилагательному, в предложении слова новой части речи являются определением.</w:t>
            </w:r>
          </w:p>
          <w:tbl>
            <w:tblPr>
              <w:tblW w:w="366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1274"/>
              <w:gridCol w:w="1516"/>
            </w:tblGrid>
            <w:tr w:rsidR="007E2F15" w:rsidRPr="004B56E7" w:rsidTr="00AB0082">
              <w:trPr>
                <w:trHeight w:val="550"/>
              </w:trPr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2F15" w:rsidRPr="004B56E7" w:rsidRDefault="007E2F15" w:rsidP="00AB0082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B56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падеж</w:t>
                  </w:r>
                </w:p>
              </w:tc>
              <w:tc>
                <w:tcPr>
                  <w:tcW w:w="12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2F15" w:rsidRPr="004B56E7" w:rsidRDefault="007E2F15" w:rsidP="00AB0082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B56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прилагательное</w:t>
                  </w:r>
                </w:p>
              </w:tc>
              <w:tc>
                <w:tcPr>
                  <w:tcW w:w="1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2F15" w:rsidRPr="004B56E7" w:rsidRDefault="007E2F15" w:rsidP="00AB0082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B56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причастие</w:t>
                  </w:r>
                </w:p>
              </w:tc>
            </w:tr>
            <w:tr w:rsidR="007E2F15" w:rsidRPr="004B56E7" w:rsidTr="00AB0082">
              <w:trPr>
                <w:trHeight w:val="391"/>
              </w:trPr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2F15" w:rsidRPr="004B56E7" w:rsidRDefault="007E2F15" w:rsidP="00AB0082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4B56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И.п</w:t>
                  </w:r>
                  <w:proofErr w:type="spellEnd"/>
                  <w:r w:rsidRPr="004B56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2F15" w:rsidRPr="004B56E7" w:rsidRDefault="007E2F15" w:rsidP="00AB0082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B56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жёлтый лист</w:t>
                  </w:r>
                </w:p>
              </w:tc>
              <w:tc>
                <w:tcPr>
                  <w:tcW w:w="1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2F15" w:rsidRPr="004B56E7" w:rsidRDefault="007E2F15" w:rsidP="00AB0082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B56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желтеющий сад</w:t>
                  </w:r>
                </w:p>
              </w:tc>
            </w:tr>
            <w:tr w:rsidR="007E2F15" w:rsidRPr="004B56E7" w:rsidTr="00AB0082">
              <w:trPr>
                <w:trHeight w:val="550"/>
              </w:trPr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2F15" w:rsidRPr="004B56E7" w:rsidRDefault="007E2F15" w:rsidP="00AB0082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4B56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Р.</w:t>
                  </w:r>
                  <w:proofErr w:type="gramStart"/>
                  <w:r w:rsidRPr="004B56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2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2F15" w:rsidRPr="004B56E7" w:rsidRDefault="007E2F15" w:rsidP="00AB0082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B56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жёлтого листа</w:t>
                  </w:r>
                </w:p>
              </w:tc>
              <w:tc>
                <w:tcPr>
                  <w:tcW w:w="1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2F15" w:rsidRPr="004B56E7" w:rsidRDefault="007E2F15" w:rsidP="00AB0082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B56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желтеющего сада</w:t>
                  </w:r>
                </w:p>
              </w:tc>
            </w:tr>
            <w:tr w:rsidR="007E2F15" w:rsidRPr="004B56E7" w:rsidTr="00AB0082">
              <w:trPr>
                <w:trHeight w:val="566"/>
              </w:trPr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2F15" w:rsidRPr="004B56E7" w:rsidRDefault="007E2F15" w:rsidP="00AB0082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4B56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Д.п</w:t>
                  </w:r>
                  <w:proofErr w:type="spellEnd"/>
                  <w:r w:rsidRPr="004B56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2F15" w:rsidRPr="004B56E7" w:rsidRDefault="007E2F15" w:rsidP="00AB0082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B56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жёлтому листу</w:t>
                  </w:r>
                </w:p>
              </w:tc>
              <w:tc>
                <w:tcPr>
                  <w:tcW w:w="1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2F15" w:rsidRPr="004B56E7" w:rsidRDefault="007E2F15" w:rsidP="00AB0082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B56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желтеющему саду</w:t>
                  </w:r>
                </w:p>
              </w:tc>
            </w:tr>
          </w:tbl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т.д.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Жёлтый лист – жёлтые листья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Желтеющий сад – желтеющие сады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Да, изменяются.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Желтеющий сад – желтеющая роща – желтеющее поле.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делают вывод, что новые слова изменяются по родам, числам и падежам, как и прилагательные, и имеют сходные окончания.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Пожелтевший</w:t>
            </w:r>
            <w:proofErr w:type="gramEnd"/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значит уже пожелтел, действие завершилось в прошлом.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Желтеющий</w:t>
            </w:r>
            <w:proofErr w:type="gramEnd"/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сейчас желтеет, действие длится в настоящем.</w:t>
            </w:r>
          </w:p>
          <w:p w:rsidR="007E2F15" w:rsidRPr="004B56E7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Значит, эти слова, как и глагол, 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 иметь время и вид.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</w:t>
            </w:r>
            <w:r w:rsidRPr="00AD58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внимания учащихся, монологической речи, создание благоприятной атмосферы заинтересованности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r w:rsidRPr="00AD58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егулятивные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формированием логических умений: анализ, сравнение, обобщение</w:t>
            </w:r>
          </w:p>
          <w:p w:rsidR="007E2F15" w:rsidRPr="004B56E7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2F15" w:rsidRPr="004B56E7" w:rsidTr="00AB0082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6.</w:t>
            </w:r>
            <w:r w:rsidRPr="004B5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Обобщение структурных и семантических признаков понятия /правила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мы много наблюдали, сопоставляли. Кто сможет обобщить наши наблюдения и сделать вывод о том, какими признака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обладают исследуемые нами слова?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Молодцы. Ребята, мы не случайно весь урок говорили о том, что новые слова причастны к прилагатель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 и глаголу. Эта часть речи так и называется – причастие. Давайте посмотрим, какое определение причастия предложено в учебнике.  Все ли выводы мы сделали правильно?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уточняет, что авторы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В.В.Бабайцева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Л.Д.Чеснокова</w:t>
            </w:r>
            <w:proofErr w:type="spellEnd"/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относят причастие к самостоятельным частям речи, а некоторые лингвисты считают его особой формой глагола, о чём тоже можно подумать.</w:t>
            </w:r>
          </w:p>
          <w:p w:rsidR="007E2F15" w:rsidRPr="004B56E7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В.И. Даль дал такое яркое определение этой части речи:  </w:t>
            </w:r>
            <w:r w:rsidRPr="00F57F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"Часть речи, причастная к глаголу, в образе прилагательного".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 Это часть речи, которая отвечает на вопрос «какой», обозначает признак предмета, проявляющийся во времени. Как и глаголы,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имеют форму вида и времени (настоящего и прошедшего), как 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прилагательные, изменяются по родам, числам и падежам. В предложения обычно бывают определениями.</w:t>
            </w: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Pr="004B56E7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определение  по учебнику, видят, что все выводы они сделали правильно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</w:t>
            </w:r>
            <w:r w:rsidRPr="00AD58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внимания учащихся, монологической речи, создание благоприятной атмосферы заинтересованности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r w:rsidRPr="00AD58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егулятивные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работа над формированием логических умений: анализ, сравнение, обобщение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2F15" w:rsidRPr="004B56E7" w:rsidTr="00AB0082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Style w:val="a3"/>
              </w:rPr>
              <w:t xml:space="preserve"> </w:t>
            </w:r>
            <w:r w:rsidRPr="00196EB5">
              <w:rPr>
                <w:rStyle w:val="95pt"/>
                <w:rFonts w:eastAsiaTheme="minorEastAsia"/>
                <w:b/>
                <w:i/>
                <w:sz w:val="24"/>
                <w:szCs w:val="24"/>
              </w:rPr>
              <w:t>Первичное закрепление с комменти</w:t>
            </w:r>
            <w:r w:rsidRPr="00196EB5">
              <w:rPr>
                <w:rStyle w:val="95pt"/>
                <w:rFonts w:eastAsiaTheme="minorEastAsia"/>
                <w:b/>
                <w:i/>
                <w:sz w:val="24"/>
                <w:szCs w:val="24"/>
              </w:rPr>
              <w:softHyphen/>
              <w:t>рованием во внешней речи.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что ещё нам необходимо сделать, чтобы окончательно убедиться в справедливости наших выводов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Хорошо. Прочитайте отрывок из рассказа М. Горького «Старуха </w:t>
            </w:r>
            <w:proofErr w:type="spellStart"/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Изергиль</w:t>
            </w:r>
            <w:proofErr w:type="spellEnd"/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 прекрасном юноше Данко и о его подвиге во имя людей. Выпишите из текста причастия и укажите их морфологические признаки, подчеркните их как члены предложения.</w:t>
            </w:r>
          </w:p>
          <w:p w:rsidR="007E2F15" w:rsidRPr="00747EC8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 </w:t>
            </w:r>
            <w:r w:rsidRPr="00747E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 вдруг он разорвал руками себе грудь и вырвал из нее свое сердце и высоко поднял его над головой.  </w:t>
            </w:r>
          </w:p>
          <w:p w:rsidR="007E2F15" w:rsidRPr="00747EC8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747E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  Оно пылало так ярко, как солнце, и ярче солнца, и весь лес замолчал, освещенный этим факелом великой любви к людям, а тьма разлетелась от света его и там, глубоко в лесу, дрожащая, пала в гнилой зев болота. Люди же, изумленные, стали как камни.</w:t>
            </w:r>
          </w:p>
          <w:p w:rsidR="007E2F15" w:rsidRPr="004B56E7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47E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  - Идем! - крикнул Данко и бросился вперед на прежнее место, высоко держа горящее сердце и освещая им путь людям.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Нужно проверить всё это на новом тексте.</w:t>
            </w: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выполняют задание самостоятельно. </w:t>
            </w: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Pr="004B56E7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Затем осуществляется проверка.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</w:t>
            </w:r>
            <w:r w:rsidRPr="00F957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оммуникативные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атся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способам взаимодействия, сотрудничества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r w:rsidRPr="00AD58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егулятивные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осознают самих себя как движущую силу в процессе познания;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пробуют свои силы в преодолении препятствий и выборе ситуации;</w:t>
            </w: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проектируют в ситуации сотрудничества результат своей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r w:rsidRPr="00AD58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исследовать материал, делать выводы и объяснять языковые и лингвистические 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2F15" w:rsidRPr="00D7458D" w:rsidRDefault="007E2F15" w:rsidP="00AB0082">
            <w:pPr>
              <w:pStyle w:val="2"/>
              <w:spacing w:line="264" w:lineRule="exact"/>
              <w:ind w:left="80"/>
              <w:rPr>
                <w:b/>
                <w:sz w:val="24"/>
                <w:szCs w:val="24"/>
              </w:rPr>
            </w:pPr>
            <w:r w:rsidRPr="00D7458D">
              <w:rPr>
                <w:rStyle w:val="95pt0"/>
                <w:b/>
                <w:sz w:val="24"/>
                <w:szCs w:val="24"/>
              </w:rPr>
              <w:t>Личностные:</w:t>
            </w:r>
          </w:p>
          <w:p w:rsidR="007E2F15" w:rsidRPr="004F34C4" w:rsidRDefault="007E2F15" w:rsidP="00AB0082">
            <w:pPr>
              <w:pStyle w:val="2"/>
              <w:spacing w:line="250" w:lineRule="exact"/>
              <w:jc w:val="both"/>
              <w:rPr>
                <w:rStyle w:val="95pt"/>
                <w:sz w:val="24"/>
                <w:szCs w:val="24"/>
              </w:rPr>
            </w:pPr>
            <w:r w:rsidRPr="004F34C4">
              <w:rPr>
                <w:rStyle w:val="95pt"/>
                <w:sz w:val="24"/>
                <w:szCs w:val="24"/>
              </w:rPr>
              <w:t>имеют мотивацию к учебной деятель</w:t>
            </w:r>
            <w:r w:rsidRPr="004F34C4">
              <w:rPr>
                <w:rStyle w:val="95pt"/>
                <w:sz w:val="24"/>
                <w:szCs w:val="24"/>
              </w:rPr>
              <w:softHyphen/>
              <w:t>ности, желание осознавать свои трудности и стре</w:t>
            </w:r>
            <w:r w:rsidRPr="004F34C4">
              <w:rPr>
                <w:rStyle w:val="95pt"/>
                <w:sz w:val="24"/>
                <w:szCs w:val="24"/>
              </w:rPr>
              <w:softHyphen/>
              <w:t>миться к их пре</w:t>
            </w:r>
            <w:r w:rsidRPr="004F34C4">
              <w:rPr>
                <w:rStyle w:val="95pt"/>
                <w:sz w:val="24"/>
                <w:szCs w:val="24"/>
              </w:rPr>
              <w:softHyphen/>
              <w:t xml:space="preserve">одолению. </w:t>
            </w:r>
          </w:p>
          <w:p w:rsidR="007E2F15" w:rsidRPr="004B56E7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2F15" w:rsidRPr="004B56E7" w:rsidTr="00AB0082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5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 урока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</w:t>
            </w:r>
          </w:p>
          <w:p w:rsidR="007E2F15" w:rsidRPr="004B56E7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мы достигли своей цели?</w:t>
            </w:r>
          </w:p>
          <w:p w:rsidR="007E2F15" w:rsidRPr="004B56E7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А как мы всё это узнали, что мы для этого делали?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Да, узнали,  что есть новая часть речи – причастие, определили, какие она имеет морфологически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признаки, какую роль играет в предложении.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Мы прочитали текст и поняли, что не можем определить часть речи некоторых слов.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Выполняли морфемный разбор и увидели, что в составе причастий есть неизвестные нам суффиксы.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Выполняли синтаксический разбор предложения, чтобы выявить синтаксическую роль причастий.</w:t>
            </w: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-Мы исследова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 морфологические признаки причастия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(склоняли, 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изменяли по числам и родам,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яли вид и время),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вляли причастия с прилагательными и глаголами, искали, что у них общего.</w:t>
            </w:r>
          </w:p>
          <w:p w:rsidR="007E2F15" w:rsidRPr="004B56E7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-Оцените урок: что получилось, было трудным и непонятным.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</w:t>
            </w:r>
            <w:r w:rsidRPr="00AD58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структурировать знания, умение строить речевое высказывание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2F15" w:rsidRPr="00D7458D" w:rsidRDefault="007E2F15" w:rsidP="00AB0082">
            <w:pPr>
              <w:pStyle w:val="2"/>
              <w:spacing w:line="264" w:lineRule="exact"/>
              <w:ind w:left="80"/>
              <w:rPr>
                <w:b/>
                <w:sz w:val="24"/>
                <w:szCs w:val="24"/>
              </w:rPr>
            </w:pPr>
            <w:r w:rsidRPr="00D7458D">
              <w:rPr>
                <w:rStyle w:val="95pt0"/>
                <w:b/>
                <w:sz w:val="24"/>
                <w:szCs w:val="24"/>
              </w:rPr>
              <w:t>Личностные:</w:t>
            </w: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осознавать пройденное, отвечать на вопрос о достижении цели, давать оценку своей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</w:t>
            </w:r>
            <w:r w:rsidRPr="00F957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оммуникативные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F15" w:rsidRPr="004B56E7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монологической и диалогической формами речи</w:t>
            </w:r>
          </w:p>
        </w:tc>
      </w:tr>
      <w:tr w:rsidR="007E2F15" w:rsidRPr="004B56E7" w:rsidTr="00AB0082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</w:t>
            </w:r>
            <w:r w:rsidRPr="00196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5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Задание на до</w:t>
            </w:r>
            <w:bookmarkStart w:id="0" w:name="_GoBack"/>
            <w:bookmarkEnd w:id="0"/>
            <w:r w:rsidRPr="004B5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 а какие умения вы будете тренировать дома?</w:t>
            </w: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Хорошо.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Выучите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132;</w:t>
            </w: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на выбор)</w:t>
            </w: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где вы сможете потренироваться в определении морфологических признаков  причастий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2F15" w:rsidRPr="004B56E7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найдите  причастия в тексте из учебника физики, запишите предложения с причастиями, укажите их морфологические признаки, подчеркните как члены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 выбор)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отличать причастие от других 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речи.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определять род, число и падеж причастий.</w:t>
            </w:r>
          </w:p>
          <w:p w:rsidR="007E2F15" w:rsidRPr="004B56E7" w:rsidRDefault="007E2F15" w:rsidP="00AB0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определять вид и время причастий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2F15" w:rsidRPr="004B56E7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определять синтаксическую роль причастий.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r w:rsidRPr="00AD58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7E2F15" w:rsidRDefault="007E2F15" w:rsidP="00AB00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(умение структурировать знания, умение строить речевое высказывание); </w:t>
            </w:r>
          </w:p>
          <w:p w:rsidR="007E2F15" w:rsidRDefault="007E2F15" w:rsidP="00AB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</w:t>
            </w:r>
            <w:r w:rsidRPr="00F957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оммуникативные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7E2F15" w:rsidRPr="004B56E7" w:rsidRDefault="007E2F15" w:rsidP="00AB00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владение монологической и диалогической формами речи</w:t>
            </w:r>
          </w:p>
        </w:tc>
      </w:tr>
    </w:tbl>
    <w:p w:rsidR="007E2F15" w:rsidRDefault="007E2F15" w:rsidP="007E2F15"/>
    <w:p w:rsidR="007E2F15" w:rsidRDefault="007E2F15" w:rsidP="007E2F15"/>
    <w:p w:rsidR="007E2F15" w:rsidRDefault="007E2F15" w:rsidP="007E2F15"/>
    <w:p w:rsidR="007E2F15" w:rsidRDefault="007E2F15" w:rsidP="007E2F15"/>
    <w:p w:rsidR="007E2F15" w:rsidRDefault="007E2F15" w:rsidP="007E2F15"/>
    <w:p w:rsidR="007E2F15" w:rsidRDefault="007E2F15" w:rsidP="007E2F15"/>
    <w:p w:rsidR="0045005B" w:rsidRDefault="0045005B"/>
    <w:sectPr w:rsidR="0045005B" w:rsidSect="007E2F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8F"/>
    <w:rsid w:val="0045005B"/>
    <w:rsid w:val="007E2F15"/>
    <w:rsid w:val="00F2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Основной текст + 9;5 pt"/>
    <w:basedOn w:val="a0"/>
    <w:rsid w:val="007E2F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3">
    <w:name w:val="Hyperlink"/>
    <w:basedOn w:val="a0"/>
    <w:rsid w:val="007E2F15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7E2F15"/>
    <w:rPr>
      <w:rFonts w:ascii="Times New Roman" w:eastAsia="Times New Roman" w:hAnsi="Times New Roman" w:cs="Times New Roman"/>
      <w:sz w:val="20"/>
      <w:szCs w:val="20"/>
    </w:rPr>
  </w:style>
  <w:style w:type="character" w:customStyle="1" w:styleId="95pt0">
    <w:name w:val="Основной текст + 9;5 pt;Курсив"/>
    <w:basedOn w:val="a4"/>
    <w:rsid w:val="007E2F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E2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Emphasis"/>
    <w:basedOn w:val="a0"/>
    <w:uiPriority w:val="20"/>
    <w:qFormat/>
    <w:rsid w:val="007E2F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Основной текст + 9;5 pt"/>
    <w:basedOn w:val="a0"/>
    <w:rsid w:val="007E2F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3">
    <w:name w:val="Hyperlink"/>
    <w:basedOn w:val="a0"/>
    <w:rsid w:val="007E2F15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7E2F15"/>
    <w:rPr>
      <w:rFonts w:ascii="Times New Roman" w:eastAsia="Times New Roman" w:hAnsi="Times New Roman" w:cs="Times New Roman"/>
      <w:sz w:val="20"/>
      <w:szCs w:val="20"/>
    </w:rPr>
  </w:style>
  <w:style w:type="character" w:customStyle="1" w:styleId="95pt0">
    <w:name w:val="Основной текст + 9;5 pt;Курсив"/>
    <w:basedOn w:val="a4"/>
    <w:rsid w:val="007E2F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E2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Emphasis"/>
    <w:basedOn w:val="a0"/>
    <w:uiPriority w:val="20"/>
    <w:qFormat/>
    <w:rsid w:val="007E2F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1762</Words>
  <Characters>10048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2020-10-25T18:47:00Z</dcterms:created>
  <dcterms:modified xsi:type="dcterms:W3CDTF">2020-10-25T18:48:00Z</dcterms:modified>
</cp:coreProperties>
</file>